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E14757" w:rsidRPr="00301966" w14:paraId="729B16DB" w14:textId="77777777" w:rsidTr="00B9748E">
        <w:trPr>
          <w:trHeight w:val="416"/>
        </w:trPr>
        <w:tc>
          <w:tcPr>
            <w:tcW w:w="5670" w:type="dxa"/>
          </w:tcPr>
          <w:p w14:paraId="1AF9E703" w14:textId="77777777" w:rsidR="00700E52" w:rsidRPr="00301966" w:rsidRDefault="00700E52" w:rsidP="00B9748E">
            <w:pPr>
              <w:spacing w:line="240" w:lineRule="auto"/>
              <w:ind w:left="-57"/>
              <w:rPr>
                <w:rFonts w:asciiTheme="minorHAnsi" w:hAnsiTheme="minorHAnsi"/>
                <w:b/>
                <w:sz w:val="24"/>
                <w:szCs w:val="24"/>
              </w:rPr>
            </w:pPr>
            <w:r w:rsidRPr="00301966">
              <w:rPr>
                <w:rFonts w:asciiTheme="minorHAnsi" w:hAnsiTheme="minorHAnsi"/>
                <w:noProof/>
                <w:lang w:eastAsia="uk-UA"/>
              </w:rPr>
              <w:drawing>
                <wp:inline distT="0" distB="0" distL="0" distR="0" wp14:anchorId="3211F0D8" wp14:editId="75515C17">
                  <wp:extent cx="3268827" cy="6120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268827" cy="612000"/>
                          </a:xfrm>
                          <a:prstGeom prst="rect">
                            <a:avLst/>
                          </a:prstGeom>
                        </pic:spPr>
                      </pic:pic>
                    </a:graphicData>
                  </a:graphic>
                </wp:inline>
              </w:drawing>
            </w:r>
          </w:p>
        </w:tc>
        <w:tc>
          <w:tcPr>
            <w:tcW w:w="1309" w:type="dxa"/>
            <w:vAlign w:val="center"/>
          </w:tcPr>
          <w:p w14:paraId="00202DBE" w14:textId="77777777" w:rsidR="00700E52" w:rsidRPr="00301966" w:rsidRDefault="00700E52" w:rsidP="00B9748E">
            <w:pPr>
              <w:spacing w:line="240" w:lineRule="auto"/>
              <w:ind w:left="-113"/>
              <w:jc w:val="center"/>
              <w:rPr>
                <w:rFonts w:asciiTheme="minorHAnsi" w:hAnsiTheme="minorHAnsi"/>
                <w:b/>
                <w:sz w:val="24"/>
                <w:szCs w:val="24"/>
              </w:rPr>
            </w:pPr>
            <w:r w:rsidRPr="00301966">
              <w:rPr>
                <w:rFonts w:asciiTheme="minorHAnsi" w:hAnsiTheme="minorHAnsi"/>
                <w:b/>
                <w:noProof/>
                <w:sz w:val="24"/>
                <w:szCs w:val="24"/>
                <w:lang w:eastAsia="uk-UA"/>
              </w:rPr>
              <w:drawing>
                <wp:inline distT="0" distB="0" distL="0" distR="0" wp14:anchorId="4D46E573" wp14:editId="33DD59CD">
                  <wp:extent cx="417031" cy="612000"/>
                  <wp:effectExtent l="0" t="0" r="254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031" cy="612000"/>
                          </a:xfrm>
                          <a:prstGeom prst="rect">
                            <a:avLst/>
                          </a:prstGeom>
                          <a:noFill/>
                          <a:ln>
                            <a:noFill/>
                          </a:ln>
                        </pic:spPr>
                      </pic:pic>
                    </a:graphicData>
                  </a:graphic>
                </wp:inline>
              </w:drawing>
            </w:r>
          </w:p>
        </w:tc>
        <w:tc>
          <w:tcPr>
            <w:tcW w:w="3227" w:type="dxa"/>
            <w:vAlign w:val="center"/>
          </w:tcPr>
          <w:p w14:paraId="6D8788B8" w14:textId="77777777" w:rsidR="00700E52" w:rsidRPr="00301966" w:rsidRDefault="00700E52" w:rsidP="00B9748E">
            <w:pPr>
              <w:spacing w:line="216" w:lineRule="auto"/>
              <w:rPr>
                <w:rFonts w:asciiTheme="minorHAnsi" w:hAnsiTheme="minorHAnsi"/>
                <w:b/>
                <w:sz w:val="24"/>
                <w:szCs w:val="36"/>
              </w:rPr>
            </w:pPr>
            <w:r w:rsidRPr="00301966">
              <w:rPr>
                <w:rFonts w:asciiTheme="minorHAnsi" w:hAnsiTheme="minorHAnsi"/>
                <w:b/>
                <w:sz w:val="24"/>
                <w:szCs w:val="36"/>
              </w:rPr>
              <w:t>кафедра</w:t>
            </w:r>
          </w:p>
          <w:p w14:paraId="0394EB9E" w14:textId="77777777" w:rsidR="00700E52" w:rsidRPr="00301966" w:rsidRDefault="00700E52" w:rsidP="00B9748E">
            <w:pPr>
              <w:spacing w:line="216" w:lineRule="auto"/>
              <w:rPr>
                <w:rFonts w:asciiTheme="minorHAnsi" w:hAnsiTheme="minorHAnsi"/>
                <w:b/>
                <w:sz w:val="24"/>
                <w:szCs w:val="36"/>
              </w:rPr>
            </w:pPr>
            <w:r w:rsidRPr="00301966">
              <w:rPr>
                <w:rFonts w:asciiTheme="minorHAnsi" w:hAnsiTheme="minorHAnsi"/>
                <w:b/>
                <w:sz w:val="24"/>
                <w:szCs w:val="36"/>
              </w:rPr>
              <w:t xml:space="preserve">технології </w:t>
            </w:r>
          </w:p>
          <w:p w14:paraId="031FB623" w14:textId="77777777" w:rsidR="00700E52" w:rsidRPr="00301966" w:rsidRDefault="00700E52" w:rsidP="00B9748E">
            <w:pPr>
              <w:spacing w:line="216" w:lineRule="auto"/>
              <w:rPr>
                <w:rFonts w:asciiTheme="minorHAnsi" w:hAnsiTheme="minorHAnsi"/>
                <w:b/>
                <w:sz w:val="24"/>
                <w:szCs w:val="24"/>
              </w:rPr>
            </w:pPr>
            <w:r w:rsidRPr="00301966">
              <w:rPr>
                <w:rFonts w:asciiTheme="minorHAnsi" w:hAnsiTheme="minorHAnsi"/>
                <w:b/>
                <w:sz w:val="24"/>
                <w:szCs w:val="36"/>
              </w:rPr>
              <w:t>машинобудування НН ММІ</w:t>
            </w:r>
          </w:p>
        </w:tc>
      </w:tr>
      <w:tr w:rsidR="00E14757" w:rsidRPr="00301966" w14:paraId="576C19FA" w14:textId="77777777" w:rsidTr="00D525C0">
        <w:trPr>
          <w:trHeight w:val="628"/>
        </w:trPr>
        <w:tc>
          <w:tcPr>
            <w:tcW w:w="10206" w:type="dxa"/>
            <w:gridSpan w:val="3"/>
          </w:tcPr>
          <w:p w14:paraId="42C8CDF7" w14:textId="77777777" w:rsidR="0030713E" w:rsidRPr="00301966" w:rsidRDefault="0030713E" w:rsidP="004A6336">
            <w:pPr>
              <w:jc w:val="center"/>
              <w:rPr>
                <w:rFonts w:asciiTheme="minorHAnsi" w:hAnsiTheme="minorHAnsi"/>
                <w:b/>
                <w:sz w:val="36"/>
                <w:szCs w:val="36"/>
              </w:rPr>
            </w:pPr>
            <w:r w:rsidRPr="00301966">
              <w:rPr>
                <w:rFonts w:asciiTheme="minorHAnsi" w:hAnsiTheme="minorHAnsi"/>
                <w:b/>
                <w:sz w:val="36"/>
                <w:szCs w:val="36"/>
              </w:rPr>
              <w:t>Технологія машинобудування</w:t>
            </w:r>
          </w:p>
          <w:p w14:paraId="2C92579F" w14:textId="77777777" w:rsidR="002D63E6" w:rsidRPr="00301966" w:rsidRDefault="002D63E6" w:rsidP="004A6336">
            <w:pPr>
              <w:jc w:val="center"/>
              <w:rPr>
                <w:rFonts w:asciiTheme="minorHAnsi" w:hAnsiTheme="minorHAnsi"/>
                <w:b/>
                <w:sz w:val="36"/>
                <w:szCs w:val="36"/>
              </w:rPr>
            </w:pPr>
            <w:r w:rsidRPr="00301966">
              <w:rPr>
                <w:rFonts w:asciiTheme="minorHAnsi" w:hAnsiTheme="minorHAnsi"/>
                <w:b/>
                <w:sz w:val="36"/>
                <w:szCs w:val="36"/>
              </w:rPr>
              <w:t>(</w:t>
            </w:r>
            <w:r w:rsidR="00362E85" w:rsidRPr="00301966">
              <w:rPr>
                <w:rFonts w:asciiTheme="minorHAnsi" w:hAnsiTheme="minorHAnsi"/>
                <w:b/>
                <w:sz w:val="36"/>
                <w:szCs w:val="36"/>
              </w:rPr>
              <w:t>ТМ-2</w:t>
            </w:r>
            <w:r w:rsidR="00943653" w:rsidRPr="00301966">
              <w:rPr>
                <w:rFonts w:asciiTheme="minorHAnsi" w:hAnsiTheme="minorHAnsi"/>
                <w:b/>
                <w:sz w:val="36"/>
                <w:szCs w:val="36"/>
                <w:lang w:val="ru-RU"/>
              </w:rPr>
              <w:t xml:space="preserve"> – </w:t>
            </w:r>
            <w:r w:rsidR="00362E85" w:rsidRPr="00301966">
              <w:rPr>
                <w:rFonts w:asciiTheme="minorHAnsi" w:hAnsiTheme="minorHAnsi"/>
                <w:b/>
                <w:sz w:val="36"/>
                <w:szCs w:val="36"/>
              </w:rPr>
              <w:t>Технологія машинобудування-2</w:t>
            </w:r>
            <w:r w:rsidRPr="00301966">
              <w:rPr>
                <w:rFonts w:asciiTheme="minorHAnsi" w:hAnsiTheme="minorHAnsi"/>
                <w:b/>
                <w:sz w:val="36"/>
                <w:szCs w:val="36"/>
              </w:rPr>
              <w:t>)</w:t>
            </w:r>
          </w:p>
          <w:p w14:paraId="05382EE7" w14:textId="77777777" w:rsidR="007E3190" w:rsidRPr="00301966" w:rsidRDefault="007E3190" w:rsidP="004A6336">
            <w:pPr>
              <w:jc w:val="center"/>
              <w:rPr>
                <w:rFonts w:asciiTheme="minorHAnsi" w:hAnsiTheme="minorHAnsi"/>
                <w:b/>
                <w:sz w:val="36"/>
                <w:szCs w:val="36"/>
              </w:rPr>
            </w:pPr>
            <w:r w:rsidRPr="00301966">
              <w:rPr>
                <w:rFonts w:asciiTheme="minorHAnsi" w:hAnsiTheme="minorHAnsi"/>
                <w:b/>
                <w:sz w:val="36"/>
                <w:szCs w:val="36"/>
              </w:rPr>
              <w:t>Робоча програма навчальної дисципліни</w:t>
            </w:r>
            <w:r w:rsidR="00D82DA7" w:rsidRPr="00301966">
              <w:rPr>
                <w:rFonts w:asciiTheme="minorHAnsi" w:hAnsiTheme="minorHAnsi"/>
                <w:b/>
                <w:sz w:val="36"/>
                <w:szCs w:val="36"/>
              </w:rPr>
              <w:t xml:space="preserve"> (Силабус)</w:t>
            </w:r>
          </w:p>
        </w:tc>
      </w:tr>
    </w:tbl>
    <w:p w14:paraId="692D5F4A" w14:textId="77777777" w:rsidR="00AA6B23" w:rsidRPr="00301966" w:rsidRDefault="00AA6B23" w:rsidP="00AA6B23">
      <w:pPr>
        <w:pStyle w:val="1"/>
        <w:numPr>
          <w:ilvl w:val="0"/>
          <w:numId w:val="0"/>
        </w:numPr>
        <w:shd w:val="clear" w:color="auto" w:fill="BFBFBF" w:themeFill="background1" w:themeFillShade="BF"/>
        <w:spacing w:line="240" w:lineRule="auto"/>
        <w:jc w:val="center"/>
        <w:rPr>
          <w:color w:val="auto"/>
        </w:rPr>
      </w:pPr>
      <w:r w:rsidRPr="00301966">
        <w:rPr>
          <w:color w:val="auto"/>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E14757" w:rsidRPr="00301966" w14:paraId="79709EAA"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CAD8110"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Рівень вищої освіти</w:t>
            </w:r>
          </w:p>
        </w:tc>
        <w:tc>
          <w:tcPr>
            <w:tcW w:w="7512" w:type="dxa"/>
          </w:tcPr>
          <w:p w14:paraId="773CFADB" w14:textId="77777777" w:rsidR="004A6336" w:rsidRPr="00301966" w:rsidRDefault="004A6336" w:rsidP="00E1706E">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 xml:space="preserve">Перший (бакалаврський) </w:t>
            </w:r>
          </w:p>
        </w:tc>
      </w:tr>
      <w:tr w:rsidR="00E14757" w:rsidRPr="00301966" w14:paraId="610DC2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083CA61"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Галузь знань</w:t>
            </w:r>
          </w:p>
        </w:tc>
        <w:tc>
          <w:tcPr>
            <w:tcW w:w="7512" w:type="dxa"/>
          </w:tcPr>
          <w:p w14:paraId="0AF7D75D" w14:textId="77777777" w:rsidR="004A6336" w:rsidRPr="00301966" w:rsidRDefault="002D63E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13 Механічна інженерія</w:t>
            </w:r>
          </w:p>
        </w:tc>
      </w:tr>
      <w:tr w:rsidR="00E14757" w:rsidRPr="00301966" w14:paraId="2600D644"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7E9DAC4"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Спеціальність</w:t>
            </w:r>
          </w:p>
        </w:tc>
        <w:tc>
          <w:tcPr>
            <w:tcW w:w="7512" w:type="dxa"/>
          </w:tcPr>
          <w:p w14:paraId="117A905C" w14:textId="77777777" w:rsidR="004A6336" w:rsidRPr="00301966" w:rsidRDefault="002D63E6"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131 Прикладна механіка</w:t>
            </w:r>
          </w:p>
        </w:tc>
      </w:tr>
      <w:tr w:rsidR="00E14757" w:rsidRPr="00301966" w14:paraId="7A1A156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928B511"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Освітня програма</w:t>
            </w:r>
          </w:p>
        </w:tc>
        <w:tc>
          <w:tcPr>
            <w:tcW w:w="7512" w:type="dxa"/>
          </w:tcPr>
          <w:p w14:paraId="79B6EFCA" w14:textId="77777777" w:rsidR="004A6336" w:rsidRPr="00301966" w:rsidRDefault="0030713E" w:rsidP="00A2464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Технологія машинобудування</w:t>
            </w:r>
          </w:p>
        </w:tc>
      </w:tr>
      <w:tr w:rsidR="00E14757" w:rsidRPr="00301966" w14:paraId="4B4B07C6"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5B549AB" w14:textId="77777777" w:rsidR="004A6336" w:rsidRPr="00301966" w:rsidRDefault="00AB05C9" w:rsidP="003D35CF">
            <w:pPr>
              <w:spacing w:before="20" w:after="20" w:line="240" w:lineRule="auto"/>
              <w:rPr>
                <w:rFonts w:asciiTheme="minorHAnsi" w:hAnsiTheme="minorHAnsi"/>
                <w:sz w:val="22"/>
                <w:szCs w:val="22"/>
              </w:rPr>
            </w:pPr>
            <w:r w:rsidRPr="00301966">
              <w:rPr>
                <w:rFonts w:asciiTheme="minorHAnsi" w:hAnsiTheme="minorHAnsi"/>
                <w:sz w:val="22"/>
                <w:szCs w:val="22"/>
              </w:rPr>
              <w:t xml:space="preserve">Статус </w:t>
            </w:r>
            <w:r w:rsidR="003D35CF" w:rsidRPr="00301966">
              <w:rPr>
                <w:rFonts w:asciiTheme="minorHAnsi" w:hAnsiTheme="minorHAnsi"/>
                <w:sz w:val="22"/>
                <w:szCs w:val="22"/>
              </w:rPr>
              <w:t>дисципліни</w:t>
            </w:r>
          </w:p>
        </w:tc>
        <w:tc>
          <w:tcPr>
            <w:tcW w:w="7512" w:type="dxa"/>
          </w:tcPr>
          <w:p w14:paraId="26D81930" w14:textId="77777777" w:rsidR="004A6336" w:rsidRPr="00301966" w:rsidRDefault="007E3190" w:rsidP="002D63E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Нормативн</w:t>
            </w:r>
            <w:r w:rsidR="007244E1" w:rsidRPr="00301966">
              <w:rPr>
                <w:rFonts w:asciiTheme="minorHAnsi" w:hAnsiTheme="minorHAnsi"/>
                <w:i/>
                <w:sz w:val="22"/>
                <w:szCs w:val="22"/>
              </w:rPr>
              <w:t>а</w:t>
            </w:r>
            <w:r w:rsidR="004A6336" w:rsidRPr="00301966">
              <w:rPr>
                <w:rFonts w:asciiTheme="minorHAnsi" w:hAnsiTheme="minorHAnsi"/>
                <w:i/>
                <w:sz w:val="22"/>
                <w:szCs w:val="22"/>
              </w:rPr>
              <w:t xml:space="preserve"> </w:t>
            </w:r>
          </w:p>
        </w:tc>
      </w:tr>
      <w:tr w:rsidR="00E14757" w:rsidRPr="00301966" w14:paraId="37E6E2A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8761FC2" w14:textId="77777777" w:rsidR="00894491" w:rsidRPr="00301966" w:rsidRDefault="00894491" w:rsidP="00CB2DEC">
            <w:pPr>
              <w:spacing w:before="20" w:after="20" w:line="240" w:lineRule="auto"/>
              <w:rPr>
                <w:rFonts w:asciiTheme="minorHAnsi" w:hAnsiTheme="minorHAnsi"/>
                <w:sz w:val="22"/>
                <w:szCs w:val="22"/>
              </w:rPr>
            </w:pPr>
            <w:r w:rsidRPr="00301966">
              <w:rPr>
                <w:rFonts w:asciiTheme="minorHAnsi" w:hAnsiTheme="minorHAnsi"/>
                <w:sz w:val="22"/>
                <w:szCs w:val="22"/>
              </w:rPr>
              <w:t>Форма навчання</w:t>
            </w:r>
          </w:p>
        </w:tc>
        <w:tc>
          <w:tcPr>
            <w:tcW w:w="7512" w:type="dxa"/>
          </w:tcPr>
          <w:p w14:paraId="06AD0D60" w14:textId="77777777" w:rsidR="00894491" w:rsidRPr="00301966" w:rsidRDefault="00306C33" w:rsidP="00F3508A">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о</w:t>
            </w:r>
            <w:r w:rsidR="002D63E6" w:rsidRPr="00301966">
              <w:rPr>
                <w:rFonts w:asciiTheme="minorHAnsi" w:hAnsiTheme="minorHAnsi"/>
                <w:i/>
                <w:sz w:val="22"/>
                <w:szCs w:val="22"/>
              </w:rPr>
              <w:t>чна</w:t>
            </w:r>
            <w:r w:rsidR="00F3508A" w:rsidRPr="00301966">
              <w:rPr>
                <w:rFonts w:asciiTheme="minorHAnsi" w:hAnsiTheme="minorHAnsi"/>
                <w:i/>
                <w:sz w:val="22"/>
                <w:szCs w:val="22"/>
                <w:lang w:val="ru-RU"/>
              </w:rPr>
              <w:t xml:space="preserve"> </w:t>
            </w:r>
            <w:r w:rsidR="002D63E6" w:rsidRPr="00301966">
              <w:rPr>
                <w:rFonts w:asciiTheme="minorHAnsi" w:hAnsiTheme="minorHAnsi"/>
                <w:i/>
                <w:sz w:val="22"/>
                <w:szCs w:val="22"/>
              </w:rPr>
              <w:t>(денна)/</w:t>
            </w:r>
            <w:r w:rsidR="00894491" w:rsidRPr="00301966">
              <w:rPr>
                <w:rFonts w:asciiTheme="minorHAnsi" w:hAnsiTheme="minorHAnsi"/>
                <w:i/>
                <w:sz w:val="22"/>
                <w:szCs w:val="22"/>
              </w:rPr>
              <w:t>дистанційна/змішана</w:t>
            </w:r>
          </w:p>
        </w:tc>
      </w:tr>
      <w:tr w:rsidR="00E14757" w:rsidRPr="00301966" w14:paraId="31C46CAC"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F932001" w14:textId="77777777" w:rsidR="007244E1" w:rsidRPr="00301966" w:rsidRDefault="007244E1" w:rsidP="00CB2DEC">
            <w:pPr>
              <w:spacing w:before="20" w:after="20" w:line="240" w:lineRule="auto"/>
              <w:rPr>
                <w:rFonts w:asciiTheme="minorHAnsi" w:hAnsiTheme="minorHAnsi"/>
                <w:sz w:val="22"/>
                <w:szCs w:val="22"/>
              </w:rPr>
            </w:pPr>
            <w:r w:rsidRPr="00301966">
              <w:rPr>
                <w:rFonts w:asciiTheme="minorHAnsi" w:hAnsiTheme="minorHAnsi"/>
                <w:sz w:val="22"/>
                <w:szCs w:val="22"/>
              </w:rPr>
              <w:t>Рік підготовки, семестр</w:t>
            </w:r>
          </w:p>
        </w:tc>
        <w:tc>
          <w:tcPr>
            <w:tcW w:w="7512" w:type="dxa"/>
          </w:tcPr>
          <w:p w14:paraId="3A3F8454" w14:textId="77777777" w:rsidR="007244E1" w:rsidRPr="00301966" w:rsidRDefault="00E54566" w:rsidP="00BD7487">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3</w:t>
            </w:r>
            <w:r w:rsidR="002A278C" w:rsidRPr="00301966">
              <w:rPr>
                <w:rFonts w:asciiTheme="minorHAnsi" w:hAnsiTheme="minorHAnsi"/>
                <w:i/>
                <w:sz w:val="22"/>
                <w:szCs w:val="22"/>
                <w:lang w:val="en-US"/>
              </w:rPr>
              <w:t xml:space="preserve"> </w:t>
            </w:r>
            <w:r w:rsidRPr="00301966">
              <w:rPr>
                <w:rFonts w:asciiTheme="minorHAnsi" w:hAnsiTheme="minorHAnsi"/>
                <w:i/>
                <w:sz w:val="22"/>
                <w:szCs w:val="22"/>
              </w:rPr>
              <w:t xml:space="preserve">курс, </w:t>
            </w:r>
            <w:r w:rsidR="00BD7487" w:rsidRPr="00301966">
              <w:rPr>
                <w:rFonts w:asciiTheme="minorHAnsi" w:hAnsiTheme="minorHAnsi"/>
                <w:i/>
                <w:sz w:val="22"/>
                <w:szCs w:val="22"/>
              </w:rPr>
              <w:t>весняни</w:t>
            </w:r>
            <w:r w:rsidRPr="00301966">
              <w:rPr>
                <w:rFonts w:asciiTheme="minorHAnsi" w:hAnsiTheme="minorHAnsi"/>
                <w:i/>
                <w:sz w:val="22"/>
                <w:szCs w:val="22"/>
              </w:rPr>
              <w:t>й семестр</w:t>
            </w:r>
          </w:p>
        </w:tc>
      </w:tr>
      <w:tr w:rsidR="00E14757" w:rsidRPr="00301966" w14:paraId="26820FE3"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789DA60" w14:textId="77777777" w:rsidR="004A6336" w:rsidRPr="00301966" w:rsidRDefault="006F5C29" w:rsidP="006757B0">
            <w:pPr>
              <w:spacing w:before="20" w:after="20" w:line="240" w:lineRule="auto"/>
              <w:rPr>
                <w:rFonts w:asciiTheme="minorHAnsi" w:hAnsiTheme="minorHAnsi"/>
                <w:sz w:val="22"/>
                <w:szCs w:val="22"/>
              </w:rPr>
            </w:pPr>
            <w:r w:rsidRPr="00301966">
              <w:rPr>
                <w:rFonts w:asciiTheme="minorHAnsi" w:hAnsiTheme="minorHAnsi"/>
                <w:sz w:val="22"/>
                <w:szCs w:val="22"/>
              </w:rPr>
              <w:t>Обсяг дисципліни</w:t>
            </w:r>
          </w:p>
        </w:tc>
        <w:tc>
          <w:tcPr>
            <w:tcW w:w="7512" w:type="dxa"/>
          </w:tcPr>
          <w:p w14:paraId="5E8B712F" w14:textId="77777777" w:rsidR="004A6336" w:rsidRPr="00301966" w:rsidRDefault="003F0462" w:rsidP="0045500A">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5 кредитів, 150 годин</w:t>
            </w:r>
          </w:p>
        </w:tc>
      </w:tr>
      <w:tr w:rsidR="00E14757" w:rsidRPr="00301966" w14:paraId="1ED11648"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6A83BF3" w14:textId="77777777" w:rsidR="007244E1" w:rsidRPr="00301966" w:rsidRDefault="007244E1" w:rsidP="00CB2DEC">
            <w:pPr>
              <w:spacing w:before="20" w:after="20" w:line="240" w:lineRule="auto"/>
              <w:rPr>
                <w:rFonts w:asciiTheme="minorHAnsi" w:hAnsiTheme="minorHAnsi"/>
                <w:sz w:val="22"/>
                <w:szCs w:val="22"/>
              </w:rPr>
            </w:pPr>
            <w:r w:rsidRPr="00301966">
              <w:rPr>
                <w:rFonts w:asciiTheme="minorHAnsi" w:hAnsiTheme="minorHAnsi"/>
                <w:sz w:val="22"/>
                <w:szCs w:val="22"/>
              </w:rPr>
              <w:t>Семестровий контроль/ контрольні заходи</w:t>
            </w:r>
          </w:p>
        </w:tc>
        <w:tc>
          <w:tcPr>
            <w:tcW w:w="7512" w:type="dxa"/>
          </w:tcPr>
          <w:p w14:paraId="5F10B3DD" w14:textId="77777777" w:rsidR="007244E1" w:rsidRPr="00301966" w:rsidRDefault="00523889" w:rsidP="00CB2DEC">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Іспит</w:t>
            </w:r>
          </w:p>
        </w:tc>
      </w:tr>
      <w:tr w:rsidR="00E14757" w:rsidRPr="00301966" w14:paraId="7A1005E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6507856"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Розклад занять</w:t>
            </w:r>
          </w:p>
        </w:tc>
        <w:tc>
          <w:tcPr>
            <w:tcW w:w="7512" w:type="dxa"/>
          </w:tcPr>
          <w:p w14:paraId="68254D36" w14:textId="77777777" w:rsidR="004A6336" w:rsidRPr="00301966" w:rsidRDefault="00E5456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lang w:val="en-US"/>
              </w:rPr>
              <w:t>http</w:t>
            </w:r>
            <w:r w:rsidRPr="00301966">
              <w:rPr>
                <w:rFonts w:asciiTheme="minorHAnsi" w:hAnsiTheme="minorHAnsi"/>
                <w:i/>
                <w:sz w:val="22"/>
                <w:szCs w:val="22"/>
              </w:rPr>
              <w:t>://</w:t>
            </w:r>
            <w:r w:rsidRPr="00301966">
              <w:rPr>
                <w:rFonts w:asciiTheme="minorHAnsi" w:hAnsiTheme="minorHAnsi"/>
                <w:i/>
                <w:sz w:val="22"/>
                <w:szCs w:val="22"/>
                <w:lang w:val="en-US"/>
              </w:rPr>
              <w:t>rozklad</w:t>
            </w:r>
            <w:r w:rsidRPr="00301966">
              <w:rPr>
                <w:rFonts w:asciiTheme="minorHAnsi" w:hAnsiTheme="minorHAnsi"/>
                <w:i/>
                <w:sz w:val="22"/>
                <w:szCs w:val="22"/>
              </w:rPr>
              <w:t>.</w:t>
            </w:r>
            <w:r w:rsidRPr="00301966">
              <w:rPr>
                <w:rFonts w:asciiTheme="minorHAnsi" w:hAnsiTheme="minorHAnsi"/>
                <w:i/>
                <w:sz w:val="22"/>
                <w:szCs w:val="22"/>
                <w:lang w:val="en-US"/>
              </w:rPr>
              <w:t>kpi</w:t>
            </w:r>
            <w:r w:rsidRPr="00301966">
              <w:rPr>
                <w:rFonts w:asciiTheme="minorHAnsi" w:hAnsiTheme="minorHAnsi"/>
                <w:i/>
                <w:sz w:val="22"/>
                <w:szCs w:val="22"/>
              </w:rPr>
              <w:t>.</w:t>
            </w:r>
            <w:r w:rsidRPr="00301966">
              <w:rPr>
                <w:rFonts w:asciiTheme="minorHAnsi" w:hAnsiTheme="minorHAnsi"/>
                <w:i/>
                <w:sz w:val="22"/>
                <w:szCs w:val="22"/>
                <w:lang w:val="en-US"/>
              </w:rPr>
              <w:t>ua</w:t>
            </w:r>
            <w:r w:rsidRPr="00301966">
              <w:rPr>
                <w:rFonts w:asciiTheme="minorHAnsi" w:hAnsiTheme="minorHAnsi"/>
                <w:i/>
                <w:sz w:val="22"/>
                <w:szCs w:val="22"/>
              </w:rPr>
              <w:t>/</w:t>
            </w:r>
          </w:p>
        </w:tc>
      </w:tr>
      <w:tr w:rsidR="00E14757" w:rsidRPr="00301966" w14:paraId="1931E21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3BE6CD7"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Мова викладання</w:t>
            </w:r>
          </w:p>
        </w:tc>
        <w:tc>
          <w:tcPr>
            <w:tcW w:w="7512" w:type="dxa"/>
          </w:tcPr>
          <w:p w14:paraId="4B6267B8" w14:textId="77777777" w:rsidR="004A6336" w:rsidRPr="00301966" w:rsidRDefault="00306C33" w:rsidP="002D63E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Українська</w:t>
            </w:r>
          </w:p>
        </w:tc>
      </w:tr>
      <w:tr w:rsidR="00E14757" w:rsidRPr="00301966" w14:paraId="225D7A04"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9BBB445" w14:textId="77777777" w:rsidR="004A6336" w:rsidRPr="00301966" w:rsidRDefault="006F5C29" w:rsidP="006757B0">
            <w:pPr>
              <w:spacing w:before="20" w:after="20" w:line="240" w:lineRule="auto"/>
              <w:rPr>
                <w:rFonts w:asciiTheme="minorHAnsi" w:hAnsiTheme="minorHAnsi"/>
                <w:sz w:val="22"/>
                <w:szCs w:val="22"/>
              </w:rPr>
            </w:pPr>
            <w:r w:rsidRPr="00301966">
              <w:rPr>
                <w:rFonts w:asciiTheme="minorHAnsi" w:hAnsiTheme="minorHAnsi"/>
                <w:sz w:val="22"/>
                <w:szCs w:val="22"/>
              </w:rPr>
              <w:t xml:space="preserve">Інформація про </w:t>
            </w:r>
            <w:r w:rsidRPr="00301966">
              <w:rPr>
                <w:rFonts w:asciiTheme="minorHAnsi" w:hAnsiTheme="minorHAnsi"/>
                <w:sz w:val="22"/>
                <w:szCs w:val="22"/>
              </w:rPr>
              <w:br/>
            </w:r>
            <w:r w:rsidRPr="00301966">
              <w:rPr>
                <w:rFonts w:asciiTheme="minorHAnsi" w:hAnsiTheme="minorHAnsi"/>
                <w:sz w:val="22"/>
                <w:szCs w:val="22"/>
                <w:lang w:val="ru-RU"/>
              </w:rPr>
              <w:t>к</w:t>
            </w:r>
            <w:r w:rsidR="00D82DA7" w:rsidRPr="00301966">
              <w:rPr>
                <w:rFonts w:asciiTheme="minorHAnsi" w:hAnsiTheme="minorHAnsi"/>
                <w:sz w:val="22"/>
                <w:szCs w:val="22"/>
              </w:rPr>
              <w:t>ерівник</w:t>
            </w:r>
            <w:r w:rsidRPr="00301966">
              <w:rPr>
                <w:rFonts w:asciiTheme="minorHAnsi" w:hAnsiTheme="minorHAnsi"/>
                <w:sz w:val="22"/>
                <w:szCs w:val="22"/>
              </w:rPr>
              <w:t>а</w:t>
            </w:r>
            <w:r w:rsidR="00D82DA7" w:rsidRPr="00301966">
              <w:rPr>
                <w:rFonts w:asciiTheme="minorHAnsi" w:hAnsiTheme="minorHAnsi"/>
                <w:sz w:val="22"/>
                <w:szCs w:val="22"/>
              </w:rPr>
              <w:t xml:space="preserve"> курсу / викладачі</w:t>
            </w:r>
            <w:r w:rsidR="007244E1" w:rsidRPr="00301966">
              <w:rPr>
                <w:rFonts w:asciiTheme="minorHAnsi" w:hAnsiTheme="minorHAnsi"/>
                <w:sz w:val="22"/>
                <w:szCs w:val="22"/>
              </w:rPr>
              <w:t>в</w:t>
            </w:r>
          </w:p>
        </w:tc>
        <w:tc>
          <w:tcPr>
            <w:tcW w:w="7512" w:type="dxa"/>
          </w:tcPr>
          <w:p w14:paraId="20FF9715" w14:textId="77777777" w:rsidR="004A6336" w:rsidRPr="00301966" w:rsidRDefault="00D82DA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r w:rsidRPr="00301966">
              <w:rPr>
                <w:rFonts w:asciiTheme="minorHAnsi" w:hAnsiTheme="minorHAnsi"/>
                <w:sz w:val="22"/>
                <w:szCs w:val="22"/>
              </w:rPr>
              <w:t>Лектор</w:t>
            </w:r>
            <w:r w:rsidR="004A6336" w:rsidRPr="00301966">
              <w:rPr>
                <w:rFonts w:asciiTheme="minorHAnsi" w:hAnsiTheme="minorHAnsi"/>
                <w:sz w:val="22"/>
                <w:szCs w:val="22"/>
              </w:rPr>
              <w:t xml:space="preserve">: </w:t>
            </w:r>
            <w:r w:rsidR="00C8111C" w:rsidRPr="00301966">
              <w:rPr>
                <w:rFonts w:asciiTheme="minorHAnsi" w:hAnsiTheme="minorHAnsi"/>
                <w:i/>
                <w:sz w:val="22"/>
                <w:szCs w:val="22"/>
              </w:rPr>
              <w:t>к</w:t>
            </w:r>
            <w:r w:rsidR="002D63E6" w:rsidRPr="00301966">
              <w:rPr>
                <w:rFonts w:asciiTheme="minorHAnsi" w:hAnsiTheme="minorHAnsi"/>
                <w:i/>
                <w:sz w:val="22"/>
                <w:szCs w:val="22"/>
              </w:rPr>
              <w:t xml:space="preserve">.т.н., доц. </w:t>
            </w:r>
            <w:r w:rsidR="00C8111C" w:rsidRPr="00301966">
              <w:rPr>
                <w:rFonts w:asciiTheme="minorHAnsi" w:hAnsiTheme="minorHAnsi"/>
                <w:i/>
                <w:sz w:val="22"/>
                <w:szCs w:val="22"/>
              </w:rPr>
              <w:t>Фролов В.К</w:t>
            </w:r>
            <w:r w:rsidR="002D63E6" w:rsidRPr="00301966">
              <w:rPr>
                <w:rFonts w:asciiTheme="minorHAnsi" w:hAnsiTheme="minorHAnsi"/>
                <w:i/>
                <w:sz w:val="22"/>
                <w:szCs w:val="22"/>
              </w:rPr>
              <w:t xml:space="preserve">., </w:t>
            </w:r>
            <w:r w:rsidR="00C8111C" w:rsidRPr="00301966">
              <w:rPr>
                <w:rFonts w:asciiTheme="minorHAnsi" w:hAnsiTheme="minorHAnsi"/>
                <w:i/>
                <w:sz w:val="22"/>
                <w:szCs w:val="22"/>
                <w:lang w:val="en-US"/>
              </w:rPr>
              <w:t>Frolov</w:t>
            </w:r>
            <w:r w:rsidR="00C8111C" w:rsidRPr="00301966">
              <w:rPr>
                <w:rFonts w:asciiTheme="minorHAnsi" w:hAnsiTheme="minorHAnsi"/>
                <w:i/>
                <w:sz w:val="22"/>
                <w:szCs w:val="22"/>
                <w:lang w:val="ru-RU"/>
              </w:rPr>
              <w:t>.</w:t>
            </w:r>
            <w:r w:rsidR="00C8111C" w:rsidRPr="00301966">
              <w:rPr>
                <w:rFonts w:asciiTheme="minorHAnsi" w:hAnsiTheme="minorHAnsi"/>
                <w:i/>
                <w:sz w:val="22"/>
                <w:szCs w:val="22"/>
                <w:lang w:val="en-US"/>
              </w:rPr>
              <w:t>Volodymyr</w:t>
            </w:r>
            <w:r w:rsidR="002D63E6" w:rsidRPr="00301966">
              <w:rPr>
                <w:rFonts w:asciiTheme="minorHAnsi" w:hAnsiTheme="minorHAnsi"/>
                <w:i/>
                <w:sz w:val="22"/>
                <w:szCs w:val="22"/>
              </w:rPr>
              <w:t>@lll.kpi.ua</w:t>
            </w:r>
          </w:p>
          <w:p w14:paraId="0853B635" w14:textId="77777777" w:rsidR="004A6336" w:rsidRPr="00301966" w:rsidRDefault="004A633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01966">
              <w:rPr>
                <w:rFonts w:asciiTheme="minorHAnsi" w:hAnsiTheme="minorHAnsi"/>
                <w:sz w:val="22"/>
                <w:szCs w:val="22"/>
              </w:rPr>
              <w:t xml:space="preserve">Практичні / Семінарські: </w:t>
            </w:r>
            <w:r w:rsidR="00C8111C" w:rsidRPr="00301966">
              <w:rPr>
                <w:rFonts w:asciiTheme="minorHAnsi" w:hAnsiTheme="minorHAnsi"/>
                <w:i/>
                <w:sz w:val="22"/>
                <w:szCs w:val="22"/>
              </w:rPr>
              <w:t xml:space="preserve">к.т.н., доц. Фролов В.К., </w:t>
            </w:r>
            <w:r w:rsidR="00C8111C" w:rsidRPr="00301966">
              <w:rPr>
                <w:rFonts w:asciiTheme="minorHAnsi" w:hAnsiTheme="minorHAnsi"/>
                <w:i/>
                <w:sz w:val="22"/>
                <w:szCs w:val="22"/>
                <w:lang w:val="en-US"/>
              </w:rPr>
              <w:t>Frolov</w:t>
            </w:r>
            <w:r w:rsidR="00C8111C" w:rsidRPr="00301966">
              <w:rPr>
                <w:rFonts w:asciiTheme="minorHAnsi" w:hAnsiTheme="minorHAnsi"/>
                <w:i/>
                <w:sz w:val="22"/>
                <w:szCs w:val="22"/>
                <w:lang w:val="ru-RU"/>
              </w:rPr>
              <w:t>.</w:t>
            </w:r>
            <w:r w:rsidR="00C8111C" w:rsidRPr="00301966">
              <w:rPr>
                <w:rFonts w:asciiTheme="minorHAnsi" w:hAnsiTheme="minorHAnsi"/>
                <w:i/>
                <w:sz w:val="22"/>
                <w:szCs w:val="22"/>
                <w:lang w:val="en-US"/>
              </w:rPr>
              <w:t>Volodymyr</w:t>
            </w:r>
            <w:r w:rsidR="00C8111C" w:rsidRPr="00301966">
              <w:rPr>
                <w:rFonts w:asciiTheme="minorHAnsi" w:hAnsiTheme="minorHAnsi"/>
                <w:i/>
                <w:sz w:val="22"/>
                <w:szCs w:val="22"/>
              </w:rPr>
              <w:t>@lll.kpi.ua</w:t>
            </w:r>
          </w:p>
          <w:p w14:paraId="0E81BDDD" w14:textId="77777777" w:rsidR="004A6336" w:rsidRPr="00301966" w:rsidRDefault="004A633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01966">
              <w:rPr>
                <w:rFonts w:asciiTheme="minorHAnsi" w:hAnsiTheme="minorHAnsi"/>
                <w:sz w:val="22"/>
                <w:szCs w:val="22"/>
              </w:rPr>
              <w:t xml:space="preserve">Лабораторні: </w:t>
            </w:r>
            <w:r w:rsidR="00C8111C" w:rsidRPr="00301966">
              <w:rPr>
                <w:rFonts w:asciiTheme="minorHAnsi" w:hAnsiTheme="minorHAnsi"/>
                <w:i/>
                <w:sz w:val="22"/>
                <w:szCs w:val="22"/>
              </w:rPr>
              <w:t xml:space="preserve">к.т.н., доц. Фролов В.К., </w:t>
            </w:r>
            <w:r w:rsidR="00C8111C" w:rsidRPr="00301966">
              <w:rPr>
                <w:rFonts w:asciiTheme="minorHAnsi" w:hAnsiTheme="minorHAnsi"/>
                <w:i/>
                <w:sz w:val="22"/>
                <w:szCs w:val="22"/>
                <w:lang w:val="en-US"/>
              </w:rPr>
              <w:t>Frolov</w:t>
            </w:r>
            <w:r w:rsidR="00C8111C" w:rsidRPr="00301966">
              <w:rPr>
                <w:rFonts w:asciiTheme="minorHAnsi" w:hAnsiTheme="minorHAnsi"/>
                <w:i/>
                <w:sz w:val="22"/>
                <w:szCs w:val="22"/>
                <w:lang w:val="ru-RU"/>
              </w:rPr>
              <w:t>.</w:t>
            </w:r>
            <w:r w:rsidR="00C8111C" w:rsidRPr="00301966">
              <w:rPr>
                <w:rFonts w:asciiTheme="minorHAnsi" w:hAnsiTheme="minorHAnsi"/>
                <w:i/>
                <w:sz w:val="22"/>
                <w:szCs w:val="22"/>
                <w:lang w:val="en-US"/>
              </w:rPr>
              <w:t>Volodymyr</w:t>
            </w:r>
            <w:r w:rsidR="00C8111C" w:rsidRPr="00301966">
              <w:rPr>
                <w:rFonts w:asciiTheme="minorHAnsi" w:hAnsiTheme="minorHAnsi"/>
                <w:i/>
                <w:sz w:val="22"/>
                <w:szCs w:val="22"/>
              </w:rPr>
              <w:t>@lll.kpi.ua</w:t>
            </w:r>
          </w:p>
        </w:tc>
      </w:tr>
      <w:tr w:rsidR="00E14757" w:rsidRPr="00301966" w14:paraId="3BA6D775"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771E9DCD" w14:textId="77777777" w:rsidR="007E3190" w:rsidRPr="00301966" w:rsidRDefault="006F5C29" w:rsidP="006F5C29">
            <w:pPr>
              <w:spacing w:before="20" w:after="20" w:line="240" w:lineRule="auto"/>
              <w:rPr>
                <w:rFonts w:asciiTheme="minorHAnsi" w:hAnsiTheme="minorHAnsi"/>
                <w:sz w:val="22"/>
                <w:szCs w:val="22"/>
              </w:rPr>
            </w:pPr>
            <w:r w:rsidRPr="00301966">
              <w:rPr>
                <w:rFonts w:asciiTheme="minorHAnsi" w:hAnsiTheme="minorHAnsi"/>
                <w:sz w:val="22"/>
                <w:szCs w:val="22"/>
              </w:rPr>
              <w:t>Розміщення курсу</w:t>
            </w:r>
          </w:p>
        </w:tc>
        <w:tc>
          <w:tcPr>
            <w:tcW w:w="7512" w:type="dxa"/>
          </w:tcPr>
          <w:p w14:paraId="6C98C412" w14:textId="07672540" w:rsidR="00BF55B5" w:rsidRPr="00301966" w:rsidRDefault="00EA6E27" w:rsidP="00BF55B5">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01966">
              <w:rPr>
                <w:rFonts w:asciiTheme="minorHAnsi" w:hAnsiTheme="minorHAnsi" w:cstheme="minorHAnsi"/>
                <w:sz w:val="22"/>
              </w:rPr>
              <w:t>https://classroom.google.com/c/NzExMzA1NDQ4MDMz?hl=ru&amp;cjc=5weah4x</w:t>
            </w:r>
          </w:p>
        </w:tc>
      </w:tr>
    </w:tbl>
    <w:p w14:paraId="0AA47328" w14:textId="77777777" w:rsidR="004A6336" w:rsidRPr="00301966" w:rsidRDefault="00AA6B23" w:rsidP="00AA6B23">
      <w:pPr>
        <w:pStyle w:val="1"/>
        <w:numPr>
          <w:ilvl w:val="0"/>
          <w:numId w:val="0"/>
        </w:numPr>
        <w:shd w:val="clear" w:color="auto" w:fill="BFBFBF" w:themeFill="background1" w:themeFillShade="BF"/>
        <w:spacing w:line="240" w:lineRule="auto"/>
        <w:jc w:val="center"/>
        <w:rPr>
          <w:color w:val="auto"/>
        </w:rPr>
      </w:pPr>
      <w:r w:rsidRPr="00301966">
        <w:rPr>
          <w:color w:val="auto"/>
        </w:rPr>
        <w:t>Програма навчальної дисципліни</w:t>
      </w:r>
    </w:p>
    <w:p w14:paraId="61E27C3A" w14:textId="77777777" w:rsidR="004A6336" w:rsidRPr="00301966" w:rsidRDefault="004D1575" w:rsidP="006F5C29">
      <w:pPr>
        <w:pStyle w:val="1"/>
        <w:rPr>
          <w:color w:val="auto"/>
        </w:rPr>
      </w:pPr>
      <w:r w:rsidRPr="00301966">
        <w:rPr>
          <w:color w:val="auto"/>
        </w:rPr>
        <w:t>Опис</w:t>
      </w:r>
      <w:r w:rsidR="004A6336" w:rsidRPr="00301966">
        <w:rPr>
          <w:color w:val="auto"/>
        </w:rPr>
        <w:t xml:space="preserve"> </w:t>
      </w:r>
      <w:r w:rsidR="00AA6B23" w:rsidRPr="00301966">
        <w:rPr>
          <w:color w:val="auto"/>
        </w:rPr>
        <w:t xml:space="preserve">навчальної </w:t>
      </w:r>
      <w:r w:rsidR="004A6336" w:rsidRPr="00301966">
        <w:rPr>
          <w:color w:val="auto"/>
        </w:rPr>
        <w:t>дисципліни</w:t>
      </w:r>
      <w:r w:rsidR="006F5C29" w:rsidRPr="00301966">
        <w:rPr>
          <w:color w:val="auto"/>
        </w:rPr>
        <w:t>, її мета, предмет вивчання та результати навчання</w:t>
      </w:r>
    </w:p>
    <w:p w14:paraId="48C4ADD6" w14:textId="77777777" w:rsidR="002D63E6" w:rsidRPr="00301966" w:rsidRDefault="002D63E6" w:rsidP="00CE57FD">
      <w:pPr>
        <w:spacing w:line="240" w:lineRule="auto"/>
        <w:ind w:firstLine="708"/>
        <w:jc w:val="both"/>
        <w:rPr>
          <w:rFonts w:asciiTheme="minorHAnsi" w:hAnsiTheme="minorHAnsi"/>
          <w:i/>
          <w:sz w:val="24"/>
          <w:szCs w:val="24"/>
        </w:rPr>
      </w:pPr>
      <w:r w:rsidRPr="00301966">
        <w:rPr>
          <w:rFonts w:asciiTheme="minorHAnsi" w:hAnsiTheme="minorHAnsi"/>
          <w:i/>
          <w:sz w:val="24"/>
          <w:szCs w:val="24"/>
        </w:rPr>
        <w:t>Дана дисципліна</w:t>
      </w:r>
      <w:r w:rsidR="00327600" w:rsidRPr="00301966">
        <w:rPr>
          <w:rFonts w:asciiTheme="minorHAnsi" w:hAnsiTheme="minorHAnsi"/>
          <w:i/>
          <w:sz w:val="24"/>
          <w:szCs w:val="24"/>
        </w:rPr>
        <w:t xml:space="preserve"> складається з </w:t>
      </w:r>
      <w:r w:rsidR="00CE57FD" w:rsidRPr="00301966">
        <w:rPr>
          <w:rFonts w:asciiTheme="minorHAnsi" w:hAnsiTheme="minorHAnsi"/>
          <w:i/>
          <w:sz w:val="24"/>
          <w:szCs w:val="24"/>
        </w:rPr>
        <w:t>трьох</w:t>
      </w:r>
      <w:r w:rsidR="00327600" w:rsidRPr="00301966">
        <w:rPr>
          <w:rFonts w:asciiTheme="minorHAnsi" w:hAnsiTheme="minorHAnsi"/>
          <w:i/>
          <w:sz w:val="24"/>
          <w:szCs w:val="24"/>
        </w:rPr>
        <w:t xml:space="preserve"> кредитних модулів: </w:t>
      </w:r>
      <w:r w:rsidR="00CE57FD" w:rsidRPr="00301966">
        <w:rPr>
          <w:rFonts w:asciiTheme="minorHAnsi" w:hAnsiTheme="minorHAnsi"/>
          <w:i/>
          <w:sz w:val="24"/>
          <w:szCs w:val="24"/>
        </w:rPr>
        <w:t>ТМ</w:t>
      </w:r>
      <w:r w:rsidR="00327600" w:rsidRPr="00301966">
        <w:rPr>
          <w:rFonts w:asciiTheme="minorHAnsi" w:hAnsiTheme="minorHAnsi"/>
          <w:i/>
          <w:sz w:val="24"/>
          <w:szCs w:val="24"/>
        </w:rPr>
        <w:t xml:space="preserve">-1, </w:t>
      </w:r>
      <w:r w:rsidR="00CE57FD" w:rsidRPr="00301966">
        <w:rPr>
          <w:rFonts w:asciiTheme="minorHAnsi" w:hAnsiTheme="minorHAnsi"/>
          <w:i/>
          <w:sz w:val="24"/>
          <w:szCs w:val="24"/>
        </w:rPr>
        <w:t>ТМ</w:t>
      </w:r>
      <w:r w:rsidR="00327600" w:rsidRPr="00301966">
        <w:rPr>
          <w:rFonts w:asciiTheme="minorHAnsi" w:hAnsiTheme="minorHAnsi"/>
          <w:i/>
          <w:sz w:val="24"/>
          <w:szCs w:val="24"/>
        </w:rPr>
        <w:t xml:space="preserve">-2, </w:t>
      </w:r>
      <w:r w:rsidR="00CE57FD" w:rsidRPr="00301966">
        <w:rPr>
          <w:rFonts w:asciiTheme="minorHAnsi" w:hAnsiTheme="minorHAnsi"/>
          <w:i/>
          <w:sz w:val="24"/>
          <w:szCs w:val="24"/>
        </w:rPr>
        <w:t>ТМ</w:t>
      </w:r>
      <w:r w:rsidR="00327600" w:rsidRPr="00301966">
        <w:rPr>
          <w:rFonts w:asciiTheme="minorHAnsi" w:hAnsiTheme="minorHAnsi"/>
          <w:i/>
          <w:sz w:val="24"/>
          <w:szCs w:val="24"/>
        </w:rPr>
        <w:t xml:space="preserve">-3, які </w:t>
      </w:r>
      <w:r w:rsidRPr="00301966">
        <w:rPr>
          <w:rFonts w:asciiTheme="minorHAnsi" w:hAnsiTheme="minorHAnsi"/>
          <w:i/>
          <w:sz w:val="24"/>
          <w:szCs w:val="24"/>
        </w:rPr>
        <w:t>є</w:t>
      </w:r>
      <w:r w:rsidR="00A721BA" w:rsidRPr="00301966">
        <w:rPr>
          <w:rFonts w:asciiTheme="minorHAnsi" w:hAnsiTheme="minorHAnsi"/>
          <w:i/>
          <w:sz w:val="24"/>
          <w:szCs w:val="24"/>
        </w:rPr>
        <w:t xml:space="preserve"> основою для</w:t>
      </w:r>
      <w:r w:rsidRPr="00301966">
        <w:rPr>
          <w:rFonts w:asciiTheme="minorHAnsi" w:hAnsiTheme="minorHAnsi"/>
          <w:i/>
          <w:sz w:val="24"/>
          <w:szCs w:val="24"/>
        </w:rPr>
        <w:t xml:space="preserve"> </w:t>
      </w:r>
      <w:r w:rsidR="00A721BA" w:rsidRPr="00301966">
        <w:rPr>
          <w:rFonts w:asciiTheme="minorHAnsi" w:hAnsiTheme="minorHAnsi"/>
          <w:i/>
          <w:sz w:val="24"/>
          <w:szCs w:val="24"/>
        </w:rPr>
        <w:t xml:space="preserve">підготовки висококваліфікованих фахівців, здатних вирішувати базові науково-технічні задачі в області </w:t>
      </w:r>
      <w:r w:rsidR="00CE57FD" w:rsidRPr="00301966">
        <w:rPr>
          <w:rFonts w:asciiTheme="minorHAnsi" w:hAnsiTheme="minorHAnsi"/>
          <w:i/>
          <w:sz w:val="24"/>
          <w:szCs w:val="24"/>
        </w:rPr>
        <w:t>технологічного</w:t>
      </w:r>
      <w:r w:rsidR="00A721BA" w:rsidRPr="00301966">
        <w:rPr>
          <w:rFonts w:asciiTheme="minorHAnsi" w:hAnsiTheme="minorHAnsi"/>
          <w:i/>
          <w:sz w:val="24"/>
          <w:szCs w:val="24"/>
        </w:rPr>
        <w:t xml:space="preserve"> забезпечення машинобудівних виробництв</w:t>
      </w:r>
      <w:r w:rsidR="00F15C46" w:rsidRPr="00301966">
        <w:rPr>
          <w:rFonts w:asciiTheme="minorHAnsi" w:hAnsiTheme="minorHAnsi"/>
          <w:i/>
          <w:sz w:val="24"/>
          <w:szCs w:val="24"/>
        </w:rPr>
        <w:t xml:space="preserve">, </w:t>
      </w:r>
      <w:r w:rsidR="00CE57FD" w:rsidRPr="00301966">
        <w:rPr>
          <w:rFonts w:asciiTheme="minorHAnsi" w:hAnsiTheme="minorHAnsi"/>
          <w:i/>
          <w:sz w:val="24"/>
          <w:szCs w:val="24"/>
        </w:rPr>
        <w:t>які</w:t>
      </w:r>
      <w:r w:rsidR="00F15C46" w:rsidRPr="00301966">
        <w:rPr>
          <w:rFonts w:asciiTheme="minorHAnsi" w:hAnsiTheme="minorHAnsi"/>
          <w:i/>
          <w:sz w:val="24"/>
          <w:szCs w:val="24"/>
        </w:rPr>
        <w:t xml:space="preserve"> </w:t>
      </w:r>
      <w:r w:rsidR="00327600" w:rsidRPr="00301966">
        <w:rPr>
          <w:rFonts w:asciiTheme="minorHAnsi" w:hAnsiTheme="minorHAnsi"/>
          <w:i/>
          <w:sz w:val="24"/>
          <w:szCs w:val="24"/>
        </w:rPr>
        <w:t>застосовують різні види оброб</w:t>
      </w:r>
      <w:r w:rsidR="00CE57FD" w:rsidRPr="00301966">
        <w:rPr>
          <w:rFonts w:asciiTheme="minorHAnsi" w:hAnsiTheme="minorHAnsi"/>
          <w:i/>
          <w:sz w:val="24"/>
          <w:szCs w:val="24"/>
        </w:rPr>
        <w:t>лення</w:t>
      </w:r>
      <w:r w:rsidR="00327600" w:rsidRPr="00301966">
        <w:rPr>
          <w:rFonts w:asciiTheme="minorHAnsi" w:hAnsiTheme="minorHAnsi"/>
          <w:i/>
          <w:sz w:val="24"/>
          <w:szCs w:val="24"/>
        </w:rPr>
        <w:t xml:space="preserve"> при виготовленні деталей </w:t>
      </w:r>
      <w:r w:rsidR="00CE57FD" w:rsidRPr="00301966">
        <w:rPr>
          <w:rFonts w:asciiTheme="minorHAnsi" w:hAnsiTheme="minorHAnsi"/>
          <w:i/>
          <w:sz w:val="24"/>
          <w:szCs w:val="24"/>
        </w:rPr>
        <w:t>машинобудівної галузі.</w:t>
      </w:r>
    </w:p>
    <w:p w14:paraId="3C4DD2BE" w14:textId="77777777" w:rsidR="009225D2" w:rsidRPr="00301966" w:rsidRDefault="009225D2" w:rsidP="009225D2">
      <w:pPr>
        <w:spacing w:line="240" w:lineRule="auto"/>
        <w:ind w:firstLine="708"/>
        <w:jc w:val="both"/>
        <w:rPr>
          <w:rFonts w:asciiTheme="minorHAnsi" w:hAnsiTheme="minorHAnsi"/>
          <w:i/>
          <w:sz w:val="24"/>
          <w:szCs w:val="24"/>
        </w:rPr>
      </w:pPr>
      <w:r w:rsidRPr="00301966">
        <w:rPr>
          <w:rFonts w:asciiTheme="minorHAnsi" w:hAnsiTheme="minorHAnsi"/>
          <w:i/>
          <w:sz w:val="24"/>
          <w:szCs w:val="24"/>
        </w:rPr>
        <w:t xml:space="preserve">В </w:t>
      </w:r>
      <w:r w:rsidR="00B1199F" w:rsidRPr="00301966">
        <w:rPr>
          <w:rFonts w:asciiTheme="minorHAnsi" w:hAnsiTheme="minorHAnsi"/>
          <w:i/>
          <w:sz w:val="24"/>
          <w:szCs w:val="24"/>
        </w:rPr>
        <w:t>6</w:t>
      </w:r>
      <w:r w:rsidRPr="00301966">
        <w:rPr>
          <w:rFonts w:asciiTheme="minorHAnsi" w:hAnsiTheme="minorHAnsi"/>
          <w:i/>
          <w:sz w:val="24"/>
          <w:szCs w:val="24"/>
        </w:rPr>
        <w:t xml:space="preserve"> семестрі метою навчальної дисципліни є формування у студентів здатностей розв’язання наступних типових задач:</w:t>
      </w:r>
    </w:p>
    <w:p w14:paraId="109AA15D"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зовнішніх та внутрішніх циліндричних та конічних поверхонь лезовими різальними інструментами;</w:t>
      </w:r>
    </w:p>
    <w:p w14:paraId="172D1433"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зовнішніх та внутрішніх циліндричних та конічних поверхонь абразивними інструментами;</w:t>
      </w:r>
    </w:p>
    <w:p w14:paraId="376CB0D6"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плоских поверхонь;</w:t>
      </w:r>
    </w:p>
    <w:p w14:paraId="5FC8C015"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різьбових, шліцьових та шпонкових поверхонь;</w:t>
      </w:r>
    </w:p>
    <w:p w14:paraId="337DC444"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зубчастих поверхонь.</w:t>
      </w:r>
    </w:p>
    <w:p w14:paraId="7ADF27FC" w14:textId="77777777" w:rsidR="009225D2" w:rsidRPr="00301966" w:rsidRDefault="009225D2" w:rsidP="009225D2">
      <w:pPr>
        <w:spacing w:line="240" w:lineRule="auto"/>
        <w:ind w:firstLine="708"/>
        <w:jc w:val="both"/>
        <w:rPr>
          <w:rFonts w:asciiTheme="minorHAnsi" w:hAnsiTheme="minorHAnsi"/>
          <w:i/>
          <w:sz w:val="24"/>
          <w:szCs w:val="24"/>
        </w:rPr>
      </w:pPr>
      <w:r w:rsidRPr="00301966">
        <w:rPr>
          <w:rFonts w:asciiTheme="minorHAnsi" w:hAnsiTheme="minorHAnsi"/>
          <w:i/>
          <w:sz w:val="24"/>
          <w:szCs w:val="24"/>
        </w:rPr>
        <w:t>Згідно з вимогами освітньо-професійної програми студенти після засвоєння навчальної дисципліни мають отримати:</w:t>
      </w:r>
    </w:p>
    <w:p w14:paraId="5E0DF318" w14:textId="77777777" w:rsidR="009225D2" w:rsidRPr="00301966" w:rsidRDefault="009225D2" w:rsidP="009225D2">
      <w:pPr>
        <w:spacing w:line="240" w:lineRule="auto"/>
        <w:ind w:firstLine="708"/>
        <w:jc w:val="both"/>
        <w:rPr>
          <w:rFonts w:asciiTheme="minorHAnsi" w:hAnsiTheme="minorHAnsi"/>
          <w:b/>
          <w:bCs/>
          <w:i/>
          <w:iCs/>
          <w:sz w:val="24"/>
          <w:szCs w:val="24"/>
        </w:rPr>
      </w:pPr>
      <w:r w:rsidRPr="00301966">
        <w:rPr>
          <w:rFonts w:asciiTheme="minorHAnsi" w:hAnsiTheme="minorHAnsi"/>
          <w:b/>
          <w:bCs/>
          <w:i/>
          <w:iCs/>
          <w:sz w:val="24"/>
          <w:szCs w:val="24"/>
        </w:rPr>
        <w:t>знання:</w:t>
      </w:r>
    </w:p>
    <w:p w14:paraId="5833C5FF"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загальних принципів проектування технологічних процесів оброблення деталей машин;</w:t>
      </w:r>
    </w:p>
    <w:p w14:paraId="553F9F27"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способів оброблення зовнішніх та внутрішніх циліндричних та конічних поверхонь лезовими різальними інструментами;</w:t>
      </w:r>
    </w:p>
    <w:p w14:paraId="04C97B01"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способів оброблення зовнішніх та внутрішніх циліндричних та конічних поверхонь абразивними інструментами;</w:t>
      </w:r>
    </w:p>
    <w:p w14:paraId="4080950D"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lastRenderedPageBreak/>
        <w:t>способів оброблення плоских поверхонь;</w:t>
      </w:r>
    </w:p>
    <w:p w14:paraId="1FE2FCB3"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способів оброблення різьбових, шліцьових та шпонкових поверхонь;</w:t>
      </w:r>
    </w:p>
    <w:p w14:paraId="620524DC"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способів оброблення зубчастих поверхонь.</w:t>
      </w:r>
    </w:p>
    <w:p w14:paraId="7A63F0D9" w14:textId="77777777" w:rsidR="009225D2" w:rsidRPr="00301966" w:rsidRDefault="009225D2" w:rsidP="009225D2">
      <w:pPr>
        <w:spacing w:line="240" w:lineRule="auto"/>
        <w:ind w:firstLine="708"/>
        <w:jc w:val="both"/>
        <w:rPr>
          <w:rFonts w:asciiTheme="minorHAnsi" w:hAnsiTheme="minorHAnsi"/>
          <w:i/>
          <w:sz w:val="24"/>
          <w:szCs w:val="24"/>
        </w:rPr>
      </w:pPr>
      <w:r w:rsidRPr="00301966">
        <w:rPr>
          <w:rFonts w:asciiTheme="minorHAnsi" w:hAnsiTheme="minorHAnsi"/>
          <w:b/>
          <w:bCs/>
          <w:i/>
          <w:iCs/>
          <w:sz w:val="24"/>
          <w:szCs w:val="24"/>
        </w:rPr>
        <w:t>уміння</w:t>
      </w:r>
      <w:r w:rsidRPr="00301966">
        <w:rPr>
          <w:rFonts w:asciiTheme="minorHAnsi" w:hAnsiTheme="minorHAnsi"/>
          <w:i/>
          <w:sz w:val="24"/>
          <w:szCs w:val="24"/>
        </w:rPr>
        <w:t>:</w:t>
      </w:r>
    </w:p>
    <w:p w14:paraId="671BA85F"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користуватись довідковою літературою та комп'ютерними засобами інформації;</w:t>
      </w:r>
    </w:p>
    <w:p w14:paraId="2B1721F3"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проектувати технології оброблення зовнішніх та внутрішніх циліндричних та конічних поверхонь лезовими різальними інструментами;</w:t>
      </w:r>
    </w:p>
    <w:p w14:paraId="317E2E29"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проектувати технології оброблення зовнішніх та внутрішніх циліндричних та конічних поверхонь абразивними інструментами;</w:t>
      </w:r>
    </w:p>
    <w:p w14:paraId="50BDAE4A"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проектувати технології оброблення плоских поверхонь;</w:t>
      </w:r>
    </w:p>
    <w:p w14:paraId="17D42D18"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проектувати технології оброблення різьбових, шліцьових та шпонкових поверхонь;</w:t>
      </w:r>
    </w:p>
    <w:p w14:paraId="41D2ADE3"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проектувати технології оброблення зубчастих поверхонь.</w:t>
      </w:r>
    </w:p>
    <w:p w14:paraId="4A65B1D5" w14:textId="77777777" w:rsidR="009225D2" w:rsidRPr="00301966" w:rsidRDefault="009225D2" w:rsidP="009225D2">
      <w:pPr>
        <w:spacing w:line="240" w:lineRule="auto"/>
        <w:ind w:firstLine="708"/>
        <w:jc w:val="both"/>
        <w:rPr>
          <w:rFonts w:asciiTheme="minorHAnsi" w:hAnsiTheme="minorHAnsi"/>
          <w:b/>
          <w:i/>
          <w:sz w:val="24"/>
          <w:szCs w:val="24"/>
        </w:rPr>
      </w:pPr>
      <w:r w:rsidRPr="00301966">
        <w:rPr>
          <w:rFonts w:asciiTheme="minorHAnsi" w:hAnsiTheme="minorHAnsi"/>
          <w:b/>
          <w:i/>
          <w:sz w:val="24"/>
          <w:szCs w:val="24"/>
        </w:rPr>
        <w:t xml:space="preserve">досвід: </w:t>
      </w:r>
    </w:p>
    <w:p w14:paraId="3A642673" w14:textId="77777777" w:rsidR="00D75CA4" w:rsidRPr="00301966" w:rsidRDefault="00D75CA4" w:rsidP="00D75CA4">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зовнішніх та внутрішніх циліндричних та конічних поверхонь лезовими різальними інструментами;</w:t>
      </w:r>
    </w:p>
    <w:p w14:paraId="2F23DD19" w14:textId="77777777" w:rsidR="00D75CA4" w:rsidRPr="00301966" w:rsidRDefault="00D75CA4" w:rsidP="00D75CA4">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зовнішніх та внутрішніх циліндричних та конічних поверхонь абразивними інструментами;</w:t>
      </w:r>
    </w:p>
    <w:p w14:paraId="0DE5E153" w14:textId="77777777" w:rsidR="00D75CA4" w:rsidRPr="00301966" w:rsidRDefault="00D75CA4" w:rsidP="00D75CA4">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плоских поверхонь;</w:t>
      </w:r>
    </w:p>
    <w:p w14:paraId="4701ED71" w14:textId="77777777" w:rsidR="00D75CA4" w:rsidRPr="00301966" w:rsidRDefault="00D75CA4" w:rsidP="00D75CA4">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різьбових, шліцьових та шпонкових поверхонь;</w:t>
      </w:r>
    </w:p>
    <w:p w14:paraId="2FFEDC0C" w14:textId="77777777" w:rsidR="00D75CA4" w:rsidRPr="00301966" w:rsidRDefault="00D75CA4" w:rsidP="00D75CA4">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зубчастих поверхонь.</w:t>
      </w:r>
    </w:p>
    <w:p w14:paraId="5F4C8396" w14:textId="77777777" w:rsidR="00E14757" w:rsidRPr="00301966" w:rsidRDefault="00E14757" w:rsidP="00E14757">
      <w:pPr>
        <w:spacing w:line="240" w:lineRule="auto"/>
        <w:jc w:val="both"/>
        <w:rPr>
          <w:rFonts w:ascii="Calibri" w:eastAsia="Calibri" w:hAnsi="Calibri"/>
          <w:i/>
          <w:sz w:val="24"/>
          <w:szCs w:val="24"/>
        </w:rPr>
      </w:pPr>
    </w:p>
    <w:p w14:paraId="1560F96C" w14:textId="77777777" w:rsidR="00E14757" w:rsidRPr="00301966" w:rsidRDefault="00E14757" w:rsidP="00E14757">
      <w:pPr>
        <w:spacing w:line="240" w:lineRule="auto"/>
        <w:ind w:left="284" w:firstLine="425"/>
        <w:jc w:val="both"/>
        <w:rPr>
          <w:rFonts w:ascii="Calibri" w:eastAsia="Calibri" w:hAnsi="Calibri"/>
          <w:b/>
          <w:bCs/>
          <w:i/>
          <w:sz w:val="24"/>
          <w:szCs w:val="24"/>
        </w:rPr>
      </w:pPr>
      <w:r w:rsidRPr="00301966">
        <w:rPr>
          <w:rFonts w:ascii="Calibri" w:eastAsia="Calibri" w:hAnsi="Calibri"/>
          <w:b/>
          <w:bCs/>
          <w:i/>
          <w:sz w:val="24"/>
          <w:szCs w:val="24"/>
        </w:rPr>
        <w:t xml:space="preserve">Основні завдання навчальної дисципліни. </w:t>
      </w:r>
    </w:p>
    <w:p w14:paraId="444D553D"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Згідно з вимогами освітньо-професійної програми студенти після засвоєння навчальної дисципліни мають отримати наступні програмні компетенції:</w:t>
      </w:r>
    </w:p>
    <w:p w14:paraId="65CBD70E" w14:textId="77777777" w:rsidR="00E14757" w:rsidRPr="00301966" w:rsidRDefault="0098001E" w:rsidP="00E14757">
      <w:pPr>
        <w:spacing w:line="240" w:lineRule="auto"/>
        <w:ind w:left="284" w:firstLine="425"/>
        <w:jc w:val="both"/>
        <w:rPr>
          <w:rFonts w:ascii="Calibri" w:eastAsia="Calibri" w:hAnsi="Calibri"/>
          <w:i/>
          <w:sz w:val="24"/>
          <w:szCs w:val="24"/>
        </w:rPr>
      </w:pPr>
      <w:r w:rsidRPr="00301966">
        <w:rPr>
          <w:rFonts w:asciiTheme="minorHAnsi" w:hAnsiTheme="minorHAnsi"/>
          <w:b/>
          <w:bCs/>
          <w:i/>
          <w:sz w:val="24"/>
          <w:szCs w:val="24"/>
        </w:rPr>
        <w:t xml:space="preserve">Фахові </w:t>
      </w:r>
      <w:r w:rsidR="00E14757" w:rsidRPr="00301966">
        <w:rPr>
          <w:rFonts w:ascii="Calibri" w:eastAsia="Calibri" w:hAnsi="Calibri"/>
          <w:b/>
          <w:bCs/>
          <w:i/>
          <w:sz w:val="24"/>
          <w:szCs w:val="24"/>
        </w:rPr>
        <w:t>компетенції</w:t>
      </w:r>
    </w:p>
    <w:p w14:paraId="58062261"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ФК11</w:t>
      </w:r>
      <w:r w:rsidRPr="00301966">
        <w:rPr>
          <w:rFonts w:ascii="Calibri" w:eastAsia="Calibri" w:hAnsi="Calibri"/>
          <w:i/>
          <w:sz w:val="24"/>
          <w:szCs w:val="24"/>
        </w:rPr>
        <w:tab/>
        <w:t>Здатність обирати оптимальні типові технологічні процеси при виготовлені виробів та конструкцій</w:t>
      </w:r>
    </w:p>
    <w:p w14:paraId="7E61CB76"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ФК12</w:t>
      </w:r>
      <w:r w:rsidRPr="00301966">
        <w:rPr>
          <w:rFonts w:ascii="Calibri" w:eastAsia="Calibri" w:hAnsi="Calibri"/>
          <w:i/>
          <w:sz w:val="24"/>
          <w:szCs w:val="24"/>
        </w:rPr>
        <w:tab/>
        <w:t>Здатність проводити дослідження існуючих технологічних процесів, їх системний аналіз та знаходити на основі цього аналізу нові методи обробки та складання</w:t>
      </w:r>
    </w:p>
    <w:p w14:paraId="08C7611C"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ФК14</w:t>
      </w:r>
      <w:r w:rsidRPr="00301966">
        <w:rPr>
          <w:rFonts w:ascii="Calibri" w:eastAsia="Calibri" w:hAnsi="Calibri"/>
          <w:i/>
          <w:sz w:val="24"/>
          <w:szCs w:val="24"/>
        </w:rPr>
        <w:tab/>
        <w:t>Здатність приймати рішення щодо вибору інструментального забезпечення автоматизованого виробництва</w:t>
      </w:r>
    </w:p>
    <w:p w14:paraId="63E530BB"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ФК17</w:t>
      </w:r>
      <w:r w:rsidRPr="00301966">
        <w:rPr>
          <w:rFonts w:ascii="Calibri" w:eastAsia="Calibri" w:hAnsi="Calibri"/>
          <w:i/>
          <w:sz w:val="24"/>
          <w:szCs w:val="24"/>
        </w:rPr>
        <w:tab/>
        <w:t>Здатність створювати нові технічні об’єкти машинобудування з урахуванням принципів дизайну та ергономіки</w:t>
      </w:r>
    </w:p>
    <w:p w14:paraId="6A8B73A9"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ФК19</w:t>
      </w:r>
      <w:r w:rsidRPr="00301966">
        <w:rPr>
          <w:rFonts w:ascii="Calibri" w:eastAsia="Calibri" w:hAnsi="Calibri"/>
          <w:i/>
          <w:sz w:val="24"/>
          <w:szCs w:val="24"/>
        </w:rPr>
        <w:tab/>
        <w:t>Здатність забезпечувати технологічність виробів і процесів їхнього виготовлення, контролювати дотримання технологічної дисципліни при виготовленні виробів</w:t>
      </w:r>
    </w:p>
    <w:p w14:paraId="02E112A9"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ФК22</w:t>
      </w:r>
      <w:r w:rsidRPr="00301966">
        <w:rPr>
          <w:rFonts w:ascii="Calibri" w:eastAsia="Calibri" w:hAnsi="Calibri"/>
          <w:i/>
          <w:sz w:val="24"/>
          <w:szCs w:val="24"/>
        </w:rPr>
        <w:tab/>
        <w:t>Здатність проектувати окремі технологічні операції оброблення різанням складно-профільних поверхонь та складання літальних апаратів і з застосуванням систем автоматизованого проектування</w:t>
      </w:r>
    </w:p>
    <w:p w14:paraId="0F957EF7"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ФК23</w:t>
      </w:r>
      <w:r w:rsidRPr="00301966">
        <w:rPr>
          <w:rFonts w:ascii="Calibri" w:eastAsia="Calibri" w:hAnsi="Calibri"/>
          <w:i/>
          <w:sz w:val="24"/>
          <w:szCs w:val="24"/>
        </w:rPr>
        <w:tab/>
        <w:t>Здатність до застосування робототехніки в технологічних системах автоматизованого машинобудування.</w:t>
      </w:r>
    </w:p>
    <w:p w14:paraId="75348B98"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ФК25</w:t>
      </w:r>
      <w:r w:rsidRPr="00301966">
        <w:rPr>
          <w:rFonts w:ascii="Calibri" w:eastAsia="Calibri" w:hAnsi="Calibri"/>
          <w:i/>
          <w:sz w:val="24"/>
          <w:szCs w:val="24"/>
        </w:rPr>
        <w:tab/>
        <w:t>Здатність проводити технологічну і техніко-економічну оцінку ефективності використання нових технологій і технічних засобів</w:t>
      </w:r>
    </w:p>
    <w:p w14:paraId="7BDC2A18" w14:textId="53DDD0FB" w:rsidR="00E14757" w:rsidRPr="00301966" w:rsidRDefault="00EA6E27" w:rsidP="00E14757">
      <w:pPr>
        <w:spacing w:line="240" w:lineRule="auto"/>
        <w:ind w:left="284" w:firstLine="425"/>
        <w:jc w:val="both"/>
        <w:rPr>
          <w:rFonts w:ascii="Calibri" w:eastAsia="Calibri" w:hAnsi="Calibri"/>
          <w:b/>
          <w:bCs/>
          <w:i/>
          <w:sz w:val="24"/>
          <w:szCs w:val="24"/>
        </w:rPr>
      </w:pPr>
      <w:r w:rsidRPr="00301966">
        <w:rPr>
          <w:rFonts w:ascii="Calibri" w:eastAsia="Calibri" w:hAnsi="Calibri"/>
          <w:b/>
          <w:bCs/>
          <w:i/>
          <w:sz w:val="24"/>
          <w:szCs w:val="24"/>
        </w:rPr>
        <w:t>т</w:t>
      </w:r>
      <w:r w:rsidR="00E14757" w:rsidRPr="00301966">
        <w:rPr>
          <w:rFonts w:ascii="Calibri" w:eastAsia="Calibri" w:hAnsi="Calibri"/>
          <w:b/>
          <w:bCs/>
          <w:i/>
          <w:sz w:val="24"/>
          <w:szCs w:val="24"/>
        </w:rPr>
        <w:t>а  продемонструвати такі програмні результати навчання:</w:t>
      </w:r>
    </w:p>
    <w:p w14:paraId="4847DFDE"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РН21</w:t>
      </w:r>
      <w:r w:rsidRPr="00301966">
        <w:rPr>
          <w:rFonts w:ascii="Calibri" w:eastAsia="Calibri" w:hAnsi="Calibri"/>
          <w:i/>
          <w:sz w:val="24"/>
          <w:szCs w:val="24"/>
        </w:rPr>
        <w:tab/>
        <w:t>Виконувати спостереження, вимірювання, складати звіт про проведені дослідження, аналізувати отримані результати досліджень, готувати дані для оглядів та наукових публікацій.</w:t>
      </w:r>
    </w:p>
    <w:p w14:paraId="086418F3"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РН22</w:t>
      </w:r>
      <w:r w:rsidRPr="00301966">
        <w:rPr>
          <w:rFonts w:ascii="Calibri" w:eastAsia="Calibri" w:hAnsi="Calibri"/>
          <w:i/>
          <w:sz w:val="24"/>
          <w:szCs w:val="24"/>
        </w:rPr>
        <w:tab/>
        <w:t>Проводити експерименти за заданими методиками з обробкою й аналізом результатів</w:t>
      </w:r>
    </w:p>
    <w:p w14:paraId="031DD8D4"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РН25</w:t>
      </w:r>
      <w:r w:rsidRPr="00301966">
        <w:rPr>
          <w:rFonts w:ascii="Calibri" w:eastAsia="Calibri" w:hAnsi="Calibri"/>
          <w:i/>
          <w:sz w:val="24"/>
          <w:szCs w:val="24"/>
        </w:rPr>
        <w:tab/>
        <w:t>Проектувати окремі технологічні операції оброблення різанням та технологічні процеси оброблення деталей машин різних класів в тому числі і з застосуванням систем автоматизованого проектування</w:t>
      </w:r>
    </w:p>
    <w:p w14:paraId="2B13F97C" w14:textId="77777777" w:rsidR="004A6336" w:rsidRPr="00301966" w:rsidRDefault="004A6336" w:rsidP="004A6336">
      <w:pPr>
        <w:pStyle w:val="1"/>
        <w:spacing w:line="240" w:lineRule="auto"/>
        <w:rPr>
          <w:color w:val="auto"/>
        </w:rPr>
      </w:pPr>
      <w:r w:rsidRPr="00301966">
        <w:rPr>
          <w:color w:val="auto"/>
        </w:rPr>
        <w:lastRenderedPageBreak/>
        <w:t>Пререквізити та постреквізити дисципліни (місце в структурно-логічній схемі навчання за відповідною освітньою програмою)</w:t>
      </w:r>
    </w:p>
    <w:p w14:paraId="3856D3EE" w14:textId="77777777" w:rsidR="00994BFC" w:rsidRPr="00301966" w:rsidRDefault="00994BFC" w:rsidP="00994BFC">
      <w:pPr>
        <w:ind w:left="360" w:firstLine="348"/>
        <w:jc w:val="both"/>
        <w:rPr>
          <w:rFonts w:asciiTheme="minorHAnsi" w:hAnsiTheme="minorHAnsi"/>
          <w:i/>
          <w:sz w:val="24"/>
          <w:szCs w:val="24"/>
        </w:rPr>
      </w:pPr>
      <w:r w:rsidRPr="00301966">
        <w:rPr>
          <w:rFonts w:asciiTheme="minorHAnsi" w:hAnsiTheme="minorHAnsi"/>
          <w:i/>
          <w:sz w:val="24"/>
          <w:szCs w:val="24"/>
        </w:rPr>
        <w:t xml:space="preserve">Для вивчення даної дисципліни необхідно вивчити наступні дисципліни: </w:t>
      </w:r>
      <w:r w:rsidR="009225D2" w:rsidRPr="00301966">
        <w:rPr>
          <w:rFonts w:asciiTheme="minorHAnsi" w:hAnsiTheme="minorHAnsi"/>
          <w:i/>
          <w:sz w:val="24"/>
          <w:szCs w:val="24"/>
        </w:rPr>
        <w:t>«Технологія конструкційних матеріалів та матеріалознавство», «Опір матеріалів», «Деталі машин», «Метрологія», «Нарисна геометрія», «Інженерна та комп’ютерна графіка»</w:t>
      </w:r>
      <w:r w:rsidR="00446330" w:rsidRPr="00301966">
        <w:rPr>
          <w:rFonts w:asciiTheme="minorHAnsi" w:hAnsiTheme="minorHAnsi"/>
          <w:i/>
          <w:sz w:val="24"/>
          <w:szCs w:val="24"/>
        </w:rPr>
        <w:t xml:space="preserve">, </w:t>
      </w:r>
      <w:r w:rsidR="00446330" w:rsidRPr="00301966">
        <w:rPr>
          <w:rFonts w:ascii="Calibri" w:eastAsia="Calibri" w:hAnsi="Calibri"/>
          <w:i/>
          <w:sz w:val="24"/>
          <w:szCs w:val="24"/>
        </w:rPr>
        <w:t>«Технологія машинобудування</w:t>
      </w:r>
      <w:r w:rsidR="00446330" w:rsidRPr="00301966">
        <w:rPr>
          <w:rFonts w:asciiTheme="minorHAnsi" w:hAnsiTheme="minorHAnsi"/>
          <w:i/>
          <w:sz w:val="24"/>
          <w:szCs w:val="24"/>
        </w:rPr>
        <w:t>-</w:t>
      </w:r>
      <w:r w:rsidR="00446330" w:rsidRPr="00301966">
        <w:rPr>
          <w:rFonts w:ascii="Calibri" w:eastAsia="Calibri" w:hAnsi="Calibri"/>
          <w:i/>
          <w:sz w:val="24"/>
          <w:szCs w:val="24"/>
        </w:rPr>
        <w:t>1»</w:t>
      </w:r>
      <w:r w:rsidR="009225D2" w:rsidRPr="00301966">
        <w:rPr>
          <w:rFonts w:asciiTheme="minorHAnsi" w:hAnsiTheme="minorHAnsi"/>
          <w:i/>
          <w:sz w:val="24"/>
          <w:szCs w:val="24"/>
        </w:rPr>
        <w:t>.</w:t>
      </w:r>
    </w:p>
    <w:p w14:paraId="760D1FAF" w14:textId="77777777" w:rsidR="00994BFC" w:rsidRPr="00301966" w:rsidRDefault="00994BFC" w:rsidP="00994BFC">
      <w:pPr>
        <w:ind w:left="360" w:firstLine="348"/>
        <w:jc w:val="both"/>
        <w:rPr>
          <w:rFonts w:asciiTheme="minorHAnsi" w:hAnsiTheme="minorHAnsi"/>
          <w:i/>
          <w:sz w:val="24"/>
          <w:szCs w:val="24"/>
        </w:rPr>
      </w:pPr>
      <w:r w:rsidRPr="00301966">
        <w:rPr>
          <w:rFonts w:asciiTheme="minorHAnsi" w:hAnsiTheme="minorHAnsi"/>
          <w:i/>
          <w:sz w:val="24"/>
          <w:szCs w:val="24"/>
        </w:rPr>
        <w:t>Ця дисципліна є однією із базових дисципл</w:t>
      </w:r>
      <w:r w:rsidR="009225D2" w:rsidRPr="00301966">
        <w:rPr>
          <w:rFonts w:asciiTheme="minorHAnsi" w:hAnsiTheme="minorHAnsi"/>
          <w:i/>
          <w:sz w:val="24"/>
          <w:szCs w:val="24"/>
        </w:rPr>
        <w:t>ін для дипломного проектування.</w:t>
      </w:r>
    </w:p>
    <w:p w14:paraId="70856EB0" w14:textId="77777777" w:rsidR="00AA6B23" w:rsidRPr="00301966" w:rsidRDefault="00AA6B23" w:rsidP="00AA6B23">
      <w:pPr>
        <w:pStyle w:val="1"/>
        <w:spacing w:line="240" w:lineRule="auto"/>
        <w:rPr>
          <w:color w:val="auto"/>
        </w:rPr>
      </w:pPr>
      <w:r w:rsidRPr="00301966">
        <w:rPr>
          <w:color w:val="auto"/>
        </w:rPr>
        <w:t xml:space="preserve">Зміст навчальної дисципліни </w:t>
      </w:r>
    </w:p>
    <w:p w14:paraId="49F4485A" w14:textId="77777777" w:rsidR="0051522A" w:rsidRPr="00301966" w:rsidRDefault="0051522A" w:rsidP="0051522A"/>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992"/>
        <w:gridCol w:w="960"/>
        <w:gridCol w:w="1450"/>
        <w:gridCol w:w="1559"/>
        <w:gridCol w:w="928"/>
      </w:tblGrid>
      <w:tr w:rsidR="00E14757" w:rsidRPr="00301966" w14:paraId="6A57CEE2" w14:textId="77777777" w:rsidTr="00327600">
        <w:tc>
          <w:tcPr>
            <w:tcW w:w="3794" w:type="dxa"/>
            <w:vMerge w:val="restart"/>
            <w:vAlign w:val="center"/>
          </w:tcPr>
          <w:p w14:paraId="3B888C9F"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Назви розділів і тем</w:t>
            </w:r>
          </w:p>
        </w:tc>
        <w:tc>
          <w:tcPr>
            <w:tcW w:w="5889" w:type="dxa"/>
            <w:gridSpan w:val="5"/>
            <w:vAlign w:val="center"/>
          </w:tcPr>
          <w:p w14:paraId="00878722"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Кількість (кредитів) годин</w:t>
            </w:r>
          </w:p>
        </w:tc>
      </w:tr>
      <w:tr w:rsidR="00E14757" w:rsidRPr="00301966" w14:paraId="17761A03" w14:textId="77777777" w:rsidTr="00327600">
        <w:tc>
          <w:tcPr>
            <w:tcW w:w="3794" w:type="dxa"/>
            <w:vMerge/>
            <w:vAlign w:val="center"/>
          </w:tcPr>
          <w:p w14:paraId="45A8A266" w14:textId="77777777" w:rsidR="00327600" w:rsidRPr="00301966" w:rsidRDefault="00327600" w:rsidP="00CB2DEC">
            <w:pPr>
              <w:spacing w:line="235" w:lineRule="auto"/>
              <w:jc w:val="center"/>
              <w:rPr>
                <w:rFonts w:asciiTheme="minorHAnsi" w:hAnsiTheme="minorHAnsi"/>
                <w:i/>
                <w:sz w:val="24"/>
                <w:szCs w:val="24"/>
              </w:rPr>
            </w:pPr>
          </w:p>
        </w:tc>
        <w:tc>
          <w:tcPr>
            <w:tcW w:w="992" w:type="dxa"/>
            <w:vMerge w:val="restart"/>
            <w:vAlign w:val="center"/>
          </w:tcPr>
          <w:p w14:paraId="716AF061"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Всього</w:t>
            </w:r>
          </w:p>
        </w:tc>
        <w:tc>
          <w:tcPr>
            <w:tcW w:w="4897" w:type="dxa"/>
            <w:gridSpan w:val="4"/>
            <w:vAlign w:val="center"/>
          </w:tcPr>
          <w:p w14:paraId="2E94A476"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у тому числі</w:t>
            </w:r>
          </w:p>
        </w:tc>
      </w:tr>
      <w:tr w:rsidR="00E14757" w:rsidRPr="00301966" w14:paraId="02C81207" w14:textId="77777777" w:rsidTr="00327600">
        <w:tc>
          <w:tcPr>
            <w:tcW w:w="3794" w:type="dxa"/>
            <w:vMerge/>
            <w:tcBorders>
              <w:bottom w:val="single" w:sz="4" w:space="0" w:color="auto"/>
            </w:tcBorders>
            <w:vAlign w:val="center"/>
          </w:tcPr>
          <w:p w14:paraId="28D0A215" w14:textId="77777777" w:rsidR="00327600" w:rsidRPr="00301966" w:rsidRDefault="00327600" w:rsidP="00CB2DEC">
            <w:pPr>
              <w:spacing w:line="235" w:lineRule="auto"/>
              <w:jc w:val="center"/>
              <w:rPr>
                <w:rFonts w:asciiTheme="minorHAnsi" w:hAnsiTheme="minorHAnsi"/>
                <w:i/>
                <w:sz w:val="24"/>
                <w:szCs w:val="24"/>
              </w:rPr>
            </w:pPr>
          </w:p>
        </w:tc>
        <w:tc>
          <w:tcPr>
            <w:tcW w:w="992" w:type="dxa"/>
            <w:vMerge/>
            <w:tcBorders>
              <w:bottom w:val="single" w:sz="4" w:space="0" w:color="auto"/>
            </w:tcBorders>
            <w:vAlign w:val="center"/>
          </w:tcPr>
          <w:p w14:paraId="66E6D3EC" w14:textId="77777777" w:rsidR="00327600" w:rsidRPr="00301966" w:rsidRDefault="00327600" w:rsidP="00CB2DEC">
            <w:pPr>
              <w:spacing w:line="235" w:lineRule="auto"/>
              <w:jc w:val="center"/>
              <w:rPr>
                <w:rFonts w:asciiTheme="minorHAnsi" w:hAnsiTheme="minorHAnsi"/>
                <w:i/>
                <w:sz w:val="24"/>
                <w:szCs w:val="24"/>
              </w:rPr>
            </w:pPr>
          </w:p>
        </w:tc>
        <w:tc>
          <w:tcPr>
            <w:tcW w:w="960" w:type="dxa"/>
            <w:tcBorders>
              <w:bottom w:val="single" w:sz="4" w:space="0" w:color="auto"/>
            </w:tcBorders>
            <w:vAlign w:val="center"/>
          </w:tcPr>
          <w:p w14:paraId="405CEBD6"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Лекції</w:t>
            </w:r>
          </w:p>
        </w:tc>
        <w:tc>
          <w:tcPr>
            <w:tcW w:w="1450" w:type="dxa"/>
            <w:tcBorders>
              <w:bottom w:val="single" w:sz="4" w:space="0" w:color="auto"/>
            </w:tcBorders>
            <w:vAlign w:val="center"/>
          </w:tcPr>
          <w:p w14:paraId="47D0482F"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 xml:space="preserve">Практичні </w:t>
            </w:r>
          </w:p>
        </w:tc>
        <w:tc>
          <w:tcPr>
            <w:tcW w:w="1559" w:type="dxa"/>
            <w:tcBorders>
              <w:bottom w:val="single" w:sz="4" w:space="0" w:color="auto"/>
            </w:tcBorders>
            <w:vAlign w:val="center"/>
          </w:tcPr>
          <w:p w14:paraId="1C6E0BF1" w14:textId="77777777" w:rsidR="00327600" w:rsidRPr="00301966" w:rsidRDefault="00327600" w:rsidP="00CB2DEC">
            <w:pPr>
              <w:spacing w:line="235" w:lineRule="auto"/>
              <w:ind w:left="-57" w:right="-57"/>
              <w:jc w:val="center"/>
              <w:rPr>
                <w:rFonts w:asciiTheme="minorHAnsi" w:hAnsiTheme="minorHAnsi"/>
                <w:i/>
                <w:sz w:val="24"/>
                <w:szCs w:val="24"/>
              </w:rPr>
            </w:pPr>
            <w:r w:rsidRPr="00301966">
              <w:rPr>
                <w:rFonts w:asciiTheme="minorHAnsi" w:hAnsiTheme="minorHAnsi"/>
                <w:i/>
                <w:sz w:val="24"/>
                <w:szCs w:val="24"/>
              </w:rPr>
              <w:t xml:space="preserve">Лабораторні </w:t>
            </w:r>
          </w:p>
        </w:tc>
        <w:tc>
          <w:tcPr>
            <w:tcW w:w="928" w:type="dxa"/>
            <w:tcBorders>
              <w:bottom w:val="single" w:sz="4" w:space="0" w:color="auto"/>
            </w:tcBorders>
            <w:vAlign w:val="center"/>
          </w:tcPr>
          <w:p w14:paraId="44CCE05C"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СРС</w:t>
            </w:r>
          </w:p>
        </w:tc>
      </w:tr>
      <w:tr w:rsidR="00E14757" w:rsidRPr="00301966" w14:paraId="49740FF1" w14:textId="77777777" w:rsidTr="00327600">
        <w:trPr>
          <w:tblHeader/>
        </w:trPr>
        <w:tc>
          <w:tcPr>
            <w:tcW w:w="9683" w:type="dxa"/>
            <w:gridSpan w:val="6"/>
            <w:tcBorders>
              <w:top w:val="single" w:sz="4" w:space="0" w:color="auto"/>
              <w:bottom w:val="single" w:sz="12" w:space="0" w:color="auto"/>
            </w:tcBorders>
          </w:tcPr>
          <w:p w14:paraId="50683989" w14:textId="77777777" w:rsidR="00327600" w:rsidRPr="00301966" w:rsidRDefault="00362F8A" w:rsidP="00CB2DEC">
            <w:pPr>
              <w:rPr>
                <w:rFonts w:asciiTheme="minorHAnsi" w:hAnsiTheme="minorHAnsi"/>
                <w:i/>
                <w:sz w:val="24"/>
                <w:szCs w:val="24"/>
              </w:rPr>
            </w:pPr>
            <w:r w:rsidRPr="00301966">
              <w:rPr>
                <w:rFonts w:asciiTheme="minorHAnsi" w:hAnsiTheme="minorHAnsi"/>
                <w:b/>
                <w:i/>
                <w:iCs/>
                <w:sz w:val="24"/>
                <w:szCs w:val="24"/>
              </w:rPr>
              <w:t>Способи</w:t>
            </w:r>
            <w:r w:rsidR="0043033F" w:rsidRPr="00301966">
              <w:rPr>
                <w:rFonts w:asciiTheme="minorHAnsi" w:hAnsiTheme="minorHAnsi"/>
                <w:b/>
                <w:i/>
                <w:iCs/>
                <w:sz w:val="24"/>
                <w:szCs w:val="24"/>
              </w:rPr>
              <w:t xml:space="preserve"> оброблення різанням типових поверхонь деталей машин</w:t>
            </w:r>
          </w:p>
        </w:tc>
      </w:tr>
      <w:tr w:rsidR="00E14757" w:rsidRPr="00301966" w14:paraId="0251F5C4"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49472DC" w14:textId="77777777" w:rsidR="00327600" w:rsidRPr="00301966" w:rsidRDefault="00362F8A" w:rsidP="002D3872">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43033F" w:rsidRPr="00301966">
              <w:rPr>
                <w:rFonts w:asciiTheme="minorHAnsi" w:hAnsiTheme="minorHAnsi"/>
                <w:i/>
                <w:sz w:val="24"/>
                <w:szCs w:val="24"/>
                <w:u w:val="single"/>
              </w:rPr>
              <w:t>1.</w:t>
            </w:r>
            <w:r w:rsidR="0043033F" w:rsidRPr="00301966">
              <w:rPr>
                <w:rFonts w:asciiTheme="minorHAnsi" w:hAnsiTheme="minorHAnsi"/>
                <w:i/>
                <w:sz w:val="24"/>
                <w:szCs w:val="24"/>
              </w:rPr>
              <w:t xml:space="preserve"> Оброблення зовнішніх поверхонь обертання на металорізальних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4E072163"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c>
          <w:tcPr>
            <w:tcW w:w="960" w:type="dxa"/>
            <w:tcBorders>
              <w:top w:val="single" w:sz="4" w:space="0" w:color="auto"/>
              <w:left w:val="single" w:sz="4" w:space="0" w:color="auto"/>
              <w:bottom w:val="single" w:sz="12" w:space="0" w:color="auto"/>
              <w:right w:val="single" w:sz="4" w:space="0" w:color="auto"/>
            </w:tcBorders>
          </w:tcPr>
          <w:p w14:paraId="0298A70A"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354CD678"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5FCC7709"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41FF8304"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20735BE9"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1D4E145B" w14:textId="77777777" w:rsidR="002D3872" w:rsidRPr="00301966" w:rsidRDefault="0043033F" w:rsidP="007905E9">
            <w:pPr>
              <w:rPr>
                <w:sz w:val="26"/>
                <w:szCs w:val="26"/>
              </w:rPr>
            </w:pPr>
            <w:r w:rsidRPr="00301966">
              <w:rPr>
                <w:rFonts w:asciiTheme="minorHAnsi" w:hAnsiTheme="minorHAnsi"/>
                <w:i/>
                <w:sz w:val="24"/>
                <w:szCs w:val="24"/>
                <w:u w:val="single"/>
              </w:rPr>
              <w:t>Тема 2.</w:t>
            </w:r>
            <w:r w:rsidRPr="00301966">
              <w:rPr>
                <w:rFonts w:asciiTheme="minorHAnsi" w:hAnsiTheme="minorHAnsi"/>
                <w:i/>
                <w:sz w:val="24"/>
                <w:szCs w:val="24"/>
              </w:rPr>
              <w:t xml:space="preserve"> Оброблення зовнішніх поверхонь обертання на токарних верстатах</w:t>
            </w:r>
          </w:p>
        </w:tc>
        <w:tc>
          <w:tcPr>
            <w:tcW w:w="992" w:type="dxa"/>
            <w:tcBorders>
              <w:top w:val="single" w:sz="4" w:space="0" w:color="auto"/>
              <w:left w:val="single" w:sz="4" w:space="0" w:color="auto"/>
              <w:bottom w:val="single" w:sz="12" w:space="0" w:color="auto"/>
              <w:right w:val="single" w:sz="4" w:space="0" w:color="auto"/>
            </w:tcBorders>
          </w:tcPr>
          <w:p w14:paraId="576FAAB8" w14:textId="77777777" w:rsidR="002D3872"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c>
          <w:tcPr>
            <w:tcW w:w="960" w:type="dxa"/>
            <w:tcBorders>
              <w:top w:val="single" w:sz="4" w:space="0" w:color="auto"/>
              <w:left w:val="single" w:sz="4" w:space="0" w:color="auto"/>
              <w:bottom w:val="single" w:sz="12" w:space="0" w:color="auto"/>
              <w:right w:val="single" w:sz="4" w:space="0" w:color="auto"/>
            </w:tcBorders>
          </w:tcPr>
          <w:p w14:paraId="71F54682" w14:textId="77777777" w:rsidR="002D3872" w:rsidRPr="00301966" w:rsidRDefault="002D3872"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699ED81E" w14:textId="77777777" w:rsidR="002D3872"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0DD5F083" w14:textId="77777777" w:rsidR="002D3872"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928" w:type="dxa"/>
            <w:tcBorders>
              <w:top w:val="single" w:sz="4" w:space="0" w:color="auto"/>
              <w:left w:val="single" w:sz="4" w:space="0" w:color="auto"/>
              <w:bottom w:val="single" w:sz="12" w:space="0" w:color="auto"/>
              <w:right w:val="single" w:sz="4" w:space="0" w:color="auto"/>
            </w:tcBorders>
          </w:tcPr>
          <w:p w14:paraId="63787D7F" w14:textId="77777777" w:rsidR="002D3872"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50A58C6D"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499CD45" w14:textId="77777777" w:rsidR="002D3872" w:rsidRPr="00301966" w:rsidRDefault="00362F8A" w:rsidP="007905E9">
            <w:pPr>
              <w:rPr>
                <w:sz w:val="26"/>
                <w:szCs w:val="26"/>
              </w:rPr>
            </w:pPr>
            <w:r w:rsidRPr="00301966">
              <w:rPr>
                <w:rFonts w:asciiTheme="minorHAnsi" w:hAnsiTheme="minorHAnsi"/>
                <w:i/>
                <w:sz w:val="24"/>
                <w:szCs w:val="24"/>
                <w:u w:val="single"/>
              </w:rPr>
              <w:t xml:space="preserve">Тема </w:t>
            </w:r>
            <w:r w:rsidR="002D3872" w:rsidRPr="00301966">
              <w:rPr>
                <w:rFonts w:asciiTheme="minorHAnsi" w:hAnsiTheme="minorHAnsi"/>
                <w:i/>
                <w:sz w:val="24"/>
                <w:szCs w:val="24"/>
                <w:u w:val="single"/>
              </w:rPr>
              <w:t>3.</w:t>
            </w:r>
            <w:r w:rsidR="002D3872" w:rsidRPr="00301966">
              <w:rPr>
                <w:rFonts w:asciiTheme="minorHAnsi" w:hAnsiTheme="minorHAnsi"/>
                <w:i/>
                <w:sz w:val="24"/>
                <w:szCs w:val="24"/>
              </w:rPr>
              <w:t xml:space="preserve"> </w:t>
            </w:r>
            <w:r w:rsidR="0043033F" w:rsidRPr="00301966">
              <w:rPr>
                <w:rFonts w:asciiTheme="minorHAnsi" w:hAnsiTheme="minorHAnsi"/>
                <w:i/>
                <w:sz w:val="24"/>
                <w:szCs w:val="24"/>
              </w:rPr>
              <w:t>Оброблення деталей на багаторізцевих та багатошпиндельних верстатах</w:t>
            </w:r>
          </w:p>
        </w:tc>
        <w:tc>
          <w:tcPr>
            <w:tcW w:w="992" w:type="dxa"/>
            <w:tcBorders>
              <w:top w:val="single" w:sz="4" w:space="0" w:color="auto"/>
              <w:left w:val="single" w:sz="4" w:space="0" w:color="auto"/>
              <w:bottom w:val="single" w:sz="12" w:space="0" w:color="auto"/>
              <w:right w:val="single" w:sz="4" w:space="0" w:color="auto"/>
            </w:tcBorders>
          </w:tcPr>
          <w:p w14:paraId="1B647875" w14:textId="77777777" w:rsidR="002D3872"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8</w:t>
            </w:r>
          </w:p>
        </w:tc>
        <w:tc>
          <w:tcPr>
            <w:tcW w:w="960" w:type="dxa"/>
            <w:tcBorders>
              <w:top w:val="single" w:sz="4" w:space="0" w:color="auto"/>
              <w:left w:val="single" w:sz="4" w:space="0" w:color="auto"/>
              <w:bottom w:val="single" w:sz="12" w:space="0" w:color="auto"/>
              <w:right w:val="single" w:sz="4" w:space="0" w:color="auto"/>
            </w:tcBorders>
          </w:tcPr>
          <w:p w14:paraId="786DD04E" w14:textId="77777777" w:rsidR="002D3872"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27DD3C32" w14:textId="77777777" w:rsidR="002D3872" w:rsidRPr="00301966" w:rsidRDefault="002D3872"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6D5B0761" w14:textId="77777777" w:rsidR="002D3872" w:rsidRPr="00301966" w:rsidRDefault="002D3872"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5836FD70" w14:textId="77777777" w:rsidR="002D3872"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7B703AEC"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7A090A29" w14:textId="77777777" w:rsidR="00327600" w:rsidRPr="00301966" w:rsidRDefault="00362F8A" w:rsidP="002D3872">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2D3872" w:rsidRPr="00301966">
              <w:rPr>
                <w:rFonts w:asciiTheme="minorHAnsi" w:hAnsiTheme="minorHAnsi"/>
                <w:i/>
                <w:sz w:val="24"/>
                <w:szCs w:val="24"/>
                <w:u w:val="single"/>
              </w:rPr>
              <w:t>4</w:t>
            </w:r>
            <w:r w:rsidR="002D3872" w:rsidRPr="00301966">
              <w:rPr>
                <w:rFonts w:asciiTheme="minorHAnsi" w:hAnsiTheme="minorHAnsi"/>
                <w:i/>
                <w:sz w:val="24"/>
                <w:szCs w:val="24"/>
              </w:rPr>
              <w:t xml:space="preserve">. </w:t>
            </w:r>
            <w:r w:rsidR="0043033F" w:rsidRPr="00301966">
              <w:rPr>
                <w:rFonts w:asciiTheme="minorHAnsi" w:hAnsiTheme="minorHAnsi"/>
                <w:i/>
                <w:sz w:val="24"/>
                <w:szCs w:val="24"/>
              </w:rPr>
              <w:t>Режим різання при обробленні на токарних верстатах</w:t>
            </w:r>
          </w:p>
        </w:tc>
        <w:tc>
          <w:tcPr>
            <w:tcW w:w="992" w:type="dxa"/>
            <w:tcBorders>
              <w:top w:val="single" w:sz="4" w:space="0" w:color="auto"/>
              <w:left w:val="single" w:sz="4" w:space="0" w:color="auto"/>
              <w:bottom w:val="single" w:sz="12" w:space="0" w:color="auto"/>
              <w:right w:val="single" w:sz="4" w:space="0" w:color="auto"/>
            </w:tcBorders>
          </w:tcPr>
          <w:p w14:paraId="47D7BB8F"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c>
          <w:tcPr>
            <w:tcW w:w="960" w:type="dxa"/>
            <w:tcBorders>
              <w:top w:val="single" w:sz="4" w:space="0" w:color="auto"/>
              <w:left w:val="single" w:sz="4" w:space="0" w:color="auto"/>
              <w:bottom w:val="single" w:sz="12" w:space="0" w:color="auto"/>
              <w:right w:val="single" w:sz="4" w:space="0" w:color="auto"/>
            </w:tcBorders>
          </w:tcPr>
          <w:p w14:paraId="3A432FBF"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3E8B8136"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08E8D1C2"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928" w:type="dxa"/>
            <w:tcBorders>
              <w:top w:val="single" w:sz="4" w:space="0" w:color="auto"/>
              <w:left w:val="single" w:sz="4" w:space="0" w:color="auto"/>
              <w:bottom w:val="single" w:sz="12" w:space="0" w:color="auto"/>
              <w:right w:val="single" w:sz="4" w:space="0" w:color="auto"/>
            </w:tcBorders>
          </w:tcPr>
          <w:p w14:paraId="66C3AA7C"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2FEEC0B9"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1B9174CF" w14:textId="77777777" w:rsidR="00327600" w:rsidRPr="00301966" w:rsidRDefault="00362F8A" w:rsidP="002D3872">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2D3872" w:rsidRPr="00301966">
              <w:rPr>
                <w:rFonts w:asciiTheme="minorHAnsi" w:hAnsiTheme="minorHAnsi"/>
                <w:i/>
                <w:sz w:val="24"/>
                <w:szCs w:val="24"/>
                <w:u w:val="single"/>
              </w:rPr>
              <w:t>5.</w:t>
            </w:r>
            <w:r w:rsidR="002D3872" w:rsidRPr="00301966">
              <w:rPr>
                <w:rFonts w:asciiTheme="minorHAnsi" w:hAnsiTheme="minorHAnsi"/>
                <w:i/>
                <w:sz w:val="24"/>
                <w:szCs w:val="24"/>
              </w:rPr>
              <w:t xml:space="preserve"> </w:t>
            </w:r>
            <w:r w:rsidR="0043033F" w:rsidRPr="00301966">
              <w:rPr>
                <w:rFonts w:asciiTheme="minorHAnsi" w:hAnsiTheme="minorHAnsi"/>
                <w:i/>
                <w:sz w:val="24"/>
                <w:szCs w:val="24"/>
              </w:rPr>
              <w:t>Оброблення внутрішніх поверхонь обертання на свердлильних верстатах</w:t>
            </w:r>
          </w:p>
        </w:tc>
        <w:tc>
          <w:tcPr>
            <w:tcW w:w="992" w:type="dxa"/>
            <w:tcBorders>
              <w:top w:val="single" w:sz="4" w:space="0" w:color="auto"/>
              <w:left w:val="single" w:sz="4" w:space="0" w:color="auto"/>
              <w:bottom w:val="single" w:sz="12" w:space="0" w:color="auto"/>
              <w:right w:val="single" w:sz="4" w:space="0" w:color="auto"/>
            </w:tcBorders>
          </w:tcPr>
          <w:p w14:paraId="363AF374"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c>
          <w:tcPr>
            <w:tcW w:w="960" w:type="dxa"/>
            <w:tcBorders>
              <w:top w:val="single" w:sz="4" w:space="0" w:color="auto"/>
              <w:left w:val="single" w:sz="4" w:space="0" w:color="auto"/>
              <w:bottom w:val="single" w:sz="12" w:space="0" w:color="auto"/>
              <w:right w:val="single" w:sz="4" w:space="0" w:color="auto"/>
            </w:tcBorders>
          </w:tcPr>
          <w:p w14:paraId="0E9A8335"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58A84877"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4AF0F09F"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184BD31D"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16776695"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75645418" w14:textId="77777777" w:rsidR="00327600" w:rsidRPr="00301966" w:rsidRDefault="00C01D29" w:rsidP="002D3872">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2D3872" w:rsidRPr="00301966">
              <w:rPr>
                <w:rFonts w:asciiTheme="minorHAnsi" w:hAnsiTheme="minorHAnsi"/>
                <w:i/>
                <w:sz w:val="24"/>
                <w:szCs w:val="24"/>
                <w:u w:val="single"/>
              </w:rPr>
              <w:t>6</w:t>
            </w:r>
            <w:r w:rsidR="002D3872" w:rsidRPr="00301966">
              <w:rPr>
                <w:rFonts w:asciiTheme="minorHAnsi" w:hAnsiTheme="minorHAnsi"/>
                <w:i/>
                <w:sz w:val="24"/>
                <w:szCs w:val="24"/>
              </w:rPr>
              <w:t xml:space="preserve">. </w:t>
            </w:r>
            <w:r w:rsidR="0043033F" w:rsidRPr="00301966">
              <w:rPr>
                <w:rFonts w:asciiTheme="minorHAnsi" w:hAnsiTheme="minorHAnsi"/>
                <w:i/>
                <w:sz w:val="24"/>
                <w:szCs w:val="24"/>
              </w:rPr>
              <w:t>Оброблення деталей на розточувальних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24FB0339"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5</w:t>
            </w:r>
          </w:p>
        </w:tc>
        <w:tc>
          <w:tcPr>
            <w:tcW w:w="960" w:type="dxa"/>
            <w:tcBorders>
              <w:top w:val="single" w:sz="4" w:space="0" w:color="auto"/>
              <w:left w:val="single" w:sz="4" w:space="0" w:color="auto"/>
              <w:bottom w:val="single" w:sz="12" w:space="0" w:color="auto"/>
              <w:right w:val="single" w:sz="4" w:space="0" w:color="auto"/>
            </w:tcBorders>
          </w:tcPr>
          <w:p w14:paraId="4CB767C4"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33149DAD"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38F1B6A9"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2BF94FCE"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2DED4E32"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7DA7264F" w14:textId="77777777" w:rsidR="00327600" w:rsidRPr="00301966" w:rsidRDefault="00C01D29" w:rsidP="003F3350">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3F3350" w:rsidRPr="00301966">
              <w:rPr>
                <w:rFonts w:asciiTheme="minorHAnsi" w:hAnsiTheme="minorHAnsi"/>
                <w:i/>
                <w:sz w:val="24"/>
                <w:szCs w:val="24"/>
                <w:u w:val="single"/>
              </w:rPr>
              <w:t>7</w:t>
            </w:r>
            <w:r w:rsidR="003F3350" w:rsidRPr="00301966">
              <w:rPr>
                <w:rFonts w:asciiTheme="minorHAnsi" w:hAnsiTheme="minorHAnsi"/>
                <w:i/>
                <w:sz w:val="24"/>
                <w:szCs w:val="24"/>
              </w:rPr>
              <w:t xml:space="preserve">. </w:t>
            </w:r>
            <w:r w:rsidR="0043033F" w:rsidRPr="00301966">
              <w:rPr>
                <w:rFonts w:asciiTheme="minorHAnsi" w:hAnsiTheme="minorHAnsi"/>
                <w:i/>
                <w:sz w:val="24"/>
                <w:szCs w:val="24"/>
              </w:rPr>
              <w:t>Оброблення плоских поверхонь на металорізальних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1075B025"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7</w:t>
            </w:r>
          </w:p>
        </w:tc>
        <w:tc>
          <w:tcPr>
            <w:tcW w:w="960" w:type="dxa"/>
            <w:tcBorders>
              <w:top w:val="single" w:sz="4" w:space="0" w:color="auto"/>
              <w:left w:val="single" w:sz="4" w:space="0" w:color="auto"/>
              <w:bottom w:val="single" w:sz="12" w:space="0" w:color="auto"/>
              <w:right w:val="single" w:sz="4" w:space="0" w:color="auto"/>
            </w:tcBorders>
          </w:tcPr>
          <w:p w14:paraId="0DF33045"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458F7CB7" w14:textId="77777777" w:rsidR="00327600" w:rsidRPr="00301966" w:rsidRDefault="003F335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2CB0546B" w14:textId="77777777" w:rsidR="00327600" w:rsidRPr="00301966" w:rsidRDefault="003F335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03A361D8"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2627941A"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3DDACE2" w14:textId="77777777" w:rsidR="00327600" w:rsidRPr="00301966" w:rsidRDefault="00C01D29" w:rsidP="003F3350">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3F3350" w:rsidRPr="00301966">
              <w:rPr>
                <w:rFonts w:asciiTheme="minorHAnsi" w:hAnsiTheme="minorHAnsi"/>
                <w:i/>
                <w:sz w:val="24"/>
                <w:szCs w:val="24"/>
                <w:u w:val="single"/>
              </w:rPr>
              <w:t>8.</w:t>
            </w:r>
            <w:r w:rsidR="003F3350" w:rsidRPr="00301966">
              <w:rPr>
                <w:rFonts w:asciiTheme="minorHAnsi" w:hAnsiTheme="minorHAnsi"/>
                <w:i/>
                <w:sz w:val="24"/>
                <w:szCs w:val="24"/>
              </w:rPr>
              <w:t xml:space="preserve"> </w:t>
            </w:r>
            <w:r w:rsidR="0043033F" w:rsidRPr="00301966">
              <w:rPr>
                <w:rFonts w:asciiTheme="minorHAnsi" w:hAnsiTheme="minorHAnsi"/>
                <w:i/>
                <w:sz w:val="24"/>
                <w:szCs w:val="24"/>
              </w:rPr>
              <w:t>Оброблення фасонних поверхонь на металорізальних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6A3E0FF9" w14:textId="77777777" w:rsidR="00327600" w:rsidRPr="00301966" w:rsidRDefault="003F3350" w:rsidP="0043033F">
            <w:pPr>
              <w:spacing w:line="235" w:lineRule="auto"/>
              <w:jc w:val="center"/>
              <w:rPr>
                <w:rFonts w:asciiTheme="minorHAnsi" w:hAnsiTheme="minorHAnsi"/>
                <w:i/>
                <w:sz w:val="24"/>
                <w:szCs w:val="24"/>
              </w:rPr>
            </w:pPr>
            <w:r w:rsidRPr="00301966">
              <w:rPr>
                <w:rFonts w:asciiTheme="minorHAnsi" w:hAnsiTheme="minorHAnsi"/>
                <w:i/>
                <w:sz w:val="24"/>
                <w:szCs w:val="24"/>
              </w:rPr>
              <w:t>1</w:t>
            </w:r>
            <w:r w:rsidR="0043033F" w:rsidRPr="00301966">
              <w:rPr>
                <w:rFonts w:asciiTheme="minorHAnsi" w:hAnsiTheme="minorHAnsi"/>
                <w:i/>
                <w:sz w:val="24"/>
                <w:szCs w:val="24"/>
              </w:rPr>
              <w:t>0</w:t>
            </w:r>
          </w:p>
        </w:tc>
        <w:tc>
          <w:tcPr>
            <w:tcW w:w="960" w:type="dxa"/>
            <w:tcBorders>
              <w:top w:val="single" w:sz="4" w:space="0" w:color="auto"/>
              <w:left w:val="single" w:sz="4" w:space="0" w:color="auto"/>
              <w:bottom w:val="single" w:sz="12" w:space="0" w:color="auto"/>
              <w:right w:val="single" w:sz="4" w:space="0" w:color="auto"/>
            </w:tcBorders>
          </w:tcPr>
          <w:p w14:paraId="69F7B44C"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5ECCB694"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1559" w:type="dxa"/>
            <w:tcBorders>
              <w:top w:val="single" w:sz="4" w:space="0" w:color="auto"/>
              <w:left w:val="single" w:sz="4" w:space="0" w:color="auto"/>
              <w:bottom w:val="single" w:sz="12" w:space="0" w:color="auto"/>
              <w:right w:val="single" w:sz="4" w:space="0" w:color="auto"/>
            </w:tcBorders>
          </w:tcPr>
          <w:p w14:paraId="6E8525FA" w14:textId="77777777" w:rsidR="00327600" w:rsidRPr="00301966" w:rsidRDefault="003F3350" w:rsidP="00CB2DEC">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28" w:type="dxa"/>
            <w:tcBorders>
              <w:top w:val="single" w:sz="4" w:space="0" w:color="auto"/>
              <w:left w:val="single" w:sz="4" w:space="0" w:color="auto"/>
              <w:bottom w:val="single" w:sz="12" w:space="0" w:color="auto"/>
              <w:right w:val="single" w:sz="4" w:space="0" w:color="auto"/>
            </w:tcBorders>
          </w:tcPr>
          <w:p w14:paraId="050EDC56"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06B964AA"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57698083" w14:textId="77777777" w:rsidR="00531A71" w:rsidRPr="00301966" w:rsidRDefault="00531A71" w:rsidP="003F3350">
            <w:pPr>
              <w:spacing w:line="235" w:lineRule="auto"/>
              <w:rPr>
                <w:rFonts w:asciiTheme="minorHAnsi" w:hAnsiTheme="minorHAnsi"/>
                <w:i/>
                <w:sz w:val="24"/>
                <w:szCs w:val="24"/>
              </w:rPr>
            </w:pPr>
            <w:r w:rsidRPr="00301966">
              <w:rPr>
                <w:rFonts w:asciiTheme="minorHAnsi" w:hAnsiTheme="minorHAnsi"/>
                <w:i/>
                <w:sz w:val="24"/>
                <w:szCs w:val="24"/>
              </w:rPr>
              <w:t>Контрольна робота № 1</w:t>
            </w:r>
          </w:p>
        </w:tc>
        <w:tc>
          <w:tcPr>
            <w:tcW w:w="992" w:type="dxa"/>
            <w:tcBorders>
              <w:top w:val="single" w:sz="4" w:space="0" w:color="auto"/>
              <w:left w:val="single" w:sz="4" w:space="0" w:color="auto"/>
              <w:bottom w:val="single" w:sz="12" w:space="0" w:color="auto"/>
              <w:right w:val="single" w:sz="4" w:space="0" w:color="auto"/>
            </w:tcBorders>
          </w:tcPr>
          <w:p w14:paraId="0573FDFB" w14:textId="77777777" w:rsidR="00531A71" w:rsidRPr="00301966" w:rsidRDefault="00531A71" w:rsidP="0043033F">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60" w:type="dxa"/>
            <w:tcBorders>
              <w:top w:val="single" w:sz="4" w:space="0" w:color="auto"/>
              <w:left w:val="single" w:sz="4" w:space="0" w:color="auto"/>
              <w:bottom w:val="single" w:sz="12" w:space="0" w:color="auto"/>
              <w:right w:val="single" w:sz="4" w:space="0" w:color="auto"/>
            </w:tcBorders>
          </w:tcPr>
          <w:p w14:paraId="4DE3383C" w14:textId="77777777" w:rsidR="00531A71"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450" w:type="dxa"/>
            <w:tcBorders>
              <w:top w:val="single" w:sz="4" w:space="0" w:color="auto"/>
              <w:left w:val="single" w:sz="4" w:space="0" w:color="auto"/>
              <w:bottom w:val="single" w:sz="12" w:space="0" w:color="auto"/>
              <w:right w:val="single" w:sz="4" w:space="0" w:color="auto"/>
            </w:tcBorders>
          </w:tcPr>
          <w:p w14:paraId="20F13C87" w14:textId="77777777" w:rsidR="00531A71"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1559" w:type="dxa"/>
            <w:tcBorders>
              <w:top w:val="single" w:sz="4" w:space="0" w:color="auto"/>
              <w:left w:val="single" w:sz="4" w:space="0" w:color="auto"/>
              <w:bottom w:val="single" w:sz="12" w:space="0" w:color="auto"/>
              <w:right w:val="single" w:sz="4" w:space="0" w:color="auto"/>
            </w:tcBorders>
          </w:tcPr>
          <w:p w14:paraId="61ABBBA4" w14:textId="77777777" w:rsidR="00531A71"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144A700D" w14:textId="77777777" w:rsidR="00531A71"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740F5ABF"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11577B3E" w14:textId="77777777" w:rsidR="00327600" w:rsidRPr="00301966" w:rsidRDefault="00C01D29" w:rsidP="007905E9">
            <w:pPr>
              <w:shd w:val="clear" w:color="auto" w:fill="FFFFFF"/>
              <w:ind w:left="40" w:right="81"/>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9.</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Оброблення поверхонь на шліфувальних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641FB6D0"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11</w:t>
            </w:r>
          </w:p>
        </w:tc>
        <w:tc>
          <w:tcPr>
            <w:tcW w:w="960" w:type="dxa"/>
            <w:tcBorders>
              <w:top w:val="single" w:sz="4" w:space="0" w:color="auto"/>
              <w:left w:val="single" w:sz="4" w:space="0" w:color="auto"/>
              <w:bottom w:val="single" w:sz="12" w:space="0" w:color="auto"/>
              <w:right w:val="single" w:sz="4" w:space="0" w:color="auto"/>
            </w:tcBorders>
          </w:tcPr>
          <w:p w14:paraId="2FB539BB"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5674918D"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5100A729"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28" w:type="dxa"/>
            <w:tcBorders>
              <w:top w:val="single" w:sz="4" w:space="0" w:color="auto"/>
              <w:left w:val="single" w:sz="4" w:space="0" w:color="auto"/>
              <w:bottom w:val="single" w:sz="12" w:space="0" w:color="auto"/>
              <w:right w:val="single" w:sz="4" w:space="0" w:color="auto"/>
            </w:tcBorders>
          </w:tcPr>
          <w:p w14:paraId="2119C10A"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459C4EC9"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C19417C" w14:textId="77777777" w:rsidR="00327600"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10.</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Абразивні матеріали у машинобудуванні</w:t>
            </w:r>
          </w:p>
        </w:tc>
        <w:tc>
          <w:tcPr>
            <w:tcW w:w="992" w:type="dxa"/>
            <w:tcBorders>
              <w:top w:val="single" w:sz="4" w:space="0" w:color="auto"/>
              <w:left w:val="single" w:sz="4" w:space="0" w:color="auto"/>
              <w:bottom w:val="single" w:sz="12" w:space="0" w:color="auto"/>
              <w:right w:val="single" w:sz="4" w:space="0" w:color="auto"/>
            </w:tcBorders>
          </w:tcPr>
          <w:p w14:paraId="3FF1DB55"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960" w:type="dxa"/>
            <w:tcBorders>
              <w:top w:val="single" w:sz="4" w:space="0" w:color="auto"/>
              <w:left w:val="single" w:sz="4" w:space="0" w:color="auto"/>
              <w:bottom w:val="single" w:sz="12" w:space="0" w:color="auto"/>
              <w:right w:val="single" w:sz="4" w:space="0" w:color="auto"/>
            </w:tcBorders>
          </w:tcPr>
          <w:p w14:paraId="3C7828F1"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68C76FF4"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461ECBA4"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267730EA" w14:textId="77777777" w:rsidR="00327600"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r>
      <w:tr w:rsidR="00E14757" w:rsidRPr="00301966" w14:paraId="4870D796"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18873D54" w14:textId="77777777" w:rsidR="00531A71"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531A71" w:rsidRPr="00301966">
              <w:rPr>
                <w:rFonts w:asciiTheme="minorHAnsi" w:hAnsiTheme="minorHAnsi"/>
                <w:i/>
                <w:sz w:val="24"/>
                <w:szCs w:val="24"/>
                <w:u w:val="single"/>
              </w:rPr>
              <w:t>11.</w:t>
            </w:r>
            <w:r w:rsidR="00531A71" w:rsidRPr="00301966">
              <w:rPr>
                <w:rFonts w:asciiTheme="minorHAnsi" w:hAnsiTheme="minorHAnsi"/>
                <w:i/>
                <w:sz w:val="24"/>
                <w:szCs w:val="24"/>
              </w:rPr>
              <w:t xml:space="preserve"> Викінчувальне оброблення поверхонь деталей</w:t>
            </w:r>
          </w:p>
        </w:tc>
        <w:tc>
          <w:tcPr>
            <w:tcW w:w="992" w:type="dxa"/>
            <w:tcBorders>
              <w:top w:val="single" w:sz="4" w:space="0" w:color="auto"/>
              <w:left w:val="single" w:sz="4" w:space="0" w:color="auto"/>
              <w:bottom w:val="single" w:sz="12" w:space="0" w:color="auto"/>
              <w:right w:val="single" w:sz="4" w:space="0" w:color="auto"/>
            </w:tcBorders>
          </w:tcPr>
          <w:p w14:paraId="17487DDC" w14:textId="77777777" w:rsidR="00531A71" w:rsidRPr="00301966" w:rsidRDefault="00531A71" w:rsidP="00971DCD">
            <w:pPr>
              <w:spacing w:line="235" w:lineRule="auto"/>
              <w:jc w:val="center"/>
              <w:rPr>
                <w:rFonts w:asciiTheme="minorHAnsi" w:hAnsiTheme="minorHAnsi"/>
                <w:i/>
                <w:sz w:val="24"/>
                <w:szCs w:val="24"/>
              </w:rPr>
            </w:pPr>
            <w:r w:rsidRPr="00301966">
              <w:rPr>
                <w:rFonts w:asciiTheme="minorHAnsi" w:hAnsiTheme="minorHAnsi"/>
                <w:i/>
                <w:sz w:val="24"/>
                <w:szCs w:val="24"/>
              </w:rPr>
              <w:t>9</w:t>
            </w:r>
          </w:p>
        </w:tc>
        <w:tc>
          <w:tcPr>
            <w:tcW w:w="960" w:type="dxa"/>
            <w:tcBorders>
              <w:top w:val="single" w:sz="4" w:space="0" w:color="auto"/>
              <w:left w:val="single" w:sz="4" w:space="0" w:color="auto"/>
              <w:bottom w:val="single" w:sz="12" w:space="0" w:color="auto"/>
              <w:right w:val="single" w:sz="4" w:space="0" w:color="auto"/>
            </w:tcBorders>
          </w:tcPr>
          <w:p w14:paraId="53111931" w14:textId="77777777" w:rsidR="00531A71" w:rsidRPr="00301966" w:rsidRDefault="00531A71" w:rsidP="00971DCD">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52005673" w14:textId="77777777" w:rsidR="00531A71" w:rsidRPr="00301966" w:rsidRDefault="00531A71" w:rsidP="00971DCD">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720157F6" w14:textId="77777777" w:rsidR="00531A71" w:rsidRPr="00301966" w:rsidRDefault="00531A71" w:rsidP="00971DCD">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928" w:type="dxa"/>
            <w:tcBorders>
              <w:top w:val="single" w:sz="4" w:space="0" w:color="auto"/>
              <w:left w:val="single" w:sz="4" w:space="0" w:color="auto"/>
              <w:bottom w:val="single" w:sz="12" w:space="0" w:color="auto"/>
              <w:right w:val="single" w:sz="4" w:space="0" w:color="auto"/>
            </w:tcBorders>
          </w:tcPr>
          <w:p w14:paraId="38985E92" w14:textId="77777777" w:rsidR="00531A71" w:rsidRPr="00301966" w:rsidRDefault="00531A71" w:rsidP="00971DCD">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3E804C66"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2C0B7973" w14:textId="77777777" w:rsidR="00327600"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12.</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Оброблення зубців зубчастих коліс на верстатах</w:t>
            </w:r>
          </w:p>
        </w:tc>
        <w:tc>
          <w:tcPr>
            <w:tcW w:w="992" w:type="dxa"/>
            <w:tcBorders>
              <w:top w:val="single" w:sz="4" w:space="0" w:color="auto"/>
              <w:left w:val="single" w:sz="4" w:space="0" w:color="auto"/>
              <w:bottom w:val="single" w:sz="12" w:space="0" w:color="auto"/>
              <w:right w:val="single" w:sz="4" w:space="0" w:color="auto"/>
            </w:tcBorders>
          </w:tcPr>
          <w:p w14:paraId="4F3EF017"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7</w:t>
            </w:r>
          </w:p>
        </w:tc>
        <w:tc>
          <w:tcPr>
            <w:tcW w:w="960" w:type="dxa"/>
            <w:tcBorders>
              <w:top w:val="single" w:sz="4" w:space="0" w:color="auto"/>
              <w:left w:val="single" w:sz="4" w:space="0" w:color="auto"/>
              <w:bottom w:val="single" w:sz="12" w:space="0" w:color="auto"/>
              <w:right w:val="single" w:sz="4" w:space="0" w:color="auto"/>
            </w:tcBorders>
          </w:tcPr>
          <w:p w14:paraId="3C8D8EDA"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1DAE1BA3"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3B66F8E8"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7867BB10"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02A8B495"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5AFFBAFF" w14:textId="77777777" w:rsidR="00327600"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lastRenderedPageBreak/>
              <w:t xml:space="preserve">Тема </w:t>
            </w:r>
            <w:r w:rsidR="007905E9" w:rsidRPr="00301966">
              <w:rPr>
                <w:rFonts w:asciiTheme="minorHAnsi" w:hAnsiTheme="minorHAnsi"/>
                <w:i/>
                <w:sz w:val="24"/>
                <w:szCs w:val="24"/>
                <w:u w:val="single"/>
              </w:rPr>
              <w:t>13.</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Викінчувальне оброблення зубців зубчастих коліс</w:t>
            </w:r>
          </w:p>
        </w:tc>
        <w:tc>
          <w:tcPr>
            <w:tcW w:w="992" w:type="dxa"/>
            <w:tcBorders>
              <w:top w:val="single" w:sz="4" w:space="0" w:color="auto"/>
              <w:left w:val="single" w:sz="4" w:space="0" w:color="auto"/>
              <w:bottom w:val="single" w:sz="12" w:space="0" w:color="auto"/>
              <w:right w:val="single" w:sz="4" w:space="0" w:color="auto"/>
            </w:tcBorders>
          </w:tcPr>
          <w:p w14:paraId="1FB5AF97"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60" w:type="dxa"/>
            <w:tcBorders>
              <w:top w:val="single" w:sz="4" w:space="0" w:color="auto"/>
              <w:left w:val="single" w:sz="4" w:space="0" w:color="auto"/>
              <w:bottom w:val="single" w:sz="12" w:space="0" w:color="auto"/>
              <w:right w:val="single" w:sz="4" w:space="0" w:color="auto"/>
            </w:tcBorders>
          </w:tcPr>
          <w:p w14:paraId="181DFD5D"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518D9387"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3F618B78"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1C3043E0"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25F46B33"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1D246131" w14:textId="77777777" w:rsidR="00327600"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14.</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Оброблення зубців черв'ячних коліс</w:t>
            </w:r>
          </w:p>
        </w:tc>
        <w:tc>
          <w:tcPr>
            <w:tcW w:w="992" w:type="dxa"/>
            <w:tcBorders>
              <w:top w:val="single" w:sz="4" w:space="0" w:color="auto"/>
              <w:left w:val="single" w:sz="4" w:space="0" w:color="auto"/>
              <w:bottom w:val="single" w:sz="12" w:space="0" w:color="auto"/>
              <w:right w:val="single" w:sz="4" w:space="0" w:color="auto"/>
            </w:tcBorders>
          </w:tcPr>
          <w:p w14:paraId="17B15CF6" w14:textId="77777777" w:rsidR="00327600"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60" w:type="dxa"/>
            <w:tcBorders>
              <w:top w:val="single" w:sz="4" w:space="0" w:color="auto"/>
              <w:left w:val="single" w:sz="4" w:space="0" w:color="auto"/>
              <w:bottom w:val="single" w:sz="12" w:space="0" w:color="auto"/>
              <w:right w:val="single" w:sz="4" w:space="0" w:color="auto"/>
            </w:tcBorders>
          </w:tcPr>
          <w:p w14:paraId="0A4810C7"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09B859BE"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00579163"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3A7141C1"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7FD2029D"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2CC13C79" w14:textId="77777777" w:rsidR="00327600"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15</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Оброблення різьби на металорізальних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0C39C999"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c>
          <w:tcPr>
            <w:tcW w:w="960" w:type="dxa"/>
            <w:tcBorders>
              <w:top w:val="single" w:sz="4" w:space="0" w:color="auto"/>
              <w:left w:val="single" w:sz="4" w:space="0" w:color="auto"/>
              <w:bottom w:val="single" w:sz="12" w:space="0" w:color="auto"/>
              <w:right w:val="single" w:sz="4" w:space="0" w:color="auto"/>
            </w:tcBorders>
          </w:tcPr>
          <w:p w14:paraId="1FF7ABAE"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7B81F56B" w14:textId="77777777" w:rsidR="00327600"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43B10773"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7977B119"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691F569A"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36BB4F06" w14:textId="77777777" w:rsidR="00327600" w:rsidRPr="00301966" w:rsidRDefault="007905E9" w:rsidP="007905E9">
            <w:pPr>
              <w:shd w:val="clear" w:color="auto" w:fill="FFFFFF"/>
              <w:ind w:right="29"/>
              <w:rPr>
                <w:rFonts w:asciiTheme="minorHAnsi" w:hAnsiTheme="minorHAnsi"/>
                <w:i/>
                <w:sz w:val="24"/>
                <w:szCs w:val="24"/>
              </w:rPr>
            </w:pPr>
            <w:r w:rsidRPr="00301966">
              <w:rPr>
                <w:rFonts w:asciiTheme="minorHAnsi" w:hAnsiTheme="minorHAnsi"/>
                <w:i/>
                <w:sz w:val="24"/>
                <w:szCs w:val="24"/>
                <w:u w:val="single"/>
              </w:rPr>
              <w:t>Тема 16.</w:t>
            </w:r>
            <w:r w:rsidRPr="00301966">
              <w:rPr>
                <w:rFonts w:asciiTheme="minorHAnsi" w:hAnsiTheme="minorHAnsi"/>
                <w:i/>
                <w:sz w:val="24"/>
                <w:szCs w:val="24"/>
              </w:rPr>
              <w:t xml:space="preserve"> </w:t>
            </w:r>
            <w:r w:rsidR="00531A71" w:rsidRPr="00301966">
              <w:rPr>
                <w:rFonts w:asciiTheme="minorHAnsi" w:hAnsiTheme="minorHAnsi"/>
                <w:i/>
                <w:sz w:val="24"/>
                <w:szCs w:val="24"/>
              </w:rPr>
              <w:t>Технологічний процес оброблення валів</w:t>
            </w:r>
          </w:p>
        </w:tc>
        <w:tc>
          <w:tcPr>
            <w:tcW w:w="992" w:type="dxa"/>
            <w:tcBorders>
              <w:top w:val="single" w:sz="4" w:space="0" w:color="auto"/>
              <w:left w:val="single" w:sz="4" w:space="0" w:color="auto"/>
              <w:bottom w:val="single" w:sz="12" w:space="0" w:color="auto"/>
              <w:right w:val="single" w:sz="4" w:space="0" w:color="auto"/>
            </w:tcBorders>
          </w:tcPr>
          <w:p w14:paraId="4AD37B1C"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c>
          <w:tcPr>
            <w:tcW w:w="960" w:type="dxa"/>
            <w:tcBorders>
              <w:top w:val="single" w:sz="4" w:space="0" w:color="auto"/>
              <w:left w:val="single" w:sz="4" w:space="0" w:color="auto"/>
              <w:bottom w:val="single" w:sz="12" w:space="0" w:color="auto"/>
              <w:right w:val="single" w:sz="4" w:space="0" w:color="auto"/>
            </w:tcBorders>
          </w:tcPr>
          <w:p w14:paraId="2E26CA86"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213438FE" w14:textId="77777777" w:rsidR="00327600"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6B7B3898"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928" w:type="dxa"/>
            <w:tcBorders>
              <w:top w:val="single" w:sz="4" w:space="0" w:color="auto"/>
              <w:left w:val="single" w:sz="4" w:space="0" w:color="auto"/>
              <w:bottom w:val="single" w:sz="12" w:space="0" w:color="auto"/>
              <w:right w:val="single" w:sz="4" w:space="0" w:color="auto"/>
            </w:tcBorders>
          </w:tcPr>
          <w:p w14:paraId="713714A1"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r>
      <w:tr w:rsidR="00E14757" w:rsidRPr="00301966" w14:paraId="43E98046"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724A445C" w14:textId="77777777" w:rsidR="00327600" w:rsidRPr="00301966" w:rsidRDefault="00C01D29" w:rsidP="007905E9">
            <w:pPr>
              <w:shd w:val="clear" w:color="auto" w:fill="FFFFFF"/>
              <w:ind w:left="12" w:right="107"/>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17.</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Технологічний процес оброблення втулок</w:t>
            </w:r>
          </w:p>
        </w:tc>
        <w:tc>
          <w:tcPr>
            <w:tcW w:w="992" w:type="dxa"/>
            <w:tcBorders>
              <w:top w:val="single" w:sz="4" w:space="0" w:color="auto"/>
              <w:left w:val="single" w:sz="4" w:space="0" w:color="auto"/>
              <w:bottom w:val="single" w:sz="12" w:space="0" w:color="auto"/>
              <w:right w:val="single" w:sz="4" w:space="0" w:color="auto"/>
            </w:tcBorders>
          </w:tcPr>
          <w:p w14:paraId="262D6546"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c>
          <w:tcPr>
            <w:tcW w:w="960" w:type="dxa"/>
            <w:tcBorders>
              <w:top w:val="single" w:sz="4" w:space="0" w:color="auto"/>
              <w:left w:val="single" w:sz="4" w:space="0" w:color="auto"/>
              <w:bottom w:val="single" w:sz="12" w:space="0" w:color="auto"/>
              <w:right w:val="single" w:sz="4" w:space="0" w:color="auto"/>
            </w:tcBorders>
          </w:tcPr>
          <w:p w14:paraId="3692FEFA"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404CA0C6"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56C0B19B"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928" w:type="dxa"/>
            <w:tcBorders>
              <w:top w:val="single" w:sz="4" w:space="0" w:color="auto"/>
              <w:left w:val="single" w:sz="4" w:space="0" w:color="auto"/>
              <w:bottom w:val="single" w:sz="12" w:space="0" w:color="auto"/>
              <w:right w:val="single" w:sz="4" w:space="0" w:color="auto"/>
            </w:tcBorders>
          </w:tcPr>
          <w:p w14:paraId="396A73CE"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r>
      <w:tr w:rsidR="00E14757" w:rsidRPr="00301966" w14:paraId="651C4859"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6FEAE07B" w14:textId="77777777" w:rsidR="007905E9" w:rsidRPr="00301966" w:rsidRDefault="00C01D29" w:rsidP="007905E9">
            <w:pPr>
              <w:shd w:val="clear" w:color="auto" w:fill="FFFFFF"/>
              <w:ind w:left="12" w:right="107"/>
              <w:rPr>
                <w:rFonts w:asciiTheme="minorHAnsi" w:hAnsiTheme="minorHAnsi"/>
                <w:i/>
                <w:sz w:val="24"/>
                <w:szCs w:val="24"/>
                <w:u w:val="single"/>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18.</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Технологічний процес оброблення зубчастих коліс</w:t>
            </w:r>
          </w:p>
        </w:tc>
        <w:tc>
          <w:tcPr>
            <w:tcW w:w="992" w:type="dxa"/>
            <w:tcBorders>
              <w:top w:val="single" w:sz="4" w:space="0" w:color="auto"/>
              <w:left w:val="single" w:sz="4" w:space="0" w:color="auto"/>
              <w:bottom w:val="single" w:sz="12" w:space="0" w:color="auto"/>
              <w:right w:val="single" w:sz="4" w:space="0" w:color="auto"/>
            </w:tcBorders>
          </w:tcPr>
          <w:p w14:paraId="20B2D3D5"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5</w:t>
            </w:r>
          </w:p>
        </w:tc>
        <w:tc>
          <w:tcPr>
            <w:tcW w:w="960" w:type="dxa"/>
            <w:tcBorders>
              <w:top w:val="single" w:sz="4" w:space="0" w:color="auto"/>
              <w:left w:val="single" w:sz="4" w:space="0" w:color="auto"/>
              <w:bottom w:val="single" w:sz="12" w:space="0" w:color="auto"/>
              <w:right w:val="single" w:sz="4" w:space="0" w:color="auto"/>
            </w:tcBorders>
          </w:tcPr>
          <w:p w14:paraId="077563AE" w14:textId="77777777" w:rsidR="007905E9"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3D7DC0C2" w14:textId="77777777" w:rsidR="007905E9"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1559" w:type="dxa"/>
            <w:tcBorders>
              <w:top w:val="single" w:sz="4" w:space="0" w:color="auto"/>
              <w:left w:val="single" w:sz="4" w:space="0" w:color="auto"/>
              <w:bottom w:val="single" w:sz="12" w:space="0" w:color="auto"/>
              <w:right w:val="single" w:sz="4" w:space="0" w:color="auto"/>
            </w:tcBorders>
          </w:tcPr>
          <w:p w14:paraId="1C58B54F"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928" w:type="dxa"/>
            <w:tcBorders>
              <w:top w:val="single" w:sz="4" w:space="0" w:color="auto"/>
              <w:left w:val="single" w:sz="4" w:space="0" w:color="auto"/>
              <w:bottom w:val="single" w:sz="12" w:space="0" w:color="auto"/>
              <w:right w:val="single" w:sz="4" w:space="0" w:color="auto"/>
            </w:tcBorders>
          </w:tcPr>
          <w:p w14:paraId="12306195"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r>
      <w:tr w:rsidR="00E14757" w:rsidRPr="00301966" w14:paraId="27FD6947"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9107985" w14:textId="77777777" w:rsidR="007905E9" w:rsidRPr="00301966" w:rsidRDefault="00531A71" w:rsidP="007905E9">
            <w:pPr>
              <w:shd w:val="clear" w:color="auto" w:fill="FFFFFF"/>
              <w:ind w:left="12" w:right="107"/>
              <w:rPr>
                <w:rFonts w:asciiTheme="minorHAnsi" w:hAnsiTheme="minorHAnsi"/>
                <w:i/>
                <w:sz w:val="24"/>
                <w:szCs w:val="24"/>
              </w:rPr>
            </w:pPr>
            <w:r w:rsidRPr="00301966">
              <w:rPr>
                <w:rFonts w:asciiTheme="minorHAnsi" w:hAnsiTheme="minorHAnsi"/>
                <w:i/>
                <w:sz w:val="24"/>
                <w:szCs w:val="24"/>
              </w:rPr>
              <w:t>Контрольна робота № 2</w:t>
            </w:r>
          </w:p>
        </w:tc>
        <w:tc>
          <w:tcPr>
            <w:tcW w:w="992" w:type="dxa"/>
            <w:tcBorders>
              <w:top w:val="single" w:sz="4" w:space="0" w:color="auto"/>
              <w:left w:val="single" w:sz="4" w:space="0" w:color="auto"/>
              <w:bottom w:val="single" w:sz="12" w:space="0" w:color="auto"/>
              <w:right w:val="single" w:sz="4" w:space="0" w:color="auto"/>
            </w:tcBorders>
          </w:tcPr>
          <w:p w14:paraId="5812881B"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60" w:type="dxa"/>
            <w:tcBorders>
              <w:top w:val="single" w:sz="4" w:space="0" w:color="auto"/>
              <w:left w:val="single" w:sz="4" w:space="0" w:color="auto"/>
              <w:bottom w:val="single" w:sz="12" w:space="0" w:color="auto"/>
              <w:right w:val="single" w:sz="4" w:space="0" w:color="auto"/>
            </w:tcBorders>
          </w:tcPr>
          <w:p w14:paraId="59FC54C4"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450" w:type="dxa"/>
            <w:tcBorders>
              <w:top w:val="single" w:sz="4" w:space="0" w:color="auto"/>
              <w:left w:val="single" w:sz="4" w:space="0" w:color="auto"/>
              <w:bottom w:val="single" w:sz="12" w:space="0" w:color="auto"/>
              <w:right w:val="single" w:sz="4" w:space="0" w:color="auto"/>
            </w:tcBorders>
          </w:tcPr>
          <w:p w14:paraId="404CBEB1"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1559" w:type="dxa"/>
            <w:tcBorders>
              <w:top w:val="single" w:sz="4" w:space="0" w:color="auto"/>
              <w:left w:val="single" w:sz="4" w:space="0" w:color="auto"/>
              <w:bottom w:val="single" w:sz="12" w:space="0" w:color="auto"/>
              <w:right w:val="single" w:sz="4" w:space="0" w:color="auto"/>
            </w:tcBorders>
          </w:tcPr>
          <w:p w14:paraId="5B3C5DD2" w14:textId="77777777" w:rsidR="007905E9"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35E8331B"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0D7FEB7D"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3FBC93CC" w14:textId="77777777" w:rsidR="007905E9" w:rsidRPr="00301966" w:rsidRDefault="00531A71" w:rsidP="007905E9">
            <w:pPr>
              <w:shd w:val="clear" w:color="auto" w:fill="FFFFFF"/>
              <w:ind w:left="12" w:right="107"/>
              <w:rPr>
                <w:rFonts w:asciiTheme="minorHAnsi" w:hAnsiTheme="minorHAnsi"/>
                <w:i/>
                <w:sz w:val="24"/>
                <w:szCs w:val="24"/>
              </w:rPr>
            </w:pPr>
            <w:r w:rsidRPr="00301966">
              <w:rPr>
                <w:rFonts w:asciiTheme="minorHAnsi" w:hAnsiTheme="minorHAnsi"/>
                <w:i/>
                <w:sz w:val="24"/>
                <w:szCs w:val="24"/>
              </w:rPr>
              <w:t>Розрахунково-графічна робота</w:t>
            </w:r>
          </w:p>
        </w:tc>
        <w:tc>
          <w:tcPr>
            <w:tcW w:w="992" w:type="dxa"/>
            <w:tcBorders>
              <w:top w:val="single" w:sz="4" w:space="0" w:color="auto"/>
              <w:left w:val="single" w:sz="4" w:space="0" w:color="auto"/>
              <w:bottom w:val="single" w:sz="12" w:space="0" w:color="auto"/>
              <w:right w:val="single" w:sz="4" w:space="0" w:color="auto"/>
            </w:tcBorders>
          </w:tcPr>
          <w:p w14:paraId="407ECC21"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c>
          <w:tcPr>
            <w:tcW w:w="960" w:type="dxa"/>
            <w:tcBorders>
              <w:top w:val="single" w:sz="4" w:space="0" w:color="auto"/>
              <w:left w:val="single" w:sz="4" w:space="0" w:color="auto"/>
              <w:bottom w:val="single" w:sz="12" w:space="0" w:color="auto"/>
              <w:right w:val="single" w:sz="4" w:space="0" w:color="auto"/>
            </w:tcBorders>
          </w:tcPr>
          <w:p w14:paraId="5B69F1B7"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450" w:type="dxa"/>
            <w:tcBorders>
              <w:top w:val="single" w:sz="4" w:space="0" w:color="auto"/>
              <w:left w:val="single" w:sz="4" w:space="0" w:color="auto"/>
              <w:bottom w:val="single" w:sz="12" w:space="0" w:color="auto"/>
              <w:right w:val="single" w:sz="4" w:space="0" w:color="auto"/>
            </w:tcBorders>
          </w:tcPr>
          <w:p w14:paraId="0A6AF09F" w14:textId="77777777" w:rsidR="007905E9" w:rsidRPr="00301966" w:rsidRDefault="00DC1ED5"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439DAFE5" w14:textId="77777777" w:rsidR="007905E9" w:rsidRPr="00301966" w:rsidRDefault="00DC1ED5"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1371BD82"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r>
      <w:tr w:rsidR="00E14757" w:rsidRPr="00301966" w14:paraId="0914E672"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7F79C3EB" w14:textId="77777777" w:rsidR="00327600" w:rsidRPr="00301966" w:rsidRDefault="00327600" w:rsidP="00CB2DEC">
            <w:pPr>
              <w:spacing w:line="235" w:lineRule="auto"/>
              <w:rPr>
                <w:rFonts w:asciiTheme="minorHAnsi" w:hAnsiTheme="minorHAnsi"/>
                <w:i/>
                <w:sz w:val="24"/>
                <w:szCs w:val="24"/>
              </w:rPr>
            </w:pPr>
            <w:r w:rsidRPr="00301966">
              <w:rPr>
                <w:rFonts w:asciiTheme="minorHAnsi" w:hAnsiTheme="minorHAnsi"/>
                <w:i/>
                <w:sz w:val="24"/>
                <w:szCs w:val="24"/>
              </w:rPr>
              <w:t>Іспит</w:t>
            </w:r>
          </w:p>
        </w:tc>
        <w:tc>
          <w:tcPr>
            <w:tcW w:w="992" w:type="dxa"/>
            <w:tcBorders>
              <w:top w:val="single" w:sz="4" w:space="0" w:color="auto"/>
              <w:left w:val="single" w:sz="4" w:space="0" w:color="auto"/>
              <w:bottom w:val="single" w:sz="12" w:space="0" w:color="auto"/>
              <w:right w:val="single" w:sz="4" w:space="0" w:color="auto"/>
            </w:tcBorders>
          </w:tcPr>
          <w:p w14:paraId="7D5E0055"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8</w:t>
            </w:r>
          </w:p>
        </w:tc>
        <w:tc>
          <w:tcPr>
            <w:tcW w:w="960" w:type="dxa"/>
            <w:tcBorders>
              <w:top w:val="single" w:sz="4" w:space="0" w:color="auto"/>
              <w:left w:val="single" w:sz="4" w:space="0" w:color="auto"/>
              <w:bottom w:val="single" w:sz="12" w:space="0" w:color="auto"/>
              <w:right w:val="single" w:sz="4" w:space="0" w:color="auto"/>
            </w:tcBorders>
          </w:tcPr>
          <w:p w14:paraId="1A3FC7B9" w14:textId="77777777" w:rsidR="00327600" w:rsidRPr="00301966" w:rsidRDefault="00733207"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450" w:type="dxa"/>
            <w:tcBorders>
              <w:top w:val="single" w:sz="4" w:space="0" w:color="auto"/>
              <w:left w:val="single" w:sz="4" w:space="0" w:color="auto"/>
              <w:bottom w:val="single" w:sz="12" w:space="0" w:color="auto"/>
              <w:right w:val="single" w:sz="4" w:space="0" w:color="auto"/>
            </w:tcBorders>
          </w:tcPr>
          <w:p w14:paraId="1BDDCE04" w14:textId="77777777" w:rsidR="00327600" w:rsidRPr="00301966" w:rsidRDefault="00733207"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27351FB5" w14:textId="77777777" w:rsidR="00327600" w:rsidRPr="00301966" w:rsidRDefault="00733207"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3C0E3BB2"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8</w:t>
            </w:r>
          </w:p>
        </w:tc>
      </w:tr>
      <w:tr w:rsidR="00327600" w:rsidRPr="00301966" w14:paraId="3C813BFD"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1D96189" w14:textId="77777777" w:rsidR="00327600" w:rsidRPr="00301966" w:rsidRDefault="00327600" w:rsidP="00CB2DEC">
            <w:pPr>
              <w:spacing w:line="235" w:lineRule="auto"/>
              <w:rPr>
                <w:rFonts w:asciiTheme="minorHAnsi" w:hAnsiTheme="minorHAnsi"/>
                <w:i/>
                <w:sz w:val="24"/>
                <w:szCs w:val="24"/>
              </w:rPr>
            </w:pPr>
            <w:r w:rsidRPr="00301966">
              <w:rPr>
                <w:rFonts w:asciiTheme="minorHAnsi" w:hAnsiTheme="minorHAnsi"/>
                <w:i/>
                <w:sz w:val="24"/>
                <w:szCs w:val="24"/>
              </w:rPr>
              <w:t xml:space="preserve">Всього годин </w:t>
            </w:r>
          </w:p>
        </w:tc>
        <w:tc>
          <w:tcPr>
            <w:tcW w:w="992" w:type="dxa"/>
            <w:tcBorders>
              <w:top w:val="single" w:sz="4" w:space="0" w:color="auto"/>
              <w:left w:val="single" w:sz="4" w:space="0" w:color="auto"/>
              <w:bottom w:val="single" w:sz="12" w:space="0" w:color="auto"/>
              <w:right w:val="single" w:sz="4" w:space="0" w:color="auto"/>
            </w:tcBorders>
          </w:tcPr>
          <w:p w14:paraId="0B7F6824" w14:textId="77777777" w:rsidR="00327600" w:rsidRPr="00301966" w:rsidRDefault="00531A71" w:rsidP="00783ED1">
            <w:pPr>
              <w:spacing w:line="235" w:lineRule="auto"/>
              <w:jc w:val="center"/>
              <w:rPr>
                <w:rFonts w:asciiTheme="minorHAnsi" w:hAnsiTheme="minorHAnsi"/>
                <w:i/>
                <w:sz w:val="24"/>
                <w:szCs w:val="24"/>
              </w:rPr>
            </w:pPr>
            <w:r w:rsidRPr="00301966">
              <w:rPr>
                <w:rFonts w:asciiTheme="minorHAnsi" w:hAnsiTheme="minorHAnsi"/>
                <w:i/>
                <w:sz w:val="24"/>
                <w:szCs w:val="24"/>
              </w:rPr>
              <w:t>1</w:t>
            </w:r>
            <w:r w:rsidR="00783ED1" w:rsidRPr="00301966">
              <w:rPr>
                <w:rFonts w:asciiTheme="minorHAnsi" w:hAnsiTheme="minorHAnsi"/>
                <w:i/>
                <w:sz w:val="24"/>
                <w:szCs w:val="24"/>
              </w:rPr>
              <w:t>50</w:t>
            </w:r>
          </w:p>
        </w:tc>
        <w:tc>
          <w:tcPr>
            <w:tcW w:w="960" w:type="dxa"/>
            <w:tcBorders>
              <w:top w:val="single" w:sz="4" w:space="0" w:color="auto"/>
              <w:left w:val="single" w:sz="4" w:space="0" w:color="auto"/>
              <w:bottom w:val="single" w:sz="12" w:space="0" w:color="auto"/>
              <w:right w:val="single" w:sz="4" w:space="0" w:color="auto"/>
            </w:tcBorders>
          </w:tcPr>
          <w:p w14:paraId="31CAD65E"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36</w:t>
            </w:r>
          </w:p>
        </w:tc>
        <w:tc>
          <w:tcPr>
            <w:tcW w:w="1450" w:type="dxa"/>
            <w:tcBorders>
              <w:top w:val="single" w:sz="4" w:space="0" w:color="auto"/>
              <w:left w:val="single" w:sz="4" w:space="0" w:color="auto"/>
              <w:bottom w:val="single" w:sz="12" w:space="0" w:color="auto"/>
              <w:right w:val="single" w:sz="4" w:space="0" w:color="auto"/>
            </w:tcBorders>
          </w:tcPr>
          <w:p w14:paraId="4D8EA1D7"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18</w:t>
            </w:r>
          </w:p>
        </w:tc>
        <w:tc>
          <w:tcPr>
            <w:tcW w:w="1559" w:type="dxa"/>
            <w:tcBorders>
              <w:top w:val="single" w:sz="4" w:space="0" w:color="auto"/>
              <w:left w:val="single" w:sz="4" w:space="0" w:color="auto"/>
              <w:bottom w:val="single" w:sz="12" w:space="0" w:color="auto"/>
              <w:right w:val="single" w:sz="4" w:space="0" w:color="auto"/>
            </w:tcBorders>
          </w:tcPr>
          <w:p w14:paraId="73E38D8E"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18</w:t>
            </w:r>
          </w:p>
        </w:tc>
        <w:tc>
          <w:tcPr>
            <w:tcW w:w="928" w:type="dxa"/>
            <w:tcBorders>
              <w:top w:val="single" w:sz="4" w:space="0" w:color="auto"/>
              <w:left w:val="single" w:sz="4" w:space="0" w:color="auto"/>
              <w:bottom w:val="single" w:sz="12" w:space="0" w:color="auto"/>
              <w:right w:val="single" w:sz="4" w:space="0" w:color="auto"/>
            </w:tcBorders>
          </w:tcPr>
          <w:p w14:paraId="7BBA7E03" w14:textId="77777777" w:rsidR="00327600" w:rsidRPr="00301966" w:rsidRDefault="00783ED1" w:rsidP="00531A71">
            <w:pPr>
              <w:spacing w:line="235" w:lineRule="auto"/>
              <w:jc w:val="center"/>
              <w:rPr>
                <w:rFonts w:asciiTheme="minorHAnsi" w:hAnsiTheme="minorHAnsi"/>
                <w:i/>
                <w:sz w:val="24"/>
                <w:szCs w:val="24"/>
              </w:rPr>
            </w:pPr>
            <w:r w:rsidRPr="00301966">
              <w:rPr>
                <w:rFonts w:asciiTheme="minorHAnsi" w:hAnsiTheme="minorHAnsi"/>
                <w:i/>
                <w:sz w:val="24"/>
                <w:szCs w:val="24"/>
              </w:rPr>
              <w:t>78</w:t>
            </w:r>
          </w:p>
        </w:tc>
      </w:tr>
    </w:tbl>
    <w:p w14:paraId="44E73F56" w14:textId="77777777" w:rsidR="00327600" w:rsidRPr="00301966" w:rsidRDefault="00327600" w:rsidP="00327600"/>
    <w:p w14:paraId="7675ABB1" w14:textId="77777777" w:rsidR="008B16FE" w:rsidRPr="00301966" w:rsidRDefault="008B16FE" w:rsidP="008B16FE">
      <w:pPr>
        <w:pStyle w:val="1"/>
        <w:rPr>
          <w:color w:val="auto"/>
        </w:rPr>
      </w:pPr>
      <w:r w:rsidRPr="00301966">
        <w:rPr>
          <w:color w:val="auto"/>
        </w:rPr>
        <w:t>Навчальні матеріали та ресурси</w:t>
      </w:r>
    </w:p>
    <w:p w14:paraId="1B48A342" w14:textId="77777777" w:rsidR="008B16FE" w:rsidRPr="00301966" w:rsidRDefault="005D24DB" w:rsidP="00CD5A9A">
      <w:pPr>
        <w:spacing w:line="240" w:lineRule="auto"/>
        <w:jc w:val="center"/>
        <w:rPr>
          <w:rFonts w:asciiTheme="minorHAnsi" w:hAnsiTheme="minorHAnsi"/>
          <w:i/>
          <w:sz w:val="24"/>
          <w:szCs w:val="24"/>
        </w:rPr>
      </w:pPr>
      <w:r w:rsidRPr="00301966">
        <w:rPr>
          <w:rFonts w:asciiTheme="minorHAnsi" w:hAnsiTheme="minorHAnsi"/>
          <w:i/>
          <w:sz w:val="24"/>
          <w:szCs w:val="24"/>
        </w:rPr>
        <w:t xml:space="preserve">Базові </w:t>
      </w:r>
      <w:r w:rsidR="00CD5A9A" w:rsidRPr="00301966">
        <w:rPr>
          <w:rFonts w:asciiTheme="minorHAnsi" w:hAnsiTheme="minorHAnsi"/>
          <w:i/>
          <w:sz w:val="24"/>
          <w:szCs w:val="24"/>
        </w:rPr>
        <w:t>літературні джерела</w:t>
      </w:r>
    </w:p>
    <w:p w14:paraId="4CABDB7D"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Мельничук П.П., Боровик А.І., Лінчевський П.А., Петраков Ю. В. Технологія машинобудування. Підручник.: Житомир</w:t>
      </w:r>
      <w:r w:rsidRPr="00301966">
        <w:rPr>
          <w:rFonts w:asciiTheme="minorHAnsi" w:hAnsiTheme="minorHAnsi"/>
          <w:i/>
          <w:sz w:val="24"/>
          <w:szCs w:val="24"/>
          <w:lang w:val="ru-RU"/>
        </w:rPr>
        <w:t>,</w:t>
      </w:r>
      <w:r w:rsidRPr="00301966">
        <w:rPr>
          <w:rFonts w:asciiTheme="minorHAnsi" w:hAnsiTheme="minorHAnsi"/>
          <w:i/>
          <w:sz w:val="24"/>
          <w:szCs w:val="24"/>
        </w:rPr>
        <w:t xml:space="preserve"> ЖДТУ</w:t>
      </w:r>
      <w:r w:rsidRPr="00301966">
        <w:rPr>
          <w:rFonts w:asciiTheme="minorHAnsi" w:hAnsiTheme="minorHAnsi"/>
          <w:i/>
          <w:sz w:val="24"/>
          <w:szCs w:val="24"/>
          <w:lang w:val="ru-RU"/>
        </w:rPr>
        <w:t xml:space="preserve"> </w:t>
      </w:r>
      <w:r w:rsidRPr="00301966">
        <w:rPr>
          <w:rFonts w:asciiTheme="minorHAnsi" w:hAnsiTheme="minorHAnsi"/>
          <w:i/>
          <w:sz w:val="24"/>
          <w:szCs w:val="24"/>
        </w:rPr>
        <w:t>–</w:t>
      </w:r>
      <w:r w:rsidRPr="00301966">
        <w:rPr>
          <w:rFonts w:asciiTheme="minorHAnsi" w:hAnsiTheme="minorHAnsi"/>
          <w:i/>
          <w:sz w:val="24"/>
          <w:szCs w:val="24"/>
          <w:lang w:val="ru-RU"/>
        </w:rPr>
        <w:t xml:space="preserve"> </w:t>
      </w:r>
      <w:r w:rsidRPr="00301966">
        <w:rPr>
          <w:rFonts w:asciiTheme="minorHAnsi" w:hAnsiTheme="minorHAnsi"/>
          <w:i/>
          <w:sz w:val="24"/>
          <w:szCs w:val="24"/>
        </w:rPr>
        <w:t>2005. − 835 с.</w:t>
      </w:r>
    </w:p>
    <w:p w14:paraId="7810334F"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Якимов О.В., Марчук В.І., Якимов О.О., Ларшин В.П. Технологія машино- та приладобудування. Підручник: Луцьк, ЛДТУ – 2005.-710с.</w:t>
      </w:r>
    </w:p>
    <w:p w14:paraId="208D42EE"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Захаркін О.У. Технологічні основи машинобудування: навчально-методичний посібник/О.У. Захаркін.– Суми: Вид-во СумДУ, 2004. − 98 с.</w:t>
      </w:r>
    </w:p>
    <w:p w14:paraId="664D6738"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Основи технології машинобудування / І. Назаренко, А.Т.Свідерський, Р.І. Рибалко, О.П.Дєдов / Навчальний посібник. Київ, КНУБА, 2010. − 165 с.</w:t>
      </w:r>
    </w:p>
    <w:p w14:paraId="427DC97A"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bCs/>
          <w:i/>
          <w:sz w:val="24"/>
          <w:szCs w:val="24"/>
        </w:rPr>
        <w:t>Технологічні основи машинобудування</w:t>
      </w:r>
      <w:r w:rsidRPr="00301966">
        <w:rPr>
          <w:rFonts w:asciiTheme="minorHAnsi" w:hAnsiTheme="minorHAnsi"/>
          <w:i/>
          <w:sz w:val="24"/>
          <w:szCs w:val="24"/>
        </w:rPr>
        <w:t xml:space="preserve"> / І.І. Назаренко, А.Т. Свідерський, В.І. Лесько / Конспект лекцій. Київ, КНУБА, 2016. − 102 с.</w:t>
      </w:r>
    </w:p>
    <w:p w14:paraId="6EA72A01"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Капаціла Ю.Б. Технологія машинобудування: вступ до спеціальності: Посібник для практичних занять та самостійної роботи. [Текст] / Ю.Є. Паливода, І.Г. Ткаченко, Ю.Б. Капаціла. Тернопільський національний технічний університет імені Івана Пулюя – Тернопіль: ТНТУ, 2013. – 84 с.</w:t>
      </w:r>
    </w:p>
    <w:p w14:paraId="1E035CA8"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Сторож Б.Н. та ін. Технологічні основи машинобудування: Навчальний посібник. – Івано-Франківськ; Хмельницький: ТУП, 2003. − 153 с.</w:t>
      </w:r>
    </w:p>
    <w:p w14:paraId="020648EA"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Техніка і технологія машинобудування: Навчальний посібник. / К.С. Соколан, Ю.В. Савицький, В.Д. Каразей, Л.В. Присяжний. – Хмельницький: ХДУ, 2004. − 117 с.</w:t>
      </w:r>
    </w:p>
    <w:p w14:paraId="4627EF1B"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Михайлов В.М. Технологічні основи машинобудування: Навчальний посібник: У 2 ч. Ч.1. / В.М. Михайлов, І.В. Бабкіна, Б.В. Ляшенко. – Харків: ХДУХТ, 2009. – 202с.</w:t>
      </w:r>
    </w:p>
    <w:p w14:paraId="050CBE33"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Міренський І.Г. Основи технології машинобудування. Навчальний посібник. – Харків: ХНАМГ, 2007. − 275 с.</w:t>
      </w:r>
    </w:p>
    <w:p w14:paraId="54E95769"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Якимов О.В., Гусарев В.С., Якимов О.О., Лінчевський П.А. Технологія автоматизованого машинобудування: Підручник. -К.:ІСДО,1994.- 400с.</w:t>
      </w:r>
    </w:p>
    <w:p w14:paraId="16CB296B" w14:textId="77777777" w:rsidR="004A71E3" w:rsidRPr="00301966" w:rsidRDefault="004A71E3" w:rsidP="004A71E3">
      <w:pPr>
        <w:spacing w:line="240" w:lineRule="auto"/>
        <w:ind w:left="113"/>
        <w:jc w:val="both"/>
        <w:rPr>
          <w:rFonts w:asciiTheme="minorHAnsi" w:hAnsiTheme="minorHAnsi"/>
          <w:i/>
          <w:sz w:val="24"/>
          <w:szCs w:val="24"/>
        </w:rPr>
      </w:pPr>
    </w:p>
    <w:p w14:paraId="0B00B249" w14:textId="77777777" w:rsidR="00783ED1" w:rsidRPr="00301966" w:rsidRDefault="00783ED1" w:rsidP="00783ED1">
      <w:pPr>
        <w:spacing w:line="240" w:lineRule="auto"/>
        <w:jc w:val="center"/>
        <w:rPr>
          <w:rFonts w:asciiTheme="minorHAnsi" w:hAnsiTheme="minorHAnsi"/>
          <w:i/>
          <w:sz w:val="24"/>
          <w:szCs w:val="24"/>
        </w:rPr>
      </w:pPr>
      <w:r w:rsidRPr="00301966">
        <w:rPr>
          <w:rFonts w:asciiTheme="minorHAnsi" w:hAnsiTheme="minorHAnsi"/>
          <w:i/>
          <w:sz w:val="24"/>
          <w:szCs w:val="24"/>
        </w:rPr>
        <w:t>Допоміжні літературні джерела</w:t>
      </w:r>
    </w:p>
    <w:p w14:paraId="34C447C7"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Бондаренко С.Г. Розмірні розрахунки механоскладального виробництва: Навч. посібник. - К.: ІСДО,1993.- 544с.</w:t>
      </w:r>
    </w:p>
    <w:p w14:paraId="69026C0A"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lastRenderedPageBreak/>
        <w:t xml:space="preserve">Добрянський С.С., Малафєєв Ю.М., Пуховський Є.С. Проектування і виробництво заготовок / підручник. – К.: НТУУ «КПІ», 2014. – 353 с. / https://ela.kpi.ua  </w:t>
      </w:r>
    </w:p>
    <w:p w14:paraId="1CF7B82B"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 xml:space="preserve">Паливода Ю. Є. Інструментальні матеріали, режими різання, технічне нормування механічної обробки: навчально-методичний посібник / Паливода Ю.Є., Дячун А.Є., Лещук Р.Я. – Тернопіль : Тернопільський національний технічний університет імені Івана Пулюя, 2019. – 240 с. / https://core.ac.uk/download/pdf/268924262.pdf </w:t>
      </w:r>
    </w:p>
    <w:p w14:paraId="6660F8C0"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 xml:space="preserve">SANDVIK Coromant. Технічна інформація / </w:t>
      </w:r>
      <w:hyperlink r:id="rId13" w:history="1">
        <w:r w:rsidRPr="00301966">
          <w:rPr>
            <w:rStyle w:val="a5"/>
            <w:rFonts w:asciiTheme="minorHAnsi" w:hAnsiTheme="minorHAnsi"/>
            <w:i/>
            <w:color w:val="auto"/>
            <w:sz w:val="24"/>
            <w:szCs w:val="24"/>
          </w:rPr>
          <w:t>https://sandvik.in.ua/tehnicheskaja-informacija-2/</w:t>
        </w:r>
      </w:hyperlink>
    </w:p>
    <w:p w14:paraId="3133C142"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 xml:space="preserve"> SANDVIC Coromant Mode of cutting / https://www.ctemag.com/products/sandvik-coromant-machining-calculator-app </w:t>
      </w:r>
      <w:hyperlink r:id="rId14" w:history="1">
        <w:r w:rsidRPr="00301966">
          <w:rPr>
            <w:rStyle w:val="a5"/>
            <w:rFonts w:asciiTheme="minorHAnsi" w:hAnsiTheme="minorHAnsi"/>
            <w:i/>
            <w:color w:val="auto"/>
            <w:sz w:val="24"/>
            <w:szCs w:val="24"/>
          </w:rPr>
          <w:t>https://www.sandvik.coromant.com/ru-ru/knowledge/machining-calculators-apps/machining-calculator-app</w:t>
        </w:r>
      </w:hyperlink>
    </w:p>
    <w:p w14:paraId="2989BCD9"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 xml:space="preserve">Мазур М.П. Основи теорії різання матеріалів : підручник [для вищ. навч. закладів] / М.П. Мазур, Ю.М. Внуков, В.Л. Доброскок, В.О. Залога, Ю.К. Новосьолов, Ф.Я. Якубов; під заг. ред. М.П. Мазура. – 2-е вид. перероб. і доп. – Львів : Новий світ-2000, 2011. – 422 с. // </w:t>
      </w:r>
      <w:hyperlink r:id="rId15" w:history="1">
        <w:r w:rsidRPr="00301966">
          <w:rPr>
            <w:rStyle w:val="a5"/>
            <w:rFonts w:asciiTheme="minorHAnsi" w:hAnsiTheme="minorHAnsi"/>
            <w:i/>
            <w:color w:val="auto"/>
            <w:sz w:val="24"/>
            <w:szCs w:val="24"/>
          </w:rPr>
          <w:t>https://ns2000.com.ua/wp-content/uploads/2019/11/Osnovy-teorii-rizan.mater.pdf</w:t>
        </w:r>
      </w:hyperlink>
    </w:p>
    <w:p w14:paraId="241E8954"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ДСТУ 3321:2003. Система конструкторської документації (34010) / https://dnaop.com/html/34010/doc-ДСТУ_3321_2003#:~:text=Система%20конструкторської%20документації%20(34010),-ОГХ&amp;text=ЩСТЧ%203521-2ХЮ2.&amp;text=НАДАНО%20ЧИННОСТІ%3A%20наказ%20Держспоживстандарту%20України,від%2008%20грудня%202003%20р.</w:t>
      </w:r>
    </w:p>
    <w:p w14:paraId="428733B5"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Боровик А.І. Технологічна оснастка механоскладального виробництва: підручник – К.: «Кондор», 2008, 726с. / http://ктеп.kiev.ua/wp-content/uploads/2019/12/Borovik-A.-I.-Tehnnologichna-otnastka-mehaloskladnogo-virobnicztva.pdf</w:t>
      </w:r>
    </w:p>
    <w:p w14:paraId="57D77893"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Петров О. В., Сухоруков С. І. Технологічна оснастка : навчальний посібник /. – Вінниця : ВНТУ, 2018. – 123 с. / http://pdf.lib.vntu.edu.ua/books/ IRVC/2021/Petrov_2018_123.pdf</w:t>
      </w:r>
    </w:p>
    <w:p w14:paraId="003986BC"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Медведєв В. С., Тулупов В. І., Онищук С. Г. Технологічна оснастка : навчальний посібник для студентів спеціальності 131 «Прикладна механіка» / Краматорськ : ДДМА, 2021. – 108 с. / http://www.dgma.donetsk.ua/docs/kafedry /tiup/metod/nm2021/Технологічна_оснастка_конспект_лекцій.pdf</w:t>
      </w:r>
    </w:p>
    <w:p w14:paraId="39F279EB" w14:textId="77777777" w:rsidR="005D24DB" w:rsidRPr="00301966" w:rsidRDefault="005D24DB" w:rsidP="008B16FE">
      <w:pPr>
        <w:spacing w:after="120" w:line="240" w:lineRule="auto"/>
        <w:jc w:val="both"/>
        <w:rPr>
          <w:rFonts w:asciiTheme="minorHAnsi" w:hAnsiTheme="minorHAnsi"/>
          <w:i/>
          <w:sz w:val="24"/>
          <w:szCs w:val="24"/>
        </w:rPr>
      </w:pPr>
    </w:p>
    <w:p w14:paraId="263BF8E0" w14:textId="77777777" w:rsidR="00AA6B23" w:rsidRPr="00301966" w:rsidRDefault="00AA6B23" w:rsidP="00AA6B23">
      <w:pPr>
        <w:pStyle w:val="1"/>
        <w:numPr>
          <w:ilvl w:val="0"/>
          <w:numId w:val="0"/>
        </w:numPr>
        <w:shd w:val="clear" w:color="auto" w:fill="BFBFBF" w:themeFill="background1" w:themeFillShade="BF"/>
        <w:spacing w:line="240" w:lineRule="auto"/>
        <w:jc w:val="center"/>
        <w:rPr>
          <w:color w:val="auto"/>
        </w:rPr>
      </w:pPr>
      <w:r w:rsidRPr="00301966">
        <w:rPr>
          <w:color w:val="auto"/>
        </w:rPr>
        <w:t>Навчальний контент</w:t>
      </w:r>
    </w:p>
    <w:p w14:paraId="65C77CB1" w14:textId="77777777" w:rsidR="004A6336" w:rsidRPr="00301966" w:rsidRDefault="00791855" w:rsidP="004A6336">
      <w:pPr>
        <w:pStyle w:val="1"/>
        <w:spacing w:line="240" w:lineRule="auto"/>
        <w:rPr>
          <w:color w:val="auto"/>
        </w:rPr>
      </w:pPr>
      <w:r w:rsidRPr="00301966">
        <w:rPr>
          <w:color w:val="auto"/>
        </w:rPr>
        <w:t>Методика</w:t>
      </w:r>
      <w:r w:rsidR="00F51B26" w:rsidRPr="00301966">
        <w:rPr>
          <w:color w:val="auto"/>
        </w:rPr>
        <w:t xml:space="preserve"> опанування </w:t>
      </w:r>
      <w:r w:rsidR="00AA6B23" w:rsidRPr="00301966">
        <w:rPr>
          <w:color w:val="auto"/>
        </w:rPr>
        <w:t xml:space="preserve">навчальної </w:t>
      </w:r>
      <w:r w:rsidR="004A6336" w:rsidRPr="00301966">
        <w:rPr>
          <w:color w:val="auto"/>
        </w:rPr>
        <w:t>дисципліни</w:t>
      </w:r>
      <w:r w:rsidR="004D1575" w:rsidRPr="00301966">
        <w:rPr>
          <w:color w:val="auto"/>
        </w:rPr>
        <w:t xml:space="preserve"> </w:t>
      </w:r>
      <w:r w:rsidR="00087AFC" w:rsidRPr="00301966">
        <w:rPr>
          <w:color w:val="auto"/>
        </w:rPr>
        <w:t>(освітнього компонента)</w:t>
      </w:r>
    </w:p>
    <w:p w14:paraId="310791E8" w14:textId="77777777" w:rsidR="00907F87" w:rsidRPr="00301966" w:rsidRDefault="00002630" w:rsidP="00907F87">
      <w:pPr>
        <w:keepNext/>
        <w:spacing w:before="360" w:after="120"/>
        <w:jc w:val="center"/>
        <w:rPr>
          <w:rFonts w:asciiTheme="minorHAnsi" w:hAnsiTheme="minorHAnsi"/>
          <w:i/>
          <w:sz w:val="24"/>
          <w:szCs w:val="24"/>
        </w:rPr>
      </w:pPr>
      <w:r w:rsidRPr="00301966">
        <w:rPr>
          <w:rFonts w:asciiTheme="minorHAnsi" w:hAnsiTheme="minorHAnsi"/>
          <w:i/>
          <w:sz w:val="24"/>
          <w:szCs w:val="24"/>
        </w:rPr>
        <w:t xml:space="preserve">5.1. </w:t>
      </w:r>
      <w:r w:rsidR="00907F87" w:rsidRPr="00301966">
        <w:rPr>
          <w:rFonts w:asciiTheme="minorHAnsi" w:hAnsiTheme="minorHAnsi"/>
          <w:i/>
          <w:sz w:val="24"/>
          <w:szCs w:val="24"/>
        </w:rPr>
        <w:t>Лекційні заняття</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849"/>
      </w:tblGrid>
      <w:tr w:rsidR="00E14757" w:rsidRPr="00301966" w14:paraId="67B85E7F" w14:textId="77777777" w:rsidTr="00CB2DEC">
        <w:trPr>
          <w:trHeight w:val="20"/>
        </w:trPr>
        <w:tc>
          <w:tcPr>
            <w:tcW w:w="673" w:type="dxa"/>
            <w:vAlign w:val="center"/>
          </w:tcPr>
          <w:p w14:paraId="0A753193"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 з/п</w:t>
            </w:r>
          </w:p>
        </w:tc>
        <w:tc>
          <w:tcPr>
            <w:tcW w:w="8898" w:type="dxa"/>
            <w:vAlign w:val="center"/>
          </w:tcPr>
          <w:p w14:paraId="4CFB8209"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 xml:space="preserve">Назва теми лекції та перелік основних питань </w:t>
            </w:r>
            <w:r w:rsidRPr="00301966">
              <w:rPr>
                <w:rFonts w:asciiTheme="minorHAnsi" w:hAnsiTheme="minorHAnsi"/>
                <w:i/>
                <w:sz w:val="24"/>
                <w:szCs w:val="24"/>
              </w:rPr>
              <w:br/>
              <w:t>(перелік дидактичних засобів, посилання на літературу та завдання на СРС)</w:t>
            </w:r>
          </w:p>
        </w:tc>
      </w:tr>
      <w:tr w:rsidR="00E14757" w:rsidRPr="00301966" w14:paraId="62713B2D" w14:textId="77777777" w:rsidTr="00E661DD">
        <w:trPr>
          <w:trHeight w:val="20"/>
        </w:trPr>
        <w:tc>
          <w:tcPr>
            <w:tcW w:w="9571" w:type="dxa"/>
            <w:gridSpan w:val="2"/>
          </w:tcPr>
          <w:p w14:paraId="270E1610" w14:textId="77777777" w:rsidR="00B41038" w:rsidRPr="00301966" w:rsidRDefault="001F0A79" w:rsidP="00CB2DEC">
            <w:pPr>
              <w:jc w:val="both"/>
              <w:rPr>
                <w:rFonts w:asciiTheme="minorHAnsi" w:hAnsiTheme="minorHAnsi"/>
                <w:i/>
                <w:sz w:val="24"/>
                <w:szCs w:val="24"/>
              </w:rPr>
            </w:pPr>
            <w:r w:rsidRPr="00301966">
              <w:rPr>
                <w:rFonts w:asciiTheme="minorHAnsi" w:hAnsiTheme="minorHAnsi"/>
                <w:b/>
                <w:i/>
                <w:iCs/>
                <w:sz w:val="24"/>
                <w:szCs w:val="24"/>
              </w:rPr>
              <w:t>СПОСОБИ ОБРОБЛЕННЯ РІЗАННЯМ ТИПОВИХ ПОВЕРХОНЬ ДЕТАЛЕЙ МАШИН</w:t>
            </w:r>
          </w:p>
        </w:tc>
      </w:tr>
      <w:tr w:rsidR="00E14757" w:rsidRPr="00301966" w14:paraId="6DF57387" w14:textId="77777777" w:rsidTr="00CB2DEC">
        <w:trPr>
          <w:trHeight w:val="20"/>
        </w:trPr>
        <w:tc>
          <w:tcPr>
            <w:tcW w:w="673" w:type="dxa"/>
          </w:tcPr>
          <w:p w14:paraId="2CF8259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w:t>
            </w:r>
          </w:p>
        </w:tc>
        <w:tc>
          <w:tcPr>
            <w:tcW w:w="8898" w:type="dxa"/>
          </w:tcPr>
          <w:p w14:paraId="46C7999A"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 Оброблення зовнішніх поверхонь обертання на металорізальних верстатах</w:t>
            </w:r>
          </w:p>
          <w:p w14:paraId="725C912B"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 </w:t>
            </w:r>
            <w:r w:rsidRPr="00301966">
              <w:rPr>
                <w:rFonts w:asciiTheme="minorHAnsi" w:hAnsiTheme="minorHAnsi"/>
                <w:i/>
                <w:sz w:val="24"/>
                <w:szCs w:val="24"/>
                <w:u w:val="single"/>
              </w:rPr>
              <w:t>Оброблення зовнішніх поверхонь обертання на металорізальних верстатах</w:t>
            </w:r>
          </w:p>
          <w:p w14:paraId="643A11DC"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rPr>
              <w:tab/>
            </w:r>
            <w:r w:rsidRPr="00301966">
              <w:rPr>
                <w:rFonts w:asciiTheme="minorHAnsi" w:hAnsiTheme="minorHAnsi"/>
                <w:i/>
                <w:sz w:val="24"/>
                <w:szCs w:val="24"/>
              </w:rPr>
              <w:t>Технічні вимоги до зовнішніх поверхонь обертання. Способи їх оброблення (точіння, фрезерування, протягування, шліфування, суперфінішування, полірування, оброблення поверхневим пластичним деформуванням, електрофізичні та електрохімічні методи оброблення) та їх технічні можливості.</w:t>
            </w:r>
          </w:p>
          <w:p w14:paraId="22CC0CD9"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[5] – 179...215.</w:t>
            </w:r>
          </w:p>
          <w:p w14:paraId="0915B834"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lastRenderedPageBreak/>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Способи оброблення зовнішніх поверхонь обертання, характеристика їх можливостей та доцільність використання. Продуктивність та собівартість цих методів оброблення.</w:t>
            </w:r>
          </w:p>
          <w:p w14:paraId="21484E6D" w14:textId="77777777" w:rsidR="00907F87"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[4] – 189...200.</w:t>
            </w:r>
          </w:p>
        </w:tc>
      </w:tr>
      <w:tr w:rsidR="00E14757" w:rsidRPr="00301966" w14:paraId="3D590964" w14:textId="77777777" w:rsidTr="00CB2DEC">
        <w:trPr>
          <w:trHeight w:val="20"/>
        </w:trPr>
        <w:tc>
          <w:tcPr>
            <w:tcW w:w="673" w:type="dxa"/>
          </w:tcPr>
          <w:p w14:paraId="7C5DEA44"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2</w:t>
            </w:r>
          </w:p>
        </w:tc>
        <w:tc>
          <w:tcPr>
            <w:tcW w:w="8898" w:type="dxa"/>
          </w:tcPr>
          <w:p w14:paraId="39F12605"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2. Оброблення зовнішніх поверхонь на токарних верстатах</w:t>
            </w:r>
          </w:p>
          <w:p w14:paraId="734C5645"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Лекція 2</w:t>
            </w:r>
            <w:r w:rsidRPr="00301966">
              <w:rPr>
                <w:rFonts w:asciiTheme="minorHAnsi" w:hAnsiTheme="minorHAnsi"/>
                <w:i/>
                <w:sz w:val="24"/>
                <w:szCs w:val="24"/>
              </w:rPr>
              <w:t xml:space="preserve">. </w:t>
            </w:r>
            <w:r w:rsidRPr="00301966">
              <w:rPr>
                <w:rFonts w:asciiTheme="minorHAnsi" w:hAnsiTheme="minorHAnsi"/>
                <w:i/>
                <w:sz w:val="24"/>
                <w:szCs w:val="24"/>
                <w:u w:val="single"/>
              </w:rPr>
              <w:t>Оброблення зовнішніх поверхонь обертання на токарних верстатах</w:t>
            </w:r>
          </w:p>
          <w:p w14:paraId="529687B5"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Можливі схеми базування та їх похибки. Способи оброблення, їх технічні можливості та оснащення. Обмеження технологічних подач. Шляхи підвищення продуктивності праці.</w:t>
            </w:r>
          </w:p>
          <w:p w14:paraId="73E1014B"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175...210.</w:t>
            </w:r>
          </w:p>
          <w:p w14:paraId="19FB9295"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Інші способи оброблення зовнішніх поверхонь на токарних верстатах. Схеми базування та їх похибки. Способи оброблення, їх технічні можливості та оснащення. Обмеження технологічних подач. Шляхи підвищення продуктивності праці.</w:t>
            </w:r>
          </w:p>
          <w:p w14:paraId="63332D2D" w14:textId="77777777" w:rsidR="00907F87" w:rsidRPr="00301966" w:rsidRDefault="001F0A79" w:rsidP="001F0A79">
            <w:pPr>
              <w:shd w:val="clear" w:color="auto" w:fill="FFFFFF"/>
              <w:ind w:right="66"/>
              <w:jc w:val="both"/>
              <w:rPr>
                <w:rFonts w:asciiTheme="minorHAnsi" w:hAnsiTheme="minorHAnsi"/>
                <w:i/>
                <w:sz w:val="24"/>
                <w:szCs w:val="24"/>
              </w:rPr>
            </w:pPr>
            <w:r w:rsidRPr="00301966">
              <w:rPr>
                <w:rFonts w:asciiTheme="minorHAnsi" w:hAnsiTheme="minorHAnsi"/>
                <w:i/>
                <w:sz w:val="24"/>
                <w:szCs w:val="24"/>
              </w:rPr>
              <w:tab/>
              <w:t>Література: [8] – 211...217.</w:t>
            </w:r>
          </w:p>
        </w:tc>
      </w:tr>
      <w:tr w:rsidR="00E14757" w:rsidRPr="00301966" w14:paraId="7560E44F" w14:textId="77777777" w:rsidTr="00CB2DEC">
        <w:trPr>
          <w:trHeight w:val="20"/>
        </w:trPr>
        <w:tc>
          <w:tcPr>
            <w:tcW w:w="673" w:type="dxa"/>
          </w:tcPr>
          <w:p w14:paraId="1BCA0657"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c>
          <w:tcPr>
            <w:tcW w:w="8898" w:type="dxa"/>
          </w:tcPr>
          <w:p w14:paraId="3061F63F"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3. Оброблення деталей на багаторізцевих та багатошпиндельних верстатах</w:t>
            </w:r>
          </w:p>
          <w:p w14:paraId="3930A308"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3. </w:t>
            </w:r>
            <w:r w:rsidRPr="00301966">
              <w:rPr>
                <w:rFonts w:asciiTheme="minorHAnsi" w:hAnsiTheme="minorHAnsi"/>
                <w:i/>
                <w:sz w:val="24"/>
                <w:szCs w:val="24"/>
                <w:u w:val="single"/>
              </w:rPr>
              <w:t>Оброблення деталей на багаторізцевих та багатошпиндельних верстатах</w:t>
            </w:r>
          </w:p>
          <w:p w14:paraId="19EB4313"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до поверхонь, що обробляються на цих верстатах. Характеристика схем оброблення, доцільність їх використання. Проектування технологічних операції. Технічне оснащення верстатів. Шляхи підвищення продуктивності праці.</w:t>
            </w:r>
          </w:p>
          <w:p w14:paraId="7178E938"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210...241.</w:t>
            </w:r>
          </w:p>
          <w:p w14:paraId="469807D3"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Доцільність використання верстатів цієї групи у машинобудуванні. Шляхи підвищення продуктивності праці.</w:t>
            </w:r>
          </w:p>
          <w:p w14:paraId="5170F481" w14:textId="77777777" w:rsidR="00907F87" w:rsidRPr="00301966" w:rsidRDefault="001F0A79" w:rsidP="001F0A79">
            <w:pPr>
              <w:shd w:val="clear" w:color="auto" w:fill="FFFFFF"/>
              <w:ind w:right="60"/>
              <w:jc w:val="both"/>
              <w:rPr>
                <w:rFonts w:asciiTheme="minorHAnsi" w:hAnsiTheme="minorHAnsi"/>
                <w:i/>
                <w:sz w:val="24"/>
                <w:szCs w:val="24"/>
              </w:rPr>
            </w:pPr>
            <w:r w:rsidRPr="00301966">
              <w:rPr>
                <w:rFonts w:asciiTheme="minorHAnsi" w:hAnsiTheme="minorHAnsi"/>
                <w:i/>
                <w:sz w:val="24"/>
                <w:szCs w:val="24"/>
              </w:rPr>
              <w:tab/>
              <w:t>Література: [8] – 220...237.</w:t>
            </w:r>
          </w:p>
        </w:tc>
      </w:tr>
      <w:tr w:rsidR="00E14757" w:rsidRPr="00301966" w14:paraId="3333AE0E" w14:textId="77777777" w:rsidTr="00CB2DEC">
        <w:trPr>
          <w:trHeight w:val="20"/>
        </w:trPr>
        <w:tc>
          <w:tcPr>
            <w:tcW w:w="673" w:type="dxa"/>
          </w:tcPr>
          <w:p w14:paraId="212396A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c>
          <w:tcPr>
            <w:tcW w:w="8898" w:type="dxa"/>
          </w:tcPr>
          <w:p w14:paraId="6D581495"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4. Режим різання при обробленні на токарних верстатах</w:t>
            </w:r>
          </w:p>
          <w:p w14:paraId="671A78A2"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4. </w:t>
            </w:r>
            <w:r w:rsidRPr="00301966">
              <w:rPr>
                <w:rFonts w:asciiTheme="minorHAnsi" w:hAnsiTheme="minorHAnsi"/>
                <w:i/>
                <w:sz w:val="24"/>
                <w:szCs w:val="24"/>
                <w:u w:val="single"/>
              </w:rPr>
              <w:t>Режим різання при обробленні на токарних верстатах</w:t>
            </w:r>
          </w:p>
          <w:p w14:paraId="7D92DD41"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Вихідні дані для розрахунку режиму різання. Можливі критерії оптимізації режиму різання. Послідовність встановлення режиму. Технічні обмеження при визначенні технічно-обґрунтованої подачі. Стійкість інструмента. Визначення оптимальної швидкості різання.</w:t>
            </w:r>
          </w:p>
          <w:p w14:paraId="063EF0DE"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165...207.</w:t>
            </w:r>
          </w:p>
          <w:p w14:paraId="37AB17A4"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Визначення режиму різання за критерієм найбільшої продуктивності. Доцільність використання цього режиму у виробничих умовах.</w:t>
            </w:r>
          </w:p>
          <w:p w14:paraId="39B6C1C0" w14:textId="77777777" w:rsidR="00907F87" w:rsidRPr="00301966" w:rsidRDefault="001F0A79" w:rsidP="001F0A79">
            <w:pPr>
              <w:shd w:val="clear" w:color="auto" w:fill="FFFFFF"/>
              <w:ind w:right="46"/>
              <w:jc w:val="both"/>
              <w:rPr>
                <w:rFonts w:asciiTheme="minorHAnsi" w:hAnsiTheme="minorHAnsi"/>
                <w:i/>
                <w:sz w:val="24"/>
                <w:szCs w:val="24"/>
              </w:rPr>
            </w:pPr>
            <w:r w:rsidRPr="00301966">
              <w:rPr>
                <w:rFonts w:asciiTheme="minorHAnsi" w:hAnsiTheme="minorHAnsi"/>
                <w:i/>
                <w:sz w:val="24"/>
                <w:szCs w:val="24"/>
              </w:rPr>
              <w:tab/>
              <w:t>Література: [8] – 208...217.</w:t>
            </w:r>
          </w:p>
        </w:tc>
      </w:tr>
      <w:tr w:rsidR="00E14757" w:rsidRPr="00301966" w14:paraId="2BCF827C" w14:textId="77777777" w:rsidTr="00CB2DEC">
        <w:trPr>
          <w:trHeight w:val="20"/>
        </w:trPr>
        <w:tc>
          <w:tcPr>
            <w:tcW w:w="673" w:type="dxa"/>
          </w:tcPr>
          <w:p w14:paraId="60A9179D"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5</w:t>
            </w:r>
          </w:p>
        </w:tc>
        <w:tc>
          <w:tcPr>
            <w:tcW w:w="8898" w:type="dxa"/>
          </w:tcPr>
          <w:p w14:paraId="51FBDBA5"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5. Оброблення внутрішніх поверхонь обертання на свердлильних верстатах</w:t>
            </w:r>
          </w:p>
          <w:p w14:paraId="46261B36"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rPr>
              <w:t xml:space="preserve">Лекція 5. </w:t>
            </w:r>
            <w:r w:rsidRPr="00301966">
              <w:rPr>
                <w:rFonts w:asciiTheme="minorHAnsi" w:hAnsiTheme="minorHAnsi"/>
                <w:i/>
                <w:sz w:val="24"/>
                <w:szCs w:val="24"/>
                <w:u w:val="single"/>
              </w:rPr>
              <w:t>Оброблення внутрішніх поверхонь обертання на свердлильних верстатах</w:t>
            </w:r>
          </w:p>
          <w:p w14:paraId="3EEED164"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Можливі схеми базування, їх похибки. Способи оброблення, їх технічні можливості та оснащення. Визначення режиму різання. Шляхи підвищення продуктивності праці.</w:t>
            </w:r>
          </w:p>
          <w:p w14:paraId="6AE3BCF2"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243...269.</w:t>
            </w:r>
          </w:p>
          <w:p w14:paraId="3DD48507"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lastRenderedPageBreak/>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отворів в умовах серійного та масового виробництв. Технологічне оснащення та інструмент.</w:t>
            </w:r>
          </w:p>
          <w:p w14:paraId="1D0033CA" w14:textId="77777777" w:rsidR="00907F87" w:rsidRPr="00301966" w:rsidRDefault="001F0A79" w:rsidP="001F0A79">
            <w:pPr>
              <w:shd w:val="clear" w:color="auto" w:fill="FFFFFF"/>
              <w:ind w:right="35"/>
              <w:jc w:val="both"/>
              <w:rPr>
                <w:rFonts w:asciiTheme="minorHAnsi" w:hAnsiTheme="minorHAnsi"/>
                <w:i/>
                <w:sz w:val="24"/>
                <w:szCs w:val="24"/>
              </w:rPr>
            </w:pPr>
            <w:r w:rsidRPr="00301966">
              <w:rPr>
                <w:rFonts w:asciiTheme="minorHAnsi" w:hAnsiTheme="minorHAnsi"/>
                <w:i/>
                <w:sz w:val="24"/>
                <w:szCs w:val="24"/>
              </w:rPr>
              <w:tab/>
              <w:t>Література: [8] – 257...260.</w:t>
            </w:r>
          </w:p>
        </w:tc>
      </w:tr>
      <w:tr w:rsidR="00E14757" w:rsidRPr="00301966" w14:paraId="023998DC" w14:textId="77777777" w:rsidTr="00CB2DEC">
        <w:trPr>
          <w:trHeight w:val="20"/>
        </w:trPr>
        <w:tc>
          <w:tcPr>
            <w:tcW w:w="673" w:type="dxa"/>
          </w:tcPr>
          <w:p w14:paraId="52CD8811"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6</w:t>
            </w:r>
          </w:p>
        </w:tc>
        <w:tc>
          <w:tcPr>
            <w:tcW w:w="8898" w:type="dxa"/>
          </w:tcPr>
          <w:p w14:paraId="31E9D6C8"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6. Оброблення деталей на розточувальних верстатах</w:t>
            </w:r>
          </w:p>
          <w:p w14:paraId="72E191FE"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6. </w:t>
            </w:r>
            <w:r w:rsidRPr="00301966">
              <w:rPr>
                <w:rFonts w:asciiTheme="minorHAnsi" w:hAnsiTheme="minorHAnsi"/>
                <w:i/>
                <w:sz w:val="24"/>
                <w:szCs w:val="24"/>
                <w:u w:val="single"/>
              </w:rPr>
              <w:t>Оброблення деталей на розточувальних верстатах</w:t>
            </w:r>
          </w:p>
          <w:p w14:paraId="52AAA739"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Можливі схеми базування, їх похибки. Способи оброблення, їх технічні можливості. Оснащення. Визначення режиму різання. Шляхи підвищення продуктивності праці.</w:t>
            </w:r>
          </w:p>
          <w:p w14:paraId="77DE098C"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270...302.</w:t>
            </w:r>
          </w:p>
          <w:p w14:paraId="1C2149E1"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Верстати розточувальної групи, їх технологічні можливості при обробленні отворів в умовах серійного та масового виробництв.</w:t>
            </w:r>
          </w:p>
          <w:p w14:paraId="441C06B1" w14:textId="77777777" w:rsidR="00907F87" w:rsidRPr="00301966" w:rsidRDefault="001F0A79" w:rsidP="001F0A79">
            <w:pPr>
              <w:shd w:val="clear" w:color="auto" w:fill="FFFFFF"/>
              <w:ind w:right="14"/>
              <w:jc w:val="both"/>
              <w:rPr>
                <w:rFonts w:asciiTheme="minorHAnsi" w:hAnsiTheme="minorHAnsi"/>
                <w:i/>
                <w:sz w:val="24"/>
                <w:szCs w:val="24"/>
              </w:rPr>
            </w:pPr>
            <w:r w:rsidRPr="00301966">
              <w:rPr>
                <w:rFonts w:asciiTheme="minorHAnsi" w:hAnsiTheme="minorHAnsi"/>
                <w:i/>
                <w:sz w:val="24"/>
                <w:szCs w:val="24"/>
              </w:rPr>
              <w:tab/>
              <w:t>Література: [8] – 276...289.</w:t>
            </w:r>
          </w:p>
        </w:tc>
      </w:tr>
      <w:tr w:rsidR="00E14757" w:rsidRPr="00301966" w14:paraId="683D3CB4" w14:textId="77777777" w:rsidTr="00CB2DEC">
        <w:trPr>
          <w:trHeight w:val="20"/>
        </w:trPr>
        <w:tc>
          <w:tcPr>
            <w:tcW w:w="673" w:type="dxa"/>
          </w:tcPr>
          <w:p w14:paraId="76A9DA41"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7</w:t>
            </w:r>
          </w:p>
        </w:tc>
        <w:tc>
          <w:tcPr>
            <w:tcW w:w="8898" w:type="dxa"/>
          </w:tcPr>
          <w:p w14:paraId="6D26E181"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7. Оброблення плоских поверхонь та пазів на металорізальних верстатах</w:t>
            </w:r>
          </w:p>
          <w:p w14:paraId="07A60661"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7. </w:t>
            </w:r>
            <w:r w:rsidRPr="00301966">
              <w:rPr>
                <w:rFonts w:asciiTheme="minorHAnsi" w:hAnsiTheme="minorHAnsi"/>
                <w:i/>
                <w:sz w:val="24"/>
                <w:szCs w:val="24"/>
                <w:u w:val="single"/>
              </w:rPr>
              <w:t>Оброблення плоских поверхонь та пазів на металорізальних верстатах</w:t>
            </w:r>
          </w:p>
          <w:p w14:paraId="074F7C1A"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до плоских поверхонь. Способи оброблення (стругання, фрезерування, протягування, шліфування), їх технічні можливості. Технологічне оснащення. Шляхи підвищення продуктивності праці.</w:t>
            </w:r>
          </w:p>
          <w:p w14:paraId="0F58A227"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312...326.</w:t>
            </w:r>
          </w:p>
          <w:p w14:paraId="56516831"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Верстати фрезерувальної групи, їх технологічні можливості при обробленні площин та пазів в умовах серійного та масового виробництв.</w:t>
            </w:r>
          </w:p>
          <w:p w14:paraId="0C16F838" w14:textId="77777777" w:rsidR="00907F87" w:rsidRPr="00301966" w:rsidRDefault="001F0A79" w:rsidP="001F0A79">
            <w:pPr>
              <w:shd w:val="clear" w:color="auto" w:fill="FFFFFF"/>
              <w:jc w:val="both"/>
              <w:rPr>
                <w:rFonts w:asciiTheme="minorHAnsi" w:hAnsiTheme="minorHAnsi"/>
                <w:i/>
                <w:sz w:val="24"/>
                <w:szCs w:val="24"/>
              </w:rPr>
            </w:pPr>
            <w:r w:rsidRPr="00301966">
              <w:rPr>
                <w:rFonts w:asciiTheme="minorHAnsi" w:hAnsiTheme="minorHAnsi"/>
                <w:i/>
                <w:sz w:val="24"/>
                <w:szCs w:val="24"/>
              </w:rPr>
              <w:tab/>
              <w:t>Література: [8] – 326...328.</w:t>
            </w:r>
          </w:p>
        </w:tc>
      </w:tr>
      <w:tr w:rsidR="00E14757" w:rsidRPr="00301966" w14:paraId="094B6CBA" w14:textId="77777777" w:rsidTr="00CB2DEC">
        <w:trPr>
          <w:trHeight w:val="20"/>
        </w:trPr>
        <w:tc>
          <w:tcPr>
            <w:tcW w:w="673" w:type="dxa"/>
          </w:tcPr>
          <w:p w14:paraId="104EC6B8"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8</w:t>
            </w:r>
          </w:p>
        </w:tc>
        <w:tc>
          <w:tcPr>
            <w:tcW w:w="8898" w:type="dxa"/>
          </w:tcPr>
          <w:p w14:paraId="392A47F4"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8. Оброблення фасонних поверхонь на металорізальних верстатах</w:t>
            </w:r>
          </w:p>
          <w:p w14:paraId="26171D94"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8. </w:t>
            </w:r>
            <w:r w:rsidRPr="00301966">
              <w:rPr>
                <w:rFonts w:asciiTheme="minorHAnsi" w:hAnsiTheme="minorHAnsi"/>
                <w:i/>
                <w:sz w:val="24"/>
                <w:szCs w:val="24"/>
                <w:u w:val="single"/>
              </w:rPr>
              <w:t>Оброблення фасонних поверхонь на фрезерних верстатах</w:t>
            </w:r>
          </w:p>
          <w:p w14:paraId="5FD68A9C"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фасонних поверхонь. Способи оброблення, їх технічні можливості. Технологічне оснащення. Шляхи підвищення продуктивності праці.</w:t>
            </w:r>
          </w:p>
          <w:p w14:paraId="44906654"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326...344.</w:t>
            </w:r>
          </w:p>
          <w:p w14:paraId="72B26E51"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фасонних поверхонь на фрезерних верстатах з ЧПК. Технічні вимоги, що висуваються до фасонних поверхонь. Способи оброблення, їх технічні можливості. Технологічне оснащення. Шляхи підвищення продуктивності праці.</w:t>
            </w:r>
          </w:p>
          <w:p w14:paraId="423F1668" w14:textId="77777777" w:rsidR="00907F87" w:rsidRPr="00301966" w:rsidRDefault="001F0A79" w:rsidP="001F0A79">
            <w:pPr>
              <w:shd w:val="clear" w:color="auto" w:fill="FFFFFF"/>
              <w:ind w:left="6" w:right="104"/>
              <w:jc w:val="both"/>
              <w:rPr>
                <w:rFonts w:asciiTheme="minorHAnsi" w:hAnsiTheme="minorHAnsi"/>
                <w:i/>
                <w:sz w:val="24"/>
                <w:szCs w:val="24"/>
              </w:rPr>
            </w:pPr>
            <w:r w:rsidRPr="00301966">
              <w:rPr>
                <w:rFonts w:asciiTheme="minorHAnsi" w:hAnsiTheme="minorHAnsi"/>
                <w:i/>
                <w:sz w:val="24"/>
                <w:szCs w:val="24"/>
              </w:rPr>
              <w:tab/>
              <w:t>Література: [8] – 334...339.</w:t>
            </w:r>
          </w:p>
        </w:tc>
      </w:tr>
      <w:tr w:rsidR="00E14757" w:rsidRPr="00301966" w14:paraId="23E517D9" w14:textId="77777777" w:rsidTr="00CB2DEC">
        <w:trPr>
          <w:trHeight w:val="20"/>
        </w:trPr>
        <w:tc>
          <w:tcPr>
            <w:tcW w:w="673" w:type="dxa"/>
          </w:tcPr>
          <w:p w14:paraId="2D96BFFD"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9</w:t>
            </w:r>
          </w:p>
        </w:tc>
        <w:tc>
          <w:tcPr>
            <w:tcW w:w="8898" w:type="dxa"/>
          </w:tcPr>
          <w:p w14:paraId="0B500B07"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9. Оброблення поверхонь на шліфувальних верстатах</w:t>
            </w:r>
          </w:p>
          <w:p w14:paraId="18C3D546"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9. </w:t>
            </w:r>
            <w:r w:rsidRPr="00301966">
              <w:rPr>
                <w:rFonts w:asciiTheme="minorHAnsi" w:hAnsiTheme="minorHAnsi"/>
                <w:i/>
                <w:sz w:val="24"/>
                <w:szCs w:val="24"/>
                <w:u w:val="single"/>
              </w:rPr>
              <w:t>Оброблення зовнішніх, внутрішніх поверхонь обертання та площин на шліфувальних верстатах</w:t>
            </w:r>
          </w:p>
          <w:p w14:paraId="2BD9AE14"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оброблюваних поверхонь. Способи оброблення, їх технічні можливості. Технологічне оснащення. Шляхи підвищення продуктивності праці.</w:t>
            </w:r>
          </w:p>
          <w:p w14:paraId="58F81253"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326...344.</w:t>
            </w:r>
          </w:p>
          <w:p w14:paraId="3FE3EAEB"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площин на шліфувальних верстатах. Технічні вимоги, що висуваються до оброблюваних поверхонь. Способи оброблення, їх технічні можливості. Технологічне оснащення. Шляхи підвищення продуктивності праці.</w:t>
            </w:r>
          </w:p>
          <w:p w14:paraId="25B82160" w14:textId="77777777" w:rsidR="00907F87" w:rsidRPr="00301966" w:rsidRDefault="001F0A79" w:rsidP="001F0A79">
            <w:pPr>
              <w:shd w:val="clear" w:color="auto" w:fill="FFFFFF"/>
              <w:ind w:right="49"/>
              <w:jc w:val="both"/>
              <w:rPr>
                <w:rFonts w:asciiTheme="minorHAnsi" w:hAnsiTheme="minorHAnsi"/>
                <w:i/>
                <w:sz w:val="24"/>
                <w:szCs w:val="24"/>
              </w:rPr>
            </w:pPr>
            <w:r w:rsidRPr="00301966">
              <w:rPr>
                <w:rFonts w:asciiTheme="minorHAnsi" w:hAnsiTheme="minorHAnsi"/>
                <w:i/>
                <w:sz w:val="24"/>
                <w:szCs w:val="24"/>
              </w:rPr>
              <w:tab/>
              <w:t>Література: [8] – 330...334.</w:t>
            </w:r>
          </w:p>
        </w:tc>
      </w:tr>
      <w:tr w:rsidR="00E14757" w:rsidRPr="00301966" w14:paraId="6B8CF52C" w14:textId="77777777" w:rsidTr="00CB2DEC">
        <w:trPr>
          <w:trHeight w:val="20"/>
        </w:trPr>
        <w:tc>
          <w:tcPr>
            <w:tcW w:w="673" w:type="dxa"/>
          </w:tcPr>
          <w:p w14:paraId="26D0AD9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10</w:t>
            </w:r>
          </w:p>
        </w:tc>
        <w:tc>
          <w:tcPr>
            <w:tcW w:w="8898" w:type="dxa"/>
          </w:tcPr>
          <w:p w14:paraId="2EA101FB"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10. Абразивні матеріали у машинобудуванні</w:t>
            </w:r>
          </w:p>
          <w:p w14:paraId="71D5B885"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lastRenderedPageBreak/>
              <w:t xml:space="preserve">Лекція 10. </w:t>
            </w:r>
            <w:r w:rsidRPr="00301966">
              <w:rPr>
                <w:rFonts w:asciiTheme="minorHAnsi" w:hAnsiTheme="minorHAnsi"/>
                <w:i/>
                <w:sz w:val="24"/>
                <w:szCs w:val="24"/>
                <w:u w:val="single"/>
              </w:rPr>
              <w:t>Абразивні матеріали у машинобудуванні</w:t>
            </w:r>
          </w:p>
          <w:p w14:paraId="2F14CB51"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Абразивні матеріали у машинобудуванні. Класифікація абразивних матеріалів та їх характеристика за основними параметрами. Маркування абразивних матеріалів та інструментів.</w:t>
            </w:r>
          </w:p>
          <w:p w14:paraId="4BC8A5C9" w14:textId="77777777" w:rsidR="00907F87" w:rsidRPr="00301966" w:rsidRDefault="001F0A79" w:rsidP="001F0A79">
            <w:pPr>
              <w:shd w:val="clear" w:color="auto" w:fill="FFFFFF"/>
              <w:ind w:right="26"/>
              <w:jc w:val="both"/>
              <w:rPr>
                <w:rFonts w:asciiTheme="minorHAnsi" w:hAnsiTheme="minorHAnsi"/>
                <w:i/>
                <w:sz w:val="24"/>
                <w:szCs w:val="24"/>
              </w:rPr>
            </w:pPr>
            <w:r w:rsidRPr="00301966">
              <w:rPr>
                <w:rFonts w:asciiTheme="minorHAnsi" w:hAnsiTheme="minorHAnsi"/>
                <w:i/>
                <w:sz w:val="24"/>
                <w:szCs w:val="24"/>
              </w:rPr>
              <w:tab/>
              <w:t>Література: [11] – 242...260.</w:t>
            </w:r>
          </w:p>
        </w:tc>
      </w:tr>
      <w:tr w:rsidR="00E14757" w:rsidRPr="00301966" w14:paraId="425AA348" w14:textId="77777777" w:rsidTr="00CB2DEC">
        <w:trPr>
          <w:trHeight w:val="20"/>
        </w:trPr>
        <w:tc>
          <w:tcPr>
            <w:tcW w:w="673" w:type="dxa"/>
          </w:tcPr>
          <w:p w14:paraId="19A67B11"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11</w:t>
            </w:r>
          </w:p>
        </w:tc>
        <w:tc>
          <w:tcPr>
            <w:tcW w:w="8898" w:type="dxa"/>
          </w:tcPr>
          <w:p w14:paraId="22CC0C2D"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11. Викінчувальне оброблення поверхонь деталі</w:t>
            </w:r>
          </w:p>
          <w:p w14:paraId="08FBDB64"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11. </w:t>
            </w:r>
            <w:r w:rsidRPr="00301966">
              <w:rPr>
                <w:rFonts w:asciiTheme="minorHAnsi" w:hAnsiTheme="minorHAnsi"/>
                <w:i/>
                <w:sz w:val="24"/>
                <w:szCs w:val="24"/>
                <w:u w:val="single"/>
              </w:rPr>
              <w:t>Викінчувальне оброблення поверхонь деталі</w:t>
            </w:r>
          </w:p>
          <w:p w14:paraId="411C31EB"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Основні вимоги до викінчувального оброблення зовнішніх поверхонь. Характеристика технічних можливостей способів викінчувального оброблення (алмазне обточування, суперфінішування, полірування, поверхневе пластичне деформування). Викінчувальне оброблення внутрішніх поверхонь деталі. Основні вимоги до викінчувального оброблення внутрішніх поверхонь. Характеристика технічних можливостей способів викінчувального оброблення (алмазне розточування, хонінгування, доводка, полірування, поверхневе пластичне деформування).</w:t>
            </w:r>
          </w:p>
          <w:p w14:paraId="71B3CCC0"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[5] – 197...198, 209...215; [8] – 382...406.</w:t>
            </w:r>
          </w:p>
          <w:p w14:paraId="19C2CD6D"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Викінчувальне оброблення площин деталей. Основні вимоги до викінчувального оброблення цих поверхонь. Характеристика технічних можливостей способів викінчувального оброблення (тонке фрезерування та шліфування, доводка, полірування, поверхневе пластичне деформування).</w:t>
            </w:r>
          </w:p>
          <w:p w14:paraId="614F82D2" w14:textId="77777777" w:rsidR="00907F87" w:rsidRPr="00301966" w:rsidRDefault="001F0A79" w:rsidP="001F0A79">
            <w:pPr>
              <w:shd w:val="clear" w:color="auto" w:fill="FFFFFF"/>
              <w:jc w:val="both"/>
              <w:rPr>
                <w:rFonts w:asciiTheme="minorHAnsi" w:hAnsiTheme="minorHAnsi"/>
                <w:i/>
                <w:sz w:val="24"/>
                <w:szCs w:val="24"/>
              </w:rPr>
            </w:pPr>
            <w:r w:rsidRPr="00301966">
              <w:rPr>
                <w:rFonts w:asciiTheme="minorHAnsi" w:hAnsiTheme="minorHAnsi"/>
                <w:i/>
                <w:sz w:val="24"/>
                <w:szCs w:val="24"/>
              </w:rPr>
              <w:tab/>
              <w:t>Література: [8] – 390...402.</w:t>
            </w:r>
          </w:p>
        </w:tc>
      </w:tr>
      <w:tr w:rsidR="00E14757" w:rsidRPr="00301966" w14:paraId="2DD31CB5" w14:textId="77777777" w:rsidTr="00CB2DEC">
        <w:trPr>
          <w:trHeight w:val="20"/>
        </w:trPr>
        <w:tc>
          <w:tcPr>
            <w:tcW w:w="673" w:type="dxa"/>
          </w:tcPr>
          <w:p w14:paraId="2A36D7B3"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12</w:t>
            </w:r>
          </w:p>
        </w:tc>
        <w:tc>
          <w:tcPr>
            <w:tcW w:w="8898" w:type="dxa"/>
          </w:tcPr>
          <w:p w14:paraId="14FDC000"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12. Оброблення зубців зубчастих коліс на верстатах</w:t>
            </w:r>
          </w:p>
          <w:p w14:paraId="65BB8EE6"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12. </w:t>
            </w:r>
            <w:r w:rsidRPr="00301966">
              <w:rPr>
                <w:rFonts w:asciiTheme="minorHAnsi" w:hAnsiTheme="minorHAnsi"/>
                <w:i/>
                <w:sz w:val="24"/>
                <w:szCs w:val="24"/>
                <w:u w:val="single"/>
              </w:rPr>
              <w:t>Оброблення зубців зубчастих коліс на верстатах</w:t>
            </w:r>
          </w:p>
          <w:p w14:paraId="6765F1A8"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зубчастих коліс. Способи оброблення зубців, їх технологічні можливості. Технологічне оснащення. Шляхи підвищення продуктивності праці.</w:t>
            </w:r>
          </w:p>
          <w:p w14:paraId="4CF4ADA5"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430...458.</w:t>
            </w:r>
          </w:p>
          <w:p w14:paraId="61B67732"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Сучасні інструменти, що використовуються при обробленні зубців зубчастих коліс, їх технологічні можливості та сфери застосування.</w:t>
            </w:r>
          </w:p>
          <w:p w14:paraId="3007945A" w14:textId="77777777" w:rsidR="00907F87" w:rsidRPr="00301966" w:rsidRDefault="001F0A79" w:rsidP="001F0A79">
            <w:pPr>
              <w:shd w:val="clear" w:color="auto" w:fill="FFFFFF"/>
              <w:ind w:right="130"/>
              <w:jc w:val="both"/>
              <w:rPr>
                <w:rFonts w:asciiTheme="minorHAnsi" w:hAnsiTheme="minorHAnsi"/>
                <w:i/>
                <w:sz w:val="24"/>
                <w:szCs w:val="24"/>
              </w:rPr>
            </w:pPr>
            <w:r w:rsidRPr="00301966">
              <w:rPr>
                <w:rFonts w:asciiTheme="minorHAnsi" w:hAnsiTheme="minorHAnsi"/>
                <w:i/>
                <w:sz w:val="24"/>
                <w:szCs w:val="24"/>
              </w:rPr>
              <w:tab/>
              <w:t>Література: [8] – 459...462.</w:t>
            </w:r>
          </w:p>
        </w:tc>
      </w:tr>
      <w:tr w:rsidR="00E14757" w:rsidRPr="00301966" w14:paraId="715914B8" w14:textId="77777777" w:rsidTr="00CB2DEC">
        <w:trPr>
          <w:trHeight w:val="20"/>
        </w:trPr>
        <w:tc>
          <w:tcPr>
            <w:tcW w:w="673" w:type="dxa"/>
          </w:tcPr>
          <w:p w14:paraId="170127B2"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13</w:t>
            </w:r>
          </w:p>
        </w:tc>
        <w:tc>
          <w:tcPr>
            <w:tcW w:w="8898" w:type="dxa"/>
          </w:tcPr>
          <w:p w14:paraId="225C8646"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13. Викінчувальне оброблення зубців зубчастих коліс</w:t>
            </w:r>
          </w:p>
          <w:p w14:paraId="5297DE28"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13. </w:t>
            </w:r>
            <w:r w:rsidRPr="00301966">
              <w:rPr>
                <w:rFonts w:asciiTheme="minorHAnsi" w:hAnsiTheme="minorHAnsi"/>
                <w:i/>
                <w:sz w:val="24"/>
                <w:szCs w:val="24"/>
                <w:u w:val="single"/>
              </w:rPr>
              <w:t>Викінчувальне оброблення зубців зубчастих коліс</w:t>
            </w:r>
          </w:p>
          <w:p w14:paraId="27327D40"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викінчувального оброблення зубців зубчастих коліс. Способи викінчувального оброблення зубців, їх технологічні можливості. Технологічне оснащення. Шляхи підвищення продуктивності праці.</w:t>
            </w:r>
          </w:p>
          <w:p w14:paraId="56FBB61F"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483...511.</w:t>
            </w:r>
          </w:p>
          <w:p w14:paraId="1186B41B"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Особливості викінчувального оброблення зубців термічно оброблених зубчастих коліс. Шліфування методами копіювання та обкатки, їх технологічні можливості. Технологічне оснащення. Доцільність застосування.</w:t>
            </w:r>
          </w:p>
          <w:p w14:paraId="77B83869" w14:textId="77777777" w:rsidR="00907F87" w:rsidRPr="00301966" w:rsidRDefault="001F0A79" w:rsidP="001F0A79">
            <w:pPr>
              <w:shd w:val="clear" w:color="auto" w:fill="FFFFFF"/>
              <w:ind w:right="89"/>
              <w:jc w:val="both"/>
              <w:rPr>
                <w:rFonts w:asciiTheme="minorHAnsi" w:hAnsiTheme="minorHAnsi"/>
                <w:i/>
                <w:sz w:val="24"/>
                <w:szCs w:val="24"/>
              </w:rPr>
            </w:pPr>
            <w:r w:rsidRPr="00301966">
              <w:rPr>
                <w:rFonts w:asciiTheme="minorHAnsi" w:hAnsiTheme="minorHAnsi"/>
                <w:i/>
                <w:sz w:val="24"/>
                <w:szCs w:val="24"/>
              </w:rPr>
              <w:tab/>
              <w:t>Література: [8] – 490...501.</w:t>
            </w:r>
          </w:p>
        </w:tc>
      </w:tr>
      <w:tr w:rsidR="00E14757" w:rsidRPr="00301966" w14:paraId="288308AF" w14:textId="77777777" w:rsidTr="00CB2DEC">
        <w:trPr>
          <w:trHeight w:val="20"/>
        </w:trPr>
        <w:tc>
          <w:tcPr>
            <w:tcW w:w="673" w:type="dxa"/>
          </w:tcPr>
          <w:p w14:paraId="017CCB5D"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14</w:t>
            </w:r>
          </w:p>
        </w:tc>
        <w:tc>
          <w:tcPr>
            <w:tcW w:w="8898" w:type="dxa"/>
          </w:tcPr>
          <w:p w14:paraId="2B924D48"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14. Нарізання зубців черв'ячних коліс</w:t>
            </w:r>
          </w:p>
          <w:p w14:paraId="26AB9A3A"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14. </w:t>
            </w:r>
            <w:r w:rsidRPr="00301966">
              <w:rPr>
                <w:rFonts w:asciiTheme="minorHAnsi" w:hAnsiTheme="minorHAnsi"/>
                <w:i/>
                <w:sz w:val="24"/>
                <w:szCs w:val="24"/>
                <w:u w:val="single"/>
              </w:rPr>
              <w:t>Нарізання зубців черв'ячних коліс</w:t>
            </w:r>
          </w:p>
          <w:p w14:paraId="20486499"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черв'ячних коліс. Способи оброблення зубців, їх технологічні можливості. Технологічне оснащення. Шляхи підвищення продуктивності праці.</w:t>
            </w:r>
          </w:p>
          <w:p w14:paraId="14480249"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lastRenderedPageBreak/>
              <w:tab/>
              <w:t>Література: [8] –  465...470.</w:t>
            </w:r>
          </w:p>
          <w:p w14:paraId="298C6B4C"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Нарізання зубців черв’ячних коліс комбінованим методом, технологічні можливості цього методу, область застосування. Різальний інструмент.</w:t>
            </w:r>
          </w:p>
          <w:p w14:paraId="0AFD0A5B" w14:textId="77777777" w:rsidR="00907F87" w:rsidRPr="00301966" w:rsidRDefault="001F0A79" w:rsidP="001F0A79">
            <w:pPr>
              <w:shd w:val="clear" w:color="auto" w:fill="FFFFFF"/>
              <w:ind w:right="115"/>
              <w:jc w:val="both"/>
              <w:rPr>
                <w:rFonts w:asciiTheme="minorHAnsi" w:hAnsiTheme="minorHAnsi"/>
                <w:i/>
                <w:sz w:val="24"/>
                <w:szCs w:val="24"/>
              </w:rPr>
            </w:pPr>
            <w:r w:rsidRPr="00301966">
              <w:rPr>
                <w:rFonts w:asciiTheme="minorHAnsi" w:hAnsiTheme="minorHAnsi"/>
                <w:i/>
                <w:sz w:val="24"/>
                <w:szCs w:val="24"/>
              </w:rPr>
              <w:tab/>
              <w:t>Література: [8] –  465...470.</w:t>
            </w:r>
          </w:p>
        </w:tc>
      </w:tr>
      <w:tr w:rsidR="00E14757" w:rsidRPr="00301966" w14:paraId="0F271D58" w14:textId="77777777" w:rsidTr="00CB2DEC">
        <w:trPr>
          <w:trHeight w:val="20"/>
        </w:trPr>
        <w:tc>
          <w:tcPr>
            <w:tcW w:w="673" w:type="dxa"/>
          </w:tcPr>
          <w:p w14:paraId="45F0E592"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15</w:t>
            </w:r>
          </w:p>
        </w:tc>
        <w:tc>
          <w:tcPr>
            <w:tcW w:w="8898" w:type="dxa"/>
          </w:tcPr>
          <w:p w14:paraId="45A3F8E1"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15. Оброблення різьби на металорізальних верстатах</w:t>
            </w:r>
          </w:p>
          <w:p w14:paraId="3E8FA203"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15. </w:t>
            </w:r>
            <w:r w:rsidRPr="00301966">
              <w:rPr>
                <w:rFonts w:asciiTheme="minorHAnsi" w:hAnsiTheme="minorHAnsi"/>
                <w:i/>
                <w:sz w:val="24"/>
                <w:szCs w:val="24"/>
                <w:u w:val="single"/>
              </w:rPr>
              <w:t>Оброблення різьби на металорізальних верстатах</w:t>
            </w:r>
          </w:p>
          <w:p w14:paraId="27471180"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різьби. Способи оброблення різьби, їх технологічні можливості. Технологічне обладнання. Шляхи підвищення продуктивності.</w:t>
            </w:r>
          </w:p>
          <w:p w14:paraId="6C772F1E"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406...449.</w:t>
            </w:r>
          </w:p>
          <w:p w14:paraId="33578703"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Накатування різьби на металорізальних верстатах. Технічні вимоги, що висуваються до різьби. Способи накатування різьби, їх технологічні можливості. Технологічне оснащення. Шляхи підвищення продуктивності.</w:t>
            </w:r>
          </w:p>
          <w:p w14:paraId="3FE35455" w14:textId="77777777" w:rsidR="00907F87" w:rsidRPr="00301966" w:rsidRDefault="001F0A79" w:rsidP="001F0A79">
            <w:pPr>
              <w:shd w:val="clear" w:color="auto" w:fill="FFFFFF"/>
              <w:ind w:right="75"/>
              <w:jc w:val="both"/>
              <w:rPr>
                <w:rFonts w:asciiTheme="minorHAnsi" w:hAnsiTheme="minorHAnsi"/>
                <w:i/>
                <w:sz w:val="24"/>
                <w:szCs w:val="24"/>
              </w:rPr>
            </w:pPr>
            <w:r w:rsidRPr="00301966">
              <w:rPr>
                <w:rFonts w:asciiTheme="minorHAnsi" w:hAnsiTheme="minorHAnsi"/>
                <w:i/>
                <w:sz w:val="24"/>
                <w:szCs w:val="24"/>
              </w:rPr>
              <w:tab/>
              <w:t>Література: [8] – 440...449.</w:t>
            </w:r>
          </w:p>
        </w:tc>
      </w:tr>
      <w:tr w:rsidR="00E14757" w:rsidRPr="00301966" w14:paraId="41C8699F" w14:textId="77777777" w:rsidTr="00CB2DEC">
        <w:trPr>
          <w:trHeight w:val="20"/>
        </w:trPr>
        <w:tc>
          <w:tcPr>
            <w:tcW w:w="673" w:type="dxa"/>
          </w:tcPr>
          <w:p w14:paraId="6A9D71FD"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16</w:t>
            </w:r>
          </w:p>
        </w:tc>
        <w:tc>
          <w:tcPr>
            <w:tcW w:w="8898" w:type="dxa"/>
          </w:tcPr>
          <w:p w14:paraId="352AD984" w14:textId="77777777" w:rsidR="00C14871" w:rsidRPr="00301966" w:rsidRDefault="00C14871" w:rsidP="00C14871">
            <w:pPr>
              <w:jc w:val="both"/>
              <w:rPr>
                <w:rFonts w:asciiTheme="minorHAnsi" w:hAnsiTheme="minorHAnsi"/>
                <w:b/>
                <w:i/>
                <w:sz w:val="24"/>
                <w:szCs w:val="24"/>
              </w:rPr>
            </w:pPr>
            <w:r w:rsidRPr="00301966">
              <w:rPr>
                <w:rFonts w:asciiTheme="minorHAnsi" w:hAnsiTheme="minorHAnsi"/>
                <w:b/>
                <w:i/>
                <w:sz w:val="24"/>
                <w:szCs w:val="24"/>
              </w:rPr>
              <w:t>Тема 16. Технологічний процес оброблення валів</w:t>
            </w:r>
          </w:p>
          <w:p w14:paraId="47E7784A" w14:textId="77777777" w:rsidR="00C14871" w:rsidRPr="00301966" w:rsidRDefault="00C14871" w:rsidP="00C14871">
            <w:pPr>
              <w:jc w:val="both"/>
              <w:rPr>
                <w:rFonts w:asciiTheme="minorHAnsi" w:hAnsiTheme="minorHAnsi"/>
                <w:i/>
                <w:sz w:val="24"/>
                <w:szCs w:val="24"/>
                <w:u w:val="single"/>
              </w:rPr>
            </w:pPr>
            <w:r w:rsidRPr="00301966">
              <w:rPr>
                <w:rFonts w:asciiTheme="minorHAnsi" w:hAnsiTheme="minorHAnsi"/>
                <w:b/>
                <w:i/>
                <w:sz w:val="24"/>
                <w:szCs w:val="24"/>
              </w:rPr>
              <w:t xml:space="preserve">Лекція 16. </w:t>
            </w:r>
            <w:r w:rsidRPr="00301966">
              <w:rPr>
                <w:rFonts w:asciiTheme="minorHAnsi" w:hAnsiTheme="minorHAnsi"/>
                <w:i/>
                <w:sz w:val="24"/>
                <w:szCs w:val="24"/>
                <w:u w:val="single"/>
              </w:rPr>
              <w:t>Технологічний процес оброблення валів</w:t>
            </w:r>
          </w:p>
          <w:p w14:paraId="15FE98D6" w14:textId="77777777" w:rsidR="00C14871" w:rsidRPr="00301966" w:rsidRDefault="00C14871" w:rsidP="00C14871">
            <w:pPr>
              <w:jc w:val="both"/>
              <w:rPr>
                <w:rFonts w:asciiTheme="minorHAnsi" w:hAnsiTheme="minorHAnsi"/>
                <w:i/>
                <w:sz w:val="24"/>
                <w:szCs w:val="24"/>
              </w:rPr>
            </w:pPr>
            <w:r w:rsidRPr="00301966">
              <w:rPr>
                <w:rFonts w:asciiTheme="minorHAnsi" w:hAnsiTheme="minorHAnsi"/>
                <w:i/>
                <w:sz w:val="24"/>
                <w:szCs w:val="24"/>
              </w:rPr>
              <w:t>Технологічний процес оброблення валів. Технічні вимоги до точності та якості оброблення валів. Заготовки та обґрунтування їх вибору. Вибір технологічних баз. Послідовність оброблення валів в умовах різних виробництв. Технологічне обладнання та інструмент. Шляхи підвищення продуктивності праці.</w:t>
            </w:r>
          </w:p>
          <w:p w14:paraId="6339F712" w14:textId="77777777" w:rsidR="00907F87" w:rsidRPr="00301966" w:rsidRDefault="00C14871" w:rsidP="00C14871">
            <w:pPr>
              <w:shd w:val="clear" w:color="auto" w:fill="FFFFFF"/>
              <w:ind w:right="49"/>
              <w:jc w:val="both"/>
              <w:rPr>
                <w:rFonts w:asciiTheme="minorHAnsi" w:hAnsiTheme="minorHAnsi"/>
                <w:i/>
                <w:sz w:val="24"/>
                <w:szCs w:val="24"/>
              </w:rPr>
            </w:pPr>
            <w:r w:rsidRPr="00301966">
              <w:rPr>
                <w:rFonts w:asciiTheme="minorHAnsi" w:hAnsiTheme="minorHAnsi"/>
                <w:i/>
                <w:sz w:val="24"/>
                <w:szCs w:val="24"/>
              </w:rPr>
              <w:tab/>
              <w:t>Література: [3] – 304...320.</w:t>
            </w:r>
          </w:p>
        </w:tc>
      </w:tr>
      <w:tr w:rsidR="00E14757" w:rsidRPr="00301966" w14:paraId="6BD0D761" w14:textId="77777777" w:rsidTr="00CB2DEC">
        <w:trPr>
          <w:trHeight w:val="20"/>
        </w:trPr>
        <w:tc>
          <w:tcPr>
            <w:tcW w:w="673" w:type="dxa"/>
          </w:tcPr>
          <w:p w14:paraId="4088CACF"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17</w:t>
            </w:r>
          </w:p>
        </w:tc>
        <w:tc>
          <w:tcPr>
            <w:tcW w:w="8898" w:type="dxa"/>
          </w:tcPr>
          <w:p w14:paraId="5AD93D11" w14:textId="77777777" w:rsidR="00C14871" w:rsidRPr="00301966" w:rsidRDefault="00C14871" w:rsidP="00C14871">
            <w:pPr>
              <w:jc w:val="both"/>
              <w:rPr>
                <w:rFonts w:asciiTheme="minorHAnsi" w:hAnsiTheme="minorHAnsi"/>
                <w:b/>
                <w:i/>
                <w:sz w:val="24"/>
                <w:szCs w:val="24"/>
              </w:rPr>
            </w:pPr>
            <w:r w:rsidRPr="00301966">
              <w:rPr>
                <w:rFonts w:asciiTheme="minorHAnsi" w:hAnsiTheme="minorHAnsi"/>
                <w:b/>
                <w:i/>
                <w:sz w:val="24"/>
                <w:szCs w:val="24"/>
              </w:rPr>
              <w:t>Тема 17. Технологічний процес оброблення втулок</w:t>
            </w:r>
          </w:p>
          <w:p w14:paraId="5B089528" w14:textId="77777777" w:rsidR="00C14871" w:rsidRPr="00301966" w:rsidRDefault="00C14871" w:rsidP="00C14871">
            <w:pPr>
              <w:jc w:val="both"/>
              <w:rPr>
                <w:rFonts w:asciiTheme="minorHAnsi" w:hAnsiTheme="minorHAnsi"/>
                <w:i/>
                <w:sz w:val="24"/>
                <w:szCs w:val="24"/>
                <w:u w:val="single"/>
              </w:rPr>
            </w:pPr>
            <w:r w:rsidRPr="00301966">
              <w:rPr>
                <w:rFonts w:asciiTheme="minorHAnsi" w:hAnsiTheme="minorHAnsi"/>
                <w:b/>
                <w:i/>
                <w:sz w:val="24"/>
                <w:szCs w:val="24"/>
              </w:rPr>
              <w:t xml:space="preserve">Лекція 17. </w:t>
            </w:r>
            <w:r w:rsidRPr="00301966">
              <w:rPr>
                <w:rFonts w:asciiTheme="minorHAnsi" w:hAnsiTheme="minorHAnsi"/>
                <w:i/>
                <w:sz w:val="24"/>
                <w:szCs w:val="24"/>
                <w:u w:val="single"/>
              </w:rPr>
              <w:t>Технологічний процес оброблення втулок</w:t>
            </w:r>
          </w:p>
          <w:p w14:paraId="734F1384" w14:textId="77777777" w:rsidR="00C14871" w:rsidRPr="00301966" w:rsidRDefault="00C14871" w:rsidP="00C14871">
            <w:pPr>
              <w:jc w:val="both"/>
              <w:rPr>
                <w:rFonts w:asciiTheme="minorHAnsi" w:hAnsiTheme="minorHAnsi"/>
                <w:i/>
                <w:sz w:val="24"/>
                <w:szCs w:val="24"/>
              </w:rPr>
            </w:pPr>
            <w:r w:rsidRPr="00301966">
              <w:rPr>
                <w:rFonts w:asciiTheme="minorHAnsi" w:hAnsiTheme="minorHAnsi"/>
                <w:i/>
                <w:sz w:val="24"/>
                <w:szCs w:val="24"/>
              </w:rPr>
              <w:t>Технологічний процес оброблення втулок. Технічні вимоги до точності та якості оброблення втулок. Заготовки та обґрунтування їх вибору. Вибір технологічних баз. Послідовність оброблення втулок в умовах різних виробництв. Технологічне обладнання та інструмент. Шляхи підвищення продуктивності праці.</w:t>
            </w:r>
          </w:p>
          <w:p w14:paraId="3BACB60D" w14:textId="77777777" w:rsidR="00907F87" w:rsidRPr="00301966" w:rsidRDefault="00C14871" w:rsidP="00C14871">
            <w:pPr>
              <w:shd w:val="clear" w:color="auto" w:fill="FFFFFF"/>
              <w:jc w:val="both"/>
              <w:rPr>
                <w:rFonts w:asciiTheme="minorHAnsi" w:hAnsiTheme="minorHAnsi"/>
                <w:i/>
                <w:sz w:val="24"/>
                <w:szCs w:val="24"/>
              </w:rPr>
            </w:pPr>
            <w:r w:rsidRPr="00301966">
              <w:rPr>
                <w:rFonts w:asciiTheme="minorHAnsi" w:hAnsiTheme="minorHAnsi"/>
                <w:i/>
                <w:sz w:val="24"/>
                <w:szCs w:val="24"/>
              </w:rPr>
              <w:tab/>
              <w:t>Література: [3] – 346...351.</w:t>
            </w:r>
          </w:p>
        </w:tc>
      </w:tr>
      <w:tr w:rsidR="00E14757" w:rsidRPr="00301966" w14:paraId="07235761" w14:textId="77777777" w:rsidTr="00CB2DEC">
        <w:trPr>
          <w:trHeight w:val="20"/>
        </w:trPr>
        <w:tc>
          <w:tcPr>
            <w:tcW w:w="673" w:type="dxa"/>
          </w:tcPr>
          <w:p w14:paraId="45E38917"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18</w:t>
            </w:r>
          </w:p>
        </w:tc>
        <w:tc>
          <w:tcPr>
            <w:tcW w:w="8898" w:type="dxa"/>
          </w:tcPr>
          <w:p w14:paraId="450F2414" w14:textId="77777777" w:rsidR="00C14871" w:rsidRPr="00301966" w:rsidRDefault="00C14871" w:rsidP="00C14871">
            <w:pPr>
              <w:jc w:val="both"/>
              <w:rPr>
                <w:rFonts w:asciiTheme="minorHAnsi" w:hAnsiTheme="minorHAnsi"/>
                <w:b/>
                <w:i/>
                <w:sz w:val="24"/>
                <w:szCs w:val="24"/>
              </w:rPr>
            </w:pPr>
            <w:r w:rsidRPr="00301966">
              <w:rPr>
                <w:rFonts w:asciiTheme="minorHAnsi" w:hAnsiTheme="minorHAnsi"/>
                <w:b/>
                <w:i/>
                <w:sz w:val="24"/>
                <w:szCs w:val="24"/>
              </w:rPr>
              <w:t>Тема 18. Технологічний процес оброблення зубчастих коліс</w:t>
            </w:r>
          </w:p>
          <w:p w14:paraId="70E7DC3E" w14:textId="77777777" w:rsidR="00C14871" w:rsidRPr="00301966" w:rsidRDefault="00C14871" w:rsidP="00C14871">
            <w:pPr>
              <w:jc w:val="both"/>
              <w:rPr>
                <w:rFonts w:asciiTheme="minorHAnsi" w:hAnsiTheme="minorHAnsi"/>
                <w:i/>
                <w:sz w:val="24"/>
                <w:szCs w:val="24"/>
                <w:u w:val="single"/>
              </w:rPr>
            </w:pPr>
            <w:r w:rsidRPr="00301966">
              <w:rPr>
                <w:rFonts w:asciiTheme="minorHAnsi" w:hAnsiTheme="minorHAnsi"/>
                <w:b/>
                <w:i/>
                <w:sz w:val="24"/>
                <w:szCs w:val="24"/>
              </w:rPr>
              <w:t xml:space="preserve">Лекція 18. </w:t>
            </w:r>
            <w:r w:rsidRPr="00301966">
              <w:rPr>
                <w:rFonts w:asciiTheme="minorHAnsi" w:hAnsiTheme="minorHAnsi"/>
                <w:i/>
                <w:sz w:val="24"/>
                <w:szCs w:val="24"/>
                <w:u w:val="single"/>
              </w:rPr>
              <w:t>Технологічний процес оброблення зубчастих коліс</w:t>
            </w:r>
          </w:p>
          <w:p w14:paraId="09F93395" w14:textId="77777777" w:rsidR="00C14871" w:rsidRPr="00301966" w:rsidRDefault="00C14871" w:rsidP="00C14871">
            <w:pPr>
              <w:jc w:val="both"/>
              <w:rPr>
                <w:rFonts w:asciiTheme="minorHAnsi" w:hAnsiTheme="minorHAnsi"/>
                <w:i/>
                <w:sz w:val="24"/>
                <w:szCs w:val="24"/>
              </w:rPr>
            </w:pPr>
            <w:r w:rsidRPr="00301966">
              <w:rPr>
                <w:rFonts w:asciiTheme="minorHAnsi" w:hAnsiTheme="minorHAnsi"/>
                <w:i/>
                <w:sz w:val="24"/>
                <w:szCs w:val="24"/>
              </w:rPr>
              <w:t>Технологічний процес оброблення зубчастих коліс. Технічні вимоги до точності та якості оброблення зубчатих коліс. Заготовки та обґрунтування їх вибору. Вибір технологічних баз. Послідовність оброблення зубчастих коліс в умовах різних виробництв. Технологічне обладнання та інструмент. Шляхи підвищення продуктивності праці.</w:t>
            </w:r>
          </w:p>
          <w:p w14:paraId="383C94C0" w14:textId="77777777" w:rsidR="00907F87" w:rsidRPr="00301966" w:rsidRDefault="00C14871" w:rsidP="00C14871">
            <w:pPr>
              <w:shd w:val="clear" w:color="auto" w:fill="FFFFFF"/>
              <w:ind w:right="89"/>
              <w:jc w:val="both"/>
              <w:rPr>
                <w:rFonts w:asciiTheme="minorHAnsi" w:hAnsiTheme="minorHAnsi"/>
                <w:i/>
                <w:sz w:val="24"/>
                <w:szCs w:val="24"/>
              </w:rPr>
            </w:pPr>
            <w:r w:rsidRPr="00301966">
              <w:rPr>
                <w:rFonts w:asciiTheme="minorHAnsi" w:hAnsiTheme="minorHAnsi"/>
                <w:i/>
                <w:sz w:val="24"/>
                <w:szCs w:val="24"/>
              </w:rPr>
              <w:tab/>
              <w:t>Література: [3] – 357...368.</w:t>
            </w:r>
          </w:p>
        </w:tc>
      </w:tr>
    </w:tbl>
    <w:p w14:paraId="71DBDE9B" w14:textId="77777777" w:rsidR="00907F87" w:rsidRPr="00301966" w:rsidRDefault="00CB2DEC" w:rsidP="00907F87">
      <w:pPr>
        <w:spacing w:before="360" w:after="120"/>
        <w:jc w:val="center"/>
        <w:rPr>
          <w:rFonts w:asciiTheme="minorHAnsi" w:hAnsiTheme="minorHAnsi"/>
          <w:i/>
          <w:sz w:val="24"/>
          <w:szCs w:val="24"/>
        </w:rPr>
      </w:pPr>
      <w:r w:rsidRPr="00301966">
        <w:rPr>
          <w:rFonts w:asciiTheme="minorHAnsi" w:hAnsiTheme="minorHAnsi"/>
          <w:i/>
          <w:sz w:val="24"/>
          <w:szCs w:val="24"/>
        </w:rPr>
        <w:t>5.</w:t>
      </w:r>
      <w:r w:rsidR="00002630" w:rsidRPr="00301966">
        <w:rPr>
          <w:rFonts w:asciiTheme="minorHAnsi" w:hAnsiTheme="minorHAnsi"/>
          <w:i/>
          <w:sz w:val="24"/>
          <w:szCs w:val="24"/>
        </w:rPr>
        <w:t>2</w:t>
      </w:r>
      <w:r w:rsidR="00907F87" w:rsidRPr="00301966">
        <w:rPr>
          <w:rFonts w:asciiTheme="minorHAnsi" w:hAnsiTheme="minorHAnsi"/>
          <w:i/>
          <w:sz w:val="24"/>
          <w:szCs w:val="24"/>
        </w:rPr>
        <w:t>. Практичні заняття</w:t>
      </w:r>
    </w:p>
    <w:p w14:paraId="1AF7CD42" w14:textId="77777777" w:rsidR="00C14871" w:rsidRPr="00301966" w:rsidRDefault="00C14871" w:rsidP="00C14871">
      <w:pPr>
        <w:ind w:firstLine="709"/>
        <w:rPr>
          <w:rFonts w:asciiTheme="minorHAnsi" w:hAnsiTheme="minorHAnsi"/>
          <w:i/>
          <w:sz w:val="24"/>
          <w:szCs w:val="24"/>
        </w:rPr>
      </w:pPr>
      <w:r w:rsidRPr="00301966">
        <w:rPr>
          <w:rFonts w:asciiTheme="minorHAnsi" w:hAnsiTheme="minorHAnsi"/>
          <w:i/>
          <w:sz w:val="24"/>
          <w:szCs w:val="24"/>
        </w:rPr>
        <w:t>Практичні заняття охоплюють основні теми лекційного матеріалу і розглядають питання практичного застосування отриманих знань. Їх тематика така:</w:t>
      </w:r>
    </w:p>
    <w:p w14:paraId="2F8A14A6"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 зовнішніх циліндричних та конічних поверхонь обертання на токарних верстатах. Тема 1;</w:t>
      </w:r>
    </w:p>
    <w:p w14:paraId="5F46FC92"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 внутрішніх циліндричних та конічних поверхонь на свердлильних верстатах. Тема 5;</w:t>
      </w:r>
    </w:p>
    <w:p w14:paraId="415445D4"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lastRenderedPageBreak/>
        <w:t>проектування технологій оброблення плоских поверхонь на металорізальних верстатах. Тема 7;</w:t>
      </w:r>
    </w:p>
    <w:p w14:paraId="5907B938"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w:t>
      </w:r>
      <w:r w:rsidRPr="00301966">
        <w:rPr>
          <w:rFonts w:asciiTheme="minorHAnsi" w:hAnsiTheme="minorHAnsi"/>
          <w:i/>
          <w:sz w:val="24"/>
          <w:szCs w:val="24"/>
          <w:u w:val="single"/>
        </w:rPr>
        <w:t xml:space="preserve"> </w:t>
      </w:r>
      <w:r w:rsidRPr="00301966">
        <w:rPr>
          <w:rFonts w:asciiTheme="minorHAnsi" w:hAnsiTheme="minorHAnsi"/>
          <w:i/>
          <w:sz w:val="24"/>
          <w:szCs w:val="24"/>
        </w:rPr>
        <w:t>фасонних поверхонь. Тема 8;</w:t>
      </w:r>
    </w:p>
    <w:p w14:paraId="18598611"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 на шліфувальних верстатах. Тема 9;</w:t>
      </w:r>
    </w:p>
    <w:p w14:paraId="3D790328"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викінчувального оброблення. Тема 11;</w:t>
      </w:r>
    </w:p>
    <w:p w14:paraId="667AEC39"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 зубців зубчастих коліс. Тема 12;</w:t>
      </w:r>
    </w:p>
    <w:p w14:paraId="14C5269E"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 різьби. Тема 15;</w:t>
      </w:r>
    </w:p>
    <w:p w14:paraId="6A67420E"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технологічного процесу оброблення зубчастих коліс. Тема 18.</w:t>
      </w:r>
    </w:p>
    <w:p w14:paraId="165DF7F1" w14:textId="77777777" w:rsidR="00907F87" w:rsidRPr="00301966" w:rsidRDefault="00907F87" w:rsidP="00907F87">
      <w:pPr>
        <w:ind w:firstLine="709"/>
        <w:rPr>
          <w:rFonts w:asciiTheme="minorHAnsi" w:hAnsiTheme="minorHAnsi"/>
          <w:i/>
          <w:sz w:val="24"/>
          <w:szCs w:val="24"/>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849"/>
      </w:tblGrid>
      <w:tr w:rsidR="00E14757" w:rsidRPr="00301966" w14:paraId="47D1C281" w14:textId="77777777" w:rsidTr="00CB2DEC">
        <w:trPr>
          <w:trHeight w:val="20"/>
        </w:trPr>
        <w:tc>
          <w:tcPr>
            <w:tcW w:w="673" w:type="dxa"/>
            <w:vAlign w:val="center"/>
          </w:tcPr>
          <w:p w14:paraId="2DFD9EC3"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 з/п</w:t>
            </w:r>
          </w:p>
        </w:tc>
        <w:tc>
          <w:tcPr>
            <w:tcW w:w="8898" w:type="dxa"/>
            <w:vAlign w:val="center"/>
          </w:tcPr>
          <w:p w14:paraId="75C059E1"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Назва теми заняття та перелік основних питань</w:t>
            </w:r>
          </w:p>
          <w:p w14:paraId="6F451208" w14:textId="77777777" w:rsidR="00907F87" w:rsidRPr="00301966" w:rsidRDefault="00907F87" w:rsidP="00CB2DEC">
            <w:pPr>
              <w:ind w:left="-57" w:right="-57"/>
              <w:jc w:val="center"/>
              <w:rPr>
                <w:rFonts w:asciiTheme="minorHAnsi" w:hAnsiTheme="minorHAnsi"/>
                <w:i/>
                <w:sz w:val="24"/>
                <w:szCs w:val="24"/>
              </w:rPr>
            </w:pPr>
            <w:r w:rsidRPr="00301966">
              <w:rPr>
                <w:rFonts w:asciiTheme="minorHAnsi" w:hAnsiTheme="minorHAnsi"/>
                <w:i/>
                <w:sz w:val="24"/>
                <w:szCs w:val="24"/>
              </w:rPr>
              <w:t>(перелік дидактичного забезпечення, посилання на літературу та завдання на СРС)</w:t>
            </w:r>
          </w:p>
        </w:tc>
      </w:tr>
      <w:tr w:rsidR="00E14757" w:rsidRPr="00301966" w14:paraId="69D4408F" w14:textId="77777777" w:rsidTr="00CB2DEC">
        <w:trPr>
          <w:trHeight w:val="20"/>
        </w:trPr>
        <w:tc>
          <w:tcPr>
            <w:tcW w:w="673" w:type="dxa"/>
          </w:tcPr>
          <w:p w14:paraId="551FA39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w:t>
            </w:r>
          </w:p>
        </w:tc>
        <w:tc>
          <w:tcPr>
            <w:tcW w:w="8898" w:type="dxa"/>
          </w:tcPr>
          <w:p w14:paraId="39D45BDB" w14:textId="77777777" w:rsidR="00320FAC" w:rsidRPr="00301966" w:rsidRDefault="00320FAC" w:rsidP="00320FAC">
            <w:pPr>
              <w:jc w:val="both"/>
              <w:rPr>
                <w:rFonts w:asciiTheme="minorHAnsi" w:hAnsiTheme="minorHAnsi"/>
                <w:i/>
                <w:sz w:val="24"/>
                <w:szCs w:val="24"/>
              </w:rPr>
            </w:pPr>
            <w:r w:rsidRPr="00301966">
              <w:rPr>
                <w:rFonts w:asciiTheme="minorHAnsi" w:hAnsiTheme="minorHAnsi"/>
                <w:i/>
                <w:sz w:val="24"/>
                <w:szCs w:val="24"/>
              </w:rPr>
              <w:t>Проектування технологій оброблення зовнішніх циліндричних та конічних поверхонь обертання на токарних верстатах. Тема 1.</w:t>
            </w:r>
          </w:p>
          <w:p w14:paraId="22D4C5A4" w14:textId="77777777" w:rsidR="00320FAC" w:rsidRPr="00301966" w:rsidRDefault="00320FAC" w:rsidP="00320FAC">
            <w:pPr>
              <w:jc w:val="both"/>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57AED954" w14:textId="77777777" w:rsidR="00907F87" w:rsidRPr="00301966" w:rsidRDefault="00320FAC" w:rsidP="00320FAC">
            <w:pPr>
              <w:jc w:val="both"/>
              <w:rPr>
                <w:rFonts w:asciiTheme="minorHAnsi" w:hAnsiTheme="minorHAnsi"/>
                <w:i/>
                <w:sz w:val="24"/>
                <w:szCs w:val="24"/>
              </w:rPr>
            </w:pPr>
            <w:r w:rsidRPr="00301966">
              <w:rPr>
                <w:rFonts w:asciiTheme="minorHAnsi" w:hAnsiTheme="minorHAnsi"/>
                <w:i/>
                <w:sz w:val="24"/>
                <w:szCs w:val="24"/>
              </w:rPr>
              <w:t>Література: [5] – 179...215, [4] – 189...200.</w:t>
            </w:r>
          </w:p>
        </w:tc>
      </w:tr>
      <w:tr w:rsidR="00E14757" w:rsidRPr="00301966" w14:paraId="5F18443D" w14:textId="77777777" w:rsidTr="00CB2DEC">
        <w:trPr>
          <w:trHeight w:val="20"/>
        </w:trPr>
        <w:tc>
          <w:tcPr>
            <w:tcW w:w="673" w:type="dxa"/>
          </w:tcPr>
          <w:p w14:paraId="0EBD8E03"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c>
          <w:tcPr>
            <w:tcW w:w="8898" w:type="dxa"/>
          </w:tcPr>
          <w:p w14:paraId="18FDB753"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зовнішніх поверхонь обертання на багаторізцевих та багатошпиндельних верстатах. Тема 3.</w:t>
            </w:r>
          </w:p>
          <w:p w14:paraId="586EA166"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2732B360" w14:textId="77777777" w:rsidR="00907F87"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210...241.</w:t>
            </w:r>
          </w:p>
        </w:tc>
      </w:tr>
      <w:tr w:rsidR="00E14757" w:rsidRPr="00301966" w14:paraId="30BADDC5" w14:textId="77777777" w:rsidTr="00CB2DEC">
        <w:trPr>
          <w:trHeight w:val="20"/>
        </w:trPr>
        <w:tc>
          <w:tcPr>
            <w:tcW w:w="673" w:type="dxa"/>
          </w:tcPr>
          <w:p w14:paraId="40FEB43F"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c>
          <w:tcPr>
            <w:tcW w:w="8898" w:type="dxa"/>
          </w:tcPr>
          <w:p w14:paraId="0655B7CC" w14:textId="77777777" w:rsidR="00320FAC" w:rsidRPr="00301966" w:rsidRDefault="00320FAC" w:rsidP="00320FAC">
            <w:pPr>
              <w:shd w:val="clear" w:color="auto" w:fill="FFFFFF"/>
              <w:ind w:right="14"/>
              <w:jc w:val="both"/>
              <w:rPr>
                <w:rFonts w:asciiTheme="minorHAnsi" w:hAnsiTheme="minorHAnsi"/>
                <w:i/>
                <w:sz w:val="24"/>
                <w:szCs w:val="24"/>
              </w:rPr>
            </w:pPr>
            <w:r w:rsidRPr="00301966">
              <w:rPr>
                <w:rFonts w:asciiTheme="minorHAnsi" w:hAnsiTheme="minorHAnsi"/>
                <w:i/>
                <w:sz w:val="24"/>
                <w:szCs w:val="24"/>
              </w:rPr>
              <w:t>Проектування технологій оброблення внутрішніх циліндричних та конічних поверхонь на свердлильних верстатах. Тема 5.</w:t>
            </w:r>
          </w:p>
          <w:p w14:paraId="2178B799" w14:textId="77777777" w:rsidR="00320FAC" w:rsidRPr="00301966" w:rsidRDefault="00320FAC" w:rsidP="00320FAC">
            <w:pPr>
              <w:shd w:val="clear" w:color="auto" w:fill="FFFFFF"/>
              <w:ind w:right="14"/>
              <w:jc w:val="both"/>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2F281BAF" w14:textId="77777777" w:rsidR="00907F87" w:rsidRPr="00301966" w:rsidRDefault="00320FAC" w:rsidP="00320FAC">
            <w:pPr>
              <w:shd w:val="clear" w:color="auto" w:fill="FFFFFF"/>
              <w:ind w:right="14"/>
              <w:jc w:val="both"/>
              <w:rPr>
                <w:rFonts w:asciiTheme="minorHAnsi" w:hAnsiTheme="minorHAnsi"/>
                <w:i/>
                <w:sz w:val="24"/>
                <w:szCs w:val="24"/>
              </w:rPr>
            </w:pPr>
            <w:r w:rsidRPr="00301966">
              <w:rPr>
                <w:rFonts w:asciiTheme="minorHAnsi" w:hAnsiTheme="minorHAnsi"/>
                <w:i/>
                <w:sz w:val="24"/>
                <w:szCs w:val="24"/>
              </w:rPr>
              <w:t>Література: [8] – 243...269.</w:t>
            </w:r>
          </w:p>
        </w:tc>
      </w:tr>
      <w:tr w:rsidR="00E14757" w:rsidRPr="00301966" w14:paraId="7DED34EF" w14:textId="77777777" w:rsidTr="00CB2DEC">
        <w:trPr>
          <w:trHeight w:val="20"/>
        </w:trPr>
        <w:tc>
          <w:tcPr>
            <w:tcW w:w="673" w:type="dxa"/>
          </w:tcPr>
          <w:p w14:paraId="0BDA9634"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c>
          <w:tcPr>
            <w:tcW w:w="8898" w:type="dxa"/>
          </w:tcPr>
          <w:p w14:paraId="5BC0EEE1"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внутрішніх циліндричних та конічних поверхонь на розточувальних верстатах. Тема 6.</w:t>
            </w:r>
          </w:p>
          <w:p w14:paraId="13990B1A"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714BA45B" w14:textId="77777777" w:rsidR="00907F87"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270...302.</w:t>
            </w:r>
          </w:p>
        </w:tc>
      </w:tr>
      <w:tr w:rsidR="00E14757" w:rsidRPr="00301966" w14:paraId="78018822" w14:textId="77777777" w:rsidTr="00CB2DEC">
        <w:trPr>
          <w:trHeight w:val="20"/>
        </w:trPr>
        <w:tc>
          <w:tcPr>
            <w:tcW w:w="673" w:type="dxa"/>
          </w:tcPr>
          <w:p w14:paraId="1014BB06" w14:textId="77777777" w:rsidR="00002630" w:rsidRPr="00301966" w:rsidRDefault="00002630"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5</w:t>
            </w:r>
          </w:p>
        </w:tc>
        <w:tc>
          <w:tcPr>
            <w:tcW w:w="8898" w:type="dxa"/>
          </w:tcPr>
          <w:p w14:paraId="065794F3"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плоских поверхонь на металорізальних верстатах. Тема 7.</w:t>
            </w:r>
          </w:p>
          <w:p w14:paraId="68F9D17E"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52E6B6D9" w14:textId="77777777" w:rsidR="00002630"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312...326.</w:t>
            </w:r>
          </w:p>
        </w:tc>
      </w:tr>
      <w:tr w:rsidR="00E14757" w:rsidRPr="00301966" w14:paraId="2DE646E4" w14:textId="77777777" w:rsidTr="00CB2DEC">
        <w:trPr>
          <w:trHeight w:val="20"/>
        </w:trPr>
        <w:tc>
          <w:tcPr>
            <w:tcW w:w="673" w:type="dxa"/>
          </w:tcPr>
          <w:p w14:paraId="6DD0705E" w14:textId="77777777" w:rsidR="00002630" w:rsidRPr="00301966" w:rsidRDefault="00002630"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c>
          <w:tcPr>
            <w:tcW w:w="8898" w:type="dxa"/>
          </w:tcPr>
          <w:p w14:paraId="7073B544"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w:t>
            </w:r>
            <w:r w:rsidRPr="00301966">
              <w:rPr>
                <w:rFonts w:asciiTheme="minorHAnsi" w:hAnsiTheme="minorHAnsi"/>
                <w:i/>
                <w:sz w:val="24"/>
                <w:szCs w:val="24"/>
                <w:u w:val="single"/>
              </w:rPr>
              <w:t xml:space="preserve"> </w:t>
            </w:r>
            <w:r w:rsidRPr="00301966">
              <w:rPr>
                <w:rFonts w:asciiTheme="minorHAnsi" w:hAnsiTheme="minorHAnsi"/>
                <w:i/>
                <w:sz w:val="24"/>
                <w:szCs w:val="24"/>
              </w:rPr>
              <w:t>фасонних поверхонь. Тема 8.</w:t>
            </w:r>
          </w:p>
          <w:p w14:paraId="21FDD9EE"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229E4C6A" w14:textId="77777777" w:rsidR="00002630"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326...344.</w:t>
            </w:r>
          </w:p>
        </w:tc>
      </w:tr>
      <w:tr w:rsidR="00E14757" w:rsidRPr="00301966" w14:paraId="44E83633" w14:textId="77777777" w:rsidTr="00CB2DEC">
        <w:trPr>
          <w:trHeight w:val="20"/>
        </w:trPr>
        <w:tc>
          <w:tcPr>
            <w:tcW w:w="673" w:type="dxa"/>
          </w:tcPr>
          <w:p w14:paraId="763A5E22" w14:textId="77777777" w:rsidR="00002630" w:rsidRPr="00301966" w:rsidRDefault="00002630"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7</w:t>
            </w:r>
          </w:p>
        </w:tc>
        <w:tc>
          <w:tcPr>
            <w:tcW w:w="8898" w:type="dxa"/>
          </w:tcPr>
          <w:p w14:paraId="383A3F3B"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на шліфувальних верстатах. Тема 9.</w:t>
            </w:r>
          </w:p>
          <w:p w14:paraId="2D987E18"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4E2A3962" w14:textId="77777777" w:rsidR="00002630"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326...344.</w:t>
            </w:r>
          </w:p>
        </w:tc>
      </w:tr>
      <w:tr w:rsidR="00E14757" w:rsidRPr="00301966" w14:paraId="3C15FFFC" w14:textId="77777777" w:rsidTr="00CB2DEC">
        <w:trPr>
          <w:trHeight w:val="20"/>
        </w:trPr>
        <w:tc>
          <w:tcPr>
            <w:tcW w:w="673" w:type="dxa"/>
          </w:tcPr>
          <w:p w14:paraId="1B7414F3" w14:textId="77777777" w:rsidR="00002630" w:rsidRPr="00301966" w:rsidRDefault="00002630"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8</w:t>
            </w:r>
          </w:p>
        </w:tc>
        <w:tc>
          <w:tcPr>
            <w:tcW w:w="8898" w:type="dxa"/>
          </w:tcPr>
          <w:p w14:paraId="4F54809F"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викінчувального оброблення. Тема 11.</w:t>
            </w:r>
          </w:p>
          <w:p w14:paraId="77D74580"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1892355D" w14:textId="77777777" w:rsidR="00002630"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[5] – 197...198, 209...215; [8] – 382...406.</w:t>
            </w:r>
          </w:p>
        </w:tc>
      </w:tr>
      <w:tr w:rsidR="00E14757" w:rsidRPr="00301966" w14:paraId="5D982E6A" w14:textId="77777777" w:rsidTr="00CB2DEC">
        <w:trPr>
          <w:trHeight w:val="20"/>
        </w:trPr>
        <w:tc>
          <w:tcPr>
            <w:tcW w:w="673" w:type="dxa"/>
          </w:tcPr>
          <w:p w14:paraId="330A402A" w14:textId="77777777" w:rsidR="00002630" w:rsidRPr="00301966" w:rsidRDefault="00002630"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9</w:t>
            </w:r>
          </w:p>
        </w:tc>
        <w:tc>
          <w:tcPr>
            <w:tcW w:w="8898" w:type="dxa"/>
          </w:tcPr>
          <w:p w14:paraId="2B4C4807"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зубців зубчастих коліс. Тема 12.</w:t>
            </w:r>
          </w:p>
          <w:p w14:paraId="2873F3EF"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0361E4EE" w14:textId="77777777" w:rsidR="00002630"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430...458.</w:t>
            </w:r>
          </w:p>
        </w:tc>
      </w:tr>
      <w:tr w:rsidR="00E14757" w:rsidRPr="00301966" w14:paraId="5E482797" w14:textId="77777777" w:rsidTr="00CB2DEC">
        <w:trPr>
          <w:trHeight w:val="20"/>
        </w:trPr>
        <w:tc>
          <w:tcPr>
            <w:tcW w:w="673" w:type="dxa"/>
          </w:tcPr>
          <w:p w14:paraId="32397BF0" w14:textId="77777777" w:rsidR="00320FAC" w:rsidRPr="00301966" w:rsidRDefault="00320FA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10</w:t>
            </w:r>
          </w:p>
        </w:tc>
        <w:tc>
          <w:tcPr>
            <w:tcW w:w="8898" w:type="dxa"/>
          </w:tcPr>
          <w:p w14:paraId="62548173"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різьби. Тема 15.</w:t>
            </w:r>
          </w:p>
          <w:p w14:paraId="5EF6FBC2"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lastRenderedPageBreak/>
              <w:t>Дидактичні засоби: слайди, роздавальні матеріали.</w:t>
            </w:r>
          </w:p>
          <w:p w14:paraId="4425194B"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406...449.</w:t>
            </w:r>
          </w:p>
        </w:tc>
      </w:tr>
      <w:tr w:rsidR="00E14757" w:rsidRPr="00301966" w14:paraId="330AAC85" w14:textId="77777777" w:rsidTr="00CB2DEC">
        <w:trPr>
          <w:trHeight w:val="20"/>
        </w:trPr>
        <w:tc>
          <w:tcPr>
            <w:tcW w:w="673" w:type="dxa"/>
          </w:tcPr>
          <w:p w14:paraId="1123A16D" w14:textId="77777777" w:rsidR="00320FAC" w:rsidRPr="00301966" w:rsidRDefault="00320FA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11</w:t>
            </w:r>
          </w:p>
        </w:tc>
        <w:tc>
          <w:tcPr>
            <w:tcW w:w="8898" w:type="dxa"/>
          </w:tcPr>
          <w:p w14:paraId="1EF496B6"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технологічного процесу оброблення валів. Тема 16.</w:t>
            </w:r>
          </w:p>
          <w:p w14:paraId="28467BDE"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[3] – 304...320.</w:t>
            </w:r>
          </w:p>
        </w:tc>
      </w:tr>
      <w:tr w:rsidR="00E14757" w:rsidRPr="00301966" w14:paraId="66813263" w14:textId="77777777" w:rsidTr="00CB2DEC">
        <w:trPr>
          <w:trHeight w:val="20"/>
        </w:trPr>
        <w:tc>
          <w:tcPr>
            <w:tcW w:w="673" w:type="dxa"/>
          </w:tcPr>
          <w:p w14:paraId="3B893EFC" w14:textId="77777777" w:rsidR="00320FAC" w:rsidRPr="00301966" w:rsidRDefault="00320FA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12</w:t>
            </w:r>
          </w:p>
        </w:tc>
        <w:tc>
          <w:tcPr>
            <w:tcW w:w="8898" w:type="dxa"/>
          </w:tcPr>
          <w:p w14:paraId="1B422D21"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технологічного процесу оброблення втулок. Тема 17.</w:t>
            </w:r>
          </w:p>
          <w:p w14:paraId="54CA0DD3"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[3] – 346...351.</w:t>
            </w:r>
          </w:p>
        </w:tc>
      </w:tr>
      <w:tr w:rsidR="00E14757" w:rsidRPr="00301966" w14:paraId="590180FE" w14:textId="77777777" w:rsidTr="00CB2DEC">
        <w:trPr>
          <w:trHeight w:val="20"/>
        </w:trPr>
        <w:tc>
          <w:tcPr>
            <w:tcW w:w="673" w:type="dxa"/>
          </w:tcPr>
          <w:p w14:paraId="0576FEE6" w14:textId="77777777" w:rsidR="00320FAC" w:rsidRPr="00301966" w:rsidRDefault="00320FA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13</w:t>
            </w:r>
          </w:p>
        </w:tc>
        <w:tc>
          <w:tcPr>
            <w:tcW w:w="8898" w:type="dxa"/>
          </w:tcPr>
          <w:p w14:paraId="411D657E"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технологічного процесу оброблення зубчастих коліс. Тема 18.</w:t>
            </w:r>
          </w:p>
          <w:p w14:paraId="1FCB657F"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[3] – 357...368.</w:t>
            </w:r>
          </w:p>
        </w:tc>
      </w:tr>
    </w:tbl>
    <w:p w14:paraId="29BE7188" w14:textId="77777777" w:rsidR="00907F87" w:rsidRPr="00301966" w:rsidRDefault="00907F87" w:rsidP="00907F87">
      <w:pPr>
        <w:spacing w:before="360" w:after="120"/>
        <w:jc w:val="center"/>
        <w:rPr>
          <w:rFonts w:asciiTheme="minorHAnsi" w:hAnsiTheme="minorHAnsi"/>
          <w:i/>
          <w:sz w:val="24"/>
          <w:szCs w:val="24"/>
        </w:rPr>
      </w:pPr>
      <w:r w:rsidRPr="00301966">
        <w:rPr>
          <w:rFonts w:asciiTheme="minorHAnsi" w:hAnsiTheme="minorHAnsi"/>
          <w:i/>
          <w:sz w:val="24"/>
          <w:szCs w:val="24"/>
        </w:rPr>
        <w:t>5.</w:t>
      </w:r>
      <w:r w:rsidR="00002630" w:rsidRPr="00301966">
        <w:rPr>
          <w:rFonts w:asciiTheme="minorHAnsi" w:hAnsiTheme="minorHAnsi"/>
          <w:i/>
          <w:sz w:val="24"/>
          <w:szCs w:val="24"/>
        </w:rPr>
        <w:t>3</w:t>
      </w:r>
      <w:r w:rsidRPr="00301966">
        <w:rPr>
          <w:rFonts w:asciiTheme="minorHAnsi" w:hAnsiTheme="minorHAnsi"/>
          <w:i/>
          <w:sz w:val="24"/>
          <w:szCs w:val="24"/>
        </w:rPr>
        <w:t xml:space="preserve">. Лабораторні заняття </w:t>
      </w:r>
    </w:p>
    <w:p w14:paraId="0A163F68" w14:textId="77777777" w:rsidR="00907F87" w:rsidRPr="00301966" w:rsidRDefault="00907F87" w:rsidP="00907F87">
      <w:pPr>
        <w:tabs>
          <w:tab w:val="left" w:leader="underscore" w:pos="9467"/>
        </w:tabs>
        <w:autoSpaceDE w:val="0"/>
        <w:autoSpaceDN w:val="0"/>
        <w:adjustRightInd w:val="0"/>
        <w:spacing w:after="120"/>
        <w:ind w:firstLine="567"/>
        <w:jc w:val="both"/>
        <w:rPr>
          <w:rFonts w:asciiTheme="minorHAnsi" w:hAnsiTheme="minorHAnsi"/>
          <w:i/>
          <w:sz w:val="24"/>
          <w:szCs w:val="24"/>
        </w:rPr>
      </w:pPr>
      <w:r w:rsidRPr="00301966">
        <w:rPr>
          <w:rFonts w:asciiTheme="minorHAnsi" w:hAnsiTheme="minorHAnsi"/>
          <w:i/>
          <w:sz w:val="24"/>
          <w:szCs w:val="24"/>
        </w:rPr>
        <w:t>Основні завдання циклу лабораторних занять практична перевірка і  закріплення знань, які   отримували на лекційних заняттях.</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362"/>
        <w:gridCol w:w="1488"/>
      </w:tblGrid>
      <w:tr w:rsidR="00E14757" w:rsidRPr="00301966" w14:paraId="54D35D97" w14:textId="77777777" w:rsidTr="00907F87">
        <w:trPr>
          <w:trHeight w:val="20"/>
        </w:trPr>
        <w:tc>
          <w:tcPr>
            <w:tcW w:w="673" w:type="dxa"/>
            <w:vAlign w:val="center"/>
          </w:tcPr>
          <w:p w14:paraId="128B39D2"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 з/п</w:t>
            </w:r>
          </w:p>
        </w:tc>
        <w:tc>
          <w:tcPr>
            <w:tcW w:w="7408" w:type="dxa"/>
            <w:vAlign w:val="center"/>
          </w:tcPr>
          <w:p w14:paraId="0235FA3F"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Назва лабораторної роботи (комп’ютерного практикуму)</w:t>
            </w:r>
          </w:p>
        </w:tc>
        <w:tc>
          <w:tcPr>
            <w:tcW w:w="1490" w:type="dxa"/>
            <w:vAlign w:val="center"/>
          </w:tcPr>
          <w:p w14:paraId="6BCDE4E7"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Кількість ауд. годин</w:t>
            </w:r>
          </w:p>
        </w:tc>
      </w:tr>
      <w:tr w:rsidR="00E14757" w:rsidRPr="00301966" w14:paraId="0B9C9E28" w14:textId="77777777" w:rsidTr="00002630">
        <w:trPr>
          <w:trHeight w:val="20"/>
        </w:trPr>
        <w:tc>
          <w:tcPr>
            <w:tcW w:w="673" w:type="dxa"/>
          </w:tcPr>
          <w:p w14:paraId="4BBA5B5F"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w:t>
            </w:r>
          </w:p>
        </w:tc>
        <w:tc>
          <w:tcPr>
            <w:tcW w:w="7408" w:type="dxa"/>
          </w:tcPr>
          <w:p w14:paraId="47502C78" w14:textId="77777777" w:rsidR="00907F87" w:rsidRPr="00301966" w:rsidRDefault="00320FAC" w:rsidP="00CB2DEC">
            <w:pPr>
              <w:rPr>
                <w:rFonts w:asciiTheme="minorHAnsi" w:hAnsiTheme="minorHAnsi"/>
                <w:i/>
                <w:sz w:val="24"/>
                <w:szCs w:val="24"/>
              </w:rPr>
            </w:pPr>
            <w:r w:rsidRPr="00301966">
              <w:rPr>
                <w:rFonts w:asciiTheme="minorHAnsi" w:hAnsiTheme="minorHAnsi"/>
                <w:i/>
                <w:sz w:val="24"/>
                <w:szCs w:val="24"/>
              </w:rPr>
              <w:t>Налагодження верстатів за пробними деталями. Тема 2.</w:t>
            </w:r>
          </w:p>
        </w:tc>
        <w:tc>
          <w:tcPr>
            <w:tcW w:w="1490" w:type="dxa"/>
          </w:tcPr>
          <w:p w14:paraId="69C6D314" w14:textId="77777777" w:rsidR="00907F87" w:rsidRPr="00301966" w:rsidRDefault="00002630"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0D751CB6" w14:textId="77777777" w:rsidTr="00002630">
        <w:trPr>
          <w:trHeight w:val="20"/>
        </w:trPr>
        <w:tc>
          <w:tcPr>
            <w:tcW w:w="673" w:type="dxa"/>
          </w:tcPr>
          <w:p w14:paraId="126C09A0"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c>
          <w:tcPr>
            <w:tcW w:w="7408" w:type="dxa"/>
          </w:tcPr>
          <w:p w14:paraId="55B9EF3A" w14:textId="77777777" w:rsidR="00907F87" w:rsidRPr="00301966" w:rsidRDefault="00320FAC" w:rsidP="00CB2DEC">
            <w:pPr>
              <w:rPr>
                <w:rFonts w:asciiTheme="minorHAnsi" w:hAnsiTheme="minorHAnsi"/>
                <w:i/>
                <w:sz w:val="24"/>
                <w:szCs w:val="24"/>
              </w:rPr>
            </w:pPr>
            <w:r w:rsidRPr="00301966">
              <w:rPr>
                <w:rFonts w:asciiTheme="minorHAnsi" w:hAnsiTheme="minorHAnsi"/>
                <w:i/>
                <w:sz w:val="24"/>
                <w:szCs w:val="24"/>
              </w:rPr>
              <w:t>Налагодження верстатів за еталоном. Тема 4.</w:t>
            </w:r>
          </w:p>
        </w:tc>
        <w:tc>
          <w:tcPr>
            <w:tcW w:w="1490" w:type="dxa"/>
          </w:tcPr>
          <w:p w14:paraId="591B7570" w14:textId="77777777" w:rsidR="00907F87" w:rsidRPr="00301966" w:rsidRDefault="00320FAC"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3F751256" w14:textId="77777777" w:rsidTr="00002630">
        <w:trPr>
          <w:trHeight w:val="20"/>
        </w:trPr>
        <w:tc>
          <w:tcPr>
            <w:tcW w:w="673" w:type="dxa"/>
          </w:tcPr>
          <w:p w14:paraId="60DB2F7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c>
          <w:tcPr>
            <w:tcW w:w="7408" w:type="dxa"/>
          </w:tcPr>
          <w:p w14:paraId="53B978D2" w14:textId="77777777" w:rsidR="00907F87" w:rsidRPr="00301966" w:rsidRDefault="00320FAC" w:rsidP="00CB2DEC">
            <w:pPr>
              <w:rPr>
                <w:rFonts w:asciiTheme="minorHAnsi" w:hAnsiTheme="minorHAnsi"/>
                <w:i/>
                <w:sz w:val="24"/>
                <w:szCs w:val="24"/>
              </w:rPr>
            </w:pPr>
            <w:r w:rsidRPr="00301966">
              <w:rPr>
                <w:rFonts w:asciiTheme="minorHAnsi" w:hAnsiTheme="minorHAnsi"/>
                <w:i/>
                <w:sz w:val="24"/>
                <w:szCs w:val="24"/>
              </w:rPr>
              <w:t>Визначення сумарної похибки оброблення деталей в заданій технологічній системі. Тема 11.</w:t>
            </w:r>
          </w:p>
        </w:tc>
        <w:tc>
          <w:tcPr>
            <w:tcW w:w="1490" w:type="dxa"/>
          </w:tcPr>
          <w:p w14:paraId="0D5CE2CA" w14:textId="77777777" w:rsidR="00907F87" w:rsidRPr="00301966" w:rsidRDefault="00320FAC"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449954CD" w14:textId="77777777" w:rsidTr="00002630">
        <w:trPr>
          <w:trHeight w:val="20"/>
        </w:trPr>
        <w:tc>
          <w:tcPr>
            <w:tcW w:w="673" w:type="dxa"/>
          </w:tcPr>
          <w:p w14:paraId="094D3481" w14:textId="77777777" w:rsidR="00004D2C" w:rsidRPr="00301966" w:rsidRDefault="00004D2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c>
          <w:tcPr>
            <w:tcW w:w="7408" w:type="dxa"/>
          </w:tcPr>
          <w:p w14:paraId="71E3E25F" w14:textId="77777777" w:rsidR="00004D2C" w:rsidRPr="00301966" w:rsidRDefault="00320FAC" w:rsidP="00CB2DEC">
            <w:pPr>
              <w:rPr>
                <w:rFonts w:asciiTheme="minorHAnsi" w:hAnsiTheme="minorHAnsi"/>
                <w:i/>
                <w:sz w:val="24"/>
                <w:szCs w:val="24"/>
              </w:rPr>
            </w:pPr>
            <w:r w:rsidRPr="00301966">
              <w:rPr>
                <w:rFonts w:asciiTheme="minorHAnsi" w:hAnsiTheme="minorHAnsi"/>
                <w:i/>
                <w:sz w:val="24"/>
                <w:szCs w:val="24"/>
              </w:rPr>
              <w:t>Аналіз точності деталей на двох суміжних операціях. Тема 8.</w:t>
            </w:r>
          </w:p>
        </w:tc>
        <w:tc>
          <w:tcPr>
            <w:tcW w:w="1490" w:type="dxa"/>
          </w:tcPr>
          <w:p w14:paraId="4E70487A" w14:textId="77777777" w:rsidR="00004D2C" w:rsidRPr="00301966" w:rsidRDefault="00004D2C"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r>
      <w:tr w:rsidR="00E14757" w:rsidRPr="00301966" w14:paraId="2D27CF92" w14:textId="77777777" w:rsidTr="00002630">
        <w:trPr>
          <w:trHeight w:val="20"/>
        </w:trPr>
        <w:tc>
          <w:tcPr>
            <w:tcW w:w="673" w:type="dxa"/>
          </w:tcPr>
          <w:p w14:paraId="49570634" w14:textId="77777777" w:rsidR="00004D2C" w:rsidRPr="00301966" w:rsidRDefault="00004D2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5</w:t>
            </w:r>
          </w:p>
        </w:tc>
        <w:tc>
          <w:tcPr>
            <w:tcW w:w="7408" w:type="dxa"/>
          </w:tcPr>
          <w:p w14:paraId="2A95C88B" w14:textId="77777777" w:rsidR="00004D2C" w:rsidRPr="00301966" w:rsidRDefault="00320FAC" w:rsidP="00CB2DEC">
            <w:pPr>
              <w:rPr>
                <w:rFonts w:asciiTheme="minorHAnsi" w:hAnsiTheme="minorHAnsi"/>
                <w:i/>
                <w:sz w:val="24"/>
                <w:szCs w:val="24"/>
              </w:rPr>
            </w:pPr>
            <w:r w:rsidRPr="00301966">
              <w:rPr>
                <w:rFonts w:asciiTheme="minorHAnsi" w:hAnsiTheme="minorHAnsi"/>
                <w:i/>
                <w:sz w:val="24"/>
                <w:szCs w:val="24"/>
              </w:rPr>
              <w:t>Аналіз впливу технологічних факторів на параметри шорсткості оброблюваної поверхні. Тема 9.</w:t>
            </w:r>
          </w:p>
        </w:tc>
        <w:tc>
          <w:tcPr>
            <w:tcW w:w="1490" w:type="dxa"/>
          </w:tcPr>
          <w:p w14:paraId="4F3B3331" w14:textId="77777777" w:rsidR="00004D2C" w:rsidRPr="00301966" w:rsidRDefault="00004D2C"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r>
      <w:tr w:rsidR="00E14757" w:rsidRPr="00301966" w14:paraId="2BD05760" w14:textId="77777777" w:rsidTr="00002630">
        <w:trPr>
          <w:trHeight w:val="20"/>
        </w:trPr>
        <w:tc>
          <w:tcPr>
            <w:tcW w:w="673" w:type="dxa"/>
          </w:tcPr>
          <w:p w14:paraId="6B52D5AD" w14:textId="77777777" w:rsidR="00320FAC" w:rsidRPr="00301966" w:rsidRDefault="00320FA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c>
          <w:tcPr>
            <w:tcW w:w="7408" w:type="dxa"/>
          </w:tcPr>
          <w:p w14:paraId="63DC2C2E" w14:textId="77777777" w:rsidR="00320FAC" w:rsidRPr="00301966" w:rsidRDefault="00D9193C" w:rsidP="00CB2DEC">
            <w:pPr>
              <w:rPr>
                <w:rFonts w:asciiTheme="minorHAnsi" w:hAnsiTheme="minorHAnsi"/>
                <w:i/>
                <w:sz w:val="24"/>
                <w:szCs w:val="24"/>
              </w:rPr>
            </w:pPr>
            <w:r w:rsidRPr="00301966">
              <w:rPr>
                <w:rFonts w:asciiTheme="minorHAnsi" w:hAnsiTheme="minorHAnsi"/>
                <w:i/>
                <w:sz w:val="24"/>
                <w:szCs w:val="24"/>
              </w:rPr>
              <w:t>Синтез технологічного обладнання на основі аналізу формоутворення поверхонь деталей. Теми 16-18.</w:t>
            </w:r>
          </w:p>
        </w:tc>
        <w:tc>
          <w:tcPr>
            <w:tcW w:w="1490" w:type="dxa"/>
          </w:tcPr>
          <w:p w14:paraId="1097D4EE" w14:textId="77777777" w:rsidR="00320FAC" w:rsidRPr="00301966" w:rsidRDefault="00D9193C"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r>
    </w:tbl>
    <w:p w14:paraId="72B4B817" w14:textId="77777777" w:rsidR="00907F87" w:rsidRPr="00301966" w:rsidRDefault="00907F87" w:rsidP="00907F87">
      <w:pPr>
        <w:spacing w:before="300" w:after="120"/>
        <w:jc w:val="center"/>
        <w:rPr>
          <w:rFonts w:asciiTheme="minorHAnsi" w:hAnsiTheme="minorHAnsi"/>
          <w:i/>
          <w:sz w:val="24"/>
          <w:szCs w:val="24"/>
        </w:rPr>
      </w:pPr>
      <w:r w:rsidRPr="00301966">
        <w:rPr>
          <w:rFonts w:asciiTheme="minorHAnsi" w:hAnsiTheme="minorHAnsi"/>
          <w:i/>
          <w:sz w:val="24"/>
          <w:szCs w:val="24"/>
        </w:rPr>
        <w:t>5.</w:t>
      </w:r>
      <w:r w:rsidR="00E661DD" w:rsidRPr="00301966">
        <w:rPr>
          <w:rFonts w:asciiTheme="minorHAnsi" w:hAnsiTheme="minorHAnsi"/>
          <w:i/>
          <w:sz w:val="24"/>
          <w:szCs w:val="24"/>
        </w:rPr>
        <w:t>4</w:t>
      </w:r>
      <w:r w:rsidRPr="00301966">
        <w:rPr>
          <w:rFonts w:asciiTheme="minorHAnsi" w:hAnsiTheme="minorHAnsi"/>
          <w:i/>
          <w:sz w:val="24"/>
          <w:szCs w:val="24"/>
        </w:rPr>
        <w:t>. Індивідуальні завдання</w:t>
      </w:r>
    </w:p>
    <w:p w14:paraId="1A074FBB" w14:textId="77777777" w:rsidR="00E661DD" w:rsidRPr="00301966" w:rsidRDefault="00E661DD" w:rsidP="00E661DD">
      <w:pPr>
        <w:ind w:firstLine="567"/>
        <w:jc w:val="both"/>
        <w:rPr>
          <w:rFonts w:asciiTheme="minorHAnsi" w:hAnsiTheme="minorHAnsi"/>
          <w:i/>
          <w:sz w:val="24"/>
          <w:szCs w:val="24"/>
        </w:rPr>
      </w:pPr>
      <w:r w:rsidRPr="00301966">
        <w:rPr>
          <w:rFonts w:asciiTheme="minorHAnsi" w:hAnsiTheme="minorHAnsi"/>
          <w:i/>
          <w:sz w:val="24"/>
          <w:szCs w:val="24"/>
        </w:rPr>
        <w:t>Індивідуальні завдання виконуються за такими темами:</w:t>
      </w:r>
    </w:p>
    <w:p w14:paraId="258A78B3"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аналіз службового призначення деталі;</w:t>
      </w:r>
    </w:p>
    <w:p w14:paraId="4C45349B"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визначення умов виробництва та технологічності деталі;</w:t>
      </w:r>
    </w:p>
    <w:p w14:paraId="16000663"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обґрунтування способу виготовлення заготовки;</w:t>
      </w:r>
    </w:p>
    <w:p w14:paraId="1A01C2E8"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проектування маршрутів оброблення поверхонь;</w:t>
      </w:r>
    </w:p>
    <w:p w14:paraId="509F07EF"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призначення технологічних баз;</w:t>
      </w:r>
    </w:p>
    <w:p w14:paraId="00004ADF"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проектування маршрутного технологічного процесу</w:t>
      </w:r>
    </w:p>
    <w:p w14:paraId="264507D5"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проектування операційного технологічного процесу;</w:t>
      </w:r>
    </w:p>
    <w:p w14:paraId="414A4069"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розрахунки припусків;</w:t>
      </w:r>
    </w:p>
    <w:p w14:paraId="5895CF17"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проектування креслення заготовки;</w:t>
      </w:r>
    </w:p>
    <w:p w14:paraId="0636821F" w14:textId="77777777" w:rsidR="00493F1C" w:rsidRPr="00301966" w:rsidRDefault="00493F1C" w:rsidP="00493F1C">
      <w:pPr>
        <w:numPr>
          <w:ilvl w:val="0"/>
          <w:numId w:val="15"/>
        </w:numPr>
        <w:ind w:left="1077" w:hanging="357"/>
        <w:jc w:val="both"/>
        <w:rPr>
          <w:rFonts w:asciiTheme="minorHAnsi" w:hAnsiTheme="minorHAnsi"/>
          <w:i/>
          <w:sz w:val="24"/>
          <w:szCs w:val="24"/>
        </w:rPr>
      </w:pPr>
      <w:r w:rsidRPr="00301966">
        <w:rPr>
          <w:rFonts w:asciiTheme="minorHAnsi" w:hAnsiTheme="minorHAnsi"/>
          <w:i/>
          <w:sz w:val="24"/>
          <w:szCs w:val="24"/>
        </w:rPr>
        <w:t>розрахунки режиму різання для технологічних переходів на операціях;</w:t>
      </w:r>
    </w:p>
    <w:p w14:paraId="742A8DCA"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нормування технологічних операцій та технологічного процесу в цілому;</w:t>
      </w:r>
    </w:p>
    <w:p w14:paraId="1F8E76DF"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розроблення комплекту технологічної документації.</w:t>
      </w:r>
    </w:p>
    <w:p w14:paraId="3772FF7C" w14:textId="77777777" w:rsidR="00907F87" w:rsidRPr="00301966" w:rsidRDefault="00907F87" w:rsidP="00907F87">
      <w:pPr>
        <w:spacing w:before="300" w:after="120"/>
        <w:jc w:val="center"/>
        <w:rPr>
          <w:rFonts w:asciiTheme="minorHAnsi" w:hAnsiTheme="minorHAnsi"/>
          <w:i/>
          <w:sz w:val="24"/>
          <w:szCs w:val="24"/>
        </w:rPr>
      </w:pPr>
      <w:r w:rsidRPr="00301966">
        <w:rPr>
          <w:rFonts w:asciiTheme="minorHAnsi" w:hAnsiTheme="minorHAnsi"/>
          <w:i/>
          <w:sz w:val="24"/>
          <w:szCs w:val="24"/>
        </w:rPr>
        <w:t>5.</w:t>
      </w:r>
      <w:r w:rsidR="00E661DD" w:rsidRPr="00301966">
        <w:rPr>
          <w:rFonts w:asciiTheme="minorHAnsi" w:hAnsiTheme="minorHAnsi"/>
          <w:i/>
          <w:sz w:val="24"/>
          <w:szCs w:val="24"/>
        </w:rPr>
        <w:t>5</w:t>
      </w:r>
      <w:r w:rsidRPr="00301966">
        <w:rPr>
          <w:rFonts w:asciiTheme="minorHAnsi" w:hAnsiTheme="minorHAnsi"/>
          <w:i/>
          <w:sz w:val="24"/>
          <w:szCs w:val="24"/>
        </w:rPr>
        <w:t>. Контрольні роботи</w:t>
      </w:r>
    </w:p>
    <w:p w14:paraId="51C013E8" w14:textId="77777777" w:rsidR="00493F1C" w:rsidRPr="00301966" w:rsidRDefault="00493F1C" w:rsidP="004A71E3">
      <w:pPr>
        <w:spacing w:line="240" w:lineRule="auto"/>
        <w:ind w:firstLine="709"/>
        <w:jc w:val="both"/>
        <w:rPr>
          <w:rFonts w:asciiTheme="minorHAnsi" w:hAnsiTheme="minorHAnsi"/>
          <w:i/>
          <w:sz w:val="24"/>
          <w:szCs w:val="24"/>
        </w:rPr>
      </w:pPr>
      <w:r w:rsidRPr="00301966">
        <w:rPr>
          <w:rFonts w:asciiTheme="minorHAnsi" w:hAnsiTheme="minorHAnsi"/>
          <w:i/>
          <w:sz w:val="24"/>
          <w:szCs w:val="24"/>
        </w:rPr>
        <w:t>МКР1. Контрольна робота № 1 з розділу 1. Теми 1-8.</w:t>
      </w:r>
    </w:p>
    <w:p w14:paraId="50C89FA5" w14:textId="77777777" w:rsidR="00493F1C" w:rsidRPr="00301966" w:rsidRDefault="00493F1C" w:rsidP="004A71E3">
      <w:pPr>
        <w:spacing w:line="240" w:lineRule="auto"/>
        <w:ind w:firstLine="709"/>
        <w:jc w:val="both"/>
        <w:rPr>
          <w:rFonts w:asciiTheme="minorHAnsi" w:hAnsiTheme="minorHAnsi"/>
          <w:i/>
          <w:sz w:val="24"/>
          <w:szCs w:val="24"/>
        </w:rPr>
      </w:pPr>
      <w:r w:rsidRPr="00301966">
        <w:rPr>
          <w:rFonts w:asciiTheme="minorHAnsi" w:hAnsiTheme="minorHAnsi"/>
          <w:i/>
          <w:sz w:val="24"/>
          <w:szCs w:val="24"/>
        </w:rPr>
        <w:t>МКР2. Контрольна робота № 2 з розділу 2. Теми 9-18.</w:t>
      </w:r>
    </w:p>
    <w:p w14:paraId="3BA15A27" w14:textId="77777777" w:rsidR="00907F87" w:rsidRPr="00301966" w:rsidRDefault="00907F87" w:rsidP="004A6336">
      <w:pPr>
        <w:spacing w:after="120" w:line="240" w:lineRule="auto"/>
        <w:jc w:val="both"/>
        <w:rPr>
          <w:rFonts w:asciiTheme="minorHAnsi" w:hAnsiTheme="minorHAnsi"/>
          <w:i/>
          <w:sz w:val="24"/>
          <w:szCs w:val="24"/>
        </w:rPr>
      </w:pPr>
    </w:p>
    <w:p w14:paraId="380C6282" w14:textId="77777777" w:rsidR="004A6336" w:rsidRPr="00301966" w:rsidRDefault="004A6336" w:rsidP="004A6336">
      <w:pPr>
        <w:pStyle w:val="1"/>
        <w:spacing w:line="240" w:lineRule="auto"/>
        <w:rPr>
          <w:color w:val="auto"/>
        </w:rPr>
      </w:pPr>
      <w:r w:rsidRPr="00301966">
        <w:rPr>
          <w:color w:val="auto"/>
        </w:rPr>
        <w:lastRenderedPageBreak/>
        <w:t>Самостійна робота студента</w:t>
      </w:r>
    </w:p>
    <w:p w14:paraId="4E2BF4FC" w14:textId="77777777" w:rsidR="00CB2DEC" w:rsidRPr="00301966" w:rsidRDefault="00CB2DEC" w:rsidP="00907F87">
      <w:pPr>
        <w:spacing w:after="120" w:line="240" w:lineRule="auto"/>
        <w:ind w:firstLine="360"/>
        <w:jc w:val="both"/>
        <w:rPr>
          <w:rFonts w:asciiTheme="minorHAnsi" w:hAnsiTheme="minorHAnsi"/>
          <w:i/>
          <w:sz w:val="24"/>
          <w:szCs w:val="24"/>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362"/>
        <w:gridCol w:w="1487"/>
      </w:tblGrid>
      <w:tr w:rsidR="00E14757" w:rsidRPr="00301966" w14:paraId="2DA4C8BB" w14:textId="77777777" w:rsidTr="00CB2DEC">
        <w:trPr>
          <w:trHeight w:val="20"/>
        </w:trPr>
        <w:tc>
          <w:tcPr>
            <w:tcW w:w="673" w:type="dxa"/>
            <w:vAlign w:val="center"/>
          </w:tcPr>
          <w:p w14:paraId="076246A2"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 з/п</w:t>
            </w:r>
          </w:p>
        </w:tc>
        <w:tc>
          <w:tcPr>
            <w:tcW w:w="7408" w:type="dxa"/>
            <w:vAlign w:val="center"/>
          </w:tcPr>
          <w:p w14:paraId="603C7B95" w14:textId="77777777" w:rsidR="00907F87" w:rsidRPr="00301966" w:rsidRDefault="00907F87" w:rsidP="00907F87">
            <w:pPr>
              <w:jc w:val="center"/>
              <w:rPr>
                <w:rFonts w:asciiTheme="minorHAnsi" w:hAnsiTheme="minorHAnsi"/>
                <w:i/>
                <w:sz w:val="24"/>
                <w:szCs w:val="24"/>
              </w:rPr>
            </w:pPr>
            <w:r w:rsidRPr="00301966">
              <w:rPr>
                <w:rFonts w:asciiTheme="minorHAnsi" w:hAnsiTheme="minorHAnsi"/>
                <w:i/>
                <w:sz w:val="24"/>
                <w:szCs w:val="24"/>
              </w:rPr>
              <w:t>Назва теми, при підготовці до аудиторних занять</w:t>
            </w:r>
          </w:p>
        </w:tc>
        <w:tc>
          <w:tcPr>
            <w:tcW w:w="1490" w:type="dxa"/>
            <w:vAlign w:val="center"/>
          </w:tcPr>
          <w:p w14:paraId="0B5DEEF4"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Кількість годин СРС</w:t>
            </w:r>
          </w:p>
        </w:tc>
      </w:tr>
      <w:tr w:rsidR="00E14757" w:rsidRPr="00301966" w14:paraId="5285F34B" w14:textId="77777777" w:rsidTr="00E661DD">
        <w:trPr>
          <w:trHeight w:val="20"/>
        </w:trPr>
        <w:tc>
          <w:tcPr>
            <w:tcW w:w="673" w:type="dxa"/>
          </w:tcPr>
          <w:p w14:paraId="25B5695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w:t>
            </w:r>
          </w:p>
        </w:tc>
        <w:tc>
          <w:tcPr>
            <w:tcW w:w="7408" w:type="dxa"/>
          </w:tcPr>
          <w:p w14:paraId="3B977D1C" w14:textId="77777777" w:rsidR="00493F1C" w:rsidRPr="00301966" w:rsidRDefault="00493F1C" w:rsidP="00493F1C">
            <w:pPr>
              <w:jc w:val="both"/>
              <w:rPr>
                <w:rFonts w:asciiTheme="minorHAnsi" w:hAnsiTheme="minorHAnsi"/>
                <w:b/>
                <w:i/>
                <w:sz w:val="24"/>
                <w:szCs w:val="24"/>
              </w:rPr>
            </w:pPr>
            <w:r w:rsidRPr="00301966">
              <w:rPr>
                <w:rFonts w:asciiTheme="minorHAnsi" w:hAnsiTheme="minorHAnsi"/>
                <w:b/>
                <w:i/>
                <w:sz w:val="24"/>
                <w:szCs w:val="24"/>
              </w:rPr>
              <w:t>Тема 1. Оброблення зовнішніх поверхонь обертання на металорізальних верстатах</w:t>
            </w:r>
          </w:p>
          <w:p w14:paraId="3DA765BA" w14:textId="77777777" w:rsidR="00493F1C" w:rsidRPr="00301966" w:rsidRDefault="00493F1C" w:rsidP="00493F1C">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Способи оброблення зовнішніх поверхонь обертання, характеристика їх можливостей та доцільність використання. Продуктивність та собівартість цих методів оброблення.</w:t>
            </w:r>
          </w:p>
          <w:p w14:paraId="59F66025" w14:textId="77777777" w:rsidR="00907F87" w:rsidRPr="00301966" w:rsidRDefault="00493F1C" w:rsidP="00493F1C">
            <w:pPr>
              <w:jc w:val="both"/>
              <w:rPr>
                <w:rFonts w:asciiTheme="minorHAnsi" w:hAnsiTheme="minorHAnsi"/>
                <w:i/>
                <w:sz w:val="24"/>
                <w:szCs w:val="24"/>
              </w:rPr>
            </w:pPr>
            <w:r w:rsidRPr="00301966">
              <w:rPr>
                <w:rFonts w:asciiTheme="minorHAnsi" w:hAnsiTheme="minorHAnsi"/>
                <w:i/>
                <w:sz w:val="24"/>
                <w:szCs w:val="24"/>
              </w:rPr>
              <w:tab/>
              <w:t>Література: [4] – 189...200.</w:t>
            </w:r>
          </w:p>
        </w:tc>
        <w:tc>
          <w:tcPr>
            <w:tcW w:w="1490" w:type="dxa"/>
          </w:tcPr>
          <w:p w14:paraId="5BD34188" w14:textId="77777777" w:rsidR="00907F87" w:rsidRPr="00301966" w:rsidRDefault="00635ED2"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1E2EEE91" w14:textId="77777777" w:rsidTr="00E661DD">
        <w:trPr>
          <w:trHeight w:val="20"/>
        </w:trPr>
        <w:tc>
          <w:tcPr>
            <w:tcW w:w="673" w:type="dxa"/>
          </w:tcPr>
          <w:p w14:paraId="77D36BDE"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c>
          <w:tcPr>
            <w:tcW w:w="7408" w:type="dxa"/>
          </w:tcPr>
          <w:p w14:paraId="04DE2BDF" w14:textId="77777777" w:rsidR="00493F1C" w:rsidRPr="00301966" w:rsidRDefault="00493F1C" w:rsidP="00493F1C">
            <w:pPr>
              <w:shd w:val="clear" w:color="auto" w:fill="FFFFFF"/>
              <w:jc w:val="both"/>
              <w:rPr>
                <w:rFonts w:asciiTheme="minorHAnsi" w:hAnsiTheme="minorHAnsi"/>
                <w:b/>
                <w:i/>
                <w:sz w:val="24"/>
                <w:szCs w:val="24"/>
              </w:rPr>
            </w:pPr>
            <w:r w:rsidRPr="00301966">
              <w:rPr>
                <w:rFonts w:asciiTheme="minorHAnsi" w:hAnsiTheme="minorHAnsi"/>
                <w:b/>
                <w:i/>
                <w:sz w:val="24"/>
                <w:szCs w:val="24"/>
              </w:rPr>
              <w:t>Тема 2. Оброблення зовнішніх поверхонь на токарних верстатах</w:t>
            </w:r>
          </w:p>
          <w:p w14:paraId="5A45C62E" w14:textId="77777777" w:rsidR="00493F1C" w:rsidRPr="00301966" w:rsidRDefault="00493F1C" w:rsidP="00493F1C">
            <w:pPr>
              <w:shd w:val="clear" w:color="auto" w:fill="FFFFFF"/>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Інші способи оброблення зовнішніх поверхонь на токарних верстатах. Схеми базування та їх похибки. Способи оброблення, їх технічні можливості та оснащення. Обмеження технологічних подач. Шляхи підвищення продуктивності праці.</w:t>
            </w:r>
          </w:p>
          <w:p w14:paraId="41D0A715" w14:textId="77777777" w:rsidR="00907F87" w:rsidRPr="00301966" w:rsidRDefault="00493F1C" w:rsidP="00493F1C">
            <w:pPr>
              <w:shd w:val="clear" w:color="auto" w:fill="FFFFFF"/>
              <w:ind w:right="66"/>
              <w:jc w:val="both"/>
              <w:rPr>
                <w:rFonts w:asciiTheme="minorHAnsi" w:hAnsiTheme="minorHAnsi"/>
                <w:i/>
                <w:sz w:val="24"/>
                <w:szCs w:val="24"/>
              </w:rPr>
            </w:pPr>
            <w:r w:rsidRPr="00301966">
              <w:rPr>
                <w:rFonts w:asciiTheme="minorHAnsi" w:hAnsiTheme="minorHAnsi"/>
                <w:i/>
                <w:sz w:val="24"/>
                <w:szCs w:val="24"/>
              </w:rPr>
              <w:tab/>
              <w:t>Література: [8] – 211...217.</w:t>
            </w:r>
          </w:p>
        </w:tc>
        <w:tc>
          <w:tcPr>
            <w:tcW w:w="1490" w:type="dxa"/>
          </w:tcPr>
          <w:p w14:paraId="7CA69855" w14:textId="77777777" w:rsidR="00907F87" w:rsidRPr="00301966" w:rsidRDefault="00635ED2"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6FAF039E" w14:textId="77777777" w:rsidTr="00E661DD">
        <w:trPr>
          <w:trHeight w:val="20"/>
        </w:trPr>
        <w:tc>
          <w:tcPr>
            <w:tcW w:w="673" w:type="dxa"/>
          </w:tcPr>
          <w:p w14:paraId="0982E38E"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c>
          <w:tcPr>
            <w:tcW w:w="7408" w:type="dxa"/>
          </w:tcPr>
          <w:p w14:paraId="7D607EDF" w14:textId="77777777" w:rsidR="000C2728" w:rsidRPr="00301966" w:rsidRDefault="000C2728" w:rsidP="000C2728">
            <w:pPr>
              <w:shd w:val="clear" w:color="auto" w:fill="FFFFFF"/>
              <w:ind w:right="60"/>
              <w:jc w:val="both"/>
              <w:rPr>
                <w:rFonts w:asciiTheme="minorHAnsi" w:hAnsiTheme="minorHAnsi"/>
                <w:b/>
                <w:i/>
                <w:sz w:val="24"/>
                <w:szCs w:val="24"/>
              </w:rPr>
            </w:pPr>
            <w:r w:rsidRPr="00301966">
              <w:rPr>
                <w:rFonts w:asciiTheme="minorHAnsi" w:hAnsiTheme="minorHAnsi"/>
                <w:b/>
                <w:i/>
                <w:sz w:val="24"/>
                <w:szCs w:val="24"/>
              </w:rPr>
              <w:t>Тема 3. Оброблення деталей на багаторізцевих та багатошпиндельних верстатах</w:t>
            </w:r>
          </w:p>
          <w:p w14:paraId="79F02B5E" w14:textId="77777777" w:rsidR="000C2728" w:rsidRPr="00301966" w:rsidRDefault="000C2728" w:rsidP="000C2728">
            <w:pPr>
              <w:shd w:val="clear" w:color="auto" w:fill="FFFFFF"/>
              <w:ind w:right="60"/>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Доцільність використання верстатів цієї групи у машинобудуванні. Шляхи підвищення продуктивності праці.</w:t>
            </w:r>
          </w:p>
          <w:p w14:paraId="0DBCA6D1" w14:textId="77777777" w:rsidR="00907F87" w:rsidRPr="00301966" w:rsidRDefault="000C2728" w:rsidP="000C2728">
            <w:pPr>
              <w:shd w:val="clear" w:color="auto" w:fill="FFFFFF"/>
              <w:ind w:right="60"/>
              <w:jc w:val="both"/>
              <w:rPr>
                <w:rFonts w:asciiTheme="minorHAnsi" w:hAnsiTheme="minorHAnsi"/>
                <w:i/>
                <w:sz w:val="24"/>
                <w:szCs w:val="24"/>
              </w:rPr>
            </w:pPr>
            <w:r w:rsidRPr="00301966">
              <w:rPr>
                <w:rFonts w:asciiTheme="minorHAnsi" w:hAnsiTheme="minorHAnsi"/>
                <w:i/>
                <w:sz w:val="24"/>
                <w:szCs w:val="24"/>
              </w:rPr>
              <w:tab/>
              <w:t>Література: [8] – 220...237.</w:t>
            </w:r>
          </w:p>
        </w:tc>
        <w:tc>
          <w:tcPr>
            <w:tcW w:w="1490" w:type="dxa"/>
          </w:tcPr>
          <w:p w14:paraId="19586889" w14:textId="77777777" w:rsidR="00907F87" w:rsidRPr="00301966" w:rsidRDefault="00635ED2"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1854016A" w14:textId="77777777" w:rsidTr="00E661DD">
        <w:trPr>
          <w:trHeight w:val="20"/>
        </w:trPr>
        <w:tc>
          <w:tcPr>
            <w:tcW w:w="673" w:type="dxa"/>
          </w:tcPr>
          <w:p w14:paraId="282AB8EA"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c>
          <w:tcPr>
            <w:tcW w:w="7408" w:type="dxa"/>
          </w:tcPr>
          <w:p w14:paraId="0A04ADDF" w14:textId="77777777" w:rsidR="000C2728" w:rsidRPr="00301966" w:rsidRDefault="000C2728" w:rsidP="000C2728">
            <w:pPr>
              <w:shd w:val="clear" w:color="auto" w:fill="FFFFFF"/>
              <w:rPr>
                <w:rFonts w:asciiTheme="minorHAnsi" w:hAnsiTheme="minorHAnsi"/>
                <w:b/>
                <w:i/>
                <w:sz w:val="24"/>
                <w:szCs w:val="24"/>
              </w:rPr>
            </w:pPr>
            <w:r w:rsidRPr="00301966">
              <w:rPr>
                <w:rFonts w:asciiTheme="minorHAnsi" w:hAnsiTheme="minorHAnsi"/>
                <w:b/>
                <w:i/>
                <w:sz w:val="24"/>
                <w:szCs w:val="24"/>
              </w:rPr>
              <w:t>Тема 4. Режим різання при обробленні на токарних верстатах</w:t>
            </w:r>
          </w:p>
          <w:p w14:paraId="708EF4B6" w14:textId="77777777" w:rsidR="000C2728" w:rsidRPr="00301966" w:rsidRDefault="000C2728" w:rsidP="000C2728">
            <w:pPr>
              <w:shd w:val="clear" w:color="auto" w:fill="FFFFFF"/>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Визначення режиму різання за критерієм найбільшої продуктивності. Доцільність використання цього режиму у виробничих умовах.</w:t>
            </w:r>
          </w:p>
          <w:p w14:paraId="374EECDE" w14:textId="77777777" w:rsidR="00907F87" w:rsidRPr="00301966" w:rsidRDefault="000C2728" w:rsidP="000C2728">
            <w:pPr>
              <w:shd w:val="clear" w:color="auto" w:fill="FFFFFF"/>
              <w:ind w:right="46"/>
              <w:jc w:val="both"/>
              <w:rPr>
                <w:rFonts w:asciiTheme="minorHAnsi" w:hAnsiTheme="minorHAnsi"/>
                <w:i/>
                <w:sz w:val="24"/>
                <w:szCs w:val="24"/>
              </w:rPr>
            </w:pPr>
            <w:r w:rsidRPr="00301966">
              <w:rPr>
                <w:rFonts w:asciiTheme="minorHAnsi" w:hAnsiTheme="minorHAnsi"/>
                <w:i/>
                <w:sz w:val="24"/>
                <w:szCs w:val="24"/>
              </w:rPr>
              <w:tab/>
              <w:t>Література: [8] – 208...217.</w:t>
            </w:r>
          </w:p>
        </w:tc>
        <w:tc>
          <w:tcPr>
            <w:tcW w:w="1490" w:type="dxa"/>
          </w:tcPr>
          <w:p w14:paraId="69E1D923" w14:textId="77777777" w:rsidR="00907F87" w:rsidRPr="00301966" w:rsidRDefault="00635ED2"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3849840B" w14:textId="77777777" w:rsidTr="00E661DD">
        <w:trPr>
          <w:trHeight w:val="20"/>
        </w:trPr>
        <w:tc>
          <w:tcPr>
            <w:tcW w:w="673" w:type="dxa"/>
          </w:tcPr>
          <w:p w14:paraId="69C6EFF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5</w:t>
            </w:r>
          </w:p>
        </w:tc>
        <w:tc>
          <w:tcPr>
            <w:tcW w:w="7408" w:type="dxa"/>
          </w:tcPr>
          <w:p w14:paraId="0FF18465" w14:textId="77777777" w:rsidR="000C2728" w:rsidRPr="00301966" w:rsidRDefault="000C2728" w:rsidP="000C2728">
            <w:pPr>
              <w:shd w:val="clear" w:color="auto" w:fill="FFFFFF"/>
              <w:ind w:right="35"/>
              <w:jc w:val="both"/>
              <w:rPr>
                <w:rFonts w:asciiTheme="minorHAnsi" w:hAnsiTheme="minorHAnsi"/>
                <w:b/>
                <w:i/>
                <w:sz w:val="24"/>
                <w:szCs w:val="24"/>
              </w:rPr>
            </w:pPr>
            <w:r w:rsidRPr="00301966">
              <w:rPr>
                <w:rFonts w:asciiTheme="minorHAnsi" w:hAnsiTheme="minorHAnsi"/>
                <w:b/>
                <w:i/>
                <w:sz w:val="24"/>
                <w:szCs w:val="24"/>
              </w:rPr>
              <w:t>Тема 5. Оброблення внутрішніх поверхонь обертання на свердлильних верстатах</w:t>
            </w:r>
          </w:p>
          <w:p w14:paraId="3F70D51B" w14:textId="77777777" w:rsidR="000C2728" w:rsidRPr="00301966" w:rsidRDefault="000C2728" w:rsidP="000C2728">
            <w:pPr>
              <w:shd w:val="clear" w:color="auto" w:fill="FFFFFF"/>
              <w:ind w:right="35"/>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отворів в умовах серійного та масового виробництв. Технологічне оснащення та інструмент.</w:t>
            </w:r>
          </w:p>
          <w:p w14:paraId="66AC5269" w14:textId="77777777" w:rsidR="00907F87" w:rsidRPr="00301966" w:rsidRDefault="000C2728" w:rsidP="000C2728">
            <w:pPr>
              <w:shd w:val="clear" w:color="auto" w:fill="FFFFFF"/>
              <w:ind w:right="35"/>
              <w:jc w:val="both"/>
              <w:rPr>
                <w:rFonts w:asciiTheme="minorHAnsi" w:hAnsiTheme="minorHAnsi"/>
                <w:i/>
                <w:sz w:val="24"/>
                <w:szCs w:val="24"/>
              </w:rPr>
            </w:pPr>
            <w:r w:rsidRPr="00301966">
              <w:rPr>
                <w:rFonts w:asciiTheme="minorHAnsi" w:hAnsiTheme="minorHAnsi"/>
                <w:i/>
                <w:sz w:val="24"/>
                <w:szCs w:val="24"/>
              </w:rPr>
              <w:tab/>
              <w:t>Література: [8] – 257...260.</w:t>
            </w:r>
          </w:p>
        </w:tc>
        <w:tc>
          <w:tcPr>
            <w:tcW w:w="1490" w:type="dxa"/>
          </w:tcPr>
          <w:p w14:paraId="7BE26BAB" w14:textId="77777777" w:rsidR="00907F87" w:rsidRPr="00301966" w:rsidRDefault="00635ED2"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0E13574E" w14:textId="77777777" w:rsidTr="00E661DD">
        <w:trPr>
          <w:trHeight w:val="20"/>
        </w:trPr>
        <w:tc>
          <w:tcPr>
            <w:tcW w:w="673" w:type="dxa"/>
          </w:tcPr>
          <w:p w14:paraId="775B7CD3"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c>
          <w:tcPr>
            <w:tcW w:w="7408" w:type="dxa"/>
          </w:tcPr>
          <w:p w14:paraId="0BD09AE6" w14:textId="77777777" w:rsidR="000C2728" w:rsidRPr="00301966" w:rsidRDefault="000C2728" w:rsidP="000C2728">
            <w:pPr>
              <w:shd w:val="clear" w:color="auto" w:fill="FFFFFF"/>
              <w:rPr>
                <w:rFonts w:asciiTheme="minorHAnsi" w:hAnsiTheme="minorHAnsi"/>
                <w:b/>
                <w:i/>
                <w:sz w:val="24"/>
                <w:szCs w:val="24"/>
              </w:rPr>
            </w:pPr>
            <w:r w:rsidRPr="00301966">
              <w:rPr>
                <w:rFonts w:asciiTheme="minorHAnsi" w:hAnsiTheme="minorHAnsi"/>
                <w:b/>
                <w:i/>
                <w:sz w:val="24"/>
                <w:szCs w:val="24"/>
              </w:rPr>
              <w:t>Тема 6. Оброблення деталей на розточувальних верстатах</w:t>
            </w:r>
          </w:p>
          <w:p w14:paraId="5CD320ED" w14:textId="77777777" w:rsidR="000C2728" w:rsidRPr="00301966" w:rsidRDefault="000C2728" w:rsidP="000C2728">
            <w:pPr>
              <w:shd w:val="clear" w:color="auto" w:fill="FFFFFF"/>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Верстати розточувальної групи, їх технологічні можливості при обробленні отворів в умовах серійного та масового виробництв.</w:t>
            </w:r>
          </w:p>
          <w:p w14:paraId="2AA306DB" w14:textId="77777777" w:rsidR="00907F87" w:rsidRPr="00301966" w:rsidRDefault="000C2728" w:rsidP="000C2728">
            <w:pPr>
              <w:shd w:val="clear" w:color="auto" w:fill="FFFFFF"/>
              <w:ind w:right="14"/>
              <w:jc w:val="both"/>
              <w:rPr>
                <w:rFonts w:asciiTheme="minorHAnsi" w:hAnsiTheme="minorHAnsi"/>
                <w:i/>
                <w:sz w:val="24"/>
                <w:szCs w:val="24"/>
              </w:rPr>
            </w:pPr>
            <w:r w:rsidRPr="00301966">
              <w:rPr>
                <w:rFonts w:asciiTheme="minorHAnsi" w:hAnsiTheme="minorHAnsi"/>
                <w:i/>
                <w:sz w:val="24"/>
                <w:szCs w:val="24"/>
              </w:rPr>
              <w:tab/>
              <w:t>Література: [8] – 276...289.</w:t>
            </w:r>
          </w:p>
        </w:tc>
        <w:tc>
          <w:tcPr>
            <w:tcW w:w="1490" w:type="dxa"/>
          </w:tcPr>
          <w:p w14:paraId="4B4AC278"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706DCA4D" w14:textId="77777777" w:rsidTr="00E661DD">
        <w:trPr>
          <w:trHeight w:val="20"/>
        </w:trPr>
        <w:tc>
          <w:tcPr>
            <w:tcW w:w="673" w:type="dxa"/>
          </w:tcPr>
          <w:p w14:paraId="1708F96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7</w:t>
            </w:r>
          </w:p>
        </w:tc>
        <w:tc>
          <w:tcPr>
            <w:tcW w:w="7408" w:type="dxa"/>
          </w:tcPr>
          <w:p w14:paraId="4E554C8C" w14:textId="77777777" w:rsidR="000C2728" w:rsidRPr="00301966" w:rsidRDefault="000C2728" w:rsidP="000C2728">
            <w:pPr>
              <w:shd w:val="clear" w:color="auto" w:fill="FFFFFF"/>
              <w:jc w:val="both"/>
              <w:rPr>
                <w:rFonts w:asciiTheme="minorHAnsi" w:hAnsiTheme="minorHAnsi"/>
                <w:b/>
                <w:i/>
                <w:sz w:val="24"/>
                <w:szCs w:val="24"/>
              </w:rPr>
            </w:pPr>
            <w:r w:rsidRPr="00301966">
              <w:rPr>
                <w:rFonts w:asciiTheme="minorHAnsi" w:hAnsiTheme="minorHAnsi"/>
                <w:b/>
                <w:i/>
                <w:sz w:val="24"/>
                <w:szCs w:val="24"/>
              </w:rPr>
              <w:t>Тема 7. Оброблення плоских поверхонь та пазів на металорізальних верстатах</w:t>
            </w:r>
          </w:p>
          <w:p w14:paraId="3966660F" w14:textId="77777777" w:rsidR="000C2728" w:rsidRPr="00301966" w:rsidRDefault="000C2728" w:rsidP="000C2728">
            <w:pPr>
              <w:shd w:val="clear" w:color="auto" w:fill="FFFFFF"/>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Верстати фрезерувальної групи, їх технологічні можливості при обробленні площин та пазів в умовах серійного та масового виробництв.</w:t>
            </w:r>
          </w:p>
          <w:p w14:paraId="28662711" w14:textId="77777777" w:rsidR="00907F87" w:rsidRPr="00301966" w:rsidRDefault="000C2728" w:rsidP="000C2728">
            <w:pPr>
              <w:shd w:val="clear" w:color="auto" w:fill="FFFFFF"/>
              <w:jc w:val="both"/>
              <w:rPr>
                <w:rFonts w:asciiTheme="minorHAnsi" w:hAnsiTheme="minorHAnsi"/>
                <w:i/>
                <w:sz w:val="24"/>
                <w:szCs w:val="24"/>
              </w:rPr>
            </w:pPr>
            <w:r w:rsidRPr="00301966">
              <w:rPr>
                <w:rFonts w:asciiTheme="minorHAnsi" w:hAnsiTheme="minorHAnsi"/>
                <w:i/>
                <w:sz w:val="24"/>
                <w:szCs w:val="24"/>
              </w:rPr>
              <w:tab/>
              <w:t>Література: [8] – 326...328.</w:t>
            </w:r>
          </w:p>
        </w:tc>
        <w:tc>
          <w:tcPr>
            <w:tcW w:w="1490" w:type="dxa"/>
          </w:tcPr>
          <w:p w14:paraId="71F573F1"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748095C0" w14:textId="77777777" w:rsidTr="00E661DD">
        <w:trPr>
          <w:trHeight w:val="20"/>
        </w:trPr>
        <w:tc>
          <w:tcPr>
            <w:tcW w:w="673" w:type="dxa"/>
          </w:tcPr>
          <w:p w14:paraId="3EF6DF96"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8</w:t>
            </w:r>
          </w:p>
        </w:tc>
        <w:tc>
          <w:tcPr>
            <w:tcW w:w="7408" w:type="dxa"/>
          </w:tcPr>
          <w:p w14:paraId="1FEC61D3" w14:textId="77777777" w:rsidR="000C2728" w:rsidRPr="00301966" w:rsidRDefault="000C2728" w:rsidP="000C2728">
            <w:pPr>
              <w:shd w:val="clear" w:color="auto" w:fill="FFFFFF"/>
              <w:ind w:right="109"/>
              <w:jc w:val="both"/>
              <w:rPr>
                <w:rFonts w:asciiTheme="minorHAnsi" w:hAnsiTheme="minorHAnsi"/>
                <w:b/>
                <w:i/>
                <w:sz w:val="24"/>
                <w:szCs w:val="24"/>
              </w:rPr>
            </w:pPr>
            <w:r w:rsidRPr="00301966">
              <w:rPr>
                <w:rFonts w:asciiTheme="minorHAnsi" w:hAnsiTheme="minorHAnsi"/>
                <w:b/>
                <w:i/>
                <w:sz w:val="24"/>
                <w:szCs w:val="24"/>
              </w:rPr>
              <w:t>Тема 8. Оброблення фасонних поверхонь на металорізальних верстатах</w:t>
            </w:r>
          </w:p>
          <w:p w14:paraId="4A719772" w14:textId="77777777" w:rsidR="000C2728" w:rsidRPr="00301966" w:rsidRDefault="000C2728" w:rsidP="000C2728">
            <w:pPr>
              <w:shd w:val="clear" w:color="auto" w:fill="FFFFFF"/>
              <w:ind w:right="109"/>
              <w:jc w:val="both"/>
              <w:rPr>
                <w:rFonts w:asciiTheme="minorHAnsi" w:hAnsiTheme="minorHAnsi"/>
                <w:i/>
                <w:sz w:val="24"/>
                <w:szCs w:val="24"/>
              </w:rPr>
            </w:pPr>
            <w:r w:rsidRPr="00301966">
              <w:rPr>
                <w:rFonts w:asciiTheme="minorHAnsi" w:hAnsiTheme="minorHAnsi"/>
                <w:b/>
                <w:i/>
                <w:sz w:val="24"/>
                <w:szCs w:val="24"/>
                <w:u w:val="single"/>
              </w:rPr>
              <w:lastRenderedPageBreak/>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фасонних поверхонь на фрезерних верстатах з ЧПК. Технічні вимоги, що висуваються до фасонних поверхонь. Способи оброблення, їх технічні можливості. Технологічне оснащення. Шляхи підвищення продуктивності праці.</w:t>
            </w:r>
          </w:p>
          <w:p w14:paraId="02CBC84F" w14:textId="77777777" w:rsidR="00907F87" w:rsidRPr="00301966" w:rsidRDefault="000C2728" w:rsidP="000C2728">
            <w:pPr>
              <w:shd w:val="clear" w:color="auto" w:fill="FFFFFF"/>
              <w:ind w:left="6" w:right="104"/>
              <w:jc w:val="both"/>
              <w:rPr>
                <w:rFonts w:asciiTheme="minorHAnsi" w:hAnsiTheme="minorHAnsi"/>
                <w:i/>
                <w:sz w:val="24"/>
                <w:szCs w:val="24"/>
              </w:rPr>
            </w:pPr>
            <w:r w:rsidRPr="00301966">
              <w:rPr>
                <w:rFonts w:asciiTheme="minorHAnsi" w:hAnsiTheme="minorHAnsi"/>
                <w:i/>
                <w:sz w:val="24"/>
                <w:szCs w:val="24"/>
              </w:rPr>
              <w:tab/>
              <w:t>Література: [8] – 334...339.</w:t>
            </w:r>
          </w:p>
        </w:tc>
        <w:tc>
          <w:tcPr>
            <w:tcW w:w="1490" w:type="dxa"/>
          </w:tcPr>
          <w:p w14:paraId="5ED034A5"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3</w:t>
            </w:r>
          </w:p>
        </w:tc>
      </w:tr>
      <w:tr w:rsidR="00E14757" w:rsidRPr="00301966" w14:paraId="324B6C14" w14:textId="77777777" w:rsidTr="00E661DD">
        <w:trPr>
          <w:trHeight w:val="20"/>
        </w:trPr>
        <w:tc>
          <w:tcPr>
            <w:tcW w:w="673" w:type="dxa"/>
          </w:tcPr>
          <w:p w14:paraId="03FDE89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9</w:t>
            </w:r>
          </w:p>
        </w:tc>
        <w:tc>
          <w:tcPr>
            <w:tcW w:w="7408" w:type="dxa"/>
          </w:tcPr>
          <w:p w14:paraId="3ED12D8B" w14:textId="77777777" w:rsidR="000C2728" w:rsidRPr="00301966" w:rsidRDefault="000C2728" w:rsidP="000C2728">
            <w:pPr>
              <w:shd w:val="clear" w:color="auto" w:fill="FFFFFF"/>
              <w:rPr>
                <w:rFonts w:asciiTheme="minorHAnsi" w:hAnsiTheme="minorHAnsi"/>
                <w:b/>
                <w:i/>
                <w:sz w:val="24"/>
                <w:szCs w:val="24"/>
              </w:rPr>
            </w:pPr>
            <w:r w:rsidRPr="00301966">
              <w:rPr>
                <w:rFonts w:asciiTheme="minorHAnsi" w:hAnsiTheme="minorHAnsi"/>
                <w:b/>
                <w:i/>
                <w:sz w:val="24"/>
                <w:szCs w:val="24"/>
              </w:rPr>
              <w:t>Тема 9. Оброблення поверхонь на шліфувальних верстатах</w:t>
            </w:r>
          </w:p>
          <w:p w14:paraId="79CCFFEA" w14:textId="77777777" w:rsidR="000C2728" w:rsidRPr="00301966" w:rsidRDefault="000C2728" w:rsidP="000C2728">
            <w:pPr>
              <w:shd w:val="clear" w:color="auto" w:fill="FFFFFF"/>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площин на шліфувальних верстатах. Технічні вимоги, що висуваються до оброблюваних поверхонь. Способи оброблення, їх технічні можливості. Технологічне оснащення. Шляхи підвищення продуктивності праці.</w:t>
            </w:r>
          </w:p>
          <w:p w14:paraId="4882ACB8" w14:textId="77777777" w:rsidR="00907F87" w:rsidRPr="00301966" w:rsidRDefault="000C2728" w:rsidP="000C2728">
            <w:pPr>
              <w:shd w:val="clear" w:color="auto" w:fill="FFFFFF"/>
              <w:ind w:right="49"/>
              <w:jc w:val="both"/>
              <w:rPr>
                <w:rFonts w:asciiTheme="minorHAnsi" w:hAnsiTheme="minorHAnsi"/>
                <w:i/>
                <w:sz w:val="24"/>
                <w:szCs w:val="24"/>
              </w:rPr>
            </w:pPr>
            <w:r w:rsidRPr="00301966">
              <w:rPr>
                <w:rFonts w:asciiTheme="minorHAnsi" w:hAnsiTheme="minorHAnsi"/>
                <w:i/>
                <w:sz w:val="24"/>
                <w:szCs w:val="24"/>
              </w:rPr>
              <w:tab/>
              <w:t>Література: [8] – 330...334.</w:t>
            </w:r>
          </w:p>
        </w:tc>
        <w:tc>
          <w:tcPr>
            <w:tcW w:w="1490" w:type="dxa"/>
          </w:tcPr>
          <w:p w14:paraId="5828DA4C"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47DD5344" w14:textId="77777777" w:rsidTr="00E661DD">
        <w:trPr>
          <w:trHeight w:val="20"/>
        </w:trPr>
        <w:tc>
          <w:tcPr>
            <w:tcW w:w="673" w:type="dxa"/>
          </w:tcPr>
          <w:p w14:paraId="127E0646"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10</w:t>
            </w:r>
          </w:p>
        </w:tc>
        <w:tc>
          <w:tcPr>
            <w:tcW w:w="7408" w:type="dxa"/>
          </w:tcPr>
          <w:p w14:paraId="07C35817" w14:textId="77777777" w:rsidR="000C2728" w:rsidRPr="00301966" w:rsidRDefault="000C2728" w:rsidP="000C2728">
            <w:pPr>
              <w:shd w:val="clear" w:color="auto" w:fill="FFFFFF"/>
              <w:ind w:right="55"/>
              <w:jc w:val="both"/>
              <w:rPr>
                <w:rFonts w:asciiTheme="minorHAnsi" w:hAnsiTheme="minorHAnsi"/>
                <w:b/>
                <w:i/>
                <w:sz w:val="24"/>
                <w:szCs w:val="24"/>
              </w:rPr>
            </w:pPr>
            <w:r w:rsidRPr="00301966">
              <w:rPr>
                <w:rFonts w:asciiTheme="minorHAnsi" w:hAnsiTheme="minorHAnsi"/>
                <w:b/>
                <w:i/>
                <w:sz w:val="24"/>
                <w:szCs w:val="24"/>
              </w:rPr>
              <w:t>Тема 11. Викінчувальне оброблення поверхонь деталі</w:t>
            </w:r>
          </w:p>
          <w:p w14:paraId="6C1727B8" w14:textId="77777777" w:rsidR="000C2728" w:rsidRPr="00301966" w:rsidRDefault="000C2728" w:rsidP="000C2728">
            <w:pPr>
              <w:shd w:val="clear" w:color="auto" w:fill="FFFFFF"/>
              <w:ind w:right="55"/>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Викінчувальне оброблення площин деталей. Основні вимоги до викінчувального оброблення цих поверхонь. Характеристика технічних можливостей способів викінчувального оброблення (тонке фрезерування та шліфування, доводка, полірування, поверхневе пластичне деформування).</w:t>
            </w:r>
          </w:p>
          <w:p w14:paraId="4F5BB4FB" w14:textId="77777777" w:rsidR="00907F87" w:rsidRPr="00301966" w:rsidRDefault="000C2728" w:rsidP="000C2728">
            <w:pPr>
              <w:shd w:val="clear" w:color="auto" w:fill="FFFFFF"/>
              <w:ind w:right="26"/>
              <w:jc w:val="both"/>
              <w:rPr>
                <w:rFonts w:asciiTheme="minorHAnsi" w:hAnsiTheme="minorHAnsi"/>
                <w:i/>
                <w:sz w:val="24"/>
                <w:szCs w:val="24"/>
              </w:rPr>
            </w:pPr>
            <w:r w:rsidRPr="00301966">
              <w:rPr>
                <w:rFonts w:asciiTheme="minorHAnsi" w:hAnsiTheme="minorHAnsi"/>
                <w:i/>
                <w:sz w:val="24"/>
                <w:szCs w:val="24"/>
              </w:rPr>
              <w:tab/>
              <w:t>Література: [8] – 390...402.</w:t>
            </w:r>
          </w:p>
        </w:tc>
        <w:tc>
          <w:tcPr>
            <w:tcW w:w="1490" w:type="dxa"/>
          </w:tcPr>
          <w:p w14:paraId="0C3AD3D5"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577A2647" w14:textId="77777777" w:rsidTr="00E661DD">
        <w:trPr>
          <w:trHeight w:val="20"/>
        </w:trPr>
        <w:tc>
          <w:tcPr>
            <w:tcW w:w="673" w:type="dxa"/>
          </w:tcPr>
          <w:p w14:paraId="10D03D16"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11</w:t>
            </w:r>
          </w:p>
        </w:tc>
        <w:tc>
          <w:tcPr>
            <w:tcW w:w="7408" w:type="dxa"/>
          </w:tcPr>
          <w:p w14:paraId="1FC41F41" w14:textId="77777777" w:rsidR="000C2728" w:rsidRPr="00301966" w:rsidRDefault="000C2728" w:rsidP="000C2728">
            <w:pPr>
              <w:shd w:val="clear" w:color="auto" w:fill="FFFFFF"/>
              <w:ind w:right="14"/>
              <w:jc w:val="both"/>
              <w:rPr>
                <w:rFonts w:asciiTheme="minorHAnsi" w:hAnsiTheme="minorHAnsi"/>
                <w:b/>
                <w:i/>
                <w:sz w:val="24"/>
                <w:szCs w:val="24"/>
              </w:rPr>
            </w:pPr>
            <w:r w:rsidRPr="00301966">
              <w:rPr>
                <w:rFonts w:asciiTheme="minorHAnsi" w:hAnsiTheme="minorHAnsi"/>
                <w:b/>
                <w:i/>
                <w:sz w:val="24"/>
                <w:szCs w:val="24"/>
              </w:rPr>
              <w:t>Тема 12. Оброблення зубців зубчастих коліс на верстатах</w:t>
            </w:r>
          </w:p>
          <w:p w14:paraId="41EFC52C" w14:textId="77777777" w:rsidR="000C2728" w:rsidRPr="00301966" w:rsidRDefault="000C2728" w:rsidP="000C2728">
            <w:pPr>
              <w:shd w:val="clear" w:color="auto" w:fill="FFFFFF"/>
              <w:ind w:right="14"/>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Сучасні інструменти, що використовуються при обробленні зубців зубчастих коліс, їх технологічні можливості та сфери застосування.</w:t>
            </w:r>
          </w:p>
          <w:p w14:paraId="266C0A8B" w14:textId="77777777" w:rsidR="00907F87" w:rsidRPr="00301966" w:rsidRDefault="000C2728" w:rsidP="000C2728">
            <w:pPr>
              <w:shd w:val="clear" w:color="auto" w:fill="FFFFFF"/>
              <w:jc w:val="both"/>
              <w:rPr>
                <w:rFonts w:asciiTheme="minorHAnsi" w:hAnsiTheme="minorHAnsi"/>
                <w:i/>
                <w:sz w:val="24"/>
                <w:szCs w:val="24"/>
              </w:rPr>
            </w:pPr>
            <w:r w:rsidRPr="00301966">
              <w:rPr>
                <w:rFonts w:asciiTheme="minorHAnsi" w:hAnsiTheme="minorHAnsi"/>
                <w:i/>
                <w:sz w:val="24"/>
                <w:szCs w:val="24"/>
              </w:rPr>
              <w:tab/>
              <w:t>Література: [8] – 459...462.</w:t>
            </w:r>
          </w:p>
        </w:tc>
        <w:tc>
          <w:tcPr>
            <w:tcW w:w="1490" w:type="dxa"/>
          </w:tcPr>
          <w:p w14:paraId="19DD3D02"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1016084E" w14:textId="77777777" w:rsidTr="005F4E69">
        <w:trPr>
          <w:trHeight w:val="20"/>
        </w:trPr>
        <w:tc>
          <w:tcPr>
            <w:tcW w:w="673" w:type="dxa"/>
          </w:tcPr>
          <w:p w14:paraId="041B669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12</w:t>
            </w:r>
          </w:p>
        </w:tc>
        <w:tc>
          <w:tcPr>
            <w:tcW w:w="7408" w:type="dxa"/>
          </w:tcPr>
          <w:p w14:paraId="2A3C28F8" w14:textId="77777777" w:rsidR="000C2728" w:rsidRPr="00301966" w:rsidRDefault="000C2728" w:rsidP="000C2728">
            <w:pPr>
              <w:shd w:val="clear" w:color="auto" w:fill="FFFFFF"/>
              <w:ind w:right="130"/>
              <w:jc w:val="both"/>
              <w:rPr>
                <w:rFonts w:asciiTheme="minorHAnsi" w:hAnsiTheme="minorHAnsi"/>
                <w:b/>
                <w:i/>
                <w:sz w:val="24"/>
                <w:szCs w:val="24"/>
              </w:rPr>
            </w:pPr>
            <w:r w:rsidRPr="00301966">
              <w:rPr>
                <w:rFonts w:asciiTheme="minorHAnsi" w:hAnsiTheme="minorHAnsi"/>
                <w:b/>
                <w:i/>
                <w:sz w:val="24"/>
                <w:szCs w:val="24"/>
              </w:rPr>
              <w:t>Тема 13. Викінчувальне оброблення зубців зубчастих коліс</w:t>
            </w:r>
          </w:p>
          <w:p w14:paraId="60FC71B5" w14:textId="77777777" w:rsidR="000C2728" w:rsidRPr="00301966" w:rsidRDefault="000C2728" w:rsidP="000C2728">
            <w:pPr>
              <w:shd w:val="clear" w:color="auto" w:fill="FFFFFF"/>
              <w:ind w:right="130"/>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Особливості викінчувального оброблення зубців термічно оброблених зубчастих коліс. Шліфування методами копіювання та обкатки, їх технологічні можливості. Технологічне оснащення. Доцільність застосування.</w:t>
            </w:r>
          </w:p>
          <w:p w14:paraId="4FA30EC2" w14:textId="77777777" w:rsidR="00907F87" w:rsidRPr="00301966" w:rsidRDefault="000C2728" w:rsidP="000C2728">
            <w:pPr>
              <w:shd w:val="clear" w:color="auto" w:fill="FFFFFF"/>
              <w:ind w:right="130"/>
              <w:jc w:val="both"/>
              <w:rPr>
                <w:rFonts w:asciiTheme="minorHAnsi" w:hAnsiTheme="minorHAnsi"/>
                <w:i/>
                <w:sz w:val="24"/>
                <w:szCs w:val="24"/>
              </w:rPr>
            </w:pPr>
            <w:r w:rsidRPr="00301966">
              <w:rPr>
                <w:rFonts w:asciiTheme="minorHAnsi" w:hAnsiTheme="minorHAnsi"/>
                <w:i/>
                <w:sz w:val="24"/>
                <w:szCs w:val="24"/>
              </w:rPr>
              <w:tab/>
              <w:t>Література: [8] – 490...501.</w:t>
            </w:r>
          </w:p>
        </w:tc>
        <w:tc>
          <w:tcPr>
            <w:tcW w:w="1490" w:type="dxa"/>
          </w:tcPr>
          <w:p w14:paraId="3D7A18CB" w14:textId="77777777" w:rsidR="00907F87" w:rsidRPr="00301966" w:rsidRDefault="000C2728" w:rsidP="005F4E69">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11CE6BE0" w14:textId="77777777" w:rsidTr="005F4E69">
        <w:trPr>
          <w:trHeight w:val="20"/>
        </w:trPr>
        <w:tc>
          <w:tcPr>
            <w:tcW w:w="673" w:type="dxa"/>
          </w:tcPr>
          <w:p w14:paraId="384942A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13</w:t>
            </w:r>
          </w:p>
        </w:tc>
        <w:tc>
          <w:tcPr>
            <w:tcW w:w="7408" w:type="dxa"/>
          </w:tcPr>
          <w:p w14:paraId="6D8F8C02" w14:textId="77777777" w:rsidR="000C2728" w:rsidRPr="00301966" w:rsidRDefault="000C2728" w:rsidP="000C2728">
            <w:pPr>
              <w:shd w:val="clear" w:color="auto" w:fill="FFFFFF"/>
              <w:ind w:right="115"/>
              <w:jc w:val="both"/>
              <w:rPr>
                <w:rFonts w:asciiTheme="minorHAnsi" w:hAnsiTheme="minorHAnsi"/>
                <w:b/>
                <w:i/>
                <w:sz w:val="24"/>
                <w:szCs w:val="24"/>
              </w:rPr>
            </w:pPr>
            <w:r w:rsidRPr="00301966">
              <w:rPr>
                <w:rFonts w:asciiTheme="minorHAnsi" w:hAnsiTheme="minorHAnsi"/>
                <w:b/>
                <w:i/>
                <w:sz w:val="24"/>
                <w:szCs w:val="24"/>
              </w:rPr>
              <w:t>Тема 14. Нарізання зубців черв'ячних коліс</w:t>
            </w:r>
          </w:p>
          <w:p w14:paraId="36FB2C87" w14:textId="77777777" w:rsidR="000C2728" w:rsidRPr="00301966" w:rsidRDefault="000C2728" w:rsidP="000C2728">
            <w:pPr>
              <w:shd w:val="clear" w:color="auto" w:fill="FFFFFF"/>
              <w:ind w:right="115"/>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Нарізання зубців черв’ячних коліс комбінованим методом, технологічні можливості цього методу, область застосування. Різальний інструмент.</w:t>
            </w:r>
          </w:p>
          <w:p w14:paraId="5CE7FE00" w14:textId="77777777" w:rsidR="00907F87" w:rsidRPr="00301966" w:rsidRDefault="000C2728" w:rsidP="000C2728">
            <w:pPr>
              <w:shd w:val="clear" w:color="auto" w:fill="FFFFFF"/>
              <w:ind w:right="89"/>
              <w:jc w:val="both"/>
              <w:rPr>
                <w:rFonts w:asciiTheme="minorHAnsi" w:hAnsiTheme="minorHAnsi"/>
                <w:i/>
                <w:sz w:val="24"/>
                <w:szCs w:val="24"/>
              </w:rPr>
            </w:pPr>
            <w:r w:rsidRPr="00301966">
              <w:rPr>
                <w:rFonts w:asciiTheme="minorHAnsi" w:hAnsiTheme="minorHAnsi"/>
                <w:i/>
                <w:sz w:val="24"/>
                <w:szCs w:val="24"/>
              </w:rPr>
              <w:tab/>
              <w:t>Література: [8] –  465...470.</w:t>
            </w:r>
          </w:p>
        </w:tc>
        <w:tc>
          <w:tcPr>
            <w:tcW w:w="1490" w:type="dxa"/>
          </w:tcPr>
          <w:p w14:paraId="4B08205D" w14:textId="77777777" w:rsidR="00907F87" w:rsidRPr="00301966" w:rsidRDefault="000C2728" w:rsidP="005F4E69">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r w:rsidR="00907F87" w:rsidRPr="00301966" w14:paraId="6B5BDD81" w14:textId="77777777" w:rsidTr="005F4E69">
        <w:trPr>
          <w:trHeight w:val="20"/>
        </w:trPr>
        <w:tc>
          <w:tcPr>
            <w:tcW w:w="673" w:type="dxa"/>
          </w:tcPr>
          <w:p w14:paraId="370D2CE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14</w:t>
            </w:r>
          </w:p>
        </w:tc>
        <w:tc>
          <w:tcPr>
            <w:tcW w:w="7408" w:type="dxa"/>
          </w:tcPr>
          <w:p w14:paraId="0F810439" w14:textId="77777777" w:rsidR="000C2728" w:rsidRPr="00301966" w:rsidRDefault="000C2728" w:rsidP="000C2728">
            <w:pPr>
              <w:shd w:val="clear" w:color="auto" w:fill="FFFFFF"/>
              <w:ind w:right="115"/>
              <w:jc w:val="both"/>
              <w:rPr>
                <w:rFonts w:asciiTheme="minorHAnsi" w:hAnsiTheme="minorHAnsi"/>
                <w:b/>
                <w:i/>
                <w:sz w:val="24"/>
                <w:szCs w:val="24"/>
              </w:rPr>
            </w:pPr>
            <w:r w:rsidRPr="00301966">
              <w:rPr>
                <w:rFonts w:asciiTheme="minorHAnsi" w:hAnsiTheme="minorHAnsi"/>
                <w:b/>
                <w:i/>
                <w:sz w:val="24"/>
                <w:szCs w:val="24"/>
              </w:rPr>
              <w:t>Тема 15. Оброблення різьби на металорізальних верстатах</w:t>
            </w:r>
          </w:p>
          <w:p w14:paraId="638BB1CE" w14:textId="77777777" w:rsidR="000C2728" w:rsidRPr="00301966" w:rsidRDefault="000C2728" w:rsidP="000C2728">
            <w:pPr>
              <w:shd w:val="clear" w:color="auto" w:fill="FFFFFF"/>
              <w:ind w:right="115"/>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Накатування різьби на металорізальних верстатах. Технічні вимоги, що висуваються до різьби. Способи накатування різьби, їх технологічні можливості. Технологічне оснащення. Шляхи підвищення продуктивності.</w:t>
            </w:r>
          </w:p>
          <w:p w14:paraId="01312766" w14:textId="77777777" w:rsidR="00907F87" w:rsidRPr="00301966" w:rsidRDefault="000C2728" w:rsidP="000C2728">
            <w:pPr>
              <w:shd w:val="clear" w:color="auto" w:fill="FFFFFF"/>
              <w:ind w:right="115"/>
              <w:jc w:val="both"/>
              <w:rPr>
                <w:rFonts w:asciiTheme="minorHAnsi" w:hAnsiTheme="minorHAnsi"/>
                <w:i/>
                <w:sz w:val="24"/>
                <w:szCs w:val="24"/>
              </w:rPr>
            </w:pPr>
            <w:r w:rsidRPr="00301966">
              <w:rPr>
                <w:rFonts w:asciiTheme="minorHAnsi" w:hAnsiTheme="minorHAnsi"/>
                <w:i/>
                <w:sz w:val="24"/>
                <w:szCs w:val="24"/>
              </w:rPr>
              <w:tab/>
              <w:t>Література: [8] – 440...449.</w:t>
            </w:r>
          </w:p>
        </w:tc>
        <w:tc>
          <w:tcPr>
            <w:tcW w:w="1490" w:type="dxa"/>
          </w:tcPr>
          <w:p w14:paraId="55C11552" w14:textId="77777777" w:rsidR="00907F87" w:rsidRPr="00301966" w:rsidRDefault="000C2728" w:rsidP="005F4E69">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bl>
    <w:p w14:paraId="3E4D86B0" w14:textId="77777777" w:rsidR="00907F87" w:rsidRPr="00301966" w:rsidRDefault="00907F87" w:rsidP="004A6336">
      <w:pPr>
        <w:spacing w:after="120" w:line="240" w:lineRule="auto"/>
        <w:jc w:val="both"/>
        <w:rPr>
          <w:rFonts w:asciiTheme="minorHAnsi" w:hAnsiTheme="minorHAnsi"/>
          <w:i/>
          <w:sz w:val="24"/>
          <w:szCs w:val="24"/>
        </w:rPr>
      </w:pPr>
    </w:p>
    <w:p w14:paraId="3F34EC46" w14:textId="77777777" w:rsidR="00F95D78" w:rsidRPr="00301966" w:rsidRDefault="00EB4F56" w:rsidP="00F95D78">
      <w:pPr>
        <w:pStyle w:val="1"/>
        <w:numPr>
          <w:ilvl w:val="0"/>
          <w:numId w:val="0"/>
        </w:numPr>
        <w:shd w:val="clear" w:color="auto" w:fill="BFBFBF" w:themeFill="background1" w:themeFillShade="BF"/>
        <w:spacing w:line="240" w:lineRule="auto"/>
        <w:jc w:val="center"/>
        <w:rPr>
          <w:color w:val="auto"/>
        </w:rPr>
      </w:pPr>
      <w:r w:rsidRPr="00301966">
        <w:rPr>
          <w:color w:val="auto"/>
        </w:rPr>
        <w:t>Політика та контроль</w:t>
      </w:r>
    </w:p>
    <w:p w14:paraId="6C590734" w14:textId="77777777" w:rsidR="004A6336" w:rsidRPr="00301966" w:rsidRDefault="00F51B26" w:rsidP="004A6336">
      <w:pPr>
        <w:pStyle w:val="1"/>
        <w:spacing w:line="240" w:lineRule="auto"/>
        <w:rPr>
          <w:color w:val="auto"/>
        </w:rPr>
      </w:pPr>
      <w:r w:rsidRPr="00301966">
        <w:rPr>
          <w:color w:val="auto"/>
        </w:rPr>
        <w:t>П</w:t>
      </w:r>
      <w:r w:rsidR="004A6336" w:rsidRPr="00301966">
        <w:rPr>
          <w:color w:val="auto"/>
        </w:rPr>
        <w:t>олітика навчальної дисципліни</w:t>
      </w:r>
      <w:r w:rsidR="00087AFC" w:rsidRPr="00301966">
        <w:rPr>
          <w:color w:val="auto"/>
        </w:rPr>
        <w:t xml:space="preserve"> (освітнього компонента)</w:t>
      </w:r>
    </w:p>
    <w:p w14:paraId="2E764490" w14:textId="77777777" w:rsidR="004A6336" w:rsidRPr="00301966" w:rsidRDefault="004A6336"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правила відвідування занять (як лекцій, так і практичних/лабораторних)</w:t>
      </w:r>
      <w:r w:rsidR="00AF4A01" w:rsidRPr="00301966">
        <w:rPr>
          <w:rFonts w:asciiTheme="minorHAnsi" w:hAnsiTheme="minorHAnsi"/>
          <w:i/>
          <w:sz w:val="24"/>
          <w:szCs w:val="24"/>
        </w:rPr>
        <w:t xml:space="preserve"> регламентується: «Положення про організацію освітнього процесу в КПІ ім. Ігоря </w:t>
      </w:r>
      <w:r w:rsidR="00AF4A01" w:rsidRPr="00301966">
        <w:rPr>
          <w:rFonts w:asciiTheme="minorHAnsi" w:hAnsiTheme="minorHAnsi"/>
          <w:i/>
          <w:sz w:val="24"/>
          <w:szCs w:val="24"/>
        </w:rPr>
        <w:lastRenderedPageBreak/>
        <w:t>Сікорського»  https://osvita.kpi.ua/node/39</w:t>
      </w:r>
      <w:r w:rsidR="00F51B26" w:rsidRPr="00301966">
        <w:rPr>
          <w:rFonts w:asciiTheme="minorHAnsi" w:hAnsiTheme="minorHAnsi"/>
          <w:i/>
          <w:sz w:val="24"/>
          <w:szCs w:val="24"/>
        </w:rPr>
        <w:t>;</w:t>
      </w:r>
      <w:r w:rsidR="00AF4A01" w:rsidRPr="00301966">
        <w:rPr>
          <w:rFonts w:asciiTheme="minorHAnsi" w:hAnsiTheme="minorHAnsi"/>
          <w:i/>
          <w:sz w:val="24"/>
          <w:szCs w:val="24"/>
        </w:rPr>
        <w:t xml:space="preserve"> «Положення про систему внутрішнього забезпечення якості вищої освіти в КПІ ім. Ігоря Сікорського» https://osvita.kpi.ua/node/121; </w:t>
      </w:r>
    </w:p>
    <w:p w14:paraId="0A3106BB" w14:textId="77777777" w:rsidR="004A6336" w:rsidRPr="00301966" w:rsidRDefault="004A6336"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 xml:space="preserve">правила поведінки на заняттях (активність, підготовка коротких доповідей чи текстів, відключення телефонів, використання </w:t>
      </w:r>
      <w:r w:rsidR="005251A5" w:rsidRPr="00301966">
        <w:rPr>
          <w:rFonts w:asciiTheme="minorHAnsi" w:hAnsiTheme="minorHAnsi"/>
          <w:i/>
          <w:sz w:val="24"/>
          <w:szCs w:val="24"/>
        </w:rPr>
        <w:t xml:space="preserve">засобів </w:t>
      </w:r>
      <w:r w:rsidR="0046632F" w:rsidRPr="00301966">
        <w:rPr>
          <w:rFonts w:asciiTheme="minorHAnsi" w:hAnsiTheme="minorHAnsi"/>
          <w:i/>
          <w:sz w:val="24"/>
          <w:szCs w:val="24"/>
        </w:rPr>
        <w:t>зв’язку</w:t>
      </w:r>
      <w:r w:rsidRPr="00301966">
        <w:rPr>
          <w:rFonts w:asciiTheme="minorHAnsi" w:hAnsiTheme="minorHAnsi"/>
          <w:i/>
          <w:sz w:val="24"/>
          <w:szCs w:val="24"/>
        </w:rPr>
        <w:t xml:space="preserve"> для пошуку інформації на гугл-диску викладача чи в інтернеті тощо)</w:t>
      </w:r>
      <w:r w:rsidR="00AF4A01" w:rsidRPr="00301966">
        <w:rPr>
          <w:rFonts w:asciiTheme="minorHAnsi" w:hAnsiTheme="minorHAnsi"/>
          <w:i/>
          <w:sz w:val="24"/>
          <w:szCs w:val="24"/>
        </w:rPr>
        <w:t xml:space="preserve"> регламентується «Положення про організацію освітнього процесу в КПІ ім. Ігоря Сікорського»  https://osvita.kpi.ua/node/39,  </w:t>
      </w:r>
      <w:r w:rsidR="00F51B26" w:rsidRPr="00301966">
        <w:rPr>
          <w:rFonts w:asciiTheme="minorHAnsi" w:hAnsiTheme="minorHAnsi"/>
          <w:i/>
          <w:sz w:val="24"/>
          <w:szCs w:val="24"/>
        </w:rPr>
        <w:t>;</w:t>
      </w:r>
    </w:p>
    <w:p w14:paraId="15DBF32D" w14:textId="77777777" w:rsidR="004A6336" w:rsidRPr="00301966" w:rsidRDefault="004A6336"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правила захисту лабораторних робіт</w:t>
      </w:r>
      <w:r w:rsidR="00F51B26" w:rsidRPr="00301966">
        <w:rPr>
          <w:rFonts w:asciiTheme="minorHAnsi" w:hAnsiTheme="minorHAnsi"/>
          <w:i/>
          <w:sz w:val="24"/>
          <w:szCs w:val="24"/>
        </w:rPr>
        <w:t>;</w:t>
      </w:r>
      <w:r w:rsidR="00BB6570" w:rsidRPr="00301966">
        <w:rPr>
          <w:rFonts w:asciiTheme="minorHAnsi" w:hAnsiTheme="minorHAnsi"/>
          <w:i/>
          <w:sz w:val="24"/>
          <w:szCs w:val="24"/>
        </w:rPr>
        <w:t xml:space="preserve"> кожен студент особисто здає лабораторні роботи;</w:t>
      </w:r>
    </w:p>
    <w:p w14:paraId="320CC483" w14:textId="77777777" w:rsidR="004A6336" w:rsidRPr="00301966" w:rsidRDefault="004A6336" w:rsidP="00BB6570">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правила захисту індивідуальних завдань</w:t>
      </w:r>
      <w:r w:rsidR="00F51B26" w:rsidRPr="00301966">
        <w:rPr>
          <w:rFonts w:asciiTheme="minorHAnsi" w:hAnsiTheme="minorHAnsi"/>
          <w:i/>
          <w:sz w:val="24"/>
          <w:szCs w:val="24"/>
        </w:rPr>
        <w:t>;</w:t>
      </w:r>
      <w:r w:rsidR="00BB6570" w:rsidRPr="00301966">
        <w:rPr>
          <w:rFonts w:asciiTheme="minorHAnsi" w:hAnsiTheme="minorHAnsi"/>
          <w:i/>
          <w:sz w:val="24"/>
          <w:szCs w:val="24"/>
        </w:rPr>
        <w:t xml:space="preserve"> кожен студент особисто здає індивідуальні роботи ; </w:t>
      </w:r>
    </w:p>
    <w:p w14:paraId="2EDBB427" w14:textId="77777777" w:rsidR="004A6336" w:rsidRPr="00301966" w:rsidRDefault="00BB6570"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в даному кредитному модулі наявні тільки заохочувальні бали, які студент може отримати на добровільній основі</w:t>
      </w:r>
      <w:r w:rsidR="00C96753" w:rsidRPr="00301966">
        <w:rPr>
          <w:rFonts w:asciiTheme="minorHAnsi" w:hAnsiTheme="minorHAnsi"/>
          <w:i/>
          <w:sz w:val="24"/>
          <w:szCs w:val="24"/>
        </w:rPr>
        <w:t>,</w:t>
      </w:r>
      <w:r w:rsidRPr="00301966">
        <w:rPr>
          <w:rFonts w:asciiTheme="minorHAnsi" w:hAnsiTheme="minorHAnsi"/>
          <w:i/>
          <w:sz w:val="24"/>
          <w:szCs w:val="24"/>
        </w:rPr>
        <w:t xml:space="preserve"> виконуюч</w:t>
      </w:r>
      <w:r w:rsidR="00C96753" w:rsidRPr="00301966">
        <w:rPr>
          <w:rFonts w:asciiTheme="minorHAnsi" w:hAnsiTheme="minorHAnsi"/>
          <w:i/>
          <w:sz w:val="24"/>
          <w:szCs w:val="24"/>
        </w:rPr>
        <w:t>и</w:t>
      </w:r>
      <w:r w:rsidRPr="00301966">
        <w:rPr>
          <w:rFonts w:asciiTheme="minorHAnsi" w:hAnsiTheme="minorHAnsi"/>
          <w:i/>
          <w:sz w:val="24"/>
          <w:szCs w:val="24"/>
        </w:rPr>
        <w:t xml:space="preserve"> певний перелік додаткових завдань</w:t>
      </w:r>
      <w:r w:rsidR="00C96753" w:rsidRPr="00301966">
        <w:rPr>
          <w:rFonts w:asciiTheme="minorHAnsi" w:hAnsiTheme="minorHAnsi"/>
          <w:i/>
          <w:sz w:val="24"/>
          <w:szCs w:val="24"/>
        </w:rPr>
        <w:t>,</w:t>
      </w:r>
      <w:r w:rsidRPr="00301966">
        <w:rPr>
          <w:rFonts w:asciiTheme="minorHAnsi" w:hAnsiTheme="minorHAnsi"/>
          <w:i/>
          <w:sz w:val="24"/>
          <w:szCs w:val="24"/>
        </w:rPr>
        <w:t xml:space="preserve"> пов’язаних з тематикою кредитного модуля;</w:t>
      </w:r>
    </w:p>
    <w:p w14:paraId="3D9AF87C" w14:textId="77777777" w:rsidR="004A6336" w:rsidRPr="00301966" w:rsidRDefault="004A6336"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політика дедлайнів та перескладань</w:t>
      </w:r>
      <w:r w:rsidR="00AF4A01" w:rsidRPr="00301966">
        <w:rPr>
          <w:rFonts w:asciiTheme="minorHAnsi" w:hAnsiTheme="minorHAnsi"/>
          <w:i/>
          <w:sz w:val="24"/>
          <w:szCs w:val="24"/>
        </w:rPr>
        <w:t xml:space="preserve"> регламентується «Положення про поточний, календарний та семестровий контроль результатів навчання в КПІ ім. Ігоря Сікорського» https://osvita.kpi.ua/node/32, «Положення про систему оцінювання результатів навчання в КПІ ім. Ігоря Сікорського» https://osvita.kpi.ua/node/37 </w:t>
      </w:r>
      <w:r w:rsidR="00F51B26" w:rsidRPr="00301966">
        <w:rPr>
          <w:rFonts w:asciiTheme="minorHAnsi" w:hAnsiTheme="minorHAnsi"/>
          <w:i/>
          <w:sz w:val="24"/>
          <w:szCs w:val="24"/>
        </w:rPr>
        <w:t>;</w:t>
      </w:r>
    </w:p>
    <w:p w14:paraId="7D3B8F59" w14:textId="77777777" w:rsidR="004A6336" w:rsidRPr="00301966" w:rsidRDefault="004A6336"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політика щод</w:t>
      </w:r>
      <w:r w:rsidR="00F51B26" w:rsidRPr="00301966">
        <w:rPr>
          <w:rFonts w:asciiTheme="minorHAnsi" w:hAnsiTheme="minorHAnsi"/>
          <w:i/>
          <w:sz w:val="24"/>
          <w:szCs w:val="24"/>
        </w:rPr>
        <w:t xml:space="preserve">о </w:t>
      </w:r>
      <w:r w:rsidRPr="00301966">
        <w:rPr>
          <w:rFonts w:asciiTheme="minorHAnsi" w:hAnsiTheme="minorHAnsi"/>
          <w:i/>
          <w:sz w:val="24"/>
          <w:szCs w:val="24"/>
        </w:rPr>
        <w:t>академічної доброчесності</w:t>
      </w:r>
      <w:r w:rsidR="00BB6570" w:rsidRPr="00301966">
        <w:rPr>
          <w:rFonts w:asciiTheme="minorHAnsi" w:hAnsiTheme="minorHAnsi"/>
          <w:i/>
          <w:sz w:val="24"/>
          <w:szCs w:val="24"/>
        </w:rPr>
        <w:t xml:space="preserve"> регламентується «Положення про систему запобігання академічного плагіату в  КПІ ім. Ігоря Сікорського» https://osvita.kpi.ua/node/47</w:t>
      </w:r>
      <w:r w:rsidR="00F51B26" w:rsidRPr="00301966">
        <w:rPr>
          <w:rFonts w:asciiTheme="minorHAnsi" w:hAnsiTheme="minorHAnsi"/>
          <w:i/>
          <w:sz w:val="24"/>
          <w:szCs w:val="24"/>
        </w:rPr>
        <w:t>;</w:t>
      </w:r>
      <w:r w:rsidR="00BB6570" w:rsidRPr="00301966">
        <w:rPr>
          <w:rFonts w:asciiTheme="minorHAnsi" w:hAnsiTheme="minorHAnsi"/>
          <w:i/>
          <w:sz w:val="24"/>
          <w:szCs w:val="24"/>
        </w:rPr>
        <w:t xml:space="preserve"> положенням «Положення про вирішення конфліктних ситуацій в КПІ ім. Ігоря Сікорського» h</w:t>
      </w:r>
      <w:r w:rsidR="00C96753" w:rsidRPr="00301966">
        <w:rPr>
          <w:rFonts w:asciiTheme="minorHAnsi" w:hAnsiTheme="minorHAnsi"/>
          <w:i/>
          <w:sz w:val="24"/>
          <w:szCs w:val="24"/>
        </w:rPr>
        <w:t>ttps://osvita.kpi.ua/2020_7-170.</w:t>
      </w:r>
    </w:p>
    <w:p w14:paraId="70F75585" w14:textId="77777777" w:rsidR="00AF4A01" w:rsidRPr="00301966" w:rsidRDefault="00AF4A01" w:rsidP="00AF4A01">
      <w:pPr>
        <w:spacing w:after="120" w:line="240" w:lineRule="auto"/>
        <w:jc w:val="both"/>
        <w:rPr>
          <w:rFonts w:asciiTheme="minorHAnsi" w:hAnsiTheme="minorHAnsi"/>
          <w:i/>
          <w:sz w:val="24"/>
          <w:szCs w:val="24"/>
        </w:rPr>
      </w:pPr>
    </w:p>
    <w:p w14:paraId="5B98C9D3" w14:textId="77777777" w:rsidR="004A6336" w:rsidRPr="00301966" w:rsidRDefault="004A6336" w:rsidP="004A6336">
      <w:pPr>
        <w:pStyle w:val="1"/>
        <w:spacing w:line="240" w:lineRule="auto"/>
        <w:rPr>
          <w:color w:val="auto"/>
        </w:rPr>
      </w:pPr>
      <w:r w:rsidRPr="00301966">
        <w:rPr>
          <w:color w:val="auto"/>
        </w:rPr>
        <w:t xml:space="preserve">Види контролю та </w:t>
      </w:r>
      <w:r w:rsidR="00B40317" w:rsidRPr="00301966">
        <w:rPr>
          <w:color w:val="auto"/>
        </w:rPr>
        <w:t xml:space="preserve">рейтингова система </w:t>
      </w:r>
      <w:r w:rsidRPr="00301966">
        <w:rPr>
          <w:color w:val="auto"/>
        </w:rPr>
        <w:t>оцін</w:t>
      </w:r>
      <w:r w:rsidR="00B40317" w:rsidRPr="00301966">
        <w:rPr>
          <w:color w:val="auto"/>
        </w:rPr>
        <w:t xml:space="preserve">ювання </w:t>
      </w:r>
      <w:r w:rsidRPr="00301966">
        <w:rPr>
          <w:color w:val="auto"/>
        </w:rPr>
        <w:t>результатів навчання</w:t>
      </w:r>
      <w:r w:rsidR="00B40317" w:rsidRPr="00301966">
        <w:rPr>
          <w:color w:val="auto"/>
        </w:rPr>
        <w:t xml:space="preserve"> (РСО)</w:t>
      </w:r>
    </w:p>
    <w:p w14:paraId="0F837CE5" w14:textId="77777777" w:rsidR="00CB2DEC" w:rsidRPr="00301966" w:rsidRDefault="00CB2DEC" w:rsidP="005251A5">
      <w:pPr>
        <w:spacing w:line="240" w:lineRule="auto"/>
        <w:jc w:val="both"/>
        <w:rPr>
          <w:rFonts w:asciiTheme="minorHAnsi" w:hAnsiTheme="minorHAnsi"/>
          <w:i/>
          <w:sz w:val="24"/>
          <w:szCs w:val="24"/>
        </w:rPr>
      </w:pPr>
    </w:p>
    <w:p w14:paraId="425B1D7B" w14:textId="77777777" w:rsidR="00DC7242" w:rsidRPr="00301966" w:rsidRDefault="00CB2DEC" w:rsidP="00CB2DEC">
      <w:pPr>
        <w:spacing w:line="240" w:lineRule="auto"/>
        <w:ind w:firstLine="708"/>
        <w:jc w:val="right"/>
        <w:rPr>
          <w:rFonts w:asciiTheme="minorHAnsi" w:hAnsiTheme="minorHAnsi"/>
          <w:i/>
          <w:sz w:val="24"/>
          <w:szCs w:val="24"/>
        </w:rPr>
      </w:pPr>
      <w:r w:rsidRPr="00301966">
        <w:rPr>
          <w:rFonts w:asciiTheme="minorHAnsi" w:hAnsiTheme="minorHAnsi"/>
          <w:i/>
          <w:sz w:val="24"/>
          <w:szCs w:val="24"/>
        </w:rPr>
        <w:t>Розподіл навчального часу за видами занять і завдань з дисципліни згідно з роб</w:t>
      </w:r>
      <w:r w:rsidR="00DC7242" w:rsidRPr="00301966">
        <w:rPr>
          <w:rFonts w:asciiTheme="minorHAnsi" w:hAnsiTheme="minorHAnsi"/>
          <w:i/>
          <w:sz w:val="24"/>
          <w:szCs w:val="24"/>
        </w:rPr>
        <w:t>очим навчальним планом</w:t>
      </w:r>
    </w:p>
    <w:p w14:paraId="3C86CBAE" w14:textId="77777777" w:rsidR="00CB2DEC" w:rsidRPr="00301966" w:rsidRDefault="00CB2DEC" w:rsidP="00CB2DEC">
      <w:pPr>
        <w:spacing w:line="240" w:lineRule="auto"/>
        <w:ind w:firstLine="708"/>
        <w:jc w:val="right"/>
        <w:rPr>
          <w:rFonts w:asciiTheme="minorHAnsi" w:hAnsiTheme="minorHAnsi"/>
          <w:i/>
          <w:sz w:val="24"/>
          <w:szCs w:val="24"/>
        </w:rPr>
      </w:pPr>
      <w:r w:rsidRPr="00301966">
        <w:rPr>
          <w:rFonts w:asciiTheme="minorHAnsi" w:hAnsiTheme="minorHAnsi"/>
          <w:i/>
          <w:sz w:val="24"/>
          <w:szCs w:val="24"/>
        </w:rPr>
        <w:t>Таблиця 8.1.</w:t>
      </w:r>
    </w:p>
    <w:tbl>
      <w:tblPr>
        <w:tblW w:w="0" w:type="auto"/>
        <w:tblInd w:w="607" w:type="dxa"/>
        <w:tblLayout w:type="fixed"/>
        <w:tblCellMar>
          <w:left w:w="40" w:type="dxa"/>
          <w:right w:w="40" w:type="dxa"/>
        </w:tblCellMar>
        <w:tblLook w:val="0000" w:firstRow="0" w:lastRow="0" w:firstColumn="0" w:lastColumn="0" w:noHBand="0" w:noVBand="0"/>
      </w:tblPr>
      <w:tblGrid>
        <w:gridCol w:w="1243"/>
        <w:gridCol w:w="994"/>
        <w:gridCol w:w="1133"/>
        <w:gridCol w:w="1138"/>
        <w:gridCol w:w="989"/>
        <w:gridCol w:w="994"/>
        <w:gridCol w:w="850"/>
        <w:gridCol w:w="994"/>
        <w:gridCol w:w="965"/>
      </w:tblGrid>
      <w:tr w:rsidR="00E14757" w:rsidRPr="00301966" w14:paraId="45E10765" w14:textId="77777777" w:rsidTr="00CB2DEC">
        <w:tc>
          <w:tcPr>
            <w:tcW w:w="1243" w:type="dxa"/>
            <w:vMerge w:val="restart"/>
            <w:tcBorders>
              <w:top w:val="single" w:sz="6" w:space="0" w:color="auto"/>
              <w:left w:val="single" w:sz="6" w:space="0" w:color="auto"/>
              <w:bottom w:val="nil"/>
              <w:right w:val="single" w:sz="6" w:space="0" w:color="auto"/>
            </w:tcBorders>
            <w:vAlign w:val="center"/>
          </w:tcPr>
          <w:p w14:paraId="1A409D71"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Семестр</w:t>
            </w:r>
          </w:p>
        </w:tc>
        <w:tc>
          <w:tcPr>
            <w:tcW w:w="994" w:type="dxa"/>
            <w:vMerge w:val="restart"/>
            <w:tcBorders>
              <w:top w:val="single" w:sz="6" w:space="0" w:color="auto"/>
              <w:left w:val="single" w:sz="6" w:space="0" w:color="auto"/>
              <w:bottom w:val="nil"/>
              <w:right w:val="single" w:sz="6" w:space="0" w:color="auto"/>
            </w:tcBorders>
            <w:vAlign w:val="center"/>
          </w:tcPr>
          <w:p w14:paraId="3BE4B99D"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Всього</w:t>
            </w:r>
          </w:p>
        </w:tc>
        <w:tc>
          <w:tcPr>
            <w:tcW w:w="4254" w:type="dxa"/>
            <w:gridSpan w:val="4"/>
            <w:tcBorders>
              <w:top w:val="single" w:sz="6" w:space="0" w:color="auto"/>
              <w:left w:val="single" w:sz="6" w:space="0" w:color="auto"/>
              <w:bottom w:val="single" w:sz="6" w:space="0" w:color="auto"/>
              <w:right w:val="single" w:sz="6" w:space="0" w:color="auto"/>
            </w:tcBorders>
            <w:vAlign w:val="center"/>
          </w:tcPr>
          <w:p w14:paraId="50B19367"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Розподіл за семестрами та видами занять</w:t>
            </w:r>
          </w:p>
        </w:tc>
        <w:tc>
          <w:tcPr>
            <w:tcW w:w="850" w:type="dxa"/>
            <w:vMerge w:val="restart"/>
            <w:tcBorders>
              <w:top w:val="single" w:sz="6" w:space="0" w:color="auto"/>
              <w:left w:val="single" w:sz="6" w:space="0" w:color="auto"/>
              <w:bottom w:val="nil"/>
              <w:right w:val="single" w:sz="6" w:space="0" w:color="auto"/>
            </w:tcBorders>
            <w:vAlign w:val="center"/>
          </w:tcPr>
          <w:p w14:paraId="4770A851"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МКР</w:t>
            </w:r>
          </w:p>
        </w:tc>
        <w:tc>
          <w:tcPr>
            <w:tcW w:w="994" w:type="dxa"/>
            <w:vMerge w:val="restart"/>
            <w:tcBorders>
              <w:top w:val="single" w:sz="6" w:space="0" w:color="auto"/>
              <w:left w:val="single" w:sz="6" w:space="0" w:color="auto"/>
              <w:bottom w:val="nil"/>
              <w:right w:val="single" w:sz="6" w:space="0" w:color="auto"/>
            </w:tcBorders>
            <w:vAlign w:val="center"/>
          </w:tcPr>
          <w:p w14:paraId="47F5F35B"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РГР</w:t>
            </w:r>
          </w:p>
        </w:tc>
        <w:tc>
          <w:tcPr>
            <w:tcW w:w="965" w:type="dxa"/>
            <w:vMerge w:val="restart"/>
            <w:tcBorders>
              <w:top w:val="single" w:sz="6" w:space="0" w:color="auto"/>
              <w:left w:val="single" w:sz="6" w:space="0" w:color="auto"/>
              <w:bottom w:val="nil"/>
              <w:right w:val="single" w:sz="6" w:space="0" w:color="auto"/>
            </w:tcBorders>
            <w:vAlign w:val="center"/>
          </w:tcPr>
          <w:p w14:paraId="4185D249" w14:textId="77777777" w:rsidR="00CB2DEC" w:rsidRPr="00301966" w:rsidRDefault="00CB2DEC" w:rsidP="00CB2DEC">
            <w:pPr>
              <w:spacing w:line="240" w:lineRule="auto"/>
              <w:jc w:val="center"/>
              <w:rPr>
                <w:rFonts w:asciiTheme="minorHAnsi" w:hAnsiTheme="minorHAnsi"/>
                <w:bCs/>
                <w:i/>
                <w:sz w:val="24"/>
                <w:szCs w:val="24"/>
              </w:rPr>
            </w:pPr>
            <w:r w:rsidRPr="00301966">
              <w:rPr>
                <w:rFonts w:asciiTheme="minorHAnsi" w:hAnsiTheme="minorHAnsi"/>
                <w:i/>
                <w:sz w:val="24"/>
                <w:szCs w:val="24"/>
              </w:rPr>
              <w:t>Іспит</w:t>
            </w:r>
          </w:p>
        </w:tc>
      </w:tr>
      <w:tr w:rsidR="00E14757" w:rsidRPr="00301966" w14:paraId="0934D283" w14:textId="77777777" w:rsidTr="00CB2DEC">
        <w:tc>
          <w:tcPr>
            <w:tcW w:w="1243" w:type="dxa"/>
            <w:tcBorders>
              <w:top w:val="nil"/>
              <w:left w:val="single" w:sz="6" w:space="0" w:color="auto"/>
              <w:bottom w:val="single" w:sz="6" w:space="0" w:color="auto"/>
              <w:right w:val="single" w:sz="6" w:space="0" w:color="auto"/>
            </w:tcBorders>
            <w:vAlign w:val="center"/>
          </w:tcPr>
          <w:p w14:paraId="64E59577" w14:textId="77777777" w:rsidR="00CB2DEC" w:rsidRPr="00301966" w:rsidRDefault="00CB2DEC" w:rsidP="00CB2DEC">
            <w:pPr>
              <w:spacing w:line="240" w:lineRule="auto"/>
              <w:jc w:val="center"/>
              <w:rPr>
                <w:rFonts w:asciiTheme="minorHAnsi" w:hAnsiTheme="minorHAnsi"/>
                <w:b/>
                <w:bCs/>
                <w:i/>
                <w:sz w:val="24"/>
                <w:szCs w:val="24"/>
              </w:rPr>
            </w:pPr>
          </w:p>
        </w:tc>
        <w:tc>
          <w:tcPr>
            <w:tcW w:w="994" w:type="dxa"/>
            <w:tcBorders>
              <w:top w:val="nil"/>
              <w:left w:val="single" w:sz="6" w:space="0" w:color="auto"/>
              <w:bottom w:val="single" w:sz="6" w:space="0" w:color="auto"/>
              <w:right w:val="single" w:sz="6" w:space="0" w:color="auto"/>
            </w:tcBorders>
            <w:vAlign w:val="center"/>
          </w:tcPr>
          <w:p w14:paraId="56A3E606" w14:textId="77777777" w:rsidR="00CB2DEC" w:rsidRPr="00301966" w:rsidRDefault="00CB2DEC" w:rsidP="00CB2DEC">
            <w:pPr>
              <w:spacing w:line="240" w:lineRule="auto"/>
              <w:jc w:val="center"/>
              <w:rPr>
                <w:rFonts w:asciiTheme="minorHAnsi" w:hAnsiTheme="minorHAnsi"/>
                <w:b/>
                <w:bCs/>
                <w:i/>
                <w:sz w:val="24"/>
                <w:szCs w:val="24"/>
              </w:rPr>
            </w:pPr>
          </w:p>
        </w:tc>
        <w:tc>
          <w:tcPr>
            <w:tcW w:w="1133" w:type="dxa"/>
            <w:tcBorders>
              <w:top w:val="single" w:sz="6" w:space="0" w:color="auto"/>
              <w:left w:val="single" w:sz="6" w:space="0" w:color="auto"/>
              <w:bottom w:val="single" w:sz="6" w:space="0" w:color="auto"/>
              <w:right w:val="single" w:sz="6" w:space="0" w:color="auto"/>
            </w:tcBorders>
            <w:vAlign w:val="center"/>
          </w:tcPr>
          <w:p w14:paraId="68BC4E51"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Лек.</w:t>
            </w:r>
          </w:p>
        </w:tc>
        <w:tc>
          <w:tcPr>
            <w:tcW w:w="1138" w:type="dxa"/>
            <w:tcBorders>
              <w:top w:val="single" w:sz="6" w:space="0" w:color="auto"/>
              <w:left w:val="single" w:sz="6" w:space="0" w:color="auto"/>
              <w:bottom w:val="single" w:sz="6" w:space="0" w:color="auto"/>
              <w:right w:val="single" w:sz="6" w:space="0" w:color="auto"/>
            </w:tcBorders>
            <w:vAlign w:val="center"/>
          </w:tcPr>
          <w:p w14:paraId="1B1566F9"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Прак.</w:t>
            </w:r>
          </w:p>
        </w:tc>
        <w:tc>
          <w:tcPr>
            <w:tcW w:w="989" w:type="dxa"/>
            <w:tcBorders>
              <w:top w:val="single" w:sz="6" w:space="0" w:color="auto"/>
              <w:left w:val="single" w:sz="6" w:space="0" w:color="auto"/>
              <w:bottom w:val="single" w:sz="6" w:space="0" w:color="auto"/>
              <w:right w:val="single" w:sz="6" w:space="0" w:color="auto"/>
            </w:tcBorders>
            <w:vAlign w:val="center"/>
          </w:tcPr>
          <w:p w14:paraId="1F1C275D"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Лаб.</w:t>
            </w:r>
          </w:p>
        </w:tc>
        <w:tc>
          <w:tcPr>
            <w:tcW w:w="994" w:type="dxa"/>
            <w:tcBorders>
              <w:top w:val="single" w:sz="6" w:space="0" w:color="auto"/>
              <w:left w:val="single" w:sz="6" w:space="0" w:color="auto"/>
              <w:bottom w:val="single" w:sz="6" w:space="0" w:color="auto"/>
              <w:right w:val="single" w:sz="6" w:space="0" w:color="auto"/>
            </w:tcBorders>
            <w:vAlign w:val="center"/>
          </w:tcPr>
          <w:p w14:paraId="161EEA83"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СРС</w:t>
            </w:r>
          </w:p>
        </w:tc>
        <w:tc>
          <w:tcPr>
            <w:tcW w:w="850" w:type="dxa"/>
            <w:tcBorders>
              <w:top w:val="nil"/>
              <w:left w:val="single" w:sz="6" w:space="0" w:color="auto"/>
              <w:bottom w:val="single" w:sz="6" w:space="0" w:color="auto"/>
              <w:right w:val="single" w:sz="6" w:space="0" w:color="auto"/>
            </w:tcBorders>
            <w:vAlign w:val="center"/>
          </w:tcPr>
          <w:p w14:paraId="3B176142" w14:textId="77777777" w:rsidR="00CB2DEC" w:rsidRPr="00301966" w:rsidRDefault="00CB2DEC" w:rsidP="00CB2DEC">
            <w:pPr>
              <w:spacing w:line="240" w:lineRule="auto"/>
              <w:jc w:val="center"/>
              <w:rPr>
                <w:rFonts w:asciiTheme="minorHAnsi" w:hAnsiTheme="minorHAnsi"/>
                <w:b/>
                <w:bCs/>
                <w:i/>
                <w:sz w:val="24"/>
                <w:szCs w:val="24"/>
              </w:rPr>
            </w:pPr>
          </w:p>
        </w:tc>
        <w:tc>
          <w:tcPr>
            <w:tcW w:w="994" w:type="dxa"/>
            <w:tcBorders>
              <w:top w:val="nil"/>
              <w:left w:val="single" w:sz="6" w:space="0" w:color="auto"/>
              <w:bottom w:val="single" w:sz="6" w:space="0" w:color="auto"/>
              <w:right w:val="single" w:sz="6" w:space="0" w:color="auto"/>
            </w:tcBorders>
            <w:vAlign w:val="center"/>
          </w:tcPr>
          <w:p w14:paraId="0AFAE743" w14:textId="77777777" w:rsidR="00CB2DEC" w:rsidRPr="00301966" w:rsidRDefault="00CB2DEC" w:rsidP="00CB2DEC">
            <w:pPr>
              <w:spacing w:line="240" w:lineRule="auto"/>
              <w:jc w:val="center"/>
              <w:rPr>
                <w:rFonts w:asciiTheme="minorHAnsi" w:hAnsiTheme="minorHAnsi"/>
                <w:b/>
                <w:bCs/>
                <w:i/>
                <w:sz w:val="24"/>
                <w:szCs w:val="24"/>
              </w:rPr>
            </w:pPr>
          </w:p>
        </w:tc>
        <w:tc>
          <w:tcPr>
            <w:tcW w:w="965" w:type="dxa"/>
            <w:tcBorders>
              <w:top w:val="nil"/>
              <w:left w:val="single" w:sz="6" w:space="0" w:color="auto"/>
              <w:bottom w:val="single" w:sz="6" w:space="0" w:color="auto"/>
              <w:right w:val="single" w:sz="6" w:space="0" w:color="auto"/>
            </w:tcBorders>
            <w:vAlign w:val="center"/>
          </w:tcPr>
          <w:p w14:paraId="5686B75A" w14:textId="77777777" w:rsidR="00CB2DEC" w:rsidRPr="00301966" w:rsidRDefault="00CB2DEC" w:rsidP="00CB2DEC">
            <w:pPr>
              <w:spacing w:line="240" w:lineRule="auto"/>
              <w:jc w:val="center"/>
              <w:rPr>
                <w:rFonts w:asciiTheme="minorHAnsi" w:hAnsiTheme="minorHAnsi"/>
                <w:b/>
                <w:bCs/>
                <w:i/>
                <w:sz w:val="24"/>
                <w:szCs w:val="24"/>
              </w:rPr>
            </w:pPr>
          </w:p>
        </w:tc>
      </w:tr>
      <w:tr w:rsidR="00E14757" w:rsidRPr="00301966" w14:paraId="1C25CC2F" w14:textId="77777777" w:rsidTr="00CB2DEC">
        <w:tc>
          <w:tcPr>
            <w:tcW w:w="1243" w:type="dxa"/>
            <w:tcBorders>
              <w:top w:val="single" w:sz="6" w:space="0" w:color="auto"/>
              <w:left w:val="single" w:sz="6" w:space="0" w:color="auto"/>
              <w:bottom w:val="single" w:sz="6" w:space="0" w:color="auto"/>
              <w:right w:val="single" w:sz="6" w:space="0" w:color="auto"/>
            </w:tcBorders>
            <w:vAlign w:val="center"/>
          </w:tcPr>
          <w:p w14:paraId="4A7CA4C3" w14:textId="77777777" w:rsidR="003133B9" w:rsidRPr="00301966" w:rsidRDefault="003133B9" w:rsidP="003133B9">
            <w:pPr>
              <w:spacing w:line="240" w:lineRule="auto"/>
              <w:jc w:val="center"/>
              <w:rPr>
                <w:rFonts w:asciiTheme="minorHAnsi" w:hAnsiTheme="minorHAnsi"/>
                <w:i/>
                <w:sz w:val="24"/>
                <w:szCs w:val="24"/>
              </w:rPr>
            </w:pPr>
            <w:r w:rsidRPr="00301966">
              <w:rPr>
                <w:rFonts w:asciiTheme="minorHAnsi" w:hAnsiTheme="minorHAnsi"/>
                <w:i/>
                <w:sz w:val="24"/>
                <w:szCs w:val="24"/>
              </w:rPr>
              <w:t>6</w:t>
            </w:r>
          </w:p>
        </w:tc>
        <w:tc>
          <w:tcPr>
            <w:tcW w:w="994" w:type="dxa"/>
            <w:tcBorders>
              <w:top w:val="single" w:sz="6" w:space="0" w:color="auto"/>
              <w:left w:val="single" w:sz="6" w:space="0" w:color="auto"/>
              <w:bottom w:val="single" w:sz="6" w:space="0" w:color="auto"/>
              <w:right w:val="single" w:sz="6" w:space="0" w:color="auto"/>
            </w:tcBorders>
            <w:vAlign w:val="center"/>
          </w:tcPr>
          <w:p w14:paraId="2AC99705" w14:textId="77777777" w:rsidR="003133B9" w:rsidRPr="00301966" w:rsidRDefault="003133B9" w:rsidP="00635ED2">
            <w:pPr>
              <w:spacing w:line="240" w:lineRule="auto"/>
              <w:jc w:val="center"/>
              <w:rPr>
                <w:rFonts w:asciiTheme="minorHAnsi" w:hAnsiTheme="minorHAnsi"/>
                <w:i/>
                <w:sz w:val="24"/>
                <w:szCs w:val="24"/>
              </w:rPr>
            </w:pPr>
            <w:r w:rsidRPr="00301966">
              <w:rPr>
                <w:rFonts w:asciiTheme="minorHAnsi" w:hAnsiTheme="minorHAnsi"/>
                <w:i/>
                <w:sz w:val="24"/>
                <w:szCs w:val="24"/>
              </w:rPr>
              <w:t>1</w:t>
            </w:r>
            <w:r w:rsidR="00635ED2" w:rsidRPr="00301966">
              <w:rPr>
                <w:rFonts w:asciiTheme="minorHAnsi" w:hAnsiTheme="minorHAnsi"/>
                <w:i/>
                <w:sz w:val="24"/>
                <w:szCs w:val="24"/>
              </w:rPr>
              <w:t>50</w:t>
            </w:r>
          </w:p>
        </w:tc>
        <w:tc>
          <w:tcPr>
            <w:tcW w:w="1133" w:type="dxa"/>
            <w:tcBorders>
              <w:top w:val="single" w:sz="6" w:space="0" w:color="auto"/>
              <w:left w:val="single" w:sz="6" w:space="0" w:color="auto"/>
              <w:bottom w:val="single" w:sz="6" w:space="0" w:color="auto"/>
              <w:right w:val="single" w:sz="6" w:space="0" w:color="auto"/>
            </w:tcBorders>
            <w:vAlign w:val="center"/>
          </w:tcPr>
          <w:p w14:paraId="12B36DEA" w14:textId="77777777" w:rsidR="003133B9" w:rsidRPr="00301966" w:rsidRDefault="003133B9" w:rsidP="003133B9">
            <w:pPr>
              <w:spacing w:line="240" w:lineRule="auto"/>
              <w:jc w:val="center"/>
              <w:rPr>
                <w:rFonts w:asciiTheme="minorHAnsi" w:hAnsiTheme="minorHAnsi"/>
                <w:i/>
                <w:sz w:val="24"/>
                <w:szCs w:val="24"/>
              </w:rPr>
            </w:pPr>
            <w:r w:rsidRPr="00301966">
              <w:rPr>
                <w:rFonts w:asciiTheme="minorHAnsi" w:hAnsiTheme="minorHAnsi"/>
                <w:i/>
                <w:sz w:val="24"/>
                <w:szCs w:val="24"/>
              </w:rPr>
              <w:t>36</w:t>
            </w:r>
          </w:p>
        </w:tc>
        <w:tc>
          <w:tcPr>
            <w:tcW w:w="1138" w:type="dxa"/>
            <w:tcBorders>
              <w:top w:val="single" w:sz="6" w:space="0" w:color="auto"/>
              <w:left w:val="single" w:sz="6" w:space="0" w:color="auto"/>
              <w:bottom w:val="single" w:sz="6" w:space="0" w:color="auto"/>
              <w:right w:val="single" w:sz="6" w:space="0" w:color="auto"/>
            </w:tcBorders>
            <w:vAlign w:val="center"/>
          </w:tcPr>
          <w:p w14:paraId="088C6E59" w14:textId="77777777" w:rsidR="003133B9" w:rsidRPr="00301966" w:rsidRDefault="003133B9" w:rsidP="003133B9">
            <w:pPr>
              <w:spacing w:line="240" w:lineRule="auto"/>
              <w:jc w:val="center"/>
              <w:rPr>
                <w:rFonts w:asciiTheme="minorHAnsi" w:hAnsiTheme="minorHAnsi"/>
                <w:i/>
                <w:sz w:val="24"/>
                <w:szCs w:val="24"/>
              </w:rPr>
            </w:pPr>
            <w:r w:rsidRPr="00301966">
              <w:rPr>
                <w:rFonts w:asciiTheme="minorHAnsi" w:hAnsiTheme="minorHAnsi"/>
                <w:i/>
                <w:sz w:val="24"/>
                <w:szCs w:val="24"/>
              </w:rPr>
              <w:t>18</w:t>
            </w:r>
          </w:p>
        </w:tc>
        <w:tc>
          <w:tcPr>
            <w:tcW w:w="989" w:type="dxa"/>
            <w:tcBorders>
              <w:top w:val="single" w:sz="6" w:space="0" w:color="auto"/>
              <w:left w:val="single" w:sz="6" w:space="0" w:color="auto"/>
              <w:bottom w:val="single" w:sz="6" w:space="0" w:color="auto"/>
              <w:right w:val="single" w:sz="6" w:space="0" w:color="auto"/>
            </w:tcBorders>
            <w:vAlign w:val="center"/>
          </w:tcPr>
          <w:p w14:paraId="0E71F2A0" w14:textId="77777777" w:rsidR="003133B9" w:rsidRPr="00301966" w:rsidRDefault="003133B9" w:rsidP="003133B9">
            <w:pPr>
              <w:spacing w:line="240" w:lineRule="auto"/>
              <w:jc w:val="center"/>
              <w:rPr>
                <w:rFonts w:asciiTheme="minorHAnsi" w:hAnsiTheme="minorHAnsi"/>
                <w:i/>
                <w:sz w:val="24"/>
                <w:szCs w:val="24"/>
              </w:rPr>
            </w:pPr>
            <w:r w:rsidRPr="00301966">
              <w:rPr>
                <w:rFonts w:asciiTheme="minorHAnsi" w:hAnsiTheme="minorHAnsi"/>
                <w:i/>
                <w:sz w:val="24"/>
                <w:szCs w:val="24"/>
              </w:rPr>
              <w:t>18</w:t>
            </w:r>
          </w:p>
        </w:tc>
        <w:tc>
          <w:tcPr>
            <w:tcW w:w="994" w:type="dxa"/>
            <w:tcBorders>
              <w:top w:val="single" w:sz="6" w:space="0" w:color="auto"/>
              <w:left w:val="single" w:sz="6" w:space="0" w:color="auto"/>
              <w:bottom w:val="single" w:sz="6" w:space="0" w:color="auto"/>
              <w:right w:val="single" w:sz="6" w:space="0" w:color="auto"/>
            </w:tcBorders>
            <w:vAlign w:val="center"/>
          </w:tcPr>
          <w:p w14:paraId="447590A2" w14:textId="77777777" w:rsidR="003133B9" w:rsidRPr="00301966" w:rsidRDefault="00635ED2" w:rsidP="003133B9">
            <w:pPr>
              <w:spacing w:line="240" w:lineRule="auto"/>
              <w:jc w:val="center"/>
              <w:rPr>
                <w:rFonts w:asciiTheme="minorHAnsi" w:hAnsiTheme="minorHAnsi"/>
                <w:i/>
                <w:sz w:val="24"/>
                <w:szCs w:val="24"/>
              </w:rPr>
            </w:pPr>
            <w:r w:rsidRPr="00301966">
              <w:rPr>
                <w:rFonts w:asciiTheme="minorHAnsi" w:hAnsiTheme="minorHAnsi"/>
                <w:i/>
                <w:sz w:val="24"/>
                <w:szCs w:val="24"/>
              </w:rPr>
              <w:t>78</w:t>
            </w:r>
          </w:p>
        </w:tc>
        <w:tc>
          <w:tcPr>
            <w:tcW w:w="850" w:type="dxa"/>
            <w:tcBorders>
              <w:top w:val="single" w:sz="6" w:space="0" w:color="auto"/>
              <w:left w:val="single" w:sz="6" w:space="0" w:color="auto"/>
              <w:bottom w:val="single" w:sz="6" w:space="0" w:color="auto"/>
              <w:right w:val="single" w:sz="6" w:space="0" w:color="auto"/>
            </w:tcBorders>
            <w:vAlign w:val="center"/>
          </w:tcPr>
          <w:p w14:paraId="6D3A6CA4" w14:textId="5DD1313A" w:rsidR="003133B9" w:rsidRPr="00301966" w:rsidRDefault="003133B9" w:rsidP="003133B9">
            <w:pPr>
              <w:spacing w:line="240" w:lineRule="auto"/>
              <w:jc w:val="center"/>
              <w:rPr>
                <w:rFonts w:asciiTheme="minorHAnsi" w:hAnsiTheme="minorHAnsi"/>
                <w:i/>
                <w:sz w:val="24"/>
                <w:szCs w:val="24"/>
              </w:rPr>
            </w:pPr>
            <w:r w:rsidRPr="00301966">
              <w:rPr>
                <w:rFonts w:asciiTheme="minorHAnsi" w:hAnsiTheme="minorHAnsi"/>
                <w:i/>
                <w:sz w:val="24"/>
                <w:szCs w:val="24"/>
              </w:rPr>
              <w:t>6</w:t>
            </w:r>
            <w:r w:rsidR="00737742">
              <w:rPr>
                <w:rFonts w:asciiTheme="minorHAnsi" w:hAnsiTheme="minorHAnsi"/>
                <w:i/>
                <w:sz w:val="24"/>
                <w:szCs w:val="24"/>
              </w:rPr>
              <w:t xml:space="preserve"> с.</w:t>
            </w:r>
          </w:p>
        </w:tc>
        <w:tc>
          <w:tcPr>
            <w:tcW w:w="994" w:type="dxa"/>
            <w:tcBorders>
              <w:top w:val="single" w:sz="6" w:space="0" w:color="auto"/>
              <w:left w:val="single" w:sz="6" w:space="0" w:color="auto"/>
              <w:bottom w:val="single" w:sz="6" w:space="0" w:color="auto"/>
              <w:right w:val="single" w:sz="6" w:space="0" w:color="auto"/>
            </w:tcBorders>
            <w:vAlign w:val="center"/>
          </w:tcPr>
          <w:p w14:paraId="7566CEF4" w14:textId="77777777" w:rsidR="003133B9" w:rsidRPr="00301966" w:rsidRDefault="00635ED2" w:rsidP="003133B9">
            <w:pPr>
              <w:spacing w:line="240" w:lineRule="auto"/>
              <w:jc w:val="center"/>
              <w:rPr>
                <w:rFonts w:asciiTheme="minorHAnsi" w:hAnsiTheme="minorHAnsi"/>
                <w:i/>
                <w:sz w:val="24"/>
                <w:szCs w:val="24"/>
              </w:rPr>
            </w:pPr>
            <w:r w:rsidRPr="00301966">
              <w:rPr>
                <w:rFonts w:asciiTheme="minorHAnsi" w:hAnsiTheme="minorHAnsi"/>
                <w:i/>
                <w:sz w:val="24"/>
                <w:szCs w:val="24"/>
              </w:rPr>
              <w:t>10</w:t>
            </w:r>
          </w:p>
        </w:tc>
        <w:tc>
          <w:tcPr>
            <w:tcW w:w="965" w:type="dxa"/>
            <w:tcBorders>
              <w:top w:val="single" w:sz="6" w:space="0" w:color="auto"/>
              <w:left w:val="single" w:sz="6" w:space="0" w:color="auto"/>
              <w:bottom w:val="single" w:sz="6" w:space="0" w:color="auto"/>
              <w:right w:val="single" w:sz="6" w:space="0" w:color="auto"/>
            </w:tcBorders>
            <w:vAlign w:val="center"/>
          </w:tcPr>
          <w:p w14:paraId="041E5EC1" w14:textId="77777777" w:rsidR="003133B9" w:rsidRPr="00301966" w:rsidRDefault="00635ED2" w:rsidP="003133B9">
            <w:pPr>
              <w:spacing w:line="240" w:lineRule="auto"/>
              <w:jc w:val="center"/>
              <w:rPr>
                <w:rFonts w:asciiTheme="minorHAnsi" w:hAnsiTheme="minorHAnsi"/>
                <w:i/>
                <w:sz w:val="24"/>
                <w:szCs w:val="24"/>
              </w:rPr>
            </w:pPr>
            <w:r w:rsidRPr="00301966">
              <w:rPr>
                <w:rFonts w:asciiTheme="minorHAnsi" w:hAnsiTheme="minorHAnsi"/>
                <w:i/>
                <w:sz w:val="24"/>
                <w:szCs w:val="24"/>
              </w:rPr>
              <w:t>8</w:t>
            </w:r>
          </w:p>
        </w:tc>
      </w:tr>
      <w:tr w:rsidR="003133B9" w:rsidRPr="00301966" w14:paraId="4A0DF03C" w14:textId="77777777" w:rsidTr="00CB2DEC">
        <w:tc>
          <w:tcPr>
            <w:tcW w:w="1243" w:type="dxa"/>
            <w:tcBorders>
              <w:top w:val="single" w:sz="6" w:space="0" w:color="auto"/>
              <w:left w:val="single" w:sz="6" w:space="0" w:color="auto"/>
              <w:bottom w:val="single" w:sz="6" w:space="0" w:color="auto"/>
              <w:right w:val="single" w:sz="6" w:space="0" w:color="auto"/>
            </w:tcBorders>
            <w:vAlign w:val="center"/>
          </w:tcPr>
          <w:p w14:paraId="7116F825" w14:textId="77777777" w:rsidR="003133B9" w:rsidRPr="00301966" w:rsidRDefault="003133B9" w:rsidP="00CB2DEC">
            <w:pPr>
              <w:spacing w:line="240" w:lineRule="auto"/>
              <w:jc w:val="center"/>
              <w:rPr>
                <w:rFonts w:asciiTheme="minorHAnsi" w:hAnsiTheme="minorHAnsi"/>
                <w:i/>
                <w:sz w:val="24"/>
                <w:szCs w:val="24"/>
              </w:rPr>
            </w:pPr>
            <w:r w:rsidRPr="00301966">
              <w:rPr>
                <w:rFonts w:asciiTheme="minorHAnsi" w:hAnsiTheme="minorHAnsi"/>
                <w:i/>
                <w:sz w:val="24"/>
                <w:szCs w:val="24"/>
              </w:rPr>
              <w:t>Всього</w:t>
            </w:r>
          </w:p>
        </w:tc>
        <w:tc>
          <w:tcPr>
            <w:tcW w:w="994" w:type="dxa"/>
            <w:tcBorders>
              <w:top w:val="single" w:sz="6" w:space="0" w:color="auto"/>
              <w:left w:val="single" w:sz="6" w:space="0" w:color="auto"/>
              <w:bottom w:val="single" w:sz="6" w:space="0" w:color="auto"/>
              <w:right w:val="single" w:sz="6" w:space="0" w:color="auto"/>
            </w:tcBorders>
            <w:vAlign w:val="center"/>
          </w:tcPr>
          <w:p w14:paraId="193A91D0" w14:textId="77777777" w:rsidR="003133B9" w:rsidRPr="00301966" w:rsidRDefault="003133B9" w:rsidP="00635ED2">
            <w:pPr>
              <w:spacing w:line="240" w:lineRule="auto"/>
              <w:jc w:val="center"/>
              <w:rPr>
                <w:rFonts w:asciiTheme="minorHAnsi" w:hAnsiTheme="minorHAnsi"/>
                <w:i/>
                <w:sz w:val="24"/>
                <w:szCs w:val="24"/>
              </w:rPr>
            </w:pPr>
            <w:r w:rsidRPr="00301966">
              <w:rPr>
                <w:rFonts w:asciiTheme="minorHAnsi" w:hAnsiTheme="minorHAnsi"/>
                <w:i/>
                <w:sz w:val="24"/>
                <w:szCs w:val="24"/>
              </w:rPr>
              <w:t>1</w:t>
            </w:r>
            <w:r w:rsidR="00635ED2" w:rsidRPr="00301966">
              <w:rPr>
                <w:rFonts w:asciiTheme="minorHAnsi" w:hAnsiTheme="minorHAnsi"/>
                <w:i/>
                <w:sz w:val="24"/>
                <w:szCs w:val="24"/>
              </w:rPr>
              <w:t>50</w:t>
            </w:r>
          </w:p>
        </w:tc>
        <w:tc>
          <w:tcPr>
            <w:tcW w:w="1133" w:type="dxa"/>
            <w:tcBorders>
              <w:top w:val="single" w:sz="6" w:space="0" w:color="auto"/>
              <w:left w:val="single" w:sz="6" w:space="0" w:color="auto"/>
              <w:bottom w:val="single" w:sz="6" w:space="0" w:color="auto"/>
              <w:right w:val="single" w:sz="6" w:space="0" w:color="auto"/>
            </w:tcBorders>
            <w:vAlign w:val="center"/>
          </w:tcPr>
          <w:p w14:paraId="76F8A177" w14:textId="77777777" w:rsidR="003133B9" w:rsidRPr="00301966" w:rsidRDefault="003133B9" w:rsidP="00971DCD">
            <w:pPr>
              <w:spacing w:line="240" w:lineRule="auto"/>
              <w:jc w:val="center"/>
              <w:rPr>
                <w:rFonts w:asciiTheme="minorHAnsi" w:hAnsiTheme="minorHAnsi"/>
                <w:i/>
                <w:sz w:val="24"/>
                <w:szCs w:val="24"/>
              </w:rPr>
            </w:pPr>
            <w:r w:rsidRPr="00301966">
              <w:rPr>
                <w:rFonts w:asciiTheme="minorHAnsi" w:hAnsiTheme="minorHAnsi"/>
                <w:i/>
                <w:sz w:val="24"/>
                <w:szCs w:val="24"/>
              </w:rPr>
              <w:t>36</w:t>
            </w:r>
          </w:p>
        </w:tc>
        <w:tc>
          <w:tcPr>
            <w:tcW w:w="1138" w:type="dxa"/>
            <w:tcBorders>
              <w:top w:val="single" w:sz="6" w:space="0" w:color="auto"/>
              <w:left w:val="single" w:sz="6" w:space="0" w:color="auto"/>
              <w:bottom w:val="single" w:sz="6" w:space="0" w:color="auto"/>
              <w:right w:val="single" w:sz="6" w:space="0" w:color="auto"/>
            </w:tcBorders>
            <w:vAlign w:val="center"/>
          </w:tcPr>
          <w:p w14:paraId="3B574851" w14:textId="77777777" w:rsidR="003133B9" w:rsidRPr="00301966" w:rsidRDefault="003133B9" w:rsidP="00971DCD">
            <w:pPr>
              <w:spacing w:line="240" w:lineRule="auto"/>
              <w:jc w:val="center"/>
              <w:rPr>
                <w:rFonts w:asciiTheme="minorHAnsi" w:hAnsiTheme="minorHAnsi"/>
                <w:i/>
                <w:sz w:val="24"/>
                <w:szCs w:val="24"/>
              </w:rPr>
            </w:pPr>
            <w:r w:rsidRPr="00301966">
              <w:rPr>
                <w:rFonts w:asciiTheme="minorHAnsi" w:hAnsiTheme="minorHAnsi"/>
                <w:i/>
                <w:sz w:val="24"/>
                <w:szCs w:val="24"/>
              </w:rPr>
              <w:t>18</w:t>
            </w:r>
          </w:p>
        </w:tc>
        <w:tc>
          <w:tcPr>
            <w:tcW w:w="989" w:type="dxa"/>
            <w:tcBorders>
              <w:top w:val="single" w:sz="6" w:space="0" w:color="auto"/>
              <w:left w:val="single" w:sz="6" w:space="0" w:color="auto"/>
              <w:bottom w:val="single" w:sz="6" w:space="0" w:color="auto"/>
              <w:right w:val="single" w:sz="6" w:space="0" w:color="auto"/>
            </w:tcBorders>
            <w:vAlign w:val="center"/>
          </w:tcPr>
          <w:p w14:paraId="1E7E2F75" w14:textId="77777777" w:rsidR="003133B9" w:rsidRPr="00301966" w:rsidRDefault="003133B9" w:rsidP="00971DCD">
            <w:pPr>
              <w:spacing w:line="240" w:lineRule="auto"/>
              <w:jc w:val="center"/>
              <w:rPr>
                <w:rFonts w:asciiTheme="minorHAnsi" w:hAnsiTheme="minorHAnsi"/>
                <w:i/>
                <w:sz w:val="24"/>
                <w:szCs w:val="24"/>
              </w:rPr>
            </w:pPr>
            <w:r w:rsidRPr="00301966">
              <w:rPr>
                <w:rFonts w:asciiTheme="minorHAnsi" w:hAnsiTheme="minorHAnsi"/>
                <w:i/>
                <w:sz w:val="24"/>
                <w:szCs w:val="24"/>
              </w:rPr>
              <w:t>18</w:t>
            </w:r>
          </w:p>
        </w:tc>
        <w:tc>
          <w:tcPr>
            <w:tcW w:w="994" w:type="dxa"/>
            <w:tcBorders>
              <w:top w:val="single" w:sz="6" w:space="0" w:color="auto"/>
              <w:left w:val="single" w:sz="6" w:space="0" w:color="auto"/>
              <w:bottom w:val="single" w:sz="6" w:space="0" w:color="auto"/>
              <w:right w:val="single" w:sz="6" w:space="0" w:color="auto"/>
            </w:tcBorders>
            <w:vAlign w:val="center"/>
          </w:tcPr>
          <w:p w14:paraId="69EF61C9" w14:textId="77777777" w:rsidR="003133B9" w:rsidRPr="00301966" w:rsidRDefault="00635ED2" w:rsidP="00971DCD">
            <w:pPr>
              <w:spacing w:line="240" w:lineRule="auto"/>
              <w:jc w:val="center"/>
              <w:rPr>
                <w:rFonts w:asciiTheme="minorHAnsi" w:hAnsiTheme="minorHAnsi"/>
                <w:i/>
                <w:sz w:val="24"/>
                <w:szCs w:val="24"/>
              </w:rPr>
            </w:pPr>
            <w:r w:rsidRPr="00301966">
              <w:rPr>
                <w:rFonts w:asciiTheme="minorHAnsi" w:hAnsiTheme="minorHAnsi"/>
                <w:i/>
                <w:sz w:val="24"/>
                <w:szCs w:val="24"/>
              </w:rPr>
              <w:t>78</w:t>
            </w:r>
          </w:p>
        </w:tc>
        <w:tc>
          <w:tcPr>
            <w:tcW w:w="850" w:type="dxa"/>
            <w:tcBorders>
              <w:top w:val="single" w:sz="6" w:space="0" w:color="auto"/>
              <w:left w:val="single" w:sz="6" w:space="0" w:color="auto"/>
              <w:bottom w:val="single" w:sz="6" w:space="0" w:color="auto"/>
              <w:right w:val="single" w:sz="6" w:space="0" w:color="auto"/>
            </w:tcBorders>
            <w:vAlign w:val="center"/>
          </w:tcPr>
          <w:p w14:paraId="1F874466" w14:textId="48327158" w:rsidR="003133B9" w:rsidRPr="00301966" w:rsidRDefault="003133B9" w:rsidP="00971DCD">
            <w:pPr>
              <w:spacing w:line="240" w:lineRule="auto"/>
              <w:jc w:val="center"/>
              <w:rPr>
                <w:rFonts w:asciiTheme="minorHAnsi" w:hAnsiTheme="minorHAnsi"/>
                <w:i/>
                <w:sz w:val="24"/>
                <w:szCs w:val="24"/>
              </w:rPr>
            </w:pPr>
            <w:r w:rsidRPr="00301966">
              <w:rPr>
                <w:rFonts w:asciiTheme="minorHAnsi" w:hAnsiTheme="minorHAnsi"/>
                <w:i/>
                <w:sz w:val="24"/>
                <w:szCs w:val="24"/>
              </w:rPr>
              <w:t>6</w:t>
            </w:r>
            <w:r w:rsidR="00737742">
              <w:rPr>
                <w:rFonts w:asciiTheme="minorHAnsi" w:hAnsiTheme="minorHAnsi"/>
                <w:i/>
                <w:sz w:val="24"/>
                <w:szCs w:val="24"/>
              </w:rPr>
              <w:t xml:space="preserve"> с.</w:t>
            </w:r>
          </w:p>
        </w:tc>
        <w:tc>
          <w:tcPr>
            <w:tcW w:w="994" w:type="dxa"/>
            <w:tcBorders>
              <w:top w:val="single" w:sz="6" w:space="0" w:color="auto"/>
              <w:left w:val="single" w:sz="6" w:space="0" w:color="auto"/>
              <w:bottom w:val="single" w:sz="6" w:space="0" w:color="auto"/>
              <w:right w:val="single" w:sz="6" w:space="0" w:color="auto"/>
            </w:tcBorders>
            <w:vAlign w:val="center"/>
          </w:tcPr>
          <w:p w14:paraId="2357B182" w14:textId="77777777" w:rsidR="003133B9" w:rsidRPr="00301966" w:rsidRDefault="00635ED2" w:rsidP="00971DCD">
            <w:pPr>
              <w:spacing w:line="240" w:lineRule="auto"/>
              <w:jc w:val="center"/>
              <w:rPr>
                <w:rFonts w:asciiTheme="minorHAnsi" w:hAnsiTheme="minorHAnsi"/>
                <w:i/>
                <w:sz w:val="24"/>
                <w:szCs w:val="24"/>
              </w:rPr>
            </w:pPr>
            <w:r w:rsidRPr="00301966">
              <w:rPr>
                <w:rFonts w:asciiTheme="minorHAnsi" w:hAnsiTheme="minorHAnsi"/>
                <w:i/>
                <w:sz w:val="24"/>
                <w:szCs w:val="24"/>
              </w:rPr>
              <w:t>10</w:t>
            </w:r>
          </w:p>
        </w:tc>
        <w:tc>
          <w:tcPr>
            <w:tcW w:w="965" w:type="dxa"/>
            <w:tcBorders>
              <w:top w:val="single" w:sz="6" w:space="0" w:color="auto"/>
              <w:left w:val="single" w:sz="6" w:space="0" w:color="auto"/>
              <w:bottom w:val="single" w:sz="6" w:space="0" w:color="auto"/>
              <w:right w:val="single" w:sz="6" w:space="0" w:color="auto"/>
            </w:tcBorders>
            <w:vAlign w:val="center"/>
          </w:tcPr>
          <w:p w14:paraId="76418165" w14:textId="77777777" w:rsidR="003133B9" w:rsidRPr="00301966" w:rsidRDefault="00635ED2" w:rsidP="00971DCD">
            <w:pPr>
              <w:spacing w:line="240" w:lineRule="auto"/>
              <w:jc w:val="center"/>
              <w:rPr>
                <w:rFonts w:asciiTheme="minorHAnsi" w:hAnsiTheme="minorHAnsi"/>
                <w:i/>
                <w:sz w:val="24"/>
                <w:szCs w:val="24"/>
              </w:rPr>
            </w:pPr>
            <w:r w:rsidRPr="00301966">
              <w:rPr>
                <w:rFonts w:asciiTheme="minorHAnsi" w:hAnsiTheme="minorHAnsi"/>
                <w:i/>
                <w:sz w:val="24"/>
                <w:szCs w:val="24"/>
              </w:rPr>
              <w:t>8</w:t>
            </w:r>
          </w:p>
        </w:tc>
      </w:tr>
    </w:tbl>
    <w:p w14:paraId="13C6010C" w14:textId="77777777" w:rsidR="00CB2DEC" w:rsidRPr="00301966" w:rsidRDefault="00CB2DEC" w:rsidP="00CB2DEC">
      <w:pPr>
        <w:spacing w:line="240" w:lineRule="auto"/>
        <w:jc w:val="both"/>
        <w:rPr>
          <w:rFonts w:asciiTheme="minorHAnsi" w:hAnsiTheme="minorHAnsi"/>
          <w:i/>
          <w:sz w:val="24"/>
          <w:szCs w:val="24"/>
        </w:rPr>
      </w:pPr>
    </w:p>
    <w:p w14:paraId="2E22D545" w14:textId="77777777" w:rsidR="00CB2DEC" w:rsidRPr="00301966" w:rsidRDefault="00CB2DEC" w:rsidP="00CB2DEC">
      <w:pPr>
        <w:spacing w:line="240" w:lineRule="auto"/>
        <w:ind w:firstLine="708"/>
        <w:jc w:val="both"/>
        <w:rPr>
          <w:rFonts w:asciiTheme="minorHAnsi" w:hAnsiTheme="minorHAnsi"/>
          <w:i/>
          <w:sz w:val="24"/>
          <w:szCs w:val="24"/>
        </w:rPr>
      </w:pPr>
      <w:r w:rsidRPr="00301966">
        <w:rPr>
          <w:rFonts w:asciiTheme="minorHAnsi" w:hAnsiTheme="minorHAnsi"/>
          <w:i/>
          <w:sz w:val="24"/>
          <w:szCs w:val="24"/>
        </w:rPr>
        <w:t>Рейтинг студента з дисципліни складається з балів, що він отримує за:</w:t>
      </w:r>
    </w:p>
    <w:p w14:paraId="095C7C7B" w14:textId="355BF799" w:rsidR="003133B9" w:rsidRPr="00301966" w:rsidRDefault="003133B9" w:rsidP="003133B9">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 виконання та захист 6 лабораторних робіт - </w:t>
      </w:r>
      <w:r w:rsidR="008B77F1">
        <w:rPr>
          <w:rFonts w:asciiTheme="minorHAnsi" w:hAnsiTheme="minorHAnsi"/>
          <w:i/>
          <w:sz w:val="24"/>
          <w:szCs w:val="24"/>
        </w:rPr>
        <w:t>24</w:t>
      </w:r>
      <w:r w:rsidRPr="00301966">
        <w:rPr>
          <w:rFonts w:asciiTheme="minorHAnsi" w:hAnsiTheme="minorHAnsi"/>
          <w:i/>
          <w:sz w:val="24"/>
          <w:szCs w:val="24"/>
        </w:rPr>
        <w:t xml:space="preserve"> бал</w:t>
      </w:r>
      <w:r w:rsidR="008B77F1">
        <w:rPr>
          <w:rFonts w:asciiTheme="minorHAnsi" w:hAnsiTheme="minorHAnsi"/>
          <w:i/>
          <w:sz w:val="24"/>
          <w:szCs w:val="24"/>
        </w:rPr>
        <w:t>и</w:t>
      </w:r>
      <w:r w:rsidRPr="00301966">
        <w:rPr>
          <w:rFonts w:asciiTheme="minorHAnsi" w:hAnsiTheme="minorHAnsi"/>
          <w:i/>
          <w:sz w:val="24"/>
          <w:szCs w:val="24"/>
        </w:rPr>
        <w:t>;</w:t>
      </w:r>
    </w:p>
    <w:p w14:paraId="3C2027F1" w14:textId="584D90E4" w:rsidR="003133B9" w:rsidRPr="00301966" w:rsidRDefault="003133B9" w:rsidP="003133B9">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 виконання та захист </w:t>
      </w:r>
      <w:r w:rsidRPr="00301966">
        <w:rPr>
          <w:rFonts w:asciiTheme="minorHAnsi" w:hAnsiTheme="minorHAnsi"/>
          <w:i/>
          <w:sz w:val="24"/>
          <w:szCs w:val="24"/>
          <w:lang w:val="ru-RU"/>
        </w:rPr>
        <w:t>9</w:t>
      </w:r>
      <w:r w:rsidRPr="00301966">
        <w:rPr>
          <w:rFonts w:asciiTheme="minorHAnsi" w:hAnsiTheme="minorHAnsi"/>
          <w:i/>
          <w:sz w:val="24"/>
          <w:szCs w:val="24"/>
        </w:rPr>
        <w:t xml:space="preserve"> практичних робіт - </w:t>
      </w:r>
      <w:r w:rsidR="008B77F1">
        <w:rPr>
          <w:rFonts w:asciiTheme="minorHAnsi" w:hAnsiTheme="minorHAnsi"/>
          <w:i/>
          <w:sz w:val="24"/>
          <w:szCs w:val="24"/>
          <w:lang w:val="ru-RU"/>
        </w:rPr>
        <w:t>9</w:t>
      </w:r>
      <w:r w:rsidRPr="00301966">
        <w:rPr>
          <w:rFonts w:asciiTheme="minorHAnsi" w:hAnsiTheme="minorHAnsi"/>
          <w:i/>
          <w:sz w:val="24"/>
          <w:szCs w:val="24"/>
        </w:rPr>
        <w:t xml:space="preserve"> балів;</w:t>
      </w:r>
    </w:p>
    <w:p w14:paraId="38A9174D" w14:textId="7F78E53C" w:rsidR="003133B9" w:rsidRPr="00301966" w:rsidRDefault="003133B9" w:rsidP="003133B9">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 виконання та захист розрахунково-графічної роботи - </w:t>
      </w:r>
      <w:r w:rsidRPr="00301966">
        <w:rPr>
          <w:rFonts w:asciiTheme="minorHAnsi" w:hAnsiTheme="minorHAnsi"/>
          <w:i/>
          <w:sz w:val="24"/>
          <w:szCs w:val="24"/>
          <w:lang w:val="ru-RU"/>
        </w:rPr>
        <w:t>1</w:t>
      </w:r>
      <w:r w:rsidR="008B77F1">
        <w:rPr>
          <w:rFonts w:asciiTheme="minorHAnsi" w:hAnsiTheme="minorHAnsi"/>
          <w:i/>
          <w:sz w:val="24"/>
          <w:szCs w:val="24"/>
          <w:lang w:val="ru-RU"/>
        </w:rPr>
        <w:t>7</w:t>
      </w:r>
      <w:r w:rsidRPr="00301966">
        <w:rPr>
          <w:rFonts w:asciiTheme="minorHAnsi" w:hAnsiTheme="minorHAnsi"/>
          <w:i/>
          <w:sz w:val="24"/>
          <w:szCs w:val="24"/>
        </w:rPr>
        <w:t xml:space="preserve"> балів;</w:t>
      </w:r>
    </w:p>
    <w:p w14:paraId="49EFBB24" w14:textId="691994F8" w:rsidR="003133B9" w:rsidRPr="00301966" w:rsidRDefault="003133B9" w:rsidP="003133B9">
      <w:pPr>
        <w:spacing w:line="240" w:lineRule="auto"/>
        <w:ind w:firstLine="709"/>
        <w:jc w:val="both"/>
        <w:rPr>
          <w:rFonts w:asciiTheme="minorHAnsi" w:hAnsiTheme="minorHAnsi"/>
          <w:i/>
          <w:sz w:val="24"/>
          <w:szCs w:val="24"/>
        </w:rPr>
      </w:pPr>
      <w:r w:rsidRPr="00301966">
        <w:rPr>
          <w:rFonts w:asciiTheme="minorHAnsi" w:hAnsiTheme="minorHAnsi"/>
          <w:i/>
          <w:sz w:val="24"/>
          <w:szCs w:val="24"/>
        </w:rPr>
        <w:t>- дві рубіжні атестації - 1</w:t>
      </w:r>
      <w:r w:rsidR="008B77F1">
        <w:rPr>
          <w:rFonts w:asciiTheme="minorHAnsi" w:hAnsiTheme="minorHAnsi"/>
          <w:i/>
          <w:sz w:val="24"/>
          <w:szCs w:val="24"/>
        </w:rPr>
        <w:t>0</w:t>
      </w:r>
      <w:r w:rsidRPr="00301966">
        <w:rPr>
          <w:rFonts w:asciiTheme="minorHAnsi" w:hAnsiTheme="minorHAnsi"/>
          <w:i/>
          <w:sz w:val="24"/>
          <w:szCs w:val="24"/>
        </w:rPr>
        <w:t xml:space="preserve"> балів;</w:t>
      </w:r>
    </w:p>
    <w:p w14:paraId="34A6A98B" w14:textId="77777777" w:rsidR="003133B9" w:rsidRPr="00301966" w:rsidRDefault="003133B9" w:rsidP="003133B9">
      <w:pPr>
        <w:spacing w:line="240" w:lineRule="auto"/>
        <w:ind w:firstLine="709"/>
        <w:jc w:val="both"/>
        <w:rPr>
          <w:rFonts w:asciiTheme="minorHAnsi" w:hAnsiTheme="minorHAnsi"/>
          <w:i/>
          <w:sz w:val="24"/>
          <w:szCs w:val="24"/>
        </w:rPr>
      </w:pPr>
      <w:r w:rsidRPr="00301966">
        <w:rPr>
          <w:rFonts w:asciiTheme="minorHAnsi" w:hAnsiTheme="minorHAnsi"/>
          <w:i/>
          <w:sz w:val="24"/>
          <w:szCs w:val="24"/>
        </w:rPr>
        <w:t>- відповідь на іспиті - 40 балів.</w:t>
      </w:r>
    </w:p>
    <w:p w14:paraId="78C31BB9" w14:textId="77777777" w:rsidR="00CB2DEC" w:rsidRPr="00301966" w:rsidRDefault="00CB2DEC" w:rsidP="00CB2DEC">
      <w:pPr>
        <w:spacing w:line="240" w:lineRule="auto"/>
        <w:jc w:val="both"/>
        <w:rPr>
          <w:rFonts w:asciiTheme="minorHAnsi" w:hAnsiTheme="minorHAnsi"/>
          <w:i/>
          <w:sz w:val="24"/>
          <w:szCs w:val="24"/>
        </w:rPr>
      </w:pPr>
    </w:p>
    <w:p w14:paraId="700B8D6D" w14:textId="77777777" w:rsidR="00CB2DEC" w:rsidRPr="00301966" w:rsidRDefault="00CB2DEC" w:rsidP="00466B9B">
      <w:pPr>
        <w:spacing w:line="240" w:lineRule="auto"/>
        <w:ind w:firstLine="708"/>
        <w:jc w:val="center"/>
        <w:rPr>
          <w:rFonts w:asciiTheme="minorHAnsi" w:hAnsiTheme="minorHAnsi"/>
          <w:i/>
          <w:sz w:val="24"/>
          <w:szCs w:val="24"/>
        </w:rPr>
      </w:pPr>
      <w:r w:rsidRPr="00301966">
        <w:rPr>
          <w:rFonts w:asciiTheme="minorHAnsi" w:hAnsiTheme="minorHAnsi"/>
          <w:i/>
          <w:sz w:val="24"/>
          <w:szCs w:val="24"/>
        </w:rPr>
        <w:t>СИСТЕМА РЕЙТИНГОВИХ (ВАГОВИХ) БАЛІВ ТА КРИТЕРІЇ ОЦІНЮВАННЯ</w:t>
      </w:r>
    </w:p>
    <w:p w14:paraId="063D8D4E" w14:textId="77777777" w:rsidR="00CB2DEC" w:rsidRPr="00301966" w:rsidRDefault="00CB2DEC" w:rsidP="00CB2DEC">
      <w:pPr>
        <w:spacing w:line="240" w:lineRule="auto"/>
        <w:jc w:val="both"/>
        <w:rPr>
          <w:rFonts w:asciiTheme="minorHAnsi" w:hAnsiTheme="minorHAnsi"/>
          <w:i/>
          <w:sz w:val="24"/>
          <w:szCs w:val="24"/>
        </w:rPr>
      </w:pPr>
    </w:p>
    <w:p w14:paraId="0262A2CF" w14:textId="77777777" w:rsidR="00CB2DEC" w:rsidRPr="00301966" w:rsidRDefault="00CB2DEC" w:rsidP="00CB2DEC">
      <w:pPr>
        <w:spacing w:line="240" w:lineRule="auto"/>
        <w:ind w:firstLine="708"/>
        <w:jc w:val="both"/>
        <w:rPr>
          <w:rFonts w:asciiTheme="minorHAnsi" w:hAnsiTheme="minorHAnsi"/>
          <w:i/>
          <w:sz w:val="24"/>
          <w:szCs w:val="24"/>
        </w:rPr>
      </w:pPr>
      <w:r w:rsidRPr="00301966">
        <w:rPr>
          <w:rFonts w:asciiTheme="minorHAnsi" w:hAnsiTheme="minorHAnsi"/>
          <w:i/>
          <w:sz w:val="24"/>
          <w:szCs w:val="24"/>
        </w:rPr>
        <w:t>8.1. Лабораторні роботи (r</w:t>
      </w:r>
      <w:r w:rsidRPr="00764735">
        <w:rPr>
          <w:rFonts w:asciiTheme="minorHAnsi" w:hAnsiTheme="minorHAnsi"/>
          <w:i/>
          <w:sz w:val="24"/>
          <w:szCs w:val="24"/>
          <w:vertAlign w:val="subscript"/>
        </w:rPr>
        <w:t>1</w:t>
      </w:r>
      <w:r w:rsidRPr="00301966">
        <w:rPr>
          <w:rFonts w:asciiTheme="minorHAnsi" w:hAnsiTheme="minorHAnsi"/>
          <w:i/>
          <w:sz w:val="24"/>
          <w:szCs w:val="24"/>
        </w:rPr>
        <w:t>)</w:t>
      </w:r>
    </w:p>
    <w:p w14:paraId="1D0C9EE4" w14:textId="71BE116F" w:rsidR="00DC500D" w:rsidRPr="00301966" w:rsidRDefault="00DC500D" w:rsidP="00DC500D">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Необхідною умовою допуску до лабораторної роботи є наявність протоколу. Ваговий бал однієї лабораторної роботи становить </w:t>
      </w:r>
      <w:r w:rsidR="008B77F1">
        <w:rPr>
          <w:rFonts w:asciiTheme="minorHAnsi" w:hAnsiTheme="minorHAnsi"/>
          <w:i/>
          <w:sz w:val="24"/>
          <w:szCs w:val="24"/>
        </w:rPr>
        <w:t>4</w:t>
      </w:r>
      <w:r w:rsidRPr="00301966">
        <w:rPr>
          <w:rFonts w:asciiTheme="minorHAnsi" w:hAnsiTheme="minorHAnsi"/>
          <w:i/>
          <w:sz w:val="24"/>
          <w:szCs w:val="24"/>
        </w:rPr>
        <w:t xml:space="preserve"> бали</w:t>
      </w:r>
      <w:r w:rsidR="00FE64C8">
        <w:rPr>
          <w:rFonts w:asciiTheme="minorHAnsi" w:hAnsiTheme="minorHAnsi"/>
          <w:i/>
          <w:sz w:val="24"/>
          <w:szCs w:val="24"/>
        </w:rPr>
        <w:t xml:space="preserve">. </w:t>
      </w:r>
      <w:r w:rsidR="00FE64C8" w:rsidRPr="00FE64C8">
        <w:rPr>
          <w:rFonts w:asciiTheme="minorHAnsi" w:hAnsiTheme="minorHAnsi"/>
          <w:i/>
          <w:sz w:val="24"/>
          <w:szCs w:val="24"/>
        </w:rPr>
        <w:t>1 бал</w:t>
      </w:r>
      <w:r w:rsidR="00FE64C8">
        <w:rPr>
          <w:rFonts w:asciiTheme="minorHAnsi" w:hAnsiTheme="minorHAnsi"/>
          <w:i/>
          <w:sz w:val="24"/>
          <w:szCs w:val="24"/>
        </w:rPr>
        <w:t xml:space="preserve"> зараховується</w:t>
      </w:r>
      <w:r w:rsidR="00FE64C8" w:rsidRPr="00FE64C8">
        <w:rPr>
          <w:rFonts w:asciiTheme="minorHAnsi" w:hAnsiTheme="minorHAnsi"/>
          <w:i/>
          <w:sz w:val="24"/>
          <w:szCs w:val="24"/>
        </w:rPr>
        <w:t xml:space="preserve"> за </w:t>
      </w:r>
      <w:r w:rsidR="00FE64C8" w:rsidRPr="00FE64C8">
        <w:rPr>
          <w:rFonts w:asciiTheme="minorHAnsi" w:hAnsiTheme="minorHAnsi"/>
          <w:i/>
          <w:sz w:val="24"/>
          <w:szCs w:val="24"/>
          <w:u w:val="single"/>
        </w:rPr>
        <w:t>вчасне</w:t>
      </w:r>
      <w:r w:rsidR="00FE64C8" w:rsidRPr="00FE64C8">
        <w:rPr>
          <w:rFonts w:asciiTheme="minorHAnsi" w:hAnsiTheme="minorHAnsi"/>
          <w:i/>
          <w:sz w:val="24"/>
          <w:szCs w:val="24"/>
        </w:rPr>
        <w:t xml:space="preserve"> відпрацювання роботи, до 3-х балів – за </w:t>
      </w:r>
      <w:r w:rsidR="00275E81">
        <w:rPr>
          <w:rFonts w:asciiTheme="minorHAnsi" w:hAnsiTheme="minorHAnsi"/>
          <w:i/>
          <w:sz w:val="24"/>
          <w:szCs w:val="24"/>
        </w:rPr>
        <w:t>захист</w:t>
      </w:r>
      <w:r w:rsidR="00FE64C8" w:rsidRPr="00FE64C8">
        <w:rPr>
          <w:rFonts w:asciiTheme="minorHAnsi" w:hAnsiTheme="minorHAnsi"/>
          <w:i/>
          <w:sz w:val="24"/>
          <w:szCs w:val="24"/>
        </w:rPr>
        <w:t xml:space="preserve"> роботи</w:t>
      </w:r>
      <w:r w:rsidR="00FE64C8">
        <w:rPr>
          <w:rFonts w:asciiTheme="minorHAnsi" w:hAnsiTheme="minorHAnsi"/>
          <w:i/>
          <w:sz w:val="24"/>
          <w:szCs w:val="24"/>
        </w:rPr>
        <w:t xml:space="preserve"> </w:t>
      </w:r>
      <w:r w:rsidRPr="00301966">
        <w:rPr>
          <w:rFonts w:asciiTheme="minorHAnsi" w:hAnsiTheme="minorHAnsi"/>
          <w:i/>
          <w:sz w:val="24"/>
          <w:szCs w:val="24"/>
        </w:rPr>
        <w:t>(табл.</w:t>
      </w:r>
      <w:r w:rsidR="00AA6CC3" w:rsidRPr="00301966">
        <w:rPr>
          <w:rFonts w:asciiTheme="minorHAnsi" w:hAnsiTheme="minorHAnsi"/>
          <w:i/>
          <w:sz w:val="24"/>
          <w:szCs w:val="24"/>
        </w:rPr>
        <w:t>8</w:t>
      </w:r>
      <w:r w:rsidRPr="00301966">
        <w:rPr>
          <w:rFonts w:asciiTheme="minorHAnsi" w:hAnsiTheme="minorHAnsi"/>
          <w:i/>
          <w:sz w:val="24"/>
          <w:szCs w:val="24"/>
        </w:rPr>
        <w:t xml:space="preserve">.2). Максимальна кількість балів за всі лабораторні роботи: </w:t>
      </w:r>
      <w:r w:rsidRPr="00301966">
        <w:rPr>
          <w:rFonts w:asciiTheme="minorHAnsi" w:hAnsiTheme="minorHAnsi"/>
          <w:i/>
          <w:sz w:val="24"/>
          <w:szCs w:val="24"/>
          <w:lang w:val="en-US"/>
        </w:rPr>
        <w:t>r</w:t>
      </w:r>
      <w:r w:rsidRPr="00301966">
        <w:rPr>
          <w:rFonts w:asciiTheme="minorHAnsi" w:hAnsiTheme="minorHAnsi"/>
          <w:i/>
          <w:sz w:val="24"/>
          <w:szCs w:val="24"/>
          <w:vertAlign w:val="subscript"/>
        </w:rPr>
        <w:t>1</w:t>
      </w:r>
      <w:r w:rsidRPr="00301966">
        <w:rPr>
          <w:rFonts w:asciiTheme="minorHAnsi" w:hAnsiTheme="minorHAnsi"/>
          <w:i/>
          <w:sz w:val="24"/>
          <w:szCs w:val="24"/>
        </w:rPr>
        <w:t xml:space="preserve"> = 6 робіт х </w:t>
      </w:r>
      <w:r w:rsidR="008B77F1">
        <w:rPr>
          <w:rFonts w:asciiTheme="minorHAnsi" w:hAnsiTheme="minorHAnsi"/>
          <w:i/>
          <w:sz w:val="24"/>
          <w:szCs w:val="24"/>
        </w:rPr>
        <w:t>4</w:t>
      </w:r>
      <w:r w:rsidRPr="00301966">
        <w:rPr>
          <w:rFonts w:asciiTheme="minorHAnsi" w:hAnsiTheme="minorHAnsi"/>
          <w:i/>
          <w:sz w:val="24"/>
          <w:szCs w:val="24"/>
        </w:rPr>
        <w:t xml:space="preserve"> бали = </w:t>
      </w:r>
      <w:r w:rsidR="008B77F1">
        <w:rPr>
          <w:rFonts w:asciiTheme="minorHAnsi" w:hAnsiTheme="minorHAnsi"/>
          <w:i/>
          <w:sz w:val="24"/>
          <w:szCs w:val="24"/>
        </w:rPr>
        <w:t>24</w:t>
      </w:r>
      <w:r w:rsidR="008B77F1" w:rsidRPr="00301966">
        <w:rPr>
          <w:rFonts w:asciiTheme="minorHAnsi" w:hAnsiTheme="minorHAnsi"/>
          <w:i/>
          <w:sz w:val="24"/>
          <w:szCs w:val="24"/>
        </w:rPr>
        <w:t xml:space="preserve"> бал</w:t>
      </w:r>
      <w:r w:rsidR="008B77F1">
        <w:rPr>
          <w:rFonts w:asciiTheme="minorHAnsi" w:hAnsiTheme="minorHAnsi"/>
          <w:i/>
          <w:sz w:val="24"/>
          <w:szCs w:val="24"/>
        </w:rPr>
        <w:t>и</w:t>
      </w:r>
      <w:r w:rsidRPr="00301966">
        <w:rPr>
          <w:rFonts w:asciiTheme="minorHAnsi" w:hAnsiTheme="minorHAnsi"/>
          <w:i/>
          <w:sz w:val="24"/>
          <w:szCs w:val="24"/>
        </w:rPr>
        <w:t>.</w:t>
      </w:r>
    </w:p>
    <w:p w14:paraId="08385372" w14:textId="77777777" w:rsidR="00CB2DEC" w:rsidRPr="00301966" w:rsidRDefault="00CB2DEC" w:rsidP="00CB2DEC">
      <w:pPr>
        <w:spacing w:line="240" w:lineRule="auto"/>
        <w:jc w:val="both"/>
        <w:rPr>
          <w:rFonts w:asciiTheme="minorHAnsi" w:hAnsiTheme="minorHAnsi"/>
          <w:i/>
          <w:sz w:val="24"/>
          <w:szCs w:val="24"/>
        </w:rPr>
      </w:pPr>
    </w:p>
    <w:p w14:paraId="73E5F2E2" w14:textId="77777777" w:rsidR="00CB2DEC" w:rsidRPr="00301966" w:rsidRDefault="00CB2DEC" w:rsidP="00CB2DEC">
      <w:pPr>
        <w:spacing w:line="240" w:lineRule="auto"/>
        <w:ind w:firstLine="708"/>
        <w:jc w:val="right"/>
        <w:rPr>
          <w:rFonts w:asciiTheme="minorHAnsi" w:hAnsiTheme="minorHAnsi"/>
          <w:i/>
          <w:sz w:val="24"/>
          <w:szCs w:val="24"/>
        </w:rPr>
      </w:pPr>
      <w:r w:rsidRPr="00301966">
        <w:rPr>
          <w:rFonts w:asciiTheme="minorHAnsi" w:hAnsiTheme="minorHAnsi"/>
          <w:i/>
          <w:sz w:val="24"/>
          <w:szCs w:val="24"/>
        </w:rPr>
        <w:t>Рейтингові бали за одну лабораторну роботу Таблиця 8.2</w:t>
      </w:r>
    </w:p>
    <w:tbl>
      <w:tblPr>
        <w:tblW w:w="8549" w:type="dxa"/>
        <w:tblInd w:w="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62"/>
        <w:gridCol w:w="7387"/>
      </w:tblGrid>
      <w:tr w:rsidR="00E14757" w:rsidRPr="00301966" w14:paraId="29F352E8" w14:textId="77777777" w:rsidTr="00816BF5">
        <w:tc>
          <w:tcPr>
            <w:tcW w:w="1162" w:type="dxa"/>
          </w:tcPr>
          <w:p w14:paraId="57A3CA53" w14:textId="77777777" w:rsidR="00EB3FC0" w:rsidRPr="00301966" w:rsidRDefault="00EB3FC0" w:rsidP="00816BF5">
            <w:pPr>
              <w:spacing w:line="240" w:lineRule="auto"/>
              <w:jc w:val="center"/>
              <w:rPr>
                <w:rFonts w:asciiTheme="minorHAnsi" w:hAnsiTheme="minorHAnsi"/>
                <w:i/>
                <w:sz w:val="24"/>
                <w:szCs w:val="24"/>
              </w:rPr>
            </w:pPr>
            <w:r w:rsidRPr="00301966">
              <w:rPr>
                <w:rFonts w:asciiTheme="minorHAnsi" w:hAnsiTheme="minorHAnsi"/>
                <w:i/>
                <w:sz w:val="24"/>
                <w:szCs w:val="24"/>
              </w:rPr>
              <w:t>Бали</w:t>
            </w:r>
          </w:p>
        </w:tc>
        <w:tc>
          <w:tcPr>
            <w:tcW w:w="7387" w:type="dxa"/>
          </w:tcPr>
          <w:p w14:paraId="4195C6AB" w14:textId="77777777" w:rsidR="00EB3FC0" w:rsidRPr="00301966" w:rsidRDefault="00EB3FC0" w:rsidP="00CB2DEC">
            <w:pPr>
              <w:spacing w:line="240" w:lineRule="auto"/>
              <w:jc w:val="both"/>
              <w:rPr>
                <w:rFonts w:asciiTheme="minorHAnsi" w:hAnsiTheme="minorHAnsi"/>
                <w:i/>
                <w:sz w:val="24"/>
                <w:szCs w:val="24"/>
              </w:rPr>
            </w:pPr>
            <w:r w:rsidRPr="00301966">
              <w:rPr>
                <w:rFonts w:asciiTheme="minorHAnsi" w:hAnsiTheme="minorHAnsi"/>
                <w:i/>
                <w:sz w:val="24"/>
                <w:szCs w:val="24"/>
              </w:rPr>
              <w:t>Критерій оцінювання</w:t>
            </w:r>
          </w:p>
        </w:tc>
      </w:tr>
      <w:tr w:rsidR="00E14757" w:rsidRPr="00301966" w14:paraId="6A246A6D" w14:textId="77777777" w:rsidTr="00816BF5">
        <w:tc>
          <w:tcPr>
            <w:tcW w:w="1162" w:type="dxa"/>
          </w:tcPr>
          <w:p w14:paraId="76C05E60" w14:textId="775388BE" w:rsidR="00DC500D" w:rsidRPr="00301966" w:rsidRDefault="00EA686E" w:rsidP="00DC500D">
            <w:pPr>
              <w:spacing w:line="240" w:lineRule="auto"/>
              <w:jc w:val="center"/>
              <w:rPr>
                <w:rFonts w:asciiTheme="minorHAnsi" w:hAnsiTheme="minorHAnsi"/>
                <w:i/>
                <w:sz w:val="24"/>
                <w:szCs w:val="24"/>
              </w:rPr>
            </w:pPr>
            <w:r>
              <w:rPr>
                <w:rFonts w:asciiTheme="minorHAnsi" w:hAnsiTheme="minorHAnsi"/>
                <w:i/>
                <w:sz w:val="24"/>
                <w:szCs w:val="24"/>
              </w:rPr>
              <w:lastRenderedPageBreak/>
              <w:t>4</w:t>
            </w:r>
          </w:p>
        </w:tc>
        <w:tc>
          <w:tcPr>
            <w:tcW w:w="7387" w:type="dxa"/>
          </w:tcPr>
          <w:p w14:paraId="4CF18FBF"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Зауважень до звіту нема, є відповіді на всі запитання</w:t>
            </w:r>
          </w:p>
        </w:tc>
      </w:tr>
      <w:tr w:rsidR="00E14757" w:rsidRPr="00301966" w14:paraId="7A1723DD" w14:textId="77777777" w:rsidTr="00816BF5">
        <w:tc>
          <w:tcPr>
            <w:tcW w:w="1162" w:type="dxa"/>
          </w:tcPr>
          <w:p w14:paraId="1213C1D9" w14:textId="2ECF6B69" w:rsidR="00DC500D" w:rsidRPr="00301966" w:rsidRDefault="00EA686E" w:rsidP="00DC500D">
            <w:pPr>
              <w:spacing w:line="240" w:lineRule="auto"/>
              <w:jc w:val="center"/>
              <w:rPr>
                <w:rFonts w:asciiTheme="minorHAnsi" w:hAnsiTheme="minorHAnsi"/>
                <w:i/>
                <w:sz w:val="24"/>
                <w:szCs w:val="24"/>
              </w:rPr>
            </w:pPr>
            <w:r>
              <w:rPr>
                <w:rFonts w:asciiTheme="minorHAnsi" w:hAnsiTheme="minorHAnsi"/>
                <w:i/>
                <w:sz w:val="24"/>
                <w:szCs w:val="24"/>
              </w:rPr>
              <w:t>3</w:t>
            </w:r>
            <w:r w:rsidR="00DC500D" w:rsidRPr="00301966">
              <w:rPr>
                <w:rFonts w:asciiTheme="minorHAnsi" w:hAnsiTheme="minorHAnsi"/>
                <w:i/>
                <w:sz w:val="24"/>
                <w:szCs w:val="24"/>
              </w:rPr>
              <w:t>,</w:t>
            </w:r>
            <w:r>
              <w:rPr>
                <w:rFonts w:asciiTheme="minorHAnsi" w:hAnsiTheme="minorHAnsi"/>
                <w:i/>
                <w:sz w:val="24"/>
                <w:szCs w:val="24"/>
              </w:rPr>
              <w:t>2</w:t>
            </w:r>
            <w:r w:rsidR="00DC500D" w:rsidRPr="00301966">
              <w:rPr>
                <w:rFonts w:asciiTheme="minorHAnsi" w:hAnsiTheme="minorHAnsi"/>
                <w:i/>
                <w:sz w:val="24"/>
                <w:szCs w:val="24"/>
              </w:rPr>
              <w:t>5</w:t>
            </w:r>
          </w:p>
        </w:tc>
        <w:tc>
          <w:tcPr>
            <w:tcW w:w="7387" w:type="dxa"/>
          </w:tcPr>
          <w:p w14:paraId="1B006B0A"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Несуттєві зауваження до звіту, відповіді на більшість запитань</w:t>
            </w:r>
          </w:p>
        </w:tc>
      </w:tr>
      <w:tr w:rsidR="00E14757" w:rsidRPr="00301966" w14:paraId="09839614" w14:textId="77777777" w:rsidTr="00816BF5">
        <w:tc>
          <w:tcPr>
            <w:tcW w:w="1162" w:type="dxa"/>
          </w:tcPr>
          <w:p w14:paraId="64C7CF31" w14:textId="47F5FDC2"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2,</w:t>
            </w:r>
            <w:r w:rsidR="00EA686E">
              <w:rPr>
                <w:rFonts w:asciiTheme="minorHAnsi" w:hAnsiTheme="minorHAnsi"/>
                <w:i/>
                <w:sz w:val="24"/>
                <w:szCs w:val="24"/>
              </w:rPr>
              <w:t>5</w:t>
            </w:r>
          </w:p>
        </w:tc>
        <w:tc>
          <w:tcPr>
            <w:tcW w:w="7387" w:type="dxa"/>
          </w:tcPr>
          <w:p w14:paraId="60647905"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Зауваження до отриманих результатів, відповідь на частину питань</w:t>
            </w:r>
          </w:p>
        </w:tc>
      </w:tr>
      <w:tr w:rsidR="00E14757" w:rsidRPr="00301966" w14:paraId="082D48F6" w14:textId="77777777" w:rsidTr="00816BF5">
        <w:tc>
          <w:tcPr>
            <w:tcW w:w="1162" w:type="dxa"/>
          </w:tcPr>
          <w:p w14:paraId="182127E7" w14:textId="59FCD25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1,</w:t>
            </w:r>
            <w:r w:rsidR="00EA686E">
              <w:rPr>
                <w:rFonts w:asciiTheme="minorHAnsi" w:hAnsiTheme="minorHAnsi"/>
                <w:i/>
                <w:sz w:val="24"/>
                <w:szCs w:val="24"/>
              </w:rPr>
              <w:t>7</w:t>
            </w:r>
            <w:r w:rsidRPr="00301966">
              <w:rPr>
                <w:rFonts w:asciiTheme="minorHAnsi" w:hAnsiTheme="minorHAnsi"/>
                <w:i/>
                <w:sz w:val="24"/>
                <w:szCs w:val="24"/>
              </w:rPr>
              <w:t>5</w:t>
            </w:r>
          </w:p>
        </w:tc>
        <w:tc>
          <w:tcPr>
            <w:tcW w:w="7387" w:type="dxa"/>
          </w:tcPr>
          <w:p w14:paraId="4B0489F5"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Звіт має помилки, відповіді лише на окремі питання</w:t>
            </w:r>
          </w:p>
        </w:tc>
      </w:tr>
      <w:tr w:rsidR="00E14757" w:rsidRPr="00301966" w14:paraId="13E2C5F2" w14:textId="77777777" w:rsidTr="00816BF5">
        <w:tc>
          <w:tcPr>
            <w:tcW w:w="1162" w:type="dxa"/>
          </w:tcPr>
          <w:p w14:paraId="4C54A762" w14:textId="2FDC09DA"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1</w:t>
            </w:r>
          </w:p>
        </w:tc>
        <w:tc>
          <w:tcPr>
            <w:tcW w:w="7387" w:type="dxa"/>
          </w:tcPr>
          <w:p w14:paraId="66A64645"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Робота виконана, отримано вірні результати, але не захищено.</w:t>
            </w:r>
          </w:p>
        </w:tc>
      </w:tr>
      <w:tr w:rsidR="00DC500D" w:rsidRPr="00301966" w14:paraId="5546CFEC" w14:textId="77777777" w:rsidTr="00816BF5">
        <w:tc>
          <w:tcPr>
            <w:tcW w:w="1162" w:type="dxa"/>
          </w:tcPr>
          <w:p w14:paraId="7DD09892" w14:textId="44CF6274"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0</w:t>
            </w:r>
          </w:p>
        </w:tc>
        <w:tc>
          <w:tcPr>
            <w:tcW w:w="7387" w:type="dxa"/>
          </w:tcPr>
          <w:p w14:paraId="467A1A11"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Робота не виконана, звіт відсутній</w:t>
            </w:r>
          </w:p>
        </w:tc>
      </w:tr>
    </w:tbl>
    <w:p w14:paraId="18A37118" w14:textId="77777777" w:rsidR="00CB2DEC" w:rsidRPr="00301966" w:rsidRDefault="00CB2DEC" w:rsidP="00CB2DEC">
      <w:pPr>
        <w:spacing w:line="240" w:lineRule="auto"/>
        <w:jc w:val="both"/>
        <w:rPr>
          <w:rFonts w:asciiTheme="minorHAnsi" w:hAnsiTheme="minorHAnsi"/>
          <w:i/>
          <w:sz w:val="24"/>
          <w:szCs w:val="24"/>
        </w:rPr>
      </w:pPr>
    </w:p>
    <w:p w14:paraId="51366FD2" w14:textId="77777777" w:rsidR="00CB2DEC" w:rsidRPr="00301966" w:rsidRDefault="00CB2DEC" w:rsidP="00CB2DEC">
      <w:pPr>
        <w:spacing w:line="240" w:lineRule="auto"/>
        <w:ind w:firstLine="708"/>
        <w:jc w:val="both"/>
        <w:rPr>
          <w:rFonts w:asciiTheme="minorHAnsi" w:hAnsiTheme="minorHAnsi"/>
          <w:i/>
          <w:sz w:val="24"/>
          <w:szCs w:val="24"/>
        </w:rPr>
      </w:pPr>
      <w:r w:rsidRPr="00301966">
        <w:rPr>
          <w:rFonts w:asciiTheme="minorHAnsi" w:hAnsiTheme="minorHAnsi"/>
          <w:i/>
          <w:sz w:val="24"/>
          <w:szCs w:val="24"/>
        </w:rPr>
        <w:t>8.2. Модульний контроль (r</w:t>
      </w:r>
      <w:r w:rsidRPr="00764735">
        <w:rPr>
          <w:rFonts w:asciiTheme="minorHAnsi" w:hAnsiTheme="minorHAnsi"/>
          <w:i/>
          <w:sz w:val="24"/>
          <w:szCs w:val="24"/>
          <w:vertAlign w:val="subscript"/>
        </w:rPr>
        <w:t>2</w:t>
      </w:r>
      <w:r w:rsidRPr="00301966">
        <w:rPr>
          <w:rFonts w:asciiTheme="minorHAnsi" w:hAnsiTheme="minorHAnsi"/>
          <w:i/>
          <w:sz w:val="24"/>
          <w:szCs w:val="24"/>
        </w:rPr>
        <w:t>)</w:t>
      </w:r>
    </w:p>
    <w:p w14:paraId="306CBDC8" w14:textId="5BC2A5C2" w:rsidR="00DC500D" w:rsidRDefault="00091837" w:rsidP="00DC500D">
      <w:pPr>
        <w:spacing w:line="240" w:lineRule="auto"/>
        <w:ind w:firstLine="709"/>
        <w:jc w:val="both"/>
        <w:rPr>
          <w:rFonts w:asciiTheme="minorHAnsi" w:hAnsiTheme="minorHAnsi"/>
          <w:i/>
          <w:sz w:val="24"/>
          <w:szCs w:val="24"/>
        </w:rPr>
      </w:pPr>
      <w:r w:rsidRPr="00301966">
        <w:rPr>
          <w:rFonts w:asciiTheme="minorHAnsi" w:hAnsiTheme="minorHAnsi"/>
          <w:i/>
          <w:sz w:val="24"/>
          <w:szCs w:val="24"/>
        </w:rPr>
        <w:t>Модульний контроль</w:t>
      </w:r>
      <w:r w:rsidR="00DC500D" w:rsidRPr="00301966">
        <w:rPr>
          <w:rFonts w:asciiTheme="minorHAnsi" w:hAnsiTheme="minorHAnsi"/>
          <w:i/>
          <w:sz w:val="24"/>
          <w:szCs w:val="24"/>
        </w:rPr>
        <w:t xml:space="preserve"> складається з двох </w:t>
      </w:r>
      <w:r w:rsidR="009E1C07">
        <w:rPr>
          <w:rFonts w:asciiTheme="minorHAnsi" w:hAnsiTheme="minorHAnsi"/>
          <w:i/>
          <w:sz w:val="24"/>
          <w:szCs w:val="24"/>
        </w:rPr>
        <w:t>модульних контрольних робіт (МКР)</w:t>
      </w:r>
      <w:r>
        <w:rPr>
          <w:rFonts w:asciiTheme="minorHAnsi" w:hAnsiTheme="minorHAnsi"/>
          <w:i/>
          <w:sz w:val="24"/>
          <w:szCs w:val="24"/>
        </w:rPr>
        <w:t xml:space="preserve"> –</w:t>
      </w:r>
      <w:r w:rsidR="00DC500D" w:rsidRPr="00301966">
        <w:rPr>
          <w:rFonts w:asciiTheme="minorHAnsi" w:hAnsiTheme="minorHAnsi"/>
          <w:i/>
          <w:sz w:val="24"/>
          <w:szCs w:val="24"/>
        </w:rPr>
        <w:t xml:space="preserve"> МКР1</w:t>
      </w:r>
      <w:r w:rsidR="009E1C07">
        <w:rPr>
          <w:rFonts w:asciiTheme="minorHAnsi" w:hAnsiTheme="minorHAnsi"/>
          <w:i/>
          <w:sz w:val="24"/>
          <w:szCs w:val="24"/>
        </w:rPr>
        <w:t xml:space="preserve"> та</w:t>
      </w:r>
      <w:r w:rsidR="00DC500D" w:rsidRPr="00301966">
        <w:rPr>
          <w:rFonts w:asciiTheme="minorHAnsi" w:hAnsiTheme="minorHAnsi"/>
          <w:i/>
          <w:sz w:val="24"/>
          <w:szCs w:val="24"/>
        </w:rPr>
        <w:t xml:space="preserve"> МКР2, які </w:t>
      </w:r>
      <w:r w:rsidR="00CC2309">
        <w:rPr>
          <w:rFonts w:asciiTheme="minorHAnsi" w:hAnsiTheme="minorHAnsi"/>
          <w:i/>
          <w:sz w:val="24"/>
          <w:szCs w:val="24"/>
        </w:rPr>
        <w:t>проводя</w:t>
      </w:r>
      <w:r w:rsidR="00DC500D" w:rsidRPr="00301966">
        <w:rPr>
          <w:rFonts w:asciiTheme="minorHAnsi" w:hAnsiTheme="minorHAnsi"/>
          <w:i/>
          <w:sz w:val="24"/>
          <w:szCs w:val="24"/>
        </w:rPr>
        <w:t>ть</w:t>
      </w:r>
      <w:r w:rsidR="009E1C07">
        <w:rPr>
          <w:rFonts w:asciiTheme="minorHAnsi" w:hAnsiTheme="minorHAnsi"/>
          <w:i/>
          <w:sz w:val="24"/>
          <w:szCs w:val="24"/>
        </w:rPr>
        <w:t>ся</w:t>
      </w:r>
      <w:r w:rsidR="00DC500D" w:rsidRPr="00301966">
        <w:rPr>
          <w:rFonts w:asciiTheme="minorHAnsi" w:hAnsiTheme="minorHAnsi"/>
          <w:i/>
          <w:sz w:val="24"/>
          <w:szCs w:val="24"/>
        </w:rPr>
        <w:t xml:space="preserve"> перед першою та другою</w:t>
      </w:r>
      <w:r w:rsidR="009E1C07" w:rsidRPr="009E1C07">
        <w:rPr>
          <w:rFonts w:asciiTheme="minorHAnsi" w:hAnsiTheme="minorHAnsi"/>
          <w:i/>
          <w:sz w:val="24"/>
          <w:szCs w:val="24"/>
        </w:rPr>
        <w:t xml:space="preserve"> </w:t>
      </w:r>
      <w:r w:rsidR="009E1C07" w:rsidRPr="00301966">
        <w:rPr>
          <w:rFonts w:asciiTheme="minorHAnsi" w:hAnsiTheme="minorHAnsi"/>
          <w:i/>
          <w:sz w:val="24"/>
          <w:szCs w:val="24"/>
        </w:rPr>
        <w:t>рубіжн</w:t>
      </w:r>
      <w:r w:rsidR="009E1C07">
        <w:rPr>
          <w:rFonts w:asciiTheme="minorHAnsi" w:hAnsiTheme="minorHAnsi"/>
          <w:i/>
          <w:sz w:val="24"/>
          <w:szCs w:val="24"/>
        </w:rPr>
        <w:t>ими</w:t>
      </w:r>
      <w:r w:rsidR="00DC500D" w:rsidRPr="00301966">
        <w:rPr>
          <w:rFonts w:asciiTheme="minorHAnsi" w:hAnsiTheme="minorHAnsi"/>
          <w:i/>
          <w:sz w:val="24"/>
          <w:szCs w:val="24"/>
        </w:rPr>
        <w:t xml:space="preserve"> атестаціями. </w:t>
      </w:r>
      <w:r w:rsidR="00CC2309">
        <w:rPr>
          <w:rFonts w:asciiTheme="minorHAnsi" w:hAnsiTheme="minorHAnsi"/>
          <w:i/>
          <w:sz w:val="24"/>
          <w:szCs w:val="24"/>
        </w:rPr>
        <w:t>МКР</w:t>
      </w:r>
      <w:r w:rsidR="00CC2309">
        <w:rPr>
          <w:rFonts w:asciiTheme="minorHAnsi" w:hAnsiTheme="minorHAnsi"/>
          <w:i/>
          <w:sz w:val="24"/>
          <w:szCs w:val="24"/>
        </w:rPr>
        <w:t xml:space="preserve"> складені у вигляді тестових завдань. </w:t>
      </w:r>
      <w:r w:rsidR="00DC500D" w:rsidRPr="00301966">
        <w:rPr>
          <w:rFonts w:asciiTheme="minorHAnsi" w:hAnsiTheme="minorHAnsi"/>
          <w:i/>
          <w:sz w:val="24"/>
          <w:szCs w:val="24"/>
        </w:rPr>
        <w:t>Вагов</w:t>
      </w:r>
      <w:r>
        <w:rPr>
          <w:rFonts w:asciiTheme="minorHAnsi" w:hAnsiTheme="minorHAnsi"/>
          <w:i/>
          <w:sz w:val="24"/>
          <w:szCs w:val="24"/>
        </w:rPr>
        <w:t>ого</w:t>
      </w:r>
      <w:r w:rsidR="00DC500D" w:rsidRPr="00301966">
        <w:rPr>
          <w:rFonts w:asciiTheme="minorHAnsi" w:hAnsiTheme="minorHAnsi"/>
          <w:i/>
          <w:sz w:val="24"/>
          <w:szCs w:val="24"/>
        </w:rPr>
        <w:t xml:space="preserve"> бал</w:t>
      </w:r>
      <w:r>
        <w:rPr>
          <w:rFonts w:asciiTheme="minorHAnsi" w:hAnsiTheme="minorHAnsi"/>
          <w:i/>
          <w:sz w:val="24"/>
          <w:szCs w:val="24"/>
        </w:rPr>
        <w:t>у</w:t>
      </w:r>
      <w:r w:rsidR="00DC500D" w:rsidRPr="00301966">
        <w:rPr>
          <w:rFonts w:asciiTheme="minorHAnsi" w:hAnsiTheme="minorHAnsi"/>
          <w:i/>
          <w:sz w:val="24"/>
          <w:szCs w:val="24"/>
        </w:rPr>
        <w:t xml:space="preserve"> МКР </w:t>
      </w:r>
      <w:r>
        <w:rPr>
          <w:rFonts w:asciiTheme="minorHAnsi" w:hAnsiTheme="minorHAnsi"/>
          <w:i/>
          <w:sz w:val="24"/>
          <w:szCs w:val="24"/>
        </w:rPr>
        <w:t xml:space="preserve">не мають, </w:t>
      </w:r>
      <w:r w:rsidR="00AD0853">
        <w:rPr>
          <w:rFonts w:asciiTheme="minorHAnsi" w:hAnsiTheme="minorHAnsi"/>
          <w:i/>
          <w:sz w:val="24"/>
          <w:szCs w:val="24"/>
        </w:rPr>
        <w:t xml:space="preserve">але </w:t>
      </w:r>
      <w:r>
        <w:rPr>
          <w:rFonts w:asciiTheme="minorHAnsi" w:hAnsiTheme="minorHAnsi"/>
          <w:i/>
          <w:sz w:val="24"/>
          <w:szCs w:val="24"/>
        </w:rPr>
        <w:t xml:space="preserve">виконання їх з позитивним результатом є необхідною умовою </w:t>
      </w:r>
      <w:r w:rsidRPr="00301966">
        <w:rPr>
          <w:rFonts w:asciiTheme="minorHAnsi" w:hAnsiTheme="minorHAnsi"/>
          <w:i/>
          <w:sz w:val="24"/>
          <w:szCs w:val="24"/>
        </w:rPr>
        <w:t xml:space="preserve">для отримання "зараховано" з </w:t>
      </w:r>
      <w:r w:rsidR="00764735">
        <w:rPr>
          <w:rFonts w:asciiTheme="minorHAnsi" w:hAnsiTheme="minorHAnsi"/>
          <w:i/>
          <w:sz w:val="24"/>
          <w:szCs w:val="24"/>
        </w:rPr>
        <w:t xml:space="preserve">відповідної </w:t>
      </w:r>
      <w:r w:rsidRPr="00301966">
        <w:rPr>
          <w:rFonts w:asciiTheme="minorHAnsi" w:hAnsiTheme="minorHAnsi"/>
          <w:i/>
          <w:sz w:val="24"/>
          <w:szCs w:val="24"/>
        </w:rPr>
        <w:t>рубіжної атестації</w:t>
      </w:r>
      <w:r w:rsidR="00DC500D" w:rsidRPr="00301966">
        <w:rPr>
          <w:rFonts w:asciiTheme="minorHAnsi" w:hAnsiTheme="minorHAnsi"/>
          <w:i/>
          <w:sz w:val="24"/>
          <w:szCs w:val="24"/>
        </w:rPr>
        <w:t>.</w:t>
      </w:r>
      <w:r w:rsidR="00CC2309">
        <w:rPr>
          <w:rFonts w:asciiTheme="minorHAnsi" w:hAnsiTheme="minorHAnsi"/>
          <w:i/>
          <w:sz w:val="24"/>
          <w:szCs w:val="24"/>
        </w:rPr>
        <w:t xml:space="preserve"> Позитивним результатом виконання МКР є правильні відповіді більш</w:t>
      </w:r>
      <w:r w:rsidR="000A4D7D">
        <w:rPr>
          <w:rFonts w:asciiTheme="minorHAnsi" w:hAnsiTheme="minorHAnsi"/>
          <w:i/>
          <w:sz w:val="24"/>
          <w:szCs w:val="24"/>
        </w:rPr>
        <w:t>, ніж на</w:t>
      </w:r>
      <w:r w:rsidR="00CC2309">
        <w:rPr>
          <w:rFonts w:asciiTheme="minorHAnsi" w:hAnsiTheme="minorHAnsi"/>
          <w:i/>
          <w:sz w:val="24"/>
          <w:szCs w:val="24"/>
        </w:rPr>
        <w:t xml:space="preserve"> половину тестових завдань.</w:t>
      </w:r>
    </w:p>
    <w:p w14:paraId="31E0D304" w14:textId="77777777" w:rsidR="00CB2DEC" w:rsidRPr="00301966" w:rsidRDefault="00CB2DEC" w:rsidP="00CB2DEC">
      <w:pPr>
        <w:spacing w:line="240" w:lineRule="auto"/>
        <w:jc w:val="both"/>
        <w:rPr>
          <w:rFonts w:asciiTheme="minorHAnsi" w:hAnsiTheme="minorHAnsi"/>
          <w:i/>
          <w:sz w:val="24"/>
          <w:szCs w:val="24"/>
        </w:rPr>
      </w:pPr>
    </w:p>
    <w:p w14:paraId="190C0CCF" w14:textId="77777777" w:rsidR="00CB2DEC" w:rsidRPr="00301966" w:rsidRDefault="00EB3FC0" w:rsidP="00EB3FC0">
      <w:pPr>
        <w:spacing w:line="240" w:lineRule="auto"/>
        <w:ind w:firstLine="708"/>
        <w:jc w:val="both"/>
        <w:rPr>
          <w:rFonts w:asciiTheme="minorHAnsi" w:hAnsiTheme="minorHAnsi"/>
          <w:i/>
          <w:sz w:val="24"/>
          <w:szCs w:val="24"/>
        </w:rPr>
      </w:pPr>
      <w:r w:rsidRPr="00301966">
        <w:rPr>
          <w:rFonts w:asciiTheme="minorHAnsi" w:hAnsiTheme="minorHAnsi"/>
          <w:i/>
          <w:sz w:val="24"/>
          <w:szCs w:val="24"/>
        </w:rPr>
        <w:t>8</w:t>
      </w:r>
      <w:r w:rsidR="00CB2DEC" w:rsidRPr="00301966">
        <w:rPr>
          <w:rFonts w:asciiTheme="minorHAnsi" w:hAnsiTheme="minorHAnsi"/>
          <w:i/>
          <w:sz w:val="24"/>
          <w:szCs w:val="24"/>
        </w:rPr>
        <w:t>.3. Практичні роботи (r</w:t>
      </w:r>
      <w:r w:rsidR="00CB2DEC" w:rsidRPr="00764735">
        <w:rPr>
          <w:rFonts w:asciiTheme="minorHAnsi" w:hAnsiTheme="minorHAnsi"/>
          <w:i/>
          <w:sz w:val="24"/>
          <w:szCs w:val="24"/>
          <w:vertAlign w:val="subscript"/>
        </w:rPr>
        <w:t>3</w:t>
      </w:r>
      <w:r w:rsidR="00CB2DEC" w:rsidRPr="00301966">
        <w:rPr>
          <w:rFonts w:asciiTheme="minorHAnsi" w:hAnsiTheme="minorHAnsi"/>
          <w:i/>
          <w:sz w:val="24"/>
          <w:szCs w:val="24"/>
        </w:rPr>
        <w:t>)</w:t>
      </w:r>
    </w:p>
    <w:p w14:paraId="7E541831" w14:textId="1BCBFDC1" w:rsidR="00DC500D" w:rsidRPr="00301966" w:rsidRDefault="00DC500D" w:rsidP="00DC500D">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Практичні роботи складаються з </w:t>
      </w:r>
      <w:r w:rsidRPr="00301966">
        <w:rPr>
          <w:rFonts w:asciiTheme="minorHAnsi" w:hAnsiTheme="minorHAnsi"/>
          <w:i/>
          <w:sz w:val="24"/>
          <w:szCs w:val="24"/>
          <w:lang w:val="ru-RU"/>
        </w:rPr>
        <w:t>9</w:t>
      </w:r>
      <w:r w:rsidRPr="00301966">
        <w:rPr>
          <w:rFonts w:asciiTheme="minorHAnsi" w:hAnsiTheme="minorHAnsi"/>
          <w:i/>
          <w:sz w:val="24"/>
          <w:szCs w:val="24"/>
        </w:rPr>
        <w:t xml:space="preserve"> завдань. Ваговий бал однієї практичної роботи становить </w:t>
      </w:r>
      <w:r w:rsidR="00CC2309">
        <w:rPr>
          <w:rFonts w:asciiTheme="minorHAnsi" w:hAnsiTheme="minorHAnsi"/>
          <w:i/>
          <w:sz w:val="24"/>
          <w:szCs w:val="24"/>
        </w:rPr>
        <w:t>1</w:t>
      </w:r>
      <w:r w:rsidRPr="00301966">
        <w:rPr>
          <w:rFonts w:asciiTheme="minorHAnsi" w:hAnsiTheme="minorHAnsi"/>
          <w:i/>
          <w:sz w:val="24"/>
          <w:szCs w:val="24"/>
        </w:rPr>
        <w:t xml:space="preserve"> бал.</w:t>
      </w:r>
    </w:p>
    <w:p w14:paraId="7B311C70" w14:textId="2C64E89D" w:rsidR="00DC500D" w:rsidRPr="00301966" w:rsidRDefault="00DC500D" w:rsidP="00DC500D">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Максимальна кількість балів за практичні роботи складає: </w:t>
      </w:r>
      <w:r w:rsidRPr="00301966">
        <w:rPr>
          <w:rFonts w:asciiTheme="minorHAnsi" w:hAnsiTheme="minorHAnsi"/>
          <w:i/>
          <w:sz w:val="24"/>
          <w:szCs w:val="24"/>
          <w:lang w:val="en-US"/>
        </w:rPr>
        <w:t>r</w:t>
      </w:r>
      <w:r w:rsidRPr="00301966">
        <w:rPr>
          <w:rFonts w:asciiTheme="minorHAnsi" w:hAnsiTheme="minorHAnsi"/>
          <w:i/>
          <w:sz w:val="24"/>
          <w:szCs w:val="24"/>
          <w:vertAlign w:val="subscript"/>
        </w:rPr>
        <w:t xml:space="preserve">3 </w:t>
      </w:r>
      <w:r w:rsidRPr="00301966">
        <w:rPr>
          <w:rFonts w:asciiTheme="minorHAnsi" w:hAnsiTheme="minorHAnsi"/>
          <w:i/>
          <w:sz w:val="24"/>
          <w:szCs w:val="24"/>
        </w:rPr>
        <w:t xml:space="preserve">= </w:t>
      </w:r>
      <w:r w:rsidR="00F22B9F">
        <w:rPr>
          <w:rFonts w:asciiTheme="minorHAnsi" w:hAnsiTheme="minorHAnsi"/>
          <w:i/>
          <w:sz w:val="24"/>
          <w:szCs w:val="24"/>
        </w:rPr>
        <w:t>9</w:t>
      </w:r>
      <w:r w:rsidR="00F22B9F" w:rsidRPr="00301966">
        <w:rPr>
          <w:rFonts w:asciiTheme="minorHAnsi" w:hAnsiTheme="minorHAnsi"/>
          <w:i/>
          <w:sz w:val="24"/>
          <w:szCs w:val="24"/>
        </w:rPr>
        <w:t xml:space="preserve"> робіт х </w:t>
      </w:r>
      <w:r w:rsidR="00F22B9F">
        <w:rPr>
          <w:rFonts w:asciiTheme="minorHAnsi" w:hAnsiTheme="minorHAnsi"/>
          <w:i/>
          <w:sz w:val="24"/>
          <w:szCs w:val="24"/>
        </w:rPr>
        <w:t>1</w:t>
      </w:r>
      <w:r w:rsidR="00F22B9F" w:rsidRPr="00301966">
        <w:rPr>
          <w:rFonts w:asciiTheme="minorHAnsi" w:hAnsiTheme="minorHAnsi"/>
          <w:i/>
          <w:sz w:val="24"/>
          <w:szCs w:val="24"/>
        </w:rPr>
        <w:t xml:space="preserve"> бал</w:t>
      </w:r>
      <w:r w:rsidRPr="00301966">
        <w:rPr>
          <w:rFonts w:asciiTheme="minorHAnsi" w:hAnsiTheme="minorHAnsi"/>
          <w:i/>
          <w:sz w:val="24"/>
          <w:szCs w:val="24"/>
        </w:rPr>
        <w:t xml:space="preserve"> = </w:t>
      </w:r>
      <w:r w:rsidR="00CC2309">
        <w:rPr>
          <w:rFonts w:asciiTheme="minorHAnsi" w:hAnsiTheme="minorHAnsi"/>
          <w:i/>
          <w:sz w:val="24"/>
          <w:szCs w:val="24"/>
        </w:rPr>
        <w:t>9</w:t>
      </w:r>
      <w:r w:rsidRPr="00301966">
        <w:rPr>
          <w:rFonts w:asciiTheme="minorHAnsi" w:hAnsiTheme="minorHAnsi"/>
          <w:i/>
          <w:sz w:val="24"/>
          <w:szCs w:val="24"/>
        </w:rPr>
        <w:t xml:space="preserve"> балів.</w:t>
      </w:r>
    </w:p>
    <w:p w14:paraId="261CF2A5" w14:textId="77777777" w:rsidR="00AA3E2C" w:rsidRPr="00301966" w:rsidRDefault="00AA3E2C" w:rsidP="00EB3FC0">
      <w:pPr>
        <w:spacing w:line="240" w:lineRule="auto"/>
        <w:ind w:left="709" w:hanging="709"/>
        <w:jc w:val="right"/>
        <w:rPr>
          <w:rFonts w:asciiTheme="minorHAnsi" w:hAnsiTheme="minorHAnsi"/>
          <w:bCs/>
          <w:i/>
          <w:sz w:val="24"/>
          <w:szCs w:val="24"/>
        </w:rPr>
      </w:pPr>
    </w:p>
    <w:p w14:paraId="3F956474" w14:textId="579ED7F9" w:rsidR="00CB2DEC" w:rsidRPr="00301966" w:rsidRDefault="00CB2DEC" w:rsidP="00EB3FC0">
      <w:pPr>
        <w:spacing w:line="240" w:lineRule="auto"/>
        <w:ind w:left="709" w:hanging="709"/>
        <w:jc w:val="right"/>
        <w:rPr>
          <w:rFonts w:asciiTheme="minorHAnsi" w:hAnsiTheme="minorHAnsi"/>
          <w:i/>
          <w:sz w:val="24"/>
          <w:szCs w:val="24"/>
        </w:rPr>
      </w:pPr>
      <w:r w:rsidRPr="00301966">
        <w:rPr>
          <w:rFonts w:asciiTheme="minorHAnsi" w:hAnsiTheme="minorHAnsi"/>
          <w:bCs/>
          <w:i/>
          <w:sz w:val="24"/>
          <w:szCs w:val="24"/>
        </w:rPr>
        <w:t>Рейтингові бали за одну практичну роботу</w:t>
      </w:r>
      <w:r w:rsidR="00EB3FC0" w:rsidRPr="00301966">
        <w:rPr>
          <w:rFonts w:asciiTheme="minorHAnsi" w:hAnsiTheme="minorHAnsi"/>
          <w:bCs/>
          <w:i/>
          <w:sz w:val="24"/>
          <w:szCs w:val="24"/>
        </w:rPr>
        <w:t xml:space="preserve"> </w:t>
      </w:r>
      <w:r w:rsidRPr="00301966">
        <w:rPr>
          <w:rFonts w:asciiTheme="minorHAnsi" w:hAnsiTheme="minorHAnsi"/>
          <w:i/>
          <w:sz w:val="24"/>
          <w:szCs w:val="24"/>
        </w:rPr>
        <w:t xml:space="preserve">Таблиця </w:t>
      </w:r>
      <w:r w:rsidR="00EB3FC0" w:rsidRPr="00301966">
        <w:rPr>
          <w:rFonts w:asciiTheme="minorHAnsi" w:hAnsiTheme="minorHAnsi"/>
          <w:i/>
          <w:sz w:val="24"/>
          <w:szCs w:val="24"/>
        </w:rPr>
        <w:t>8</w:t>
      </w:r>
      <w:r w:rsidRPr="00301966">
        <w:rPr>
          <w:rFonts w:asciiTheme="minorHAnsi" w:hAnsiTheme="minorHAnsi"/>
          <w:i/>
          <w:sz w:val="24"/>
          <w:szCs w:val="24"/>
        </w:rPr>
        <w:t>.</w:t>
      </w:r>
      <w:r w:rsidR="00CC2309">
        <w:rPr>
          <w:rFonts w:asciiTheme="minorHAnsi" w:hAnsiTheme="minorHAnsi"/>
          <w:i/>
          <w:sz w:val="24"/>
          <w:szCs w:val="24"/>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60"/>
        <w:gridCol w:w="7387"/>
      </w:tblGrid>
      <w:tr w:rsidR="00E14757" w:rsidRPr="00301966" w14:paraId="0F730BFA" w14:textId="77777777" w:rsidTr="00AA3E2C">
        <w:trPr>
          <w:jc w:val="center"/>
        </w:trPr>
        <w:tc>
          <w:tcPr>
            <w:tcW w:w="960" w:type="dxa"/>
          </w:tcPr>
          <w:p w14:paraId="613B9F0A" w14:textId="77777777" w:rsidR="00EB3FC0" w:rsidRPr="00301966" w:rsidRDefault="00EB3FC0"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Бали</w:t>
            </w:r>
          </w:p>
        </w:tc>
        <w:tc>
          <w:tcPr>
            <w:tcW w:w="7387" w:type="dxa"/>
          </w:tcPr>
          <w:p w14:paraId="475127DC" w14:textId="77777777" w:rsidR="00EB3FC0" w:rsidRPr="00301966" w:rsidRDefault="00EB3FC0" w:rsidP="00CB2DEC">
            <w:pPr>
              <w:spacing w:line="240" w:lineRule="auto"/>
              <w:jc w:val="both"/>
              <w:rPr>
                <w:rFonts w:asciiTheme="minorHAnsi" w:hAnsiTheme="minorHAnsi"/>
                <w:bCs/>
                <w:i/>
                <w:sz w:val="24"/>
                <w:szCs w:val="24"/>
              </w:rPr>
            </w:pPr>
            <w:r w:rsidRPr="00301966">
              <w:rPr>
                <w:rFonts w:asciiTheme="minorHAnsi" w:hAnsiTheme="minorHAnsi"/>
                <w:bCs/>
                <w:i/>
                <w:sz w:val="24"/>
                <w:szCs w:val="24"/>
              </w:rPr>
              <w:t>Критерій оцінювання</w:t>
            </w:r>
          </w:p>
        </w:tc>
      </w:tr>
      <w:tr w:rsidR="00782AFF" w:rsidRPr="00301966" w14:paraId="0F211C93" w14:textId="77777777" w:rsidTr="00AA3E2C">
        <w:trPr>
          <w:jc w:val="center"/>
        </w:trPr>
        <w:tc>
          <w:tcPr>
            <w:tcW w:w="960" w:type="dxa"/>
          </w:tcPr>
          <w:p w14:paraId="4B9F1C42" w14:textId="0C97F7B6" w:rsidR="00782AFF" w:rsidRPr="00301966" w:rsidRDefault="00782AFF" w:rsidP="00782AFF">
            <w:pPr>
              <w:spacing w:line="240" w:lineRule="auto"/>
              <w:jc w:val="center"/>
              <w:rPr>
                <w:rFonts w:asciiTheme="minorHAnsi" w:hAnsiTheme="minorHAnsi"/>
                <w:bCs/>
                <w:i/>
                <w:sz w:val="24"/>
                <w:szCs w:val="24"/>
              </w:rPr>
            </w:pPr>
            <w:r w:rsidRPr="00301966">
              <w:rPr>
                <w:rFonts w:asciiTheme="minorHAnsi" w:hAnsiTheme="minorHAnsi"/>
                <w:bCs/>
                <w:i/>
                <w:sz w:val="24"/>
                <w:szCs w:val="24"/>
              </w:rPr>
              <w:t>1</w:t>
            </w:r>
          </w:p>
        </w:tc>
        <w:tc>
          <w:tcPr>
            <w:tcW w:w="7387" w:type="dxa"/>
          </w:tcPr>
          <w:p w14:paraId="320BF0C9" w14:textId="77777777" w:rsidR="00782AFF" w:rsidRPr="00301966" w:rsidRDefault="00782AFF" w:rsidP="00782AFF">
            <w:pPr>
              <w:spacing w:line="240" w:lineRule="auto"/>
              <w:jc w:val="both"/>
              <w:rPr>
                <w:rFonts w:asciiTheme="minorHAnsi" w:hAnsiTheme="minorHAnsi"/>
                <w:i/>
                <w:sz w:val="24"/>
                <w:szCs w:val="24"/>
              </w:rPr>
            </w:pPr>
            <w:r w:rsidRPr="00301966">
              <w:rPr>
                <w:rFonts w:asciiTheme="minorHAnsi" w:hAnsiTheme="minorHAnsi"/>
                <w:i/>
                <w:sz w:val="24"/>
                <w:szCs w:val="24"/>
              </w:rPr>
              <w:t>Зауважень до звіту нема, є відповіді на всі запитання</w:t>
            </w:r>
          </w:p>
        </w:tc>
      </w:tr>
      <w:tr w:rsidR="00782AFF" w:rsidRPr="00301966" w14:paraId="6A2F86A4" w14:textId="77777777" w:rsidTr="00AA3E2C">
        <w:trPr>
          <w:jc w:val="center"/>
        </w:trPr>
        <w:tc>
          <w:tcPr>
            <w:tcW w:w="960" w:type="dxa"/>
          </w:tcPr>
          <w:p w14:paraId="0451E6CF" w14:textId="6A46F169" w:rsidR="00782AFF" w:rsidRPr="00301966" w:rsidRDefault="00F22B9F" w:rsidP="00782AFF">
            <w:pPr>
              <w:spacing w:line="240" w:lineRule="auto"/>
              <w:jc w:val="center"/>
              <w:rPr>
                <w:rFonts w:asciiTheme="minorHAnsi" w:hAnsiTheme="minorHAnsi"/>
                <w:bCs/>
                <w:i/>
                <w:sz w:val="24"/>
                <w:szCs w:val="24"/>
              </w:rPr>
            </w:pPr>
            <w:r>
              <w:rPr>
                <w:rFonts w:asciiTheme="minorHAnsi" w:hAnsiTheme="minorHAnsi"/>
                <w:bCs/>
                <w:i/>
                <w:sz w:val="24"/>
                <w:szCs w:val="24"/>
              </w:rPr>
              <w:t>0</w:t>
            </w:r>
            <w:r w:rsidR="00782AFF" w:rsidRPr="00301966">
              <w:rPr>
                <w:rFonts w:asciiTheme="minorHAnsi" w:hAnsiTheme="minorHAnsi"/>
                <w:bCs/>
                <w:i/>
                <w:sz w:val="24"/>
                <w:szCs w:val="24"/>
              </w:rPr>
              <w:t>,</w:t>
            </w:r>
            <w:r>
              <w:rPr>
                <w:rFonts w:asciiTheme="minorHAnsi" w:hAnsiTheme="minorHAnsi"/>
                <w:bCs/>
                <w:i/>
                <w:sz w:val="24"/>
                <w:szCs w:val="24"/>
              </w:rPr>
              <w:t>8</w:t>
            </w:r>
          </w:p>
        </w:tc>
        <w:tc>
          <w:tcPr>
            <w:tcW w:w="7387" w:type="dxa"/>
          </w:tcPr>
          <w:p w14:paraId="5510378A" w14:textId="77777777" w:rsidR="00782AFF" w:rsidRPr="00301966" w:rsidRDefault="00782AFF" w:rsidP="00782AFF">
            <w:pPr>
              <w:spacing w:line="240" w:lineRule="auto"/>
              <w:jc w:val="both"/>
              <w:rPr>
                <w:rFonts w:asciiTheme="minorHAnsi" w:hAnsiTheme="minorHAnsi"/>
                <w:i/>
                <w:sz w:val="24"/>
                <w:szCs w:val="24"/>
              </w:rPr>
            </w:pPr>
            <w:r w:rsidRPr="00301966">
              <w:rPr>
                <w:rFonts w:asciiTheme="minorHAnsi" w:hAnsiTheme="minorHAnsi"/>
                <w:i/>
                <w:sz w:val="24"/>
                <w:szCs w:val="24"/>
              </w:rPr>
              <w:t>Несуттєві зауваження до звіту, відповіді на більшість запитань</w:t>
            </w:r>
          </w:p>
        </w:tc>
      </w:tr>
      <w:tr w:rsidR="00782AFF" w:rsidRPr="00301966" w14:paraId="4843AC66" w14:textId="77777777" w:rsidTr="00AA3E2C">
        <w:trPr>
          <w:jc w:val="center"/>
        </w:trPr>
        <w:tc>
          <w:tcPr>
            <w:tcW w:w="960" w:type="dxa"/>
          </w:tcPr>
          <w:p w14:paraId="3C4D35CB" w14:textId="406B37A2" w:rsidR="00782AFF" w:rsidRPr="00301966" w:rsidRDefault="00782AFF" w:rsidP="00782AFF">
            <w:pPr>
              <w:spacing w:line="240" w:lineRule="auto"/>
              <w:jc w:val="center"/>
              <w:rPr>
                <w:rFonts w:asciiTheme="minorHAnsi" w:hAnsiTheme="minorHAnsi"/>
                <w:bCs/>
                <w:i/>
                <w:sz w:val="24"/>
                <w:szCs w:val="24"/>
              </w:rPr>
            </w:pPr>
            <w:r w:rsidRPr="00301966">
              <w:rPr>
                <w:rFonts w:asciiTheme="minorHAnsi" w:hAnsiTheme="minorHAnsi"/>
                <w:bCs/>
                <w:i/>
                <w:sz w:val="24"/>
                <w:szCs w:val="24"/>
              </w:rPr>
              <w:t>0,</w:t>
            </w:r>
            <w:r w:rsidR="00F22B9F">
              <w:rPr>
                <w:rFonts w:asciiTheme="minorHAnsi" w:hAnsiTheme="minorHAnsi"/>
                <w:bCs/>
                <w:i/>
                <w:sz w:val="24"/>
                <w:szCs w:val="24"/>
              </w:rPr>
              <w:t>6</w:t>
            </w:r>
          </w:p>
        </w:tc>
        <w:tc>
          <w:tcPr>
            <w:tcW w:w="7387" w:type="dxa"/>
          </w:tcPr>
          <w:p w14:paraId="79157C04" w14:textId="77777777" w:rsidR="00782AFF" w:rsidRPr="00301966" w:rsidRDefault="00782AFF" w:rsidP="00782AFF">
            <w:pPr>
              <w:spacing w:line="240" w:lineRule="auto"/>
              <w:jc w:val="both"/>
              <w:rPr>
                <w:rFonts w:asciiTheme="minorHAnsi" w:hAnsiTheme="minorHAnsi"/>
                <w:i/>
                <w:sz w:val="24"/>
                <w:szCs w:val="24"/>
              </w:rPr>
            </w:pPr>
            <w:r w:rsidRPr="00301966">
              <w:rPr>
                <w:rFonts w:asciiTheme="minorHAnsi" w:hAnsiTheme="minorHAnsi"/>
                <w:i/>
                <w:sz w:val="24"/>
                <w:szCs w:val="24"/>
              </w:rPr>
              <w:t>Зауваження до отриманих результатів, відповідь на частину питань</w:t>
            </w:r>
          </w:p>
        </w:tc>
      </w:tr>
      <w:tr w:rsidR="00782AFF" w:rsidRPr="00301966" w14:paraId="197D5406" w14:textId="77777777" w:rsidTr="00AA3E2C">
        <w:trPr>
          <w:jc w:val="center"/>
        </w:trPr>
        <w:tc>
          <w:tcPr>
            <w:tcW w:w="960" w:type="dxa"/>
          </w:tcPr>
          <w:p w14:paraId="6739A423" w14:textId="2963BCB3" w:rsidR="00782AFF" w:rsidRPr="00301966" w:rsidRDefault="00782AFF" w:rsidP="00782AFF">
            <w:pPr>
              <w:spacing w:line="240" w:lineRule="auto"/>
              <w:jc w:val="center"/>
              <w:rPr>
                <w:rFonts w:asciiTheme="minorHAnsi" w:hAnsiTheme="minorHAnsi"/>
                <w:bCs/>
                <w:i/>
                <w:sz w:val="24"/>
                <w:szCs w:val="24"/>
              </w:rPr>
            </w:pPr>
            <w:r w:rsidRPr="00301966">
              <w:rPr>
                <w:rFonts w:asciiTheme="minorHAnsi" w:hAnsiTheme="minorHAnsi"/>
                <w:bCs/>
                <w:i/>
                <w:sz w:val="24"/>
                <w:szCs w:val="24"/>
              </w:rPr>
              <w:t>0,</w:t>
            </w:r>
            <w:r w:rsidR="00F22B9F">
              <w:rPr>
                <w:rFonts w:asciiTheme="minorHAnsi" w:hAnsiTheme="minorHAnsi"/>
                <w:bCs/>
                <w:i/>
                <w:sz w:val="24"/>
                <w:szCs w:val="24"/>
              </w:rPr>
              <w:t>4</w:t>
            </w:r>
          </w:p>
        </w:tc>
        <w:tc>
          <w:tcPr>
            <w:tcW w:w="7387" w:type="dxa"/>
          </w:tcPr>
          <w:p w14:paraId="295ABFD0" w14:textId="77777777" w:rsidR="00782AFF" w:rsidRPr="00301966" w:rsidRDefault="00782AFF" w:rsidP="00782AFF">
            <w:pPr>
              <w:spacing w:line="240" w:lineRule="auto"/>
              <w:jc w:val="both"/>
              <w:rPr>
                <w:rFonts w:asciiTheme="minorHAnsi" w:hAnsiTheme="minorHAnsi"/>
                <w:i/>
                <w:sz w:val="24"/>
                <w:szCs w:val="24"/>
              </w:rPr>
            </w:pPr>
            <w:r w:rsidRPr="00301966">
              <w:rPr>
                <w:rFonts w:asciiTheme="minorHAnsi" w:hAnsiTheme="minorHAnsi"/>
                <w:i/>
                <w:sz w:val="24"/>
                <w:szCs w:val="24"/>
              </w:rPr>
              <w:t>Звіт має помилки, відповіді лише на окремі питання</w:t>
            </w:r>
          </w:p>
        </w:tc>
      </w:tr>
      <w:tr w:rsidR="00782AFF" w:rsidRPr="00301966" w14:paraId="2F008689" w14:textId="77777777" w:rsidTr="00AA3E2C">
        <w:trPr>
          <w:jc w:val="center"/>
        </w:trPr>
        <w:tc>
          <w:tcPr>
            <w:tcW w:w="960" w:type="dxa"/>
          </w:tcPr>
          <w:p w14:paraId="780D2C43" w14:textId="4778FC10" w:rsidR="00782AFF" w:rsidRPr="00301966" w:rsidRDefault="00782AFF" w:rsidP="00782AFF">
            <w:pPr>
              <w:spacing w:line="240" w:lineRule="auto"/>
              <w:jc w:val="center"/>
              <w:rPr>
                <w:rFonts w:asciiTheme="minorHAnsi" w:hAnsiTheme="minorHAnsi"/>
                <w:bCs/>
                <w:i/>
                <w:sz w:val="24"/>
                <w:szCs w:val="24"/>
              </w:rPr>
            </w:pPr>
            <w:r w:rsidRPr="00301966">
              <w:rPr>
                <w:rFonts w:asciiTheme="minorHAnsi" w:hAnsiTheme="minorHAnsi"/>
                <w:bCs/>
                <w:i/>
                <w:sz w:val="24"/>
                <w:szCs w:val="24"/>
              </w:rPr>
              <w:t>0,</w:t>
            </w:r>
            <w:r w:rsidR="00F22B9F">
              <w:rPr>
                <w:rFonts w:asciiTheme="minorHAnsi" w:hAnsiTheme="minorHAnsi"/>
                <w:bCs/>
                <w:i/>
                <w:sz w:val="24"/>
                <w:szCs w:val="24"/>
              </w:rPr>
              <w:t>2</w:t>
            </w:r>
          </w:p>
        </w:tc>
        <w:tc>
          <w:tcPr>
            <w:tcW w:w="7387" w:type="dxa"/>
          </w:tcPr>
          <w:p w14:paraId="2C680E7C" w14:textId="53035DFB" w:rsidR="00782AFF" w:rsidRPr="00301966" w:rsidRDefault="00AE7DC5" w:rsidP="00782AFF">
            <w:pPr>
              <w:spacing w:line="240" w:lineRule="auto"/>
              <w:jc w:val="both"/>
              <w:rPr>
                <w:rFonts w:asciiTheme="minorHAnsi" w:hAnsiTheme="minorHAnsi"/>
                <w:i/>
                <w:sz w:val="24"/>
                <w:szCs w:val="24"/>
              </w:rPr>
            </w:pPr>
            <w:r w:rsidRPr="00301966">
              <w:rPr>
                <w:rFonts w:asciiTheme="minorHAnsi" w:hAnsiTheme="minorHAnsi"/>
                <w:i/>
                <w:sz w:val="24"/>
                <w:szCs w:val="24"/>
              </w:rPr>
              <w:t xml:space="preserve">Звіт має </w:t>
            </w:r>
            <w:r>
              <w:rPr>
                <w:rFonts w:asciiTheme="minorHAnsi" w:hAnsiTheme="minorHAnsi"/>
                <w:i/>
                <w:sz w:val="24"/>
                <w:szCs w:val="24"/>
              </w:rPr>
              <w:t xml:space="preserve">суттєві </w:t>
            </w:r>
            <w:r w:rsidRPr="00301966">
              <w:rPr>
                <w:rFonts w:asciiTheme="minorHAnsi" w:hAnsiTheme="minorHAnsi"/>
                <w:i/>
                <w:sz w:val="24"/>
                <w:szCs w:val="24"/>
              </w:rPr>
              <w:t>помилки</w:t>
            </w:r>
            <w:r>
              <w:rPr>
                <w:rFonts w:asciiTheme="minorHAnsi" w:hAnsiTheme="minorHAnsi"/>
                <w:i/>
                <w:sz w:val="24"/>
                <w:szCs w:val="24"/>
              </w:rPr>
              <w:t>,</w:t>
            </w:r>
            <w:r w:rsidRPr="00301966">
              <w:rPr>
                <w:rFonts w:asciiTheme="minorHAnsi" w:hAnsiTheme="minorHAnsi"/>
                <w:i/>
                <w:sz w:val="24"/>
                <w:szCs w:val="24"/>
              </w:rPr>
              <w:t xml:space="preserve"> </w:t>
            </w:r>
            <w:r w:rsidRPr="00301966">
              <w:rPr>
                <w:rFonts w:asciiTheme="minorHAnsi" w:hAnsiTheme="minorHAnsi"/>
                <w:i/>
                <w:sz w:val="24"/>
                <w:szCs w:val="24"/>
              </w:rPr>
              <w:t>відповіді на питання</w:t>
            </w:r>
            <w:r>
              <w:rPr>
                <w:rFonts w:asciiTheme="minorHAnsi" w:hAnsiTheme="minorHAnsi"/>
                <w:i/>
                <w:sz w:val="24"/>
                <w:szCs w:val="24"/>
              </w:rPr>
              <w:t xml:space="preserve"> відсутні</w:t>
            </w:r>
          </w:p>
        </w:tc>
      </w:tr>
      <w:tr w:rsidR="00782AFF" w:rsidRPr="00301966" w14:paraId="1CA9107F" w14:textId="77777777" w:rsidTr="00AA3E2C">
        <w:trPr>
          <w:jc w:val="center"/>
        </w:trPr>
        <w:tc>
          <w:tcPr>
            <w:tcW w:w="960" w:type="dxa"/>
          </w:tcPr>
          <w:p w14:paraId="4236074B" w14:textId="2109BE68" w:rsidR="00782AFF" w:rsidRPr="00301966" w:rsidRDefault="00782AFF" w:rsidP="00782AFF">
            <w:pPr>
              <w:spacing w:line="240" w:lineRule="auto"/>
              <w:jc w:val="center"/>
              <w:rPr>
                <w:rFonts w:asciiTheme="minorHAnsi" w:hAnsiTheme="minorHAnsi"/>
                <w:bCs/>
                <w:i/>
                <w:sz w:val="24"/>
                <w:szCs w:val="24"/>
              </w:rPr>
            </w:pPr>
            <w:r w:rsidRPr="00301966">
              <w:rPr>
                <w:rFonts w:asciiTheme="minorHAnsi" w:hAnsiTheme="minorHAnsi"/>
                <w:bCs/>
                <w:i/>
                <w:sz w:val="24"/>
                <w:szCs w:val="24"/>
              </w:rPr>
              <w:t>0</w:t>
            </w:r>
          </w:p>
        </w:tc>
        <w:tc>
          <w:tcPr>
            <w:tcW w:w="7387" w:type="dxa"/>
          </w:tcPr>
          <w:p w14:paraId="2DC293B3" w14:textId="77777777" w:rsidR="00782AFF" w:rsidRPr="00301966" w:rsidRDefault="00782AFF" w:rsidP="00782AFF">
            <w:pPr>
              <w:spacing w:line="240" w:lineRule="auto"/>
              <w:jc w:val="both"/>
              <w:rPr>
                <w:rFonts w:asciiTheme="minorHAnsi" w:hAnsiTheme="minorHAnsi"/>
                <w:i/>
                <w:sz w:val="24"/>
                <w:szCs w:val="24"/>
              </w:rPr>
            </w:pPr>
            <w:r w:rsidRPr="00301966">
              <w:rPr>
                <w:rFonts w:asciiTheme="minorHAnsi" w:hAnsiTheme="minorHAnsi"/>
                <w:i/>
                <w:sz w:val="24"/>
                <w:szCs w:val="24"/>
              </w:rPr>
              <w:t>Робота не виконана, звіт відсутній</w:t>
            </w:r>
          </w:p>
        </w:tc>
      </w:tr>
    </w:tbl>
    <w:p w14:paraId="1CEAA324" w14:textId="77777777" w:rsidR="00CB2DEC" w:rsidRPr="00301966" w:rsidRDefault="00CB2DEC" w:rsidP="00CB2DEC">
      <w:pPr>
        <w:spacing w:line="240" w:lineRule="auto"/>
        <w:jc w:val="both"/>
        <w:rPr>
          <w:rFonts w:asciiTheme="minorHAnsi" w:hAnsiTheme="minorHAnsi"/>
          <w:i/>
          <w:sz w:val="24"/>
          <w:szCs w:val="24"/>
        </w:rPr>
      </w:pPr>
    </w:p>
    <w:p w14:paraId="70816F19" w14:textId="77777777" w:rsidR="00466B9B" w:rsidRPr="00301966" w:rsidRDefault="00466B9B" w:rsidP="00EB3FC0">
      <w:pPr>
        <w:spacing w:line="240" w:lineRule="auto"/>
        <w:ind w:firstLine="708"/>
        <w:jc w:val="both"/>
        <w:rPr>
          <w:rFonts w:asciiTheme="minorHAnsi" w:hAnsiTheme="minorHAnsi"/>
          <w:i/>
          <w:sz w:val="24"/>
          <w:szCs w:val="24"/>
        </w:rPr>
      </w:pPr>
    </w:p>
    <w:p w14:paraId="308FF5D0" w14:textId="5054E6BF" w:rsidR="00DC500D" w:rsidRPr="00301966" w:rsidRDefault="00DC500D" w:rsidP="00DC500D">
      <w:pPr>
        <w:spacing w:line="240" w:lineRule="auto"/>
        <w:ind w:firstLine="708"/>
        <w:jc w:val="both"/>
        <w:rPr>
          <w:rFonts w:asciiTheme="minorHAnsi" w:hAnsiTheme="minorHAnsi"/>
          <w:i/>
          <w:sz w:val="24"/>
          <w:szCs w:val="24"/>
        </w:rPr>
      </w:pPr>
      <w:r w:rsidRPr="00301966">
        <w:rPr>
          <w:rFonts w:asciiTheme="minorHAnsi" w:hAnsiTheme="minorHAnsi"/>
          <w:i/>
          <w:sz w:val="24"/>
          <w:szCs w:val="24"/>
        </w:rPr>
        <w:t>8.4. Розрахунково-графічна робота</w:t>
      </w:r>
      <w:r w:rsidR="00AE7DC5">
        <w:rPr>
          <w:rFonts w:asciiTheme="minorHAnsi" w:hAnsiTheme="minorHAnsi"/>
          <w:i/>
          <w:sz w:val="24"/>
          <w:szCs w:val="24"/>
        </w:rPr>
        <w:t xml:space="preserve"> (РГР)</w:t>
      </w:r>
      <w:r w:rsidRPr="00301966">
        <w:rPr>
          <w:rFonts w:asciiTheme="minorHAnsi" w:hAnsiTheme="minorHAnsi"/>
          <w:i/>
          <w:sz w:val="24"/>
          <w:szCs w:val="24"/>
        </w:rPr>
        <w:t xml:space="preserve"> (</w:t>
      </w:r>
      <w:r w:rsidRPr="00301966">
        <w:rPr>
          <w:rFonts w:asciiTheme="minorHAnsi" w:hAnsiTheme="minorHAnsi"/>
          <w:i/>
          <w:sz w:val="24"/>
          <w:szCs w:val="24"/>
          <w:lang w:val="en-US"/>
        </w:rPr>
        <w:t>r</w:t>
      </w:r>
      <w:r w:rsidRPr="00301966">
        <w:rPr>
          <w:rFonts w:asciiTheme="minorHAnsi" w:hAnsiTheme="minorHAnsi"/>
          <w:i/>
          <w:sz w:val="24"/>
          <w:szCs w:val="24"/>
          <w:vertAlign w:val="subscript"/>
        </w:rPr>
        <w:t>4</w:t>
      </w:r>
      <w:r w:rsidRPr="00301966">
        <w:rPr>
          <w:rFonts w:asciiTheme="minorHAnsi" w:hAnsiTheme="minorHAnsi"/>
          <w:i/>
          <w:sz w:val="24"/>
          <w:szCs w:val="24"/>
        </w:rPr>
        <w:t>)</w:t>
      </w:r>
    </w:p>
    <w:p w14:paraId="1DD5FD6A" w14:textId="10E5BE75" w:rsidR="00DC500D" w:rsidRDefault="00DC500D" w:rsidP="00DC500D">
      <w:pPr>
        <w:spacing w:line="240" w:lineRule="auto"/>
        <w:ind w:firstLine="708"/>
        <w:jc w:val="both"/>
        <w:rPr>
          <w:rFonts w:asciiTheme="minorHAnsi" w:hAnsiTheme="minorHAnsi"/>
          <w:i/>
          <w:sz w:val="24"/>
          <w:szCs w:val="24"/>
        </w:rPr>
      </w:pPr>
      <w:r w:rsidRPr="00301966">
        <w:rPr>
          <w:rFonts w:asciiTheme="minorHAnsi" w:hAnsiTheme="minorHAnsi"/>
          <w:i/>
          <w:sz w:val="24"/>
          <w:szCs w:val="24"/>
        </w:rPr>
        <w:t>Ваговий</w:t>
      </w:r>
      <w:r w:rsidR="009C48CB" w:rsidRPr="009C48CB">
        <w:rPr>
          <w:rFonts w:asciiTheme="minorHAnsi" w:hAnsiTheme="minorHAnsi"/>
          <w:i/>
          <w:sz w:val="24"/>
          <w:szCs w:val="24"/>
        </w:rPr>
        <w:t xml:space="preserve"> </w:t>
      </w:r>
      <w:r w:rsidR="009C48CB" w:rsidRPr="00301966">
        <w:rPr>
          <w:rFonts w:asciiTheme="minorHAnsi" w:hAnsiTheme="minorHAnsi"/>
          <w:i/>
          <w:sz w:val="24"/>
          <w:szCs w:val="24"/>
        </w:rPr>
        <w:t>бал</w:t>
      </w:r>
      <w:r w:rsidRPr="00301966">
        <w:rPr>
          <w:rFonts w:asciiTheme="minorHAnsi" w:hAnsiTheme="minorHAnsi"/>
          <w:i/>
          <w:sz w:val="24"/>
          <w:szCs w:val="24"/>
        </w:rPr>
        <w:t xml:space="preserve"> РГР становить 1</w:t>
      </w:r>
      <w:r w:rsidR="00AE7DC5">
        <w:rPr>
          <w:rFonts w:asciiTheme="minorHAnsi" w:hAnsiTheme="minorHAnsi"/>
          <w:i/>
          <w:sz w:val="24"/>
          <w:szCs w:val="24"/>
        </w:rPr>
        <w:t>7</w:t>
      </w:r>
      <w:r w:rsidRPr="00301966">
        <w:rPr>
          <w:rFonts w:asciiTheme="minorHAnsi" w:hAnsiTheme="minorHAnsi"/>
          <w:i/>
          <w:sz w:val="24"/>
          <w:szCs w:val="24"/>
        </w:rPr>
        <w:t xml:space="preserve"> балів.</w:t>
      </w:r>
    </w:p>
    <w:p w14:paraId="58C83E62" w14:textId="43B35351" w:rsidR="00254CAF" w:rsidRDefault="00254CAF" w:rsidP="00DC500D">
      <w:pPr>
        <w:spacing w:line="240" w:lineRule="auto"/>
        <w:ind w:firstLine="708"/>
        <w:jc w:val="both"/>
        <w:rPr>
          <w:rFonts w:asciiTheme="minorHAnsi" w:hAnsiTheme="minorHAnsi"/>
          <w:i/>
          <w:sz w:val="24"/>
          <w:szCs w:val="24"/>
        </w:rPr>
      </w:pPr>
      <w:r w:rsidRPr="00301966">
        <w:rPr>
          <w:rFonts w:asciiTheme="minorHAnsi" w:hAnsiTheme="minorHAnsi"/>
          <w:i/>
          <w:sz w:val="24"/>
          <w:szCs w:val="24"/>
        </w:rPr>
        <w:t>Максимальна кількість балів за РГР</w:t>
      </w:r>
      <w:r>
        <w:rPr>
          <w:rFonts w:asciiTheme="minorHAnsi" w:hAnsiTheme="minorHAnsi"/>
          <w:i/>
          <w:sz w:val="24"/>
          <w:szCs w:val="24"/>
        </w:rPr>
        <w:t xml:space="preserve"> </w:t>
      </w:r>
      <w:r w:rsidRPr="00301966">
        <w:rPr>
          <w:rFonts w:asciiTheme="minorHAnsi" w:hAnsiTheme="minorHAnsi"/>
          <w:i/>
          <w:sz w:val="24"/>
          <w:szCs w:val="24"/>
        </w:rPr>
        <w:t xml:space="preserve">складає: </w:t>
      </w:r>
      <w:r w:rsidRPr="00301966">
        <w:rPr>
          <w:rFonts w:asciiTheme="minorHAnsi" w:hAnsiTheme="minorHAnsi"/>
          <w:i/>
          <w:sz w:val="24"/>
          <w:szCs w:val="24"/>
          <w:lang w:val="en-US"/>
        </w:rPr>
        <w:t>r</w:t>
      </w:r>
      <w:r>
        <w:rPr>
          <w:rFonts w:asciiTheme="minorHAnsi" w:hAnsiTheme="minorHAnsi"/>
          <w:i/>
          <w:sz w:val="24"/>
          <w:szCs w:val="24"/>
          <w:vertAlign w:val="subscript"/>
        </w:rPr>
        <w:t>4</w:t>
      </w:r>
      <w:r w:rsidRPr="00301966">
        <w:rPr>
          <w:rFonts w:asciiTheme="minorHAnsi" w:hAnsiTheme="minorHAnsi"/>
          <w:i/>
          <w:sz w:val="24"/>
          <w:szCs w:val="24"/>
          <w:vertAlign w:val="subscript"/>
        </w:rPr>
        <w:t xml:space="preserve"> </w:t>
      </w:r>
      <w:r w:rsidRPr="00301966">
        <w:rPr>
          <w:rFonts w:asciiTheme="minorHAnsi" w:hAnsiTheme="minorHAnsi"/>
          <w:i/>
          <w:sz w:val="24"/>
          <w:szCs w:val="24"/>
        </w:rPr>
        <w:t xml:space="preserve">= </w:t>
      </w:r>
      <w:r>
        <w:rPr>
          <w:rFonts w:asciiTheme="minorHAnsi" w:hAnsiTheme="minorHAnsi"/>
          <w:i/>
          <w:sz w:val="24"/>
          <w:szCs w:val="24"/>
        </w:rPr>
        <w:t>17</w:t>
      </w:r>
      <w:r w:rsidRPr="00301966">
        <w:rPr>
          <w:rFonts w:asciiTheme="minorHAnsi" w:hAnsiTheme="minorHAnsi"/>
          <w:i/>
          <w:sz w:val="24"/>
          <w:szCs w:val="24"/>
        </w:rPr>
        <w:t xml:space="preserve"> балів.</w:t>
      </w:r>
    </w:p>
    <w:p w14:paraId="51902503" w14:textId="77777777" w:rsidR="001A74EE" w:rsidRPr="00301966" w:rsidRDefault="001A74EE" w:rsidP="00DC500D">
      <w:pPr>
        <w:spacing w:line="240" w:lineRule="auto"/>
        <w:ind w:firstLine="708"/>
        <w:jc w:val="both"/>
        <w:rPr>
          <w:rFonts w:asciiTheme="minorHAnsi" w:hAnsiTheme="minorHAnsi"/>
          <w:i/>
          <w:sz w:val="24"/>
          <w:szCs w:val="24"/>
        </w:rPr>
      </w:pPr>
    </w:p>
    <w:p w14:paraId="35677E9C" w14:textId="7B7C0EC6" w:rsidR="00DC500D" w:rsidRPr="00301966" w:rsidRDefault="00DC500D" w:rsidP="00DC500D">
      <w:pPr>
        <w:spacing w:line="240" w:lineRule="auto"/>
        <w:ind w:left="709" w:hanging="709"/>
        <w:jc w:val="right"/>
        <w:rPr>
          <w:rFonts w:asciiTheme="minorHAnsi" w:hAnsiTheme="minorHAnsi"/>
          <w:i/>
          <w:sz w:val="24"/>
          <w:szCs w:val="24"/>
        </w:rPr>
      </w:pPr>
      <w:r w:rsidRPr="00301966">
        <w:rPr>
          <w:rFonts w:asciiTheme="minorHAnsi" w:hAnsiTheme="minorHAnsi"/>
          <w:bCs/>
          <w:i/>
          <w:sz w:val="24"/>
          <w:szCs w:val="24"/>
        </w:rPr>
        <w:t xml:space="preserve">Рейтингові бали за </w:t>
      </w:r>
      <w:r w:rsidRPr="00301966">
        <w:rPr>
          <w:rFonts w:asciiTheme="minorHAnsi" w:hAnsiTheme="minorHAnsi"/>
          <w:i/>
          <w:sz w:val="24"/>
          <w:szCs w:val="24"/>
        </w:rPr>
        <w:t>РГР</w:t>
      </w:r>
      <w:r w:rsidRPr="00301966">
        <w:rPr>
          <w:rFonts w:asciiTheme="minorHAnsi" w:hAnsiTheme="minorHAnsi"/>
          <w:bCs/>
          <w:i/>
          <w:sz w:val="24"/>
          <w:szCs w:val="24"/>
        </w:rPr>
        <w:t xml:space="preserve"> </w:t>
      </w:r>
      <w:r w:rsidRPr="00301966">
        <w:rPr>
          <w:rFonts w:asciiTheme="minorHAnsi" w:hAnsiTheme="minorHAnsi"/>
          <w:i/>
          <w:sz w:val="24"/>
          <w:szCs w:val="24"/>
        </w:rPr>
        <w:t>Таблиця 8.</w:t>
      </w:r>
      <w:r w:rsidR="00AE7DC5">
        <w:rPr>
          <w:rFonts w:asciiTheme="minorHAnsi" w:hAnsiTheme="minorHAnsi"/>
          <w:i/>
          <w:sz w:val="24"/>
          <w:szCs w:val="24"/>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60"/>
        <w:gridCol w:w="7387"/>
      </w:tblGrid>
      <w:tr w:rsidR="00E14757" w:rsidRPr="00301966" w14:paraId="259E0583" w14:textId="77777777" w:rsidTr="00971DCD">
        <w:trPr>
          <w:jc w:val="center"/>
        </w:trPr>
        <w:tc>
          <w:tcPr>
            <w:tcW w:w="960" w:type="dxa"/>
          </w:tcPr>
          <w:p w14:paraId="5E70FBDD" w14:textId="77777777" w:rsidR="00DC500D" w:rsidRPr="00301966" w:rsidRDefault="00DC500D" w:rsidP="00971DCD">
            <w:pPr>
              <w:spacing w:line="240" w:lineRule="auto"/>
              <w:jc w:val="center"/>
              <w:rPr>
                <w:rFonts w:asciiTheme="minorHAnsi" w:hAnsiTheme="minorHAnsi"/>
                <w:bCs/>
                <w:i/>
                <w:sz w:val="24"/>
                <w:szCs w:val="24"/>
              </w:rPr>
            </w:pPr>
            <w:r w:rsidRPr="00301966">
              <w:rPr>
                <w:rFonts w:asciiTheme="minorHAnsi" w:hAnsiTheme="minorHAnsi"/>
                <w:bCs/>
                <w:i/>
                <w:sz w:val="24"/>
                <w:szCs w:val="24"/>
              </w:rPr>
              <w:t>Бали</w:t>
            </w:r>
          </w:p>
        </w:tc>
        <w:tc>
          <w:tcPr>
            <w:tcW w:w="7387" w:type="dxa"/>
          </w:tcPr>
          <w:p w14:paraId="2F7B3B48" w14:textId="77777777" w:rsidR="00DC500D" w:rsidRPr="00301966" w:rsidRDefault="00DC500D" w:rsidP="00971DCD">
            <w:pPr>
              <w:spacing w:line="240" w:lineRule="auto"/>
              <w:jc w:val="both"/>
              <w:rPr>
                <w:rFonts w:asciiTheme="minorHAnsi" w:hAnsiTheme="minorHAnsi"/>
                <w:bCs/>
                <w:i/>
                <w:sz w:val="24"/>
                <w:szCs w:val="24"/>
              </w:rPr>
            </w:pPr>
            <w:r w:rsidRPr="00301966">
              <w:rPr>
                <w:rFonts w:asciiTheme="minorHAnsi" w:hAnsiTheme="minorHAnsi"/>
                <w:bCs/>
                <w:i/>
                <w:sz w:val="24"/>
                <w:szCs w:val="24"/>
              </w:rPr>
              <w:t>Критерій оцінювання</w:t>
            </w:r>
          </w:p>
        </w:tc>
      </w:tr>
      <w:tr w:rsidR="00E14757" w:rsidRPr="00301966" w14:paraId="5B9F6E15" w14:textId="77777777" w:rsidTr="00971DCD">
        <w:trPr>
          <w:jc w:val="center"/>
        </w:trPr>
        <w:tc>
          <w:tcPr>
            <w:tcW w:w="960" w:type="dxa"/>
          </w:tcPr>
          <w:p w14:paraId="3A462996" w14:textId="16071107" w:rsidR="00DC500D" w:rsidRPr="00254CAF" w:rsidRDefault="00DC500D" w:rsidP="00DC500D">
            <w:pPr>
              <w:spacing w:line="240" w:lineRule="auto"/>
              <w:jc w:val="center"/>
              <w:rPr>
                <w:rFonts w:asciiTheme="minorHAnsi" w:hAnsiTheme="minorHAnsi"/>
                <w:bCs/>
                <w:i/>
                <w:sz w:val="24"/>
                <w:szCs w:val="24"/>
              </w:rPr>
            </w:pPr>
            <w:r w:rsidRPr="00254CAF">
              <w:rPr>
                <w:rFonts w:asciiTheme="minorHAnsi" w:hAnsiTheme="minorHAnsi"/>
                <w:bCs/>
                <w:i/>
                <w:sz w:val="24"/>
                <w:szCs w:val="24"/>
              </w:rPr>
              <w:t>1</w:t>
            </w:r>
            <w:r w:rsidR="00D25A6D" w:rsidRPr="00254CAF">
              <w:rPr>
                <w:rFonts w:asciiTheme="minorHAnsi" w:hAnsiTheme="minorHAnsi"/>
                <w:bCs/>
                <w:i/>
                <w:sz w:val="24"/>
                <w:szCs w:val="24"/>
              </w:rPr>
              <w:t>7</w:t>
            </w:r>
          </w:p>
        </w:tc>
        <w:tc>
          <w:tcPr>
            <w:tcW w:w="7387" w:type="dxa"/>
          </w:tcPr>
          <w:p w14:paraId="30B645C5" w14:textId="77777777" w:rsidR="00DC500D" w:rsidRPr="00301966" w:rsidRDefault="00DC500D" w:rsidP="00971DCD">
            <w:pPr>
              <w:spacing w:line="240" w:lineRule="auto"/>
              <w:jc w:val="both"/>
              <w:rPr>
                <w:rFonts w:asciiTheme="minorHAnsi" w:hAnsiTheme="minorHAnsi"/>
                <w:i/>
                <w:sz w:val="24"/>
                <w:szCs w:val="24"/>
              </w:rPr>
            </w:pPr>
            <w:r w:rsidRPr="00254CAF">
              <w:rPr>
                <w:rFonts w:asciiTheme="minorHAnsi" w:hAnsiTheme="minorHAnsi"/>
                <w:i/>
                <w:sz w:val="24"/>
                <w:szCs w:val="24"/>
              </w:rPr>
              <w:t>Зауважень до звіту нема, є відповіді на всі запитання</w:t>
            </w:r>
          </w:p>
        </w:tc>
      </w:tr>
      <w:tr w:rsidR="00E14757" w:rsidRPr="00301966" w14:paraId="4F95F758" w14:textId="77777777" w:rsidTr="00971DCD">
        <w:trPr>
          <w:jc w:val="center"/>
        </w:trPr>
        <w:tc>
          <w:tcPr>
            <w:tcW w:w="960" w:type="dxa"/>
          </w:tcPr>
          <w:p w14:paraId="0E4EFB77" w14:textId="7202D28A" w:rsidR="00DC500D" w:rsidRPr="00301966" w:rsidRDefault="00DC500D" w:rsidP="00DC500D">
            <w:pPr>
              <w:spacing w:line="240" w:lineRule="auto"/>
              <w:jc w:val="center"/>
              <w:rPr>
                <w:rFonts w:asciiTheme="minorHAnsi" w:hAnsiTheme="minorHAnsi"/>
                <w:bCs/>
                <w:i/>
                <w:sz w:val="24"/>
                <w:szCs w:val="24"/>
              </w:rPr>
            </w:pPr>
            <w:r w:rsidRPr="00301966">
              <w:rPr>
                <w:rFonts w:asciiTheme="minorHAnsi" w:hAnsiTheme="minorHAnsi"/>
                <w:bCs/>
                <w:i/>
                <w:sz w:val="24"/>
                <w:szCs w:val="24"/>
              </w:rPr>
              <w:t>13</w:t>
            </w:r>
            <w:r w:rsidR="00254CAF">
              <w:rPr>
                <w:rFonts w:asciiTheme="minorHAnsi" w:hAnsiTheme="minorHAnsi"/>
                <w:bCs/>
                <w:i/>
                <w:sz w:val="24"/>
                <w:szCs w:val="24"/>
              </w:rPr>
              <w:t>,6</w:t>
            </w:r>
          </w:p>
        </w:tc>
        <w:tc>
          <w:tcPr>
            <w:tcW w:w="7387" w:type="dxa"/>
          </w:tcPr>
          <w:p w14:paraId="0711C3EC" w14:textId="77777777" w:rsidR="00DC500D" w:rsidRPr="00301966" w:rsidRDefault="00DC500D" w:rsidP="00971DCD">
            <w:pPr>
              <w:spacing w:line="240" w:lineRule="auto"/>
              <w:jc w:val="both"/>
              <w:rPr>
                <w:rFonts w:asciiTheme="minorHAnsi" w:hAnsiTheme="minorHAnsi"/>
                <w:i/>
                <w:sz w:val="24"/>
                <w:szCs w:val="24"/>
              </w:rPr>
            </w:pPr>
            <w:r w:rsidRPr="00301966">
              <w:rPr>
                <w:rFonts w:asciiTheme="minorHAnsi" w:hAnsiTheme="minorHAnsi"/>
                <w:i/>
                <w:sz w:val="24"/>
                <w:szCs w:val="24"/>
              </w:rPr>
              <w:t>Несуттєві зауваження до звіту, відповіді на більшість запитань</w:t>
            </w:r>
          </w:p>
        </w:tc>
      </w:tr>
      <w:tr w:rsidR="00E14757" w:rsidRPr="00301966" w14:paraId="083E3D9E" w14:textId="77777777" w:rsidTr="00971DCD">
        <w:trPr>
          <w:jc w:val="center"/>
        </w:trPr>
        <w:tc>
          <w:tcPr>
            <w:tcW w:w="960" w:type="dxa"/>
          </w:tcPr>
          <w:p w14:paraId="473ED72A" w14:textId="66A1D0C2" w:rsidR="00DC500D" w:rsidRPr="00301966" w:rsidRDefault="00DC500D" w:rsidP="00DC500D">
            <w:pPr>
              <w:spacing w:line="240" w:lineRule="auto"/>
              <w:jc w:val="center"/>
              <w:rPr>
                <w:rFonts w:asciiTheme="minorHAnsi" w:hAnsiTheme="minorHAnsi"/>
                <w:bCs/>
                <w:i/>
                <w:sz w:val="24"/>
                <w:szCs w:val="24"/>
              </w:rPr>
            </w:pPr>
            <w:r w:rsidRPr="00301966">
              <w:rPr>
                <w:rFonts w:asciiTheme="minorHAnsi" w:hAnsiTheme="minorHAnsi"/>
                <w:bCs/>
                <w:i/>
                <w:sz w:val="24"/>
                <w:szCs w:val="24"/>
              </w:rPr>
              <w:t>1</w:t>
            </w:r>
            <w:r w:rsidR="00254CAF">
              <w:rPr>
                <w:rFonts w:asciiTheme="minorHAnsi" w:hAnsiTheme="minorHAnsi"/>
                <w:bCs/>
                <w:i/>
                <w:sz w:val="24"/>
                <w:szCs w:val="24"/>
              </w:rPr>
              <w:t>0,2</w:t>
            </w:r>
          </w:p>
        </w:tc>
        <w:tc>
          <w:tcPr>
            <w:tcW w:w="7387" w:type="dxa"/>
          </w:tcPr>
          <w:p w14:paraId="50D14B2F" w14:textId="77777777" w:rsidR="00DC500D" w:rsidRPr="00301966" w:rsidRDefault="00DC500D" w:rsidP="00971DCD">
            <w:pPr>
              <w:spacing w:line="240" w:lineRule="auto"/>
              <w:jc w:val="both"/>
              <w:rPr>
                <w:rFonts w:asciiTheme="minorHAnsi" w:hAnsiTheme="minorHAnsi"/>
                <w:i/>
                <w:sz w:val="24"/>
                <w:szCs w:val="24"/>
              </w:rPr>
            </w:pPr>
            <w:r w:rsidRPr="00301966">
              <w:rPr>
                <w:rFonts w:asciiTheme="minorHAnsi" w:hAnsiTheme="minorHAnsi"/>
                <w:i/>
                <w:sz w:val="24"/>
                <w:szCs w:val="24"/>
              </w:rPr>
              <w:t>Зауваження до отриманих результатів, відповідь на частину питань</w:t>
            </w:r>
          </w:p>
        </w:tc>
      </w:tr>
      <w:tr w:rsidR="00E14757" w:rsidRPr="00301966" w14:paraId="089034B9" w14:textId="77777777" w:rsidTr="00971DCD">
        <w:trPr>
          <w:jc w:val="center"/>
        </w:trPr>
        <w:tc>
          <w:tcPr>
            <w:tcW w:w="960" w:type="dxa"/>
          </w:tcPr>
          <w:p w14:paraId="56CE8D52" w14:textId="397CBA41" w:rsidR="00DC500D" w:rsidRPr="00301966" w:rsidRDefault="00254CAF" w:rsidP="00DC500D">
            <w:pPr>
              <w:spacing w:line="240" w:lineRule="auto"/>
              <w:jc w:val="center"/>
              <w:rPr>
                <w:rFonts w:asciiTheme="minorHAnsi" w:hAnsiTheme="minorHAnsi"/>
                <w:bCs/>
                <w:i/>
                <w:sz w:val="24"/>
                <w:szCs w:val="24"/>
              </w:rPr>
            </w:pPr>
            <w:r>
              <w:rPr>
                <w:rFonts w:asciiTheme="minorHAnsi" w:hAnsiTheme="minorHAnsi"/>
                <w:bCs/>
                <w:i/>
                <w:sz w:val="24"/>
                <w:szCs w:val="24"/>
              </w:rPr>
              <w:t>6,8</w:t>
            </w:r>
          </w:p>
        </w:tc>
        <w:tc>
          <w:tcPr>
            <w:tcW w:w="7387" w:type="dxa"/>
          </w:tcPr>
          <w:p w14:paraId="4D106219" w14:textId="77777777" w:rsidR="00DC500D" w:rsidRPr="00301966" w:rsidRDefault="00DC500D" w:rsidP="00971DCD">
            <w:pPr>
              <w:spacing w:line="240" w:lineRule="auto"/>
              <w:jc w:val="both"/>
              <w:rPr>
                <w:rFonts w:asciiTheme="minorHAnsi" w:hAnsiTheme="minorHAnsi"/>
                <w:i/>
                <w:sz w:val="24"/>
                <w:szCs w:val="24"/>
              </w:rPr>
            </w:pPr>
            <w:r w:rsidRPr="00301966">
              <w:rPr>
                <w:rFonts w:asciiTheme="minorHAnsi" w:hAnsiTheme="minorHAnsi"/>
                <w:i/>
                <w:sz w:val="24"/>
                <w:szCs w:val="24"/>
              </w:rPr>
              <w:t>Звіт має помилки, відповіді лише на окремі питання</w:t>
            </w:r>
          </w:p>
        </w:tc>
      </w:tr>
      <w:tr w:rsidR="00D25A6D" w:rsidRPr="00301966" w14:paraId="00721F15" w14:textId="77777777" w:rsidTr="00971DCD">
        <w:trPr>
          <w:jc w:val="center"/>
        </w:trPr>
        <w:tc>
          <w:tcPr>
            <w:tcW w:w="960" w:type="dxa"/>
          </w:tcPr>
          <w:p w14:paraId="1F43564E" w14:textId="49A9E813" w:rsidR="00D25A6D" w:rsidRPr="00301966" w:rsidRDefault="00254CAF" w:rsidP="00D25A6D">
            <w:pPr>
              <w:spacing w:line="240" w:lineRule="auto"/>
              <w:jc w:val="center"/>
              <w:rPr>
                <w:rFonts w:asciiTheme="minorHAnsi" w:hAnsiTheme="minorHAnsi"/>
                <w:bCs/>
                <w:i/>
                <w:sz w:val="24"/>
                <w:szCs w:val="24"/>
              </w:rPr>
            </w:pPr>
            <w:r>
              <w:rPr>
                <w:rFonts w:asciiTheme="minorHAnsi" w:hAnsiTheme="minorHAnsi"/>
                <w:bCs/>
                <w:i/>
                <w:sz w:val="24"/>
                <w:szCs w:val="24"/>
              </w:rPr>
              <w:t>3,4</w:t>
            </w:r>
          </w:p>
        </w:tc>
        <w:tc>
          <w:tcPr>
            <w:tcW w:w="7387" w:type="dxa"/>
          </w:tcPr>
          <w:p w14:paraId="7552B18B" w14:textId="329C491E" w:rsidR="00D25A6D" w:rsidRPr="00301966" w:rsidRDefault="00D25A6D" w:rsidP="00D25A6D">
            <w:pPr>
              <w:spacing w:line="240" w:lineRule="auto"/>
              <w:jc w:val="both"/>
              <w:rPr>
                <w:rFonts w:asciiTheme="minorHAnsi" w:hAnsiTheme="minorHAnsi"/>
                <w:i/>
                <w:sz w:val="24"/>
                <w:szCs w:val="24"/>
              </w:rPr>
            </w:pPr>
            <w:r w:rsidRPr="00301966">
              <w:rPr>
                <w:rFonts w:asciiTheme="minorHAnsi" w:hAnsiTheme="minorHAnsi"/>
                <w:i/>
                <w:sz w:val="24"/>
                <w:szCs w:val="24"/>
              </w:rPr>
              <w:t xml:space="preserve">Звіт має </w:t>
            </w:r>
            <w:r>
              <w:rPr>
                <w:rFonts w:asciiTheme="minorHAnsi" w:hAnsiTheme="minorHAnsi"/>
                <w:i/>
                <w:sz w:val="24"/>
                <w:szCs w:val="24"/>
              </w:rPr>
              <w:t xml:space="preserve">суттєві </w:t>
            </w:r>
            <w:r w:rsidRPr="00301966">
              <w:rPr>
                <w:rFonts w:asciiTheme="minorHAnsi" w:hAnsiTheme="minorHAnsi"/>
                <w:i/>
                <w:sz w:val="24"/>
                <w:szCs w:val="24"/>
              </w:rPr>
              <w:t>помилки</w:t>
            </w:r>
            <w:r>
              <w:rPr>
                <w:rFonts w:asciiTheme="minorHAnsi" w:hAnsiTheme="minorHAnsi"/>
                <w:i/>
                <w:sz w:val="24"/>
                <w:szCs w:val="24"/>
              </w:rPr>
              <w:t>,</w:t>
            </w:r>
            <w:r w:rsidRPr="00301966">
              <w:rPr>
                <w:rFonts w:asciiTheme="minorHAnsi" w:hAnsiTheme="minorHAnsi"/>
                <w:i/>
                <w:sz w:val="24"/>
                <w:szCs w:val="24"/>
              </w:rPr>
              <w:t xml:space="preserve"> відповіді на питання</w:t>
            </w:r>
            <w:r>
              <w:rPr>
                <w:rFonts w:asciiTheme="minorHAnsi" w:hAnsiTheme="minorHAnsi"/>
                <w:i/>
                <w:sz w:val="24"/>
                <w:szCs w:val="24"/>
              </w:rPr>
              <w:t xml:space="preserve"> відсутні</w:t>
            </w:r>
          </w:p>
        </w:tc>
      </w:tr>
      <w:tr w:rsidR="00DC500D" w:rsidRPr="00301966" w14:paraId="39D5D080" w14:textId="77777777" w:rsidTr="00971DCD">
        <w:trPr>
          <w:jc w:val="center"/>
        </w:trPr>
        <w:tc>
          <w:tcPr>
            <w:tcW w:w="960" w:type="dxa"/>
          </w:tcPr>
          <w:p w14:paraId="351F063A" w14:textId="77777777" w:rsidR="00DC500D" w:rsidRPr="00301966" w:rsidRDefault="00DC500D" w:rsidP="00DC500D">
            <w:pPr>
              <w:spacing w:line="240" w:lineRule="auto"/>
              <w:jc w:val="center"/>
              <w:rPr>
                <w:rFonts w:asciiTheme="minorHAnsi" w:hAnsiTheme="minorHAnsi"/>
                <w:bCs/>
                <w:i/>
                <w:sz w:val="24"/>
                <w:szCs w:val="24"/>
              </w:rPr>
            </w:pPr>
            <w:r w:rsidRPr="00301966">
              <w:rPr>
                <w:rFonts w:asciiTheme="minorHAnsi" w:hAnsiTheme="minorHAnsi"/>
                <w:bCs/>
                <w:i/>
                <w:sz w:val="24"/>
                <w:szCs w:val="24"/>
              </w:rPr>
              <w:t>0</w:t>
            </w:r>
          </w:p>
        </w:tc>
        <w:tc>
          <w:tcPr>
            <w:tcW w:w="7387" w:type="dxa"/>
          </w:tcPr>
          <w:p w14:paraId="023EAF40" w14:textId="77777777" w:rsidR="00DC500D" w:rsidRPr="00301966" w:rsidRDefault="00DC500D" w:rsidP="00971DCD">
            <w:pPr>
              <w:spacing w:line="240" w:lineRule="auto"/>
              <w:jc w:val="both"/>
              <w:rPr>
                <w:rFonts w:asciiTheme="minorHAnsi" w:hAnsiTheme="minorHAnsi"/>
                <w:i/>
                <w:sz w:val="24"/>
                <w:szCs w:val="24"/>
              </w:rPr>
            </w:pPr>
            <w:r w:rsidRPr="00301966">
              <w:rPr>
                <w:rFonts w:asciiTheme="minorHAnsi" w:hAnsiTheme="minorHAnsi"/>
                <w:i/>
                <w:sz w:val="24"/>
                <w:szCs w:val="24"/>
              </w:rPr>
              <w:t>Робота не виконана, звіт відсутній</w:t>
            </w:r>
          </w:p>
        </w:tc>
      </w:tr>
    </w:tbl>
    <w:p w14:paraId="12F9D1EF" w14:textId="77777777" w:rsidR="00CB2DEC" w:rsidRPr="00301966" w:rsidRDefault="00CB2DEC" w:rsidP="00CB2DEC">
      <w:pPr>
        <w:spacing w:line="240" w:lineRule="auto"/>
        <w:jc w:val="both"/>
        <w:rPr>
          <w:rFonts w:asciiTheme="minorHAnsi" w:hAnsiTheme="minorHAnsi"/>
          <w:i/>
          <w:sz w:val="24"/>
          <w:szCs w:val="24"/>
        </w:rPr>
      </w:pPr>
    </w:p>
    <w:p w14:paraId="14F7878E" w14:textId="36F1826E" w:rsidR="00CB2DEC" w:rsidRDefault="00EB3FC0" w:rsidP="00EB3FC0">
      <w:pPr>
        <w:spacing w:line="240" w:lineRule="auto"/>
        <w:ind w:firstLine="708"/>
        <w:jc w:val="both"/>
        <w:rPr>
          <w:rFonts w:asciiTheme="minorHAnsi" w:hAnsiTheme="minorHAnsi"/>
          <w:i/>
          <w:sz w:val="24"/>
          <w:szCs w:val="24"/>
        </w:rPr>
      </w:pPr>
      <w:r w:rsidRPr="00301966">
        <w:rPr>
          <w:rFonts w:asciiTheme="minorHAnsi" w:hAnsiTheme="minorHAnsi"/>
          <w:i/>
          <w:sz w:val="24"/>
          <w:szCs w:val="24"/>
        </w:rPr>
        <w:t>8</w:t>
      </w:r>
      <w:r w:rsidR="00CB2DEC" w:rsidRPr="00301966">
        <w:rPr>
          <w:rFonts w:asciiTheme="minorHAnsi" w:hAnsiTheme="minorHAnsi"/>
          <w:i/>
          <w:sz w:val="24"/>
          <w:szCs w:val="24"/>
        </w:rPr>
        <w:t>.</w:t>
      </w:r>
      <w:r w:rsidR="00782AFF" w:rsidRPr="00301966">
        <w:rPr>
          <w:rFonts w:asciiTheme="minorHAnsi" w:hAnsiTheme="minorHAnsi"/>
          <w:i/>
          <w:sz w:val="24"/>
          <w:szCs w:val="24"/>
        </w:rPr>
        <w:t>5</w:t>
      </w:r>
      <w:r w:rsidR="00CB2DEC" w:rsidRPr="00301966">
        <w:rPr>
          <w:rFonts w:asciiTheme="minorHAnsi" w:hAnsiTheme="minorHAnsi"/>
          <w:i/>
          <w:sz w:val="24"/>
          <w:szCs w:val="24"/>
        </w:rPr>
        <w:t>. Умови рубіжн</w:t>
      </w:r>
      <w:r w:rsidR="00764735">
        <w:rPr>
          <w:rFonts w:asciiTheme="minorHAnsi" w:hAnsiTheme="minorHAnsi"/>
          <w:i/>
          <w:sz w:val="24"/>
          <w:szCs w:val="24"/>
        </w:rPr>
        <w:t>их</w:t>
      </w:r>
      <w:r w:rsidR="00CB2DEC" w:rsidRPr="00301966">
        <w:rPr>
          <w:rFonts w:asciiTheme="minorHAnsi" w:hAnsiTheme="minorHAnsi"/>
          <w:i/>
          <w:sz w:val="24"/>
          <w:szCs w:val="24"/>
        </w:rPr>
        <w:t xml:space="preserve"> атестаці</w:t>
      </w:r>
      <w:r w:rsidR="00764735">
        <w:rPr>
          <w:rFonts w:asciiTheme="minorHAnsi" w:hAnsiTheme="minorHAnsi"/>
          <w:i/>
          <w:sz w:val="24"/>
          <w:szCs w:val="24"/>
        </w:rPr>
        <w:t>й</w:t>
      </w:r>
      <w:r w:rsidR="00F5435B" w:rsidRPr="00301966">
        <w:rPr>
          <w:rFonts w:asciiTheme="minorHAnsi" w:hAnsiTheme="minorHAnsi"/>
          <w:i/>
          <w:sz w:val="24"/>
          <w:szCs w:val="24"/>
        </w:rPr>
        <w:t xml:space="preserve"> (</w:t>
      </w:r>
      <w:r w:rsidR="00F5435B" w:rsidRPr="00301966">
        <w:rPr>
          <w:rFonts w:asciiTheme="minorHAnsi" w:hAnsiTheme="minorHAnsi"/>
          <w:i/>
          <w:sz w:val="24"/>
          <w:szCs w:val="24"/>
          <w:lang w:val="en-US"/>
        </w:rPr>
        <w:t>r</w:t>
      </w:r>
      <w:r w:rsidR="00F5435B">
        <w:rPr>
          <w:rFonts w:asciiTheme="minorHAnsi" w:hAnsiTheme="minorHAnsi"/>
          <w:i/>
          <w:sz w:val="24"/>
          <w:szCs w:val="24"/>
          <w:vertAlign w:val="subscript"/>
        </w:rPr>
        <w:t>5</w:t>
      </w:r>
      <w:r w:rsidR="00F5435B" w:rsidRPr="00301966">
        <w:rPr>
          <w:rFonts w:asciiTheme="minorHAnsi" w:hAnsiTheme="minorHAnsi"/>
          <w:i/>
          <w:sz w:val="24"/>
          <w:szCs w:val="24"/>
        </w:rPr>
        <w:t>)</w:t>
      </w:r>
    </w:p>
    <w:p w14:paraId="717A3D3A" w14:textId="2D3D43AE" w:rsidR="00764735" w:rsidRPr="00301966" w:rsidRDefault="00764735" w:rsidP="00764735">
      <w:pPr>
        <w:spacing w:line="240" w:lineRule="auto"/>
        <w:ind w:firstLine="709"/>
        <w:jc w:val="both"/>
        <w:rPr>
          <w:rFonts w:asciiTheme="minorHAnsi" w:hAnsiTheme="minorHAnsi"/>
          <w:i/>
          <w:sz w:val="24"/>
          <w:szCs w:val="24"/>
        </w:rPr>
      </w:pPr>
      <w:r>
        <w:rPr>
          <w:rFonts w:asciiTheme="minorHAnsi" w:hAnsiTheme="minorHAnsi"/>
          <w:i/>
          <w:sz w:val="24"/>
          <w:szCs w:val="24"/>
        </w:rPr>
        <w:t>Навчальним планом передбачено 2</w:t>
      </w:r>
      <w:r w:rsidRPr="00764735">
        <w:rPr>
          <w:rFonts w:asciiTheme="minorHAnsi" w:hAnsiTheme="minorHAnsi"/>
          <w:i/>
          <w:sz w:val="24"/>
          <w:szCs w:val="24"/>
        </w:rPr>
        <w:t xml:space="preserve"> </w:t>
      </w:r>
      <w:r w:rsidRPr="00301966">
        <w:rPr>
          <w:rFonts w:asciiTheme="minorHAnsi" w:hAnsiTheme="minorHAnsi"/>
          <w:i/>
          <w:sz w:val="24"/>
          <w:szCs w:val="24"/>
        </w:rPr>
        <w:t>рубіжн</w:t>
      </w:r>
      <w:r>
        <w:rPr>
          <w:rFonts w:asciiTheme="minorHAnsi" w:hAnsiTheme="minorHAnsi"/>
          <w:i/>
          <w:sz w:val="24"/>
          <w:szCs w:val="24"/>
        </w:rPr>
        <w:t>і</w:t>
      </w:r>
      <w:r w:rsidRPr="00301966">
        <w:rPr>
          <w:rFonts w:asciiTheme="minorHAnsi" w:hAnsiTheme="minorHAnsi"/>
          <w:i/>
          <w:sz w:val="24"/>
          <w:szCs w:val="24"/>
        </w:rPr>
        <w:t xml:space="preserve"> атестації. Ваговий бал однієї </w:t>
      </w:r>
      <w:r>
        <w:rPr>
          <w:rFonts w:asciiTheme="minorHAnsi" w:hAnsiTheme="minorHAnsi"/>
          <w:i/>
          <w:sz w:val="24"/>
          <w:szCs w:val="24"/>
        </w:rPr>
        <w:t>атестації</w:t>
      </w:r>
      <w:r w:rsidRPr="00301966">
        <w:rPr>
          <w:rFonts w:asciiTheme="minorHAnsi" w:hAnsiTheme="minorHAnsi"/>
          <w:i/>
          <w:sz w:val="24"/>
          <w:szCs w:val="24"/>
        </w:rPr>
        <w:t xml:space="preserve"> становить </w:t>
      </w:r>
      <w:r>
        <w:rPr>
          <w:rFonts w:asciiTheme="minorHAnsi" w:hAnsiTheme="minorHAnsi"/>
          <w:i/>
          <w:sz w:val="24"/>
          <w:szCs w:val="24"/>
        </w:rPr>
        <w:t>5</w:t>
      </w:r>
      <w:r w:rsidRPr="00301966">
        <w:rPr>
          <w:rFonts w:asciiTheme="minorHAnsi" w:hAnsiTheme="minorHAnsi"/>
          <w:i/>
          <w:sz w:val="24"/>
          <w:szCs w:val="24"/>
        </w:rPr>
        <w:t xml:space="preserve"> бал</w:t>
      </w:r>
      <w:r w:rsidR="002577B7">
        <w:rPr>
          <w:rFonts w:asciiTheme="minorHAnsi" w:hAnsiTheme="minorHAnsi"/>
          <w:i/>
          <w:sz w:val="24"/>
          <w:szCs w:val="24"/>
        </w:rPr>
        <w:t>ів</w:t>
      </w:r>
      <w:r w:rsidRPr="00301966">
        <w:rPr>
          <w:rFonts w:asciiTheme="minorHAnsi" w:hAnsiTheme="minorHAnsi"/>
          <w:i/>
          <w:sz w:val="24"/>
          <w:szCs w:val="24"/>
        </w:rPr>
        <w:t>.</w:t>
      </w:r>
    </w:p>
    <w:p w14:paraId="798BC810" w14:textId="03E0249F" w:rsidR="00764735" w:rsidRDefault="00764735" w:rsidP="00764735">
      <w:pPr>
        <w:spacing w:line="240" w:lineRule="auto"/>
        <w:ind w:firstLine="709"/>
        <w:jc w:val="both"/>
        <w:rPr>
          <w:rFonts w:asciiTheme="minorHAnsi" w:hAnsiTheme="minorHAnsi"/>
          <w:i/>
          <w:sz w:val="24"/>
          <w:szCs w:val="24"/>
        </w:rPr>
      </w:pPr>
      <w:r w:rsidRPr="00301966">
        <w:rPr>
          <w:rFonts w:asciiTheme="minorHAnsi" w:hAnsiTheme="minorHAnsi"/>
          <w:i/>
          <w:sz w:val="24"/>
          <w:szCs w:val="24"/>
        </w:rPr>
        <w:t>Максимальна кількість балів за рубіжн</w:t>
      </w:r>
      <w:r>
        <w:rPr>
          <w:rFonts w:asciiTheme="minorHAnsi" w:hAnsiTheme="minorHAnsi"/>
          <w:i/>
          <w:sz w:val="24"/>
          <w:szCs w:val="24"/>
        </w:rPr>
        <w:t>і</w:t>
      </w:r>
      <w:r w:rsidRPr="00301966">
        <w:rPr>
          <w:rFonts w:asciiTheme="minorHAnsi" w:hAnsiTheme="minorHAnsi"/>
          <w:i/>
          <w:sz w:val="24"/>
          <w:szCs w:val="24"/>
        </w:rPr>
        <w:t xml:space="preserve"> атестації: </w:t>
      </w:r>
      <w:r w:rsidRPr="00301966">
        <w:rPr>
          <w:rFonts w:asciiTheme="minorHAnsi" w:hAnsiTheme="minorHAnsi"/>
          <w:i/>
          <w:sz w:val="24"/>
          <w:szCs w:val="24"/>
          <w:lang w:val="en-US"/>
        </w:rPr>
        <w:t>r</w:t>
      </w:r>
      <w:r>
        <w:rPr>
          <w:rFonts w:asciiTheme="minorHAnsi" w:hAnsiTheme="minorHAnsi"/>
          <w:i/>
          <w:sz w:val="24"/>
          <w:szCs w:val="24"/>
          <w:vertAlign w:val="subscript"/>
        </w:rPr>
        <w:t>5</w:t>
      </w:r>
      <w:r w:rsidRPr="00301966">
        <w:rPr>
          <w:rFonts w:asciiTheme="minorHAnsi" w:hAnsiTheme="minorHAnsi"/>
          <w:i/>
          <w:sz w:val="24"/>
          <w:szCs w:val="24"/>
          <w:vertAlign w:val="subscript"/>
        </w:rPr>
        <w:t xml:space="preserve"> </w:t>
      </w:r>
      <w:r w:rsidRPr="00301966">
        <w:rPr>
          <w:rFonts w:asciiTheme="minorHAnsi" w:hAnsiTheme="minorHAnsi"/>
          <w:i/>
          <w:sz w:val="24"/>
          <w:szCs w:val="24"/>
        </w:rPr>
        <w:t xml:space="preserve">= </w:t>
      </w:r>
      <w:r>
        <w:rPr>
          <w:rFonts w:asciiTheme="minorHAnsi" w:hAnsiTheme="minorHAnsi"/>
          <w:i/>
          <w:sz w:val="24"/>
          <w:szCs w:val="24"/>
        </w:rPr>
        <w:t>2</w:t>
      </w:r>
      <w:r w:rsidRPr="00301966">
        <w:rPr>
          <w:rFonts w:asciiTheme="minorHAnsi" w:hAnsiTheme="minorHAnsi"/>
          <w:i/>
          <w:sz w:val="24"/>
          <w:szCs w:val="24"/>
        </w:rPr>
        <w:t xml:space="preserve"> </w:t>
      </w:r>
      <w:r>
        <w:rPr>
          <w:rFonts w:asciiTheme="minorHAnsi" w:hAnsiTheme="minorHAnsi"/>
          <w:i/>
          <w:sz w:val="24"/>
          <w:szCs w:val="24"/>
        </w:rPr>
        <w:t>атестації</w:t>
      </w:r>
      <w:r w:rsidRPr="00301966">
        <w:rPr>
          <w:rFonts w:asciiTheme="minorHAnsi" w:hAnsiTheme="minorHAnsi"/>
          <w:i/>
          <w:sz w:val="24"/>
          <w:szCs w:val="24"/>
        </w:rPr>
        <w:t xml:space="preserve"> х </w:t>
      </w:r>
      <w:r>
        <w:rPr>
          <w:rFonts w:asciiTheme="minorHAnsi" w:hAnsiTheme="minorHAnsi"/>
          <w:i/>
          <w:sz w:val="24"/>
          <w:szCs w:val="24"/>
        </w:rPr>
        <w:t>5</w:t>
      </w:r>
      <w:r w:rsidRPr="00301966">
        <w:rPr>
          <w:rFonts w:asciiTheme="minorHAnsi" w:hAnsiTheme="minorHAnsi"/>
          <w:i/>
          <w:sz w:val="24"/>
          <w:szCs w:val="24"/>
        </w:rPr>
        <w:t xml:space="preserve"> бал</w:t>
      </w:r>
      <w:r>
        <w:rPr>
          <w:rFonts w:asciiTheme="minorHAnsi" w:hAnsiTheme="minorHAnsi"/>
          <w:i/>
          <w:sz w:val="24"/>
          <w:szCs w:val="24"/>
        </w:rPr>
        <w:t>ів</w:t>
      </w:r>
      <w:r w:rsidRPr="00301966">
        <w:rPr>
          <w:rFonts w:asciiTheme="minorHAnsi" w:hAnsiTheme="minorHAnsi"/>
          <w:i/>
          <w:sz w:val="24"/>
          <w:szCs w:val="24"/>
        </w:rPr>
        <w:t xml:space="preserve"> = </w:t>
      </w:r>
      <w:r>
        <w:rPr>
          <w:rFonts w:asciiTheme="minorHAnsi" w:hAnsiTheme="minorHAnsi"/>
          <w:i/>
          <w:sz w:val="24"/>
          <w:szCs w:val="24"/>
        </w:rPr>
        <w:t>10</w:t>
      </w:r>
      <w:r w:rsidRPr="00301966">
        <w:rPr>
          <w:rFonts w:asciiTheme="minorHAnsi" w:hAnsiTheme="minorHAnsi"/>
          <w:i/>
          <w:sz w:val="24"/>
          <w:szCs w:val="24"/>
        </w:rPr>
        <w:t xml:space="preserve"> балів.</w:t>
      </w:r>
    </w:p>
    <w:p w14:paraId="48E992D8" w14:textId="77777777" w:rsidR="001A74EE" w:rsidRPr="00301966" w:rsidRDefault="001A74EE" w:rsidP="00764735">
      <w:pPr>
        <w:spacing w:line="240" w:lineRule="auto"/>
        <w:ind w:firstLine="709"/>
        <w:jc w:val="both"/>
        <w:rPr>
          <w:rFonts w:asciiTheme="minorHAnsi" w:hAnsiTheme="minorHAnsi"/>
          <w:i/>
          <w:sz w:val="24"/>
          <w:szCs w:val="24"/>
        </w:rPr>
      </w:pPr>
    </w:p>
    <w:p w14:paraId="6DD20DD1" w14:textId="3C81C023" w:rsidR="00254CAF" w:rsidRDefault="00AA6CC3" w:rsidP="00AA6CC3">
      <w:pPr>
        <w:spacing w:line="240" w:lineRule="auto"/>
        <w:ind w:firstLine="709"/>
        <w:jc w:val="both"/>
        <w:rPr>
          <w:rFonts w:asciiTheme="minorHAnsi" w:hAnsiTheme="minorHAnsi"/>
          <w:i/>
          <w:sz w:val="24"/>
          <w:szCs w:val="24"/>
        </w:rPr>
      </w:pPr>
      <w:r w:rsidRPr="001A74EE">
        <w:rPr>
          <w:rFonts w:asciiTheme="minorHAnsi" w:hAnsiTheme="minorHAnsi"/>
          <w:i/>
          <w:sz w:val="24"/>
          <w:szCs w:val="24"/>
        </w:rPr>
        <w:t xml:space="preserve">На 8-й тиждень навчання (перша </w:t>
      </w:r>
      <w:r w:rsidR="00254CAF" w:rsidRPr="001A74EE">
        <w:rPr>
          <w:rFonts w:asciiTheme="minorHAnsi" w:hAnsiTheme="minorHAnsi"/>
          <w:i/>
          <w:sz w:val="24"/>
          <w:szCs w:val="24"/>
        </w:rPr>
        <w:t>рубіжн</w:t>
      </w:r>
      <w:r w:rsidR="00254CAF" w:rsidRPr="001A74EE">
        <w:rPr>
          <w:rFonts w:asciiTheme="minorHAnsi" w:hAnsiTheme="minorHAnsi"/>
          <w:i/>
          <w:sz w:val="24"/>
          <w:szCs w:val="24"/>
        </w:rPr>
        <w:t>а</w:t>
      </w:r>
      <w:r w:rsidR="00254CAF" w:rsidRPr="001A74EE">
        <w:rPr>
          <w:rFonts w:asciiTheme="minorHAnsi" w:hAnsiTheme="minorHAnsi"/>
          <w:i/>
          <w:sz w:val="24"/>
          <w:szCs w:val="24"/>
        </w:rPr>
        <w:t xml:space="preserve"> </w:t>
      </w:r>
      <w:r w:rsidRPr="001A74EE">
        <w:rPr>
          <w:rFonts w:asciiTheme="minorHAnsi" w:hAnsiTheme="minorHAnsi"/>
          <w:i/>
          <w:sz w:val="24"/>
          <w:szCs w:val="24"/>
        </w:rPr>
        <w:t>атестація) графіком передбачено виконання</w:t>
      </w:r>
      <w:r w:rsidR="00254CAF" w:rsidRPr="001A74EE">
        <w:rPr>
          <w:rFonts w:asciiTheme="minorHAnsi" w:hAnsiTheme="minorHAnsi"/>
          <w:i/>
          <w:sz w:val="24"/>
          <w:szCs w:val="24"/>
        </w:rPr>
        <w:t xml:space="preserve"> </w:t>
      </w:r>
      <w:r w:rsidRPr="001A74EE">
        <w:rPr>
          <w:rFonts w:asciiTheme="minorHAnsi" w:hAnsiTheme="minorHAnsi"/>
          <w:i/>
          <w:sz w:val="24"/>
          <w:szCs w:val="24"/>
        </w:rPr>
        <w:t>2-</w:t>
      </w:r>
      <w:r w:rsidRPr="00254CAF">
        <w:rPr>
          <w:rFonts w:asciiTheme="minorHAnsi" w:hAnsiTheme="minorHAnsi"/>
          <w:i/>
          <w:sz w:val="24"/>
          <w:szCs w:val="24"/>
        </w:rPr>
        <w:t>х</w:t>
      </w:r>
      <w:r w:rsidRPr="00301966">
        <w:rPr>
          <w:rFonts w:asciiTheme="minorHAnsi" w:hAnsiTheme="minorHAnsi"/>
          <w:i/>
          <w:sz w:val="24"/>
          <w:szCs w:val="24"/>
        </w:rPr>
        <w:t xml:space="preserve"> практичних робіт</w:t>
      </w:r>
      <w:r w:rsidR="00254CAF">
        <w:rPr>
          <w:rFonts w:asciiTheme="minorHAnsi" w:hAnsiTheme="minorHAnsi"/>
          <w:i/>
          <w:sz w:val="24"/>
          <w:szCs w:val="24"/>
        </w:rPr>
        <w:t>, 2-х лабораторних робіт та МКР1.</w:t>
      </w:r>
    </w:p>
    <w:p w14:paraId="6DC00F1C" w14:textId="31629350" w:rsidR="00283765" w:rsidRDefault="00283765" w:rsidP="00AA6CC3">
      <w:pPr>
        <w:spacing w:line="240" w:lineRule="auto"/>
        <w:ind w:firstLine="709"/>
        <w:jc w:val="both"/>
        <w:rPr>
          <w:rFonts w:asciiTheme="minorHAnsi" w:hAnsiTheme="minorHAnsi"/>
          <w:i/>
          <w:sz w:val="24"/>
          <w:szCs w:val="24"/>
        </w:rPr>
      </w:pPr>
      <w:r>
        <w:rPr>
          <w:rFonts w:asciiTheme="minorHAnsi" w:hAnsiTheme="minorHAnsi"/>
          <w:i/>
          <w:sz w:val="24"/>
          <w:szCs w:val="24"/>
        </w:rPr>
        <w:t>Д</w:t>
      </w:r>
      <w:r w:rsidR="00AA6CC3" w:rsidRPr="00301966">
        <w:rPr>
          <w:rFonts w:asciiTheme="minorHAnsi" w:hAnsiTheme="minorHAnsi"/>
          <w:i/>
          <w:sz w:val="24"/>
          <w:szCs w:val="24"/>
        </w:rPr>
        <w:t xml:space="preserve">ля отримання "зараховано" з першої рубіжної атестації </w:t>
      </w:r>
      <w:r w:rsidR="00A663C8">
        <w:rPr>
          <w:rFonts w:asciiTheme="minorHAnsi" w:hAnsiTheme="minorHAnsi"/>
          <w:i/>
          <w:sz w:val="24"/>
          <w:szCs w:val="24"/>
        </w:rPr>
        <w:t xml:space="preserve">студент повинен виконати </w:t>
      </w:r>
      <w:r>
        <w:rPr>
          <w:rFonts w:asciiTheme="minorHAnsi" w:hAnsiTheme="minorHAnsi"/>
          <w:i/>
          <w:sz w:val="24"/>
          <w:szCs w:val="24"/>
        </w:rPr>
        <w:t xml:space="preserve">та захистити </w:t>
      </w:r>
      <w:r w:rsidR="00A663C8">
        <w:rPr>
          <w:rFonts w:asciiTheme="minorHAnsi" w:hAnsiTheme="minorHAnsi"/>
          <w:i/>
          <w:sz w:val="24"/>
          <w:szCs w:val="24"/>
        </w:rPr>
        <w:t xml:space="preserve">2 практичні роботи, </w:t>
      </w:r>
      <w:r>
        <w:rPr>
          <w:rFonts w:asciiTheme="minorHAnsi" w:hAnsiTheme="minorHAnsi"/>
          <w:i/>
          <w:sz w:val="24"/>
          <w:szCs w:val="24"/>
        </w:rPr>
        <w:t xml:space="preserve">виконати 2 лабораторні роботи та </w:t>
      </w:r>
      <w:r w:rsidR="00A663C8">
        <w:rPr>
          <w:rFonts w:asciiTheme="minorHAnsi" w:hAnsiTheme="minorHAnsi"/>
          <w:i/>
          <w:sz w:val="24"/>
          <w:szCs w:val="24"/>
        </w:rPr>
        <w:t xml:space="preserve">захистити 1 лабораторну </w:t>
      </w:r>
      <w:r w:rsidR="00A663C8">
        <w:rPr>
          <w:rFonts w:asciiTheme="minorHAnsi" w:hAnsiTheme="minorHAnsi"/>
          <w:i/>
          <w:sz w:val="24"/>
          <w:szCs w:val="24"/>
        </w:rPr>
        <w:lastRenderedPageBreak/>
        <w:t>роботу, виконати МКР1</w:t>
      </w:r>
      <w:r>
        <w:rPr>
          <w:rFonts w:asciiTheme="minorHAnsi" w:hAnsiTheme="minorHAnsi"/>
          <w:i/>
          <w:sz w:val="24"/>
          <w:szCs w:val="24"/>
        </w:rPr>
        <w:t xml:space="preserve"> </w:t>
      </w:r>
      <w:r>
        <w:rPr>
          <w:rFonts w:asciiTheme="minorHAnsi" w:hAnsiTheme="minorHAnsi"/>
          <w:i/>
          <w:sz w:val="24"/>
          <w:szCs w:val="24"/>
        </w:rPr>
        <w:t xml:space="preserve">з позитивним результатом </w:t>
      </w:r>
      <w:r>
        <w:rPr>
          <w:rFonts w:asciiTheme="minorHAnsi" w:hAnsiTheme="minorHAnsi"/>
          <w:i/>
          <w:sz w:val="24"/>
          <w:szCs w:val="24"/>
        </w:rPr>
        <w:t>і</w:t>
      </w:r>
      <w:r w:rsidR="00A663C8">
        <w:rPr>
          <w:rFonts w:asciiTheme="minorHAnsi" w:hAnsiTheme="minorHAnsi"/>
          <w:i/>
          <w:sz w:val="24"/>
          <w:szCs w:val="24"/>
        </w:rPr>
        <w:t xml:space="preserve"> </w:t>
      </w:r>
      <w:r w:rsidR="001A74EE">
        <w:rPr>
          <w:rFonts w:asciiTheme="minorHAnsi" w:hAnsiTheme="minorHAnsi"/>
          <w:i/>
          <w:sz w:val="24"/>
          <w:szCs w:val="24"/>
        </w:rPr>
        <w:t>отримати</w:t>
      </w:r>
      <w:r w:rsidR="00AA6CC3" w:rsidRPr="00301966">
        <w:rPr>
          <w:rFonts w:asciiTheme="minorHAnsi" w:hAnsiTheme="minorHAnsi"/>
          <w:i/>
          <w:sz w:val="24"/>
          <w:szCs w:val="24"/>
        </w:rPr>
        <w:t xml:space="preserve"> </w:t>
      </w:r>
      <w:r w:rsidRPr="00301966">
        <w:rPr>
          <w:rFonts w:asciiTheme="minorHAnsi" w:hAnsiTheme="minorHAnsi"/>
          <w:i/>
          <w:sz w:val="24"/>
          <w:szCs w:val="24"/>
        </w:rPr>
        <w:t>не менше ніж</w:t>
      </w:r>
      <w:r>
        <w:rPr>
          <w:rFonts w:asciiTheme="minorHAnsi" w:hAnsiTheme="minorHAnsi"/>
          <w:i/>
          <w:sz w:val="24"/>
          <w:szCs w:val="24"/>
        </w:rPr>
        <w:t xml:space="preserve"> 0,4 бали за практичні роботи</w:t>
      </w:r>
      <w:r w:rsidRPr="00283765">
        <w:rPr>
          <w:rFonts w:asciiTheme="minorHAnsi" w:hAnsiTheme="minorHAnsi"/>
          <w:i/>
          <w:sz w:val="24"/>
          <w:szCs w:val="24"/>
        </w:rPr>
        <w:t xml:space="preserve"> </w:t>
      </w:r>
      <w:r>
        <w:rPr>
          <w:rFonts w:asciiTheme="minorHAnsi" w:hAnsiTheme="minorHAnsi"/>
          <w:i/>
          <w:sz w:val="24"/>
          <w:szCs w:val="24"/>
        </w:rPr>
        <w:t>та</w:t>
      </w:r>
      <w:r w:rsidRPr="00301966">
        <w:rPr>
          <w:rFonts w:asciiTheme="minorHAnsi" w:hAnsiTheme="minorHAnsi"/>
          <w:i/>
          <w:sz w:val="24"/>
          <w:szCs w:val="24"/>
        </w:rPr>
        <w:t xml:space="preserve"> </w:t>
      </w:r>
      <w:r w:rsidRPr="00301966">
        <w:rPr>
          <w:rFonts w:asciiTheme="minorHAnsi" w:hAnsiTheme="minorHAnsi"/>
          <w:i/>
          <w:sz w:val="24"/>
          <w:szCs w:val="24"/>
        </w:rPr>
        <w:t xml:space="preserve">не менше ніж </w:t>
      </w:r>
      <w:r>
        <w:rPr>
          <w:rFonts w:asciiTheme="minorHAnsi" w:hAnsiTheme="minorHAnsi"/>
          <w:i/>
          <w:sz w:val="24"/>
          <w:szCs w:val="24"/>
        </w:rPr>
        <w:t>2,75 бали за лабораторні роботи</w:t>
      </w:r>
      <w:r>
        <w:rPr>
          <w:rFonts w:asciiTheme="minorHAnsi" w:hAnsiTheme="minorHAnsi"/>
          <w:i/>
          <w:sz w:val="24"/>
          <w:szCs w:val="24"/>
        </w:rPr>
        <w:t>, що в сумі складає 3,15 бали.</w:t>
      </w:r>
    </w:p>
    <w:p w14:paraId="5E03C33C" w14:textId="21E8D515" w:rsidR="001F2BD1" w:rsidRDefault="001F2BD1" w:rsidP="00AA6CC3">
      <w:pPr>
        <w:spacing w:line="240" w:lineRule="auto"/>
        <w:ind w:firstLine="709"/>
        <w:jc w:val="both"/>
        <w:rPr>
          <w:rFonts w:asciiTheme="minorHAnsi" w:hAnsiTheme="minorHAnsi"/>
          <w:i/>
          <w:sz w:val="24"/>
          <w:szCs w:val="24"/>
        </w:rPr>
      </w:pPr>
      <w:r>
        <w:rPr>
          <w:rFonts w:asciiTheme="minorHAnsi" w:hAnsiTheme="minorHAnsi"/>
          <w:i/>
          <w:sz w:val="24"/>
          <w:szCs w:val="24"/>
        </w:rPr>
        <w:t xml:space="preserve">За </w:t>
      </w:r>
      <w:r w:rsidRPr="00301966">
        <w:rPr>
          <w:rFonts w:asciiTheme="minorHAnsi" w:hAnsiTheme="minorHAnsi"/>
          <w:i/>
          <w:sz w:val="24"/>
          <w:szCs w:val="24"/>
        </w:rPr>
        <w:t>отримання "зараховано" з першої рубіжної атестації</w:t>
      </w:r>
      <w:r>
        <w:rPr>
          <w:rFonts w:asciiTheme="minorHAnsi" w:hAnsiTheme="minorHAnsi"/>
          <w:i/>
          <w:sz w:val="24"/>
          <w:szCs w:val="24"/>
        </w:rPr>
        <w:t xml:space="preserve"> нараховується 5 балів.</w:t>
      </w:r>
    </w:p>
    <w:p w14:paraId="7C435D2B" w14:textId="77777777" w:rsidR="001A74EE" w:rsidRDefault="001A74EE" w:rsidP="00AA6CC3">
      <w:pPr>
        <w:spacing w:line="240" w:lineRule="auto"/>
        <w:ind w:firstLine="709"/>
        <w:jc w:val="both"/>
        <w:rPr>
          <w:rFonts w:asciiTheme="minorHAnsi" w:hAnsiTheme="minorHAnsi"/>
          <w:i/>
          <w:sz w:val="24"/>
          <w:szCs w:val="24"/>
        </w:rPr>
      </w:pPr>
    </w:p>
    <w:p w14:paraId="05AD65F9" w14:textId="053D160A" w:rsidR="00AA6CC3" w:rsidRDefault="00AA6CC3" w:rsidP="00AA6CC3">
      <w:pPr>
        <w:spacing w:line="240" w:lineRule="auto"/>
        <w:ind w:firstLine="709"/>
        <w:jc w:val="both"/>
        <w:rPr>
          <w:rFonts w:asciiTheme="minorHAnsi" w:hAnsiTheme="minorHAnsi"/>
          <w:i/>
          <w:sz w:val="24"/>
          <w:szCs w:val="24"/>
        </w:rPr>
      </w:pPr>
      <w:r w:rsidRPr="001A74EE">
        <w:rPr>
          <w:rFonts w:asciiTheme="minorHAnsi" w:hAnsiTheme="minorHAnsi"/>
          <w:i/>
          <w:sz w:val="24"/>
          <w:szCs w:val="24"/>
        </w:rPr>
        <w:t>На 14-й тиждень навчання (друга</w:t>
      </w:r>
      <w:r w:rsidR="00283765" w:rsidRPr="001A74EE">
        <w:rPr>
          <w:rFonts w:asciiTheme="minorHAnsi" w:hAnsiTheme="minorHAnsi"/>
          <w:i/>
          <w:sz w:val="24"/>
          <w:szCs w:val="24"/>
        </w:rPr>
        <w:t xml:space="preserve"> </w:t>
      </w:r>
      <w:r w:rsidR="00283765" w:rsidRPr="001A74EE">
        <w:rPr>
          <w:rFonts w:asciiTheme="minorHAnsi" w:hAnsiTheme="minorHAnsi"/>
          <w:i/>
          <w:sz w:val="24"/>
          <w:szCs w:val="24"/>
        </w:rPr>
        <w:t>рубіжна</w:t>
      </w:r>
      <w:r w:rsidRPr="001A74EE">
        <w:rPr>
          <w:rFonts w:asciiTheme="minorHAnsi" w:hAnsiTheme="minorHAnsi"/>
          <w:i/>
          <w:sz w:val="24"/>
          <w:szCs w:val="24"/>
        </w:rPr>
        <w:t xml:space="preserve"> атестація) графіком передбачено виконання</w:t>
      </w:r>
      <w:r w:rsidR="002577B7" w:rsidRPr="001A74EE">
        <w:rPr>
          <w:rFonts w:asciiTheme="minorHAnsi" w:hAnsiTheme="minorHAnsi"/>
          <w:i/>
          <w:sz w:val="24"/>
          <w:szCs w:val="24"/>
        </w:rPr>
        <w:t xml:space="preserve"> </w:t>
      </w:r>
      <w:r w:rsidR="002577B7" w:rsidRPr="001A74EE">
        <w:rPr>
          <w:rFonts w:asciiTheme="minorHAnsi" w:hAnsiTheme="minorHAnsi"/>
          <w:i/>
          <w:sz w:val="24"/>
          <w:szCs w:val="24"/>
          <w:lang w:val="ru-RU"/>
        </w:rPr>
        <w:t>6</w:t>
      </w:r>
      <w:r w:rsidR="002577B7" w:rsidRPr="001A74EE">
        <w:rPr>
          <w:rFonts w:asciiTheme="minorHAnsi" w:hAnsiTheme="minorHAnsi"/>
          <w:i/>
          <w:sz w:val="24"/>
          <w:szCs w:val="24"/>
        </w:rPr>
        <w:t>-</w:t>
      </w:r>
      <w:r w:rsidR="002577B7" w:rsidRPr="00301966">
        <w:rPr>
          <w:rFonts w:asciiTheme="minorHAnsi" w:hAnsiTheme="minorHAnsi"/>
          <w:i/>
          <w:sz w:val="24"/>
          <w:szCs w:val="24"/>
        </w:rPr>
        <w:t>ти практичних робіт</w:t>
      </w:r>
      <w:r w:rsidR="002577B7">
        <w:rPr>
          <w:rFonts w:asciiTheme="minorHAnsi" w:hAnsiTheme="minorHAnsi"/>
          <w:i/>
          <w:sz w:val="24"/>
          <w:szCs w:val="24"/>
        </w:rPr>
        <w:t xml:space="preserve">, 4-х </w:t>
      </w:r>
      <w:r w:rsidR="002577B7" w:rsidRPr="00301966">
        <w:rPr>
          <w:rFonts w:asciiTheme="minorHAnsi" w:hAnsiTheme="minorHAnsi"/>
          <w:i/>
          <w:sz w:val="24"/>
          <w:szCs w:val="24"/>
        </w:rPr>
        <w:t>лабораторних робіт</w:t>
      </w:r>
      <w:r w:rsidR="002577B7" w:rsidRPr="002577B7">
        <w:rPr>
          <w:rFonts w:asciiTheme="minorHAnsi" w:hAnsiTheme="minorHAnsi"/>
          <w:i/>
          <w:sz w:val="24"/>
          <w:szCs w:val="24"/>
        </w:rPr>
        <w:t xml:space="preserve"> </w:t>
      </w:r>
      <w:r w:rsidR="002577B7">
        <w:rPr>
          <w:rFonts w:asciiTheme="minorHAnsi" w:hAnsiTheme="minorHAnsi"/>
          <w:i/>
          <w:sz w:val="24"/>
          <w:szCs w:val="24"/>
        </w:rPr>
        <w:t>та МКР</w:t>
      </w:r>
      <w:r w:rsidR="001A74EE">
        <w:rPr>
          <w:rFonts w:asciiTheme="minorHAnsi" w:hAnsiTheme="minorHAnsi"/>
          <w:i/>
          <w:sz w:val="24"/>
          <w:szCs w:val="24"/>
        </w:rPr>
        <w:t>2</w:t>
      </w:r>
      <w:r w:rsidR="002577B7">
        <w:rPr>
          <w:rFonts w:asciiTheme="minorHAnsi" w:hAnsiTheme="minorHAnsi"/>
          <w:i/>
          <w:sz w:val="24"/>
          <w:szCs w:val="24"/>
        </w:rPr>
        <w:t>.</w:t>
      </w:r>
    </w:p>
    <w:p w14:paraId="09D3EF74" w14:textId="3755371F" w:rsidR="001A74EE" w:rsidRDefault="001A74EE" w:rsidP="001A74EE">
      <w:pPr>
        <w:spacing w:line="240" w:lineRule="auto"/>
        <w:ind w:firstLine="709"/>
        <w:jc w:val="both"/>
        <w:rPr>
          <w:rFonts w:asciiTheme="minorHAnsi" w:hAnsiTheme="minorHAnsi"/>
          <w:i/>
          <w:sz w:val="24"/>
          <w:szCs w:val="24"/>
        </w:rPr>
      </w:pPr>
      <w:r>
        <w:rPr>
          <w:rFonts w:asciiTheme="minorHAnsi" w:hAnsiTheme="minorHAnsi"/>
          <w:i/>
          <w:sz w:val="24"/>
          <w:szCs w:val="24"/>
        </w:rPr>
        <w:t>Д</w:t>
      </w:r>
      <w:r w:rsidRPr="00301966">
        <w:rPr>
          <w:rFonts w:asciiTheme="minorHAnsi" w:hAnsiTheme="minorHAnsi"/>
          <w:i/>
          <w:sz w:val="24"/>
          <w:szCs w:val="24"/>
        </w:rPr>
        <w:t xml:space="preserve">ля отримання "зараховано" з </w:t>
      </w:r>
      <w:r>
        <w:rPr>
          <w:rFonts w:asciiTheme="minorHAnsi" w:hAnsiTheme="minorHAnsi"/>
          <w:i/>
          <w:sz w:val="24"/>
          <w:szCs w:val="24"/>
        </w:rPr>
        <w:t>другої</w:t>
      </w:r>
      <w:r w:rsidRPr="00301966">
        <w:rPr>
          <w:rFonts w:asciiTheme="minorHAnsi" w:hAnsiTheme="minorHAnsi"/>
          <w:i/>
          <w:sz w:val="24"/>
          <w:szCs w:val="24"/>
        </w:rPr>
        <w:t xml:space="preserve"> рубіжної атестації </w:t>
      </w:r>
      <w:r>
        <w:rPr>
          <w:rFonts w:asciiTheme="minorHAnsi" w:hAnsiTheme="minorHAnsi"/>
          <w:i/>
          <w:sz w:val="24"/>
          <w:szCs w:val="24"/>
        </w:rPr>
        <w:t xml:space="preserve">студент повинен виконати та захистити </w:t>
      </w:r>
      <w:r>
        <w:rPr>
          <w:rFonts w:asciiTheme="minorHAnsi" w:hAnsiTheme="minorHAnsi"/>
          <w:i/>
          <w:sz w:val="24"/>
          <w:szCs w:val="24"/>
        </w:rPr>
        <w:t>6</w:t>
      </w:r>
      <w:r>
        <w:rPr>
          <w:rFonts w:asciiTheme="minorHAnsi" w:hAnsiTheme="minorHAnsi"/>
          <w:i/>
          <w:sz w:val="24"/>
          <w:szCs w:val="24"/>
        </w:rPr>
        <w:t xml:space="preserve"> практичн</w:t>
      </w:r>
      <w:r>
        <w:rPr>
          <w:rFonts w:asciiTheme="minorHAnsi" w:hAnsiTheme="minorHAnsi"/>
          <w:i/>
          <w:sz w:val="24"/>
          <w:szCs w:val="24"/>
        </w:rPr>
        <w:t>их</w:t>
      </w:r>
      <w:r>
        <w:rPr>
          <w:rFonts w:asciiTheme="minorHAnsi" w:hAnsiTheme="minorHAnsi"/>
          <w:i/>
          <w:sz w:val="24"/>
          <w:szCs w:val="24"/>
        </w:rPr>
        <w:t xml:space="preserve"> роб</w:t>
      </w:r>
      <w:r>
        <w:rPr>
          <w:rFonts w:asciiTheme="minorHAnsi" w:hAnsiTheme="minorHAnsi"/>
          <w:i/>
          <w:sz w:val="24"/>
          <w:szCs w:val="24"/>
        </w:rPr>
        <w:t>іт</w:t>
      </w:r>
      <w:r>
        <w:rPr>
          <w:rFonts w:asciiTheme="minorHAnsi" w:hAnsiTheme="minorHAnsi"/>
          <w:i/>
          <w:sz w:val="24"/>
          <w:szCs w:val="24"/>
        </w:rPr>
        <w:t xml:space="preserve">, виконати </w:t>
      </w:r>
      <w:r>
        <w:rPr>
          <w:rFonts w:asciiTheme="minorHAnsi" w:hAnsiTheme="minorHAnsi"/>
          <w:i/>
          <w:sz w:val="24"/>
          <w:szCs w:val="24"/>
        </w:rPr>
        <w:t>4</w:t>
      </w:r>
      <w:r>
        <w:rPr>
          <w:rFonts w:asciiTheme="minorHAnsi" w:hAnsiTheme="minorHAnsi"/>
          <w:i/>
          <w:sz w:val="24"/>
          <w:szCs w:val="24"/>
        </w:rPr>
        <w:t xml:space="preserve"> лабораторні роботи та захистити </w:t>
      </w:r>
      <w:r w:rsidRPr="00301966">
        <w:rPr>
          <w:rFonts w:asciiTheme="minorHAnsi" w:hAnsiTheme="minorHAnsi"/>
          <w:i/>
          <w:sz w:val="24"/>
          <w:szCs w:val="24"/>
        </w:rPr>
        <w:t>не менше ніж</w:t>
      </w:r>
      <w:r>
        <w:rPr>
          <w:rFonts w:asciiTheme="minorHAnsi" w:hAnsiTheme="minorHAnsi"/>
          <w:i/>
          <w:sz w:val="24"/>
          <w:szCs w:val="24"/>
        </w:rPr>
        <w:t xml:space="preserve"> </w:t>
      </w:r>
      <w:r>
        <w:rPr>
          <w:rFonts w:asciiTheme="minorHAnsi" w:hAnsiTheme="minorHAnsi"/>
          <w:i/>
          <w:sz w:val="24"/>
          <w:szCs w:val="24"/>
        </w:rPr>
        <w:t>3</w:t>
      </w:r>
      <w:r>
        <w:rPr>
          <w:rFonts w:asciiTheme="minorHAnsi" w:hAnsiTheme="minorHAnsi"/>
          <w:i/>
          <w:sz w:val="24"/>
          <w:szCs w:val="24"/>
        </w:rPr>
        <w:t xml:space="preserve"> лабораторн</w:t>
      </w:r>
      <w:r>
        <w:rPr>
          <w:rFonts w:asciiTheme="minorHAnsi" w:hAnsiTheme="minorHAnsi"/>
          <w:i/>
          <w:sz w:val="24"/>
          <w:szCs w:val="24"/>
        </w:rPr>
        <w:t>і</w:t>
      </w:r>
      <w:r>
        <w:rPr>
          <w:rFonts w:asciiTheme="minorHAnsi" w:hAnsiTheme="minorHAnsi"/>
          <w:i/>
          <w:sz w:val="24"/>
          <w:szCs w:val="24"/>
        </w:rPr>
        <w:t xml:space="preserve"> робот</w:t>
      </w:r>
      <w:r>
        <w:rPr>
          <w:rFonts w:asciiTheme="minorHAnsi" w:hAnsiTheme="minorHAnsi"/>
          <w:i/>
          <w:sz w:val="24"/>
          <w:szCs w:val="24"/>
        </w:rPr>
        <w:t>и</w:t>
      </w:r>
      <w:r>
        <w:rPr>
          <w:rFonts w:asciiTheme="minorHAnsi" w:hAnsiTheme="minorHAnsi"/>
          <w:i/>
          <w:sz w:val="24"/>
          <w:szCs w:val="24"/>
        </w:rPr>
        <w:t>, виконати МКР</w:t>
      </w:r>
      <w:r>
        <w:rPr>
          <w:rFonts w:asciiTheme="minorHAnsi" w:hAnsiTheme="minorHAnsi"/>
          <w:i/>
          <w:sz w:val="24"/>
          <w:szCs w:val="24"/>
        </w:rPr>
        <w:t>2</w:t>
      </w:r>
      <w:r>
        <w:rPr>
          <w:rFonts w:asciiTheme="minorHAnsi" w:hAnsiTheme="minorHAnsi"/>
          <w:i/>
          <w:sz w:val="24"/>
          <w:szCs w:val="24"/>
        </w:rPr>
        <w:t xml:space="preserve"> з позитивним результатом і отримати</w:t>
      </w:r>
      <w:r w:rsidRPr="00301966">
        <w:rPr>
          <w:rFonts w:asciiTheme="minorHAnsi" w:hAnsiTheme="minorHAnsi"/>
          <w:i/>
          <w:sz w:val="24"/>
          <w:szCs w:val="24"/>
        </w:rPr>
        <w:t xml:space="preserve"> не менше ніж</w:t>
      </w:r>
      <w:r>
        <w:rPr>
          <w:rFonts w:asciiTheme="minorHAnsi" w:hAnsiTheme="minorHAnsi"/>
          <w:i/>
          <w:sz w:val="24"/>
          <w:szCs w:val="24"/>
        </w:rPr>
        <w:t xml:space="preserve"> </w:t>
      </w:r>
      <w:r>
        <w:rPr>
          <w:rFonts w:asciiTheme="minorHAnsi" w:hAnsiTheme="minorHAnsi"/>
          <w:i/>
          <w:sz w:val="24"/>
          <w:szCs w:val="24"/>
        </w:rPr>
        <w:t>1,2</w:t>
      </w:r>
      <w:r>
        <w:rPr>
          <w:rFonts w:asciiTheme="minorHAnsi" w:hAnsiTheme="minorHAnsi"/>
          <w:i/>
          <w:sz w:val="24"/>
          <w:szCs w:val="24"/>
        </w:rPr>
        <w:t xml:space="preserve"> бали за практичні роботи</w:t>
      </w:r>
      <w:r w:rsidRPr="00283765">
        <w:rPr>
          <w:rFonts w:asciiTheme="minorHAnsi" w:hAnsiTheme="minorHAnsi"/>
          <w:i/>
          <w:sz w:val="24"/>
          <w:szCs w:val="24"/>
        </w:rPr>
        <w:t xml:space="preserve"> </w:t>
      </w:r>
      <w:r>
        <w:rPr>
          <w:rFonts w:asciiTheme="minorHAnsi" w:hAnsiTheme="minorHAnsi"/>
          <w:i/>
          <w:sz w:val="24"/>
          <w:szCs w:val="24"/>
        </w:rPr>
        <w:t>та</w:t>
      </w:r>
      <w:r w:rsidRPr="00301966">
        <w:rPr>
          <w:rFonts w:asciiTheme="minorHAnsi" w:hAnsiTheme="minorHAnsi"/>
          <w:i/>
          <w:sz w:val="24"/>
          <w:szCs w:val="24"/>
        </w:rPr>
        <w:t xml:space="preserve"> не менше ніж </w:t>
      </w:r>
      <w:r>
        <w:rPr>
          <w:rFonts w:asciiTheme="minorHAnsi" w:hAnsiTheme="minorHAnsi"/>
          <w:i/>
          <w:sz w:val="24"/>
          <w:szCs w:val="24"/>
        </w:rPr>
        <w:t>6,2</w:t>
      </w:r>
      <w:r>
        <w:rPr>
          <w:rFonts w:asciiTheme="minorHAnsi" w:hAnsiTheme="minorHAnsi"/>
          <w:i/>
          <w:sz w:val="24"/>
          <w:szCs w:val="24"/>
        </w:rPr>
        <w:t xml:space="preserve">5 бали за лабораторні роботи, що в сумі складає </w:t>
      </w:r>
      <w:r>
        <w:rPr>
          <w:rFonts w:asciiTheme="minorHAnsi" w:hAnsiTheme="minorHAnsi"/>
          <w:i/>
          <w:sz w:val="24"/>
          <w:szCs w:val="24"/>
        </w:rPr>
        <w:t>7,4</w:t>
      </w:r>
      <w:r>
        <w:rPr>
          <w:rFonts w:asciiTheme="minorHAnsi" w:hAnsiTheme="minorHAnsi"/>
          <w:i/>
          <w:sz w:val="24"/>
          <w:szCs w:val="24"/>
        </w:rPr>
        <w:t>5 бали.</w:t>
      </w:r>
    </w:p>
    <w:p w14:paraId="6AB1AA2A" w14:textId="6B0397B6" w:rsidR="001A74EE" w:rsidRDefault="001A74EE" w:rsidP="001A74EE">
      <w:pPr>
        <w:spacing w:line="240" w:lineRule="auto"/>
        <w:ind w:firstLine="709"/>
        <w:jc w:val="both"/>
        <w:rPr>
          <w:rFonts w:asciiTheme="minorHAnsi" w:hAnsiTheme="minorHAnsi"/>
          <w:i/>
          <w:sz w:val="24"/>
          <w:szCs w:val="24"/>
        </w:rPr>
      </w:pPr>
      <w:r>
        <w:rPr>
          <w:rFonts w:asciiTheme="minorHAnsi" w:hAnsiTheme="minorHAnsi"/>
          <w:i/>
          <w:sz w:val="24"/>
          <w:szCs w:val="24"/>
        </w:rPr>
        <w:t xml:space="preserve">За </w:t>
      </w:r>
      <w:r w:rsidRPr="00301966">
        <w:rPr>
          <w:rFonts w:asciiTheme="minorHAnsi" w:hAnsiTheme="minorHAnsi"/>
          <w:i/>
          <w:sz w:val="24"/>
          <w:szCs w:val="24"/>
        </w:rPr>
        <w:t xml:space="preserve">отримання "зараховано" з </w:t>
      </w:r>
      <w:r>
        <w:rPr>
          <w:rFonts w:asciiTheme="minorHAnsi" w:hAnsiTheme="minorHAnsi"/>
          <w:i/>
          <w:sz w:val="24"/>
          <w:szCs w:val="24"/>
        </w:rPr>
        <w:t>другої</w:t>
      </w:r>
      <w:r w:rsidRPr="00301966">
        <w:rPr>
          <w:rFonts w:asciiTheme="minorHAnsi" w:hAnsiTheme="minorHAnsi"/>
          <w:i/>
          <w:sz w:val="24"/>
          <w:szCs w:val="24"/>
        </w:rPr>
        <w:t xml:space="preserve"> рубіжної атестації</w:t>
      </w:r>
      <w:r>
        <w:rPr>
          <w:rFonts w:asciiTheme="minorHAnsi" w:hAnsiTheme="minorHAnsi"/>
          <w:i/>
          <w:sz w:val="24"/>
          <w:szCs w:val="24"/>
        </w:rPr>
        <w:t xml:space="preserve"> нараховується 5 балів.</w:t>
      </w:r>
    </w:p>
    <w:p w14:paraId="03646F69" w14:textId="77777777" w:rsidR="001A74EE" w:rsidRPr="00301966" w:rsidRDefault="001A74EE" w:rsidP="00AA6CC3">
      <w:pPr>
        <w:spacing w:line="240" w:lineRule="auto"/>
        <w:ind w:firstLine="709"/>
        <w:jc w:val="both"/>
        <w:rPr>
          <w:rFonts w:asciiTheme="minorHAnsi" w:hAnsiTheme="minorHAnsi"/>
          <w:i/>
          <w:sz w:val="24"/>
          <w:szCs w:val="24"/>
        </w:rPr>
      </w:pPr>
    </w:p>
    <w:p w14:paraId="773AF4FC" w14:textId="10793B65" w:rsidR="00CB2DEC" w:rsidRPr="00301966" w:rsidRDefault="00EB3FC0" w:rsidP="00EB3FC0">
      <w:pPr>
        <w:spacing w:line="240" w:lineRule="auto"/>
        <w:ind w:firstLine="708"/>
        <w:jc w:val="both"/>
        <w:rPr>
          <w:rFonts w:asciiTheme="minorHAnsi" w:hAnsiTheme="minorHAnsi"/>
          <w:i/>
          <w:sz w:val="24"/>
          <w:szCs w:val="24"/>
        </w:rPr>
      </w:pPr>
      <w:r w:rsidRPr="00301966">
        <w:rPr>
          <w:rFonts w:asciiTheme="minorHAnsi" w:hAnsiTheme="minorHAnsi"/>
          <w:i/>
          <w:sz w:val="24"/>
          <w:szCs w:val="24"/>
        </w:rPr>
        <w:t>8</w:t>
      </w:r>
      <w:r w:rsidR="00CB2DEC" w:rsidRPr="00301966">
        <w:rPr>
          <w:rFonts w:asciiTheme="minorHAnsi" w:hAnsiTheme="minorHAnsi"/>
          <w:i/>
          <w:sz w:val="24"/>
          <w:szCs w:val="24"/>
        </w:rPr>
        <w:t>.</w:t>
      </w:r>
      <w:r w:rsidR="00782AFF" w:rsidRPr="00301966">
        <w:rPr>
          <w:rFonts w:asciiTheme="minorHAnsi" w:hAnsiTheme="minorHAnsi"/>
          <w:i/>
          <w:sz w:val="24"/>
          <w:szCs w:val="24"/>
        </w:rPr>
        <w:t>6</w:t>
      </w:r>
      <w:r w:rsidR="00CB2DEC" w:rsidRPr="00301966">
        <w:rPr>
          <w:rFonts w:asciiTheme="minorHAnsi" w:hAnsiTheme="minorHAnsi"/>
          <w:i/>
          <w:sz w:val="24"/>
          <w:szCs w:val="24"/>
        </w:rPr>
        <w:t>. Критерії  оцінювання іспиту.</w:t>
      </w:r>
    </w:p>
    <w:p w14:paraId="2BD55BB0" w14:textId="77777777" w:rsidR="00AA3E2C" w:rsidRPr="00301966" w:rsidRDefault="00AA3E2C" w:rsidP="00AA3E2C">
      <w:pPr>
        <w:spacing w:line="240" w:lineRule="auto"/>
        <w:ind w:firstLine="708"/>
        <w:jc w:val="both"/>
        <w:rPr>
          <w:rFonts w:asciiTheme="minorHAnsi" w:hAnsiTheme="minorHAnsi"/>
          <w:i/>
          <w:sz w:val="24"/>
          <w:szCs w:val="24"/>
        </w:rPr>
      </w:pPr>
      <w:r w:rsidRPr="00301966">
        <w:rPr>
          <w:rFonts w:asciiTheme="minorHAnsi" w:hAnsiTheme="minorHAnsi"/>
          <w:i/>
          <w:sz w:val="24"/>
          <w:szCs w:val="24"/>
        </w:rPr>
        <w:t>Іспит складається з чотирьох завдань, вага кожного завдання 10 балів. Максимальна кількість балів заліку успішності становить 10 балів х 4 завдання = 40 балів.</w:t>
      </w:r>
    </w:p>
    <w:p w14:paraId="332B3765" w14:textId="1BB380C1" w:rsidR="00CB2DEC" w:rsidRPr="00301966" w:rsidRDefault="00AA3E2C" w:rsidP="00EF2339">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Критерій іспитного оцінювання визначається як сума якості відповідей на кожне завдання білета за таблицею </w:t>
      </w:r>
      <w:r w:rsidR="00EB3FC0" w:rsidRPr="00301966">
        <w:rPr>
          <w:rFonts w:asciiTheme="minorHAnsi" w:hAnsiTheme="minorHAnsi"/>
          <w:i/>
          <w:sz w:val="24"/>
          <w:szCs w:val="24"/>
        </w:rPr>
        <w:t>8</w:t>
      </w:r>
      <w:r w:rsidR="00CB2DEC" w:rsidRPr="00301966">
        <w:rPr>
          <w:rFonts w:asciiTheme="minorHAnsi" w:hAnsiTheme="minorHAnsi"/>
          <w:i/>
          <w:sz w:val="24"/>
          <w:szCs w:val="24"/>
        </w:rPr>
        <w:t>.</w:t>
      </w:r>
      <w:r w:rsidR="00BC5503">
        <w:rPr>
          <w:rFonts w:asciiTheme="minorHAnsi" w:hAnsiTheme="minorHAnsi"/>
          <w:i/>
          <w:sz w:val="24"/>
          <w:szCs w:val="24"/>
        </w:rPr>
        <w:t>5</w:t>
      </w:r>
      <w:r w:rsidR="00CB2DEC" w:rsidRPr="00301966">
        <w:rPr>
          <w:rFonts w:asciiTheme="minorHAnsi" w:hAnsiTheme="minorHAnsi"/>
          <w:i/>
          <w:sz w:val="24"/>
          <w:szCs w:val="24"/>
        </w:rPr>
        <w:t>.</w:t>
      </w:r>
    </w:p>
    <w:p w14:paraId="1BF8E9F9" w14:textId="77777777" w:rsidR="00CB2DEC" w:rsidRPr="00301966" w:rsidRDefault="00CB2DEC" w:rsidP="00CB2DEC">
      <w:pPr>
        <w:spacing w:line="240" w:lineRule="auto"/>
        <w:jc w:val="both"/>
        <w:rPr>
          <w:rFonts w:asciiTheme="minorHAnsi" w:hAnsiTheme="minorHAnsi"/>
          <w:i/>
          <w:sz w:val="24"/>
          <w:szCs w:val="24"/>
        </w:rPr>
      </w:pPr>
    </w:p>
    <w:p w14:paraId="3734A57D" w14:textId="77777777" w:rsidR="00CB2DEC" w:rsidRPr="00301966" w:rsidRDefault="00CB2DEC" w:rsidP="00EB3FC0">
      <w:pPr>
        <w:spacing w:line="240" w:lineRule="auto"/>
        <w:jc w:val="center"/>
        <w:rPr>
          <w:rFonts w:asciiTheme="minorHAnsi" w:hAnsiTheme="minorHAnsi"/>
          <w:b/>
          <w:i/>
          <w:sz w:val="24"/>
          <w:szCs w:val="24"/>
        </w:rPr>
      </w:pPr>
      <w:r w:rsidRPr="00301966">
        <w:rPr>
          <w:rFonts w:asciiTheme="minorHAnsi" w:hAnsiTheme="minorHAnsi"/>
          <w:b/>
          <w:bCs/>
          <w:i/>
          <w:sz w:val="24"/>
          <w:szCs w:val="24"/>
        </w:rPr>
        <w:t xml:space="preserve">Кількість балів за відповідні питання </w:t>
      </w:r>
      <w:r w:rsidRPr="00301966">
        <w:rPr>
          <w:rFonts w:asciiTheme="minorHAnsi" w:hAnsiTheme="minorHAnsi"/>
          <w:b/>
          <w:i/>
          <w:sz w:val="24"/>
          <w:szCs w:val="24"/>
        </w:rPr>
        <w:t>іспиту</w:t>
      </w:r>
    </w:p>
    <w:p w14:paraId="79BD7071" w14:textId="6F98CF81" w:rsidR="00CB2DEC" w:rsidRPr="00301966" w:rsidRDefault="00CB2DEC" w:rsidP="00EB3FC0">
      <w:pPr>
        <w:spacing w:line="240" w:lineRule="auto"/>
        <w:ind w:firstLine="708"/>
        <w:jc w:val="right"/>
        <w:rPr>
          <w:rFonts w:asciiTheme="minorHAnsi" w:hAnsiTheme="minorHAnsi"/>
          <w:i/>
          <w:sz w:val="24"/>
          <w:szCs w:val="24"/>
        </w:rPr>
      </w:pPr>
      <w:r w:rsidRPr="00301966">
        <w:rPr>
          <w:rFonts w:asciiTheme="minorHAnsi" w:hAnsiTheme="minorHAnsi"/>
          <w:i/>
          <w:sz w:val="24"/>
          <w:szCs w:val="24"/>
        </w:rPr>
        <w:t>Критерії оцінювання Питання 1 іспиту</w:t>
      </w:r>
      <w:r w:rsidRPr="00301966">
        <w:rPr>
          <w:rFonts w:asciiTheme="minorHAnsi" w:hAnsiTheme="minorHAnsi"/>
          <w:i/>
          <w:sz w:val="24"/>
          <w:szCs w:val="24"/>
        </w:rPr>
        <w:tab/>
        <w:t xml:space="preserve">Таблиця </w:t>
      </w:r>
      <w:r w:rsidR="00EB3FC0" w:rsidRPr="00301966">
        <w:rPr>
          <w:rFonts w:asciiTheme="minorHAnsi" w:hAnsiTheme="minorHAnsi"/>
          <w:i/>
          <w:sz w:val="24"/>
          <w:szCs w:val="24"/>
        </w:rPr>
        <w:t>8</w:t>
      </w:r>
      <w:r w:rsidRPr="00301966">
        <w:rPr>
          <w:rFonts w:asciiTheme="minorHAnsi" w:hAnsiTheme="minorHAnsi"/>
          <w:i/>
          <w:sz w:val="24"/>
          <w:szCs w:val="24"/>
        </w:rPr>
        <w:t>.</w:t>
      </w:r>
      <w:r w:rsidR="00BC5503">
        <w:rPr>
          <w:rFonts w:asciiTheme="minorHAnsi" w:hAnsiTheme="minorHAnsi"/>
          <w:i/>
          <w:sz w:val="24"/>
          <w:szCs w:val="24"/>
        </w:rPr>
        <w:t>5</w:t>
      </w:r>
    </w:p>
    <w:tbl>
      <w:tblPr>
        <w:tblW w:w="0" w:type="auto"/>
        <w:jc w:val="center"/>
        <w:tblLayout w:type="fixed"/>
        <w:tblCellMar>
          <w:left w:w="40" w:type="dxa"/>
          <w:right w:w="40" w:type="dxa"/>
        </w:tblCellMar>
        <w:tblLook w:val="0000" w:firstRow="0" w:lastRow="0" w:firstColumn="0" w:lastColumn="0" w:noHBand="0" w:noVBand="0"/>
      </w:tblPr>
      <w:tblGrid>
        <w:gridCol w:w="854"/>
        <w:gridCol w:w="7344"/>
      </w:tblGrid>
      <w:tr w:rsidR="00E14757" w:rsidRPr="00301966" w14:paraId="2EC68FCB"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738F9C8E" w14:textId="77777777" w:rsidR="00EB3FC0" w:rsidRPr="00301966" w:rsidRDefault="00EB3FC0"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Бали</w:t>
            </w:r>
          </w:p>
        </w:tc>
        <w:tc>
          <w:tcPr>
            <w:tcW w:w="7344" w:type="dxa"/>
            <w:tcBorders>
              <w:top w:val="single" w:sz="6" w:space="0" w:color="auto"/>
              <w:left w:val="single" w:sz="6" w:space="0" w:color="auto"/>
              <w:bottom w:val="single" w:sz="6" w:space="0" w:color="auto"/>
              <w:right w:val="single" w:sz="6" w:space="0" w:color="auto"/>
            </w:tcBorders>
          </w:tcPr>
          <w:p w14:paraId="6775D704" w14:textId="77777777" w:rsidR="00EB3FC0" w:rsidRPr="00301966" w:rsidRDefault="00EB3FC0" w:rsidP="00CB2DEC">
            <w:pPr>
              <w:spacing w:line="240" w:lineRule="auto"/>
              <w:jc w:val="both"/>
              <w:rPr>
                <w:rFonts w:asciiTheme="minorHAnsi" w:hAnsiTheme="minorHAnsi"/>
                <w:bCs/>
                <w:i/>
                <w:sz w:val="24"/>
                <w:szCs w:val="24"/>
              </w:rPr>
            </w:pPr>
            <w:r w:rsidRPr="00301966">
              <w:rPr>
                <w:rFonts w:asciiTheme="minorHAnsi" w:hAnsiTheme="minorHAnsi"/>
                <w:bCs/>
                <w:i/>
                <w:sz w:val="24"/>
                <w:szCs w:val="24"/>
              </w:rPr>
              <w:t>Критерій оцінювання</w:t>
            </w:r>
          </w:p>
        </w:tc>
      </w:tr>
      <w:tr w:rsidR="00E14757" w:rsidRPr="00301966" w14:paraId="6CFFDF1E"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12872256"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10</w:t>
            </w:r>
          </w:p>
        </w:tc>
        <w:tc>
          <w:tcPr>
            <w:tcW w:w="7344" w:type="dxa"/>
            <w:tcBorders>
              <w:top w:val="single" w:sz="6" w:space="0" w:color="auto"/>
              <w:left w:val="single" w:sz="6" w:space="0" w:color="auto"/>
              <w:bottom w:val="single" w:sz="6" w:space="0" w:color="auto"/>
              <w:right w:val="single" w:sz="6" w:space="0" w:color="auto"/>
            </w:tcBorders>
            <w:vAlign w:val="center"/>
          </w:tcPr>
          <w:p w14:paraId="653CEA92"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Відмінна відповідь (не менше 95% інформації), можливі несуттєві заува</w:t>
            </w:r>
            <w:r w:rsidRPr="00301966">
              <w:rPr>
                <w:rFonts w:asciiTheme="minorHAnsi" w:hAnsiTheme="minorHAnsi"/>
                <w:i/>
                <w:sz w:val="24"/>
                <w:szCs w:val="24"/>
              </w:rPr>
              <w:softHyphen/>
              <w:t>ження та неточності</w:t>
            </w:r>
          </w:p>
        </w:tc>
      </w:tr>
      <w:tr w:rsidR="00E14757" w:rsidRPr="00301966" w14:paraId="5F6CC087"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2F1F7A4F"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8</w:t>
            </w:r>
          </w:p>
        </w:tc>
        <w:tc>
          <w:tcPr>
            <w:tcW w:w="7344" w:type="dxa"/>
            <w:tcBorders>
              <w:top w:val="single" w:sz="6" w:space="0" w:color="auto"/>
              <w:left w:val="single" w:sz="6" w:space="0" w:color="auto"/>
              <w:bottom w:val="single" w:sz="6" w:space="0" w:color="auto"/>
              <w:right w:val="single" w:sz="6" w:space="0" w:color="auto"/>
            </w:tcBorders>
            <w:vAlign w:val="center"/>
          </w:tcPr>
          <w:p w14:paraId="65A3FEA4"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Дуже добра відповідь (не менше 85% інформації), помилок немає, відпо</w:t>
            </w:r>
            <w:r w:rsidRPr="00301966">
              <w:rPr>
                <w:rFonts w:asciiTheme="minorHAnsi" w:hAnsiTheme="minorHAnsi"/>
                <w:i/>
                <w:sz w:val="24"/>
                <w:szCs w:val="24"/>
              </w:rPr>
              <w:softHyphen/>
              <w:t>відь на переважну більшість питань, творче мислення</w:t>
            </w:r>
          </w:p>
        </w:tc>
      </w:tr>
      <w:tr w:rsidR="00E14757" w:rsidRPr="00301966" w14:paraId="45D4282D"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6A22EAE9"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6</w:t>
            </w:r>
          </w:p>
        </w:tc>
        <w:tc>
          <w:tcPr>
            <w:tcW w:w="7344" w:type="dxa"/>
            <w:tcBorders>
              <w:top w:val="single" w:sz="6" w:space="0" w:color="auto"/>
              <w:left w:val="single" w:sz="6" w:space="0" w:color="auto"/>
              <w:bottom w:val="single" w:sz="6" w:space="0" w:color="auto"/>
              <w:right w:val="single" w:sz="6" w:space="0" w:color="auto"/>
            </w:tcBorders>
            <w:vAlign w:val="center"/>
          </w:tcPr>
          <w:p w14:paraId="589ACDC0"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Добра відповідь (не менше 75% інформації), помилок немає, відповідь на більшість питань, окремі недоліки</w:t>
            </w:r>
          </w:p>
        </w:tc>
      </w:tr>
      <w:tr w:rsidR="00E14757" w:rsidRPr="00301966" w14:paraId="6CFDD8CC"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77160FA0"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4</w:t>
            </w:r>
          </w:p>
        </w:tc>
        <w:tc>
          <w:tcPr>
            <w:tcW w:w="7344" w:type="dxa"/>
            <w:tcBorders>
              <w:top w:val="single" w:sz="6" w:space="0" w:color="auto"/>
              <w:left w:val="single" w:sz="6" w:space="0" w:color="auto"/>
              <w:bottom w:val="single" w:sz="6" w:space="0" w:color="auto"/>
              <w:right w:val="single" w:sz="6" w:space="0" w:color="auto"/>
            </w:tcBorders>
            <w:vAlign w:val="center"/>
          </w:tcPr>
          <w:p w14:paraId="24625FB1"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Достатня відповідь (не менше 60% інформації) є зауваження, відповідь тільки на частину питань</w:t>
            </w:r>
          </w:p>
        </w:tc>
      </w:tr>
      <w:tr w:rsidR="00E14757" w:rsidRPr="00301966" w14:paraId="701F8F52"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6172FF98"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2</w:t>
            </w:r>
          </w:p>
        </w:tc>
        <w:tc>
          <w:tcPr>
            <w:tcW w:w="7344" w:type="dxa"/>
            <w:tcBorders>
              <w:top w:val="single" w:sz="6" w:space="0" w:color="auto"/>
              <w:left w:val="single" w:sz="6" w:space="0" w:color="auto"/>
              <w:bottom w:val="single" w:sz="6" w:space="0" w:color="auto"/>
              <w:right w:val="single" w:sz="6" w:space="0" w:color="auto"/>
            </w:tcBorders>
            <w:vAlign w:val="center"/>
          </w:tcPr>
          <w:p w14:paraId="13C4633B"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Задовільна відповідь (не менше 60% інформації), суттєві помилки, відпо</w:t>
            </w:r>
            <w:r w:rsidRPr="00301966">
              <w:rPr>
                <w:rFonts w:asciiTheme="minorHAnsi" w:hAnsiTheme="minorHAnsi"/>
                <w:i/>
                <w:sz w:val="24"/>
                <w:szCs w:val="24"/>
              </w:rPr>
              <w:softHyphen/>
              <w:t>відь на поодинокі питання, не може пояснити результати</w:t>
            </w:r>
          </w:p>
        </w:tc>
      </w:tr>
      <w:tr w:rsidR="00AA3E2C" w:rsidRPr="00301966" w14:paraId="71B2C150"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05CA222C"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0</w:t>
            </w:r>
          </w:p>
        </w:tc>
        <w:tc>
          <w:tcPr>
            <w:tcW w:w="7344" w:type="dxa"/>
            <w:tcBorders>
              <w:top w:val="single" w:sz="6" w:space="0" w:color="auto"/>
              <w:left w:val="single" w:sz="6" w:space="0" w:color="auto"/>
              <w:bottom w:val="single" w:sz="6" w:space="0" w:color="auto"/>
              <w:right w:val="single" w:sz="6" w:space="0" w:color="auto"/>
            </w:tcBorders>
          </w:tcPr>
          <w:p w14:paraId="368D9C52"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Відповідь не вірна або менше 60% інформації, або відсутня</w:t>
            </w:r>
          </w:p>
        </w:tc>
      </w:tr>
    </w:tbl>
    <w:p w14:paraId="71AF1DDC" w14:textId="77777777" w:rsidR="00CB2DEC" w:rsidRPr="00301966" w:rsidRDefault="00CB2DEC" w:rsidP="00CB2DEC">
      <w:pPr>
        <w:spacing w:line="240" w:lineRule="auto"/>
        <w:jc w:val="both"/>
        <w:rPr>
          <w:rFonts w:asciiTheme="minorHAnsi" w:hAnsiTheme="minorHAnsi"/>
          <w:i/>
          <w:sz w:val="24"/>
          <w:szCs w:val="24"/>
        </w:rPr>
      </w:pPr>
    </w:p>
    <w:p w14:paraId="66196E3E" w14:textId="55B33AF8" w:rsidR="00CB2DEC" w:rsidRPr="00301966" w:rsidRDefault="00EB3FC0" w:rsidP="00EB3FC0">
      <w:pPr>
        <w:spacing w:line="240" w:lineRule="auto"/>
        <w:ind w:firstLine="708"/>
        <w:jc w:val="both"/>
        <w:rPr>
          <w:rFonts w:asciiTheme="minorHAnsi" w:hAnsiTheme="minorHAnsi"/>
          <w:i/>
          <w:sz w:val="24"/>
          <w:szCs w:val="24"/>
        </w:rPr>
      </w:pPr>
      <w:r w:rsidRPr="00301966">
        <w:rPr>
          <w:rFonts w:asciiTheme="minorHAnsi" w:hAnsiTheme="minorHAnsi"/>
          <w:i/>
          <w:sz w:val="24"/>
          <w:szCs w:val="24"/>
        </w:rPr>
        <w:t>8</w:t>
      </w:r>
      <w:r w:rsidR="00CB2DEC" w:rsidRPr="00301966">
        <w:rPr>
          <w:rFonts w:asciiTheme="minorHAnsi" w:hAnsiTheme="minorHAnsi"/>
          <w:i/>
          <w:sz w:val="24"/>
          <w:szCs w:val="24"/>
        </w:rPr>
        <w:t>.</w:t>
      </w:r>
      <w:r w:rsidR="00782AFF" w:rsidRPr="00301966">
        <w:rPr>
          <w:rFonts w:asciiTheme="minorHAnsi" w:hAnsiTheme="minorHAnsi"/>
          <w:i/>
          <w:sz w:val="24"/>
          <w:szCs w:val="24"/>
        </w:rPr>
        <w:t>7</w:t>
      </w:r>
      <w:r w:rsidR="00CB2DEC" w:rsidRPr="00301966">
        <w:rPr>
          <w:rFonts w:asciiTheme="minorHAnsi" w:hAnsiTheme="minorHAnsi"/>
          <w:i/>
          <w:sz w:val="24"/>
          <w:szCs w:val="24"/>
        </w:rPr>
        <w:t>. Розрахунок шкали рейтингу з дисципліни (</w:t>
      </w:r>
      <w:r w:rsidR="004A71E3" w:rsidRPr="00301966">
        <w:rPr>
          <w:rFonts w:asciiTheme="minorHAnsi" w:hAnsiTheme="minorHAnsi"/>
          <w:i/>
          <w:sz w:val="24"/>
          <w:szCs w:val="24"/>
        </w:rPr>
        <w:t>R</w:t>
      </w:r>
      <w:r w:rsidR="004A71E3" w:rsidRPr="00301966">
        <w:rPr>
          <w:rFonts w:asciiTheme="minorHAnsi" w:hAnsiTheme="minorHAnsi"/>
          <w:i/>
          <w:sz w:val="24"/>
          <w:szCs w:val="24"/>
          <w:vertAlign w:val="subscript"/>
        </w:rPr>
        <w:t>D</w:t>
      </w:r>
      <w:r w:rsidR="00CB2DEC" w:rsidRPr="00301966">
        <w:rPr>
          <w:rFonts w:asciiTheme="minorHAnsi" w:hAnsiTheme="minorHAnsi"/>
          <w:i/>
          <w:sz w:val="24"/>
          <w:szCs w:val="24"/>
        </w:rPr>
        <w:t>):</w:t>
      </w:r>
    </w:p>
    <w:p w14:paraId="78A71AF5" w14:textId="77777777" w:rsidR="00AA6CC3" w:rsidRPr="00301966" w:rsidRDefault="00AA6CC3" w:rsidP="00AA6CC3">
      <w:pPr>
        <w:spacing w:line="240" w:lineRule="auto"/>
        <w:ind w:firstLine="708"/>
        <w:jc w:val="both"/>
        <w:rPr>
          <w:rFonts w:asciiTheme="minorHAnsi" w:hAnsiTheme="minorHAnsi"/>
          <w:i/>
          <w:sz w:val="24"/>
          <w:szCs w:val="24"/>
        </w:rPr>
      </w:pPr>
      <w:r w:rsidRPr="00301966">
        <w:rPr>
          <w:rFonts w:asciiTheme="minorHAnsi" w:hAnsiTheme="minorHAnsi"/>
          <w:i/>
          <w:sz w:val="24"/>
          <w:szCs w:val="24"/>
        </w:rPr>
        <w:t xml:space="preserve">Сума вагових балів контрольних заходів протягом семестру складає: Rc = </w:t>
      </w:r>
      <w:r w:rsidRPr="00301966">
        <w:rPr>
          <w:rFonts w:asciiTheme="minorHAnsi" w:hAnsiTheme="minorHAnsi"/>
          <w:i/>
          <w:sz w:val="24"/>
          <w:szCs w:val="24"/>
        </w:rPr>
        <w:object w:dxaOrig="480" w:dyaOrig="540" w14:anchorId="4DCAC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26.9pt" o:ole="">
            <v:imagedata r:id="rId16" o:title=""/>
          </v:shape>
          <o:OLEObject Type="Embed" ProgID="Equation.3" ShapeID="_x0000_i1025" DrawAspect="Content" ObjectID="_1800130787" r:id="rId17"/>
        </w:object>
      </w:r>
    </w:p>
    <w:p w14:paraId="3DC2326C" w14:textId="1FCFED3D" w:rsidR="00AA6CC3" w:rsidRPr="00301966" w:rsidRDefault="00AA6CC3" w:rsidP="00AA6CC3">
      <w:pPr>
        <w:spacing w:line="240" w:lineRule="auto"/>
        <w:ind w:firstLine="708"/>
        <w:jc w:val="both"/>
        <w:rPr>
          <w:rFonts w:asciiTheme="minorHAnsi" w:hAnsiTheme="minorHAnsi"/>
          <w:i/>
          <w:sz w:val="24"/>
          <w:szCs w:val="24"/>
        </w:rPr>
      </w:pPr>
      <w:r w:rsidRPr="00301966">
        <w:rPr>
          <w:rFonts w:asciiTheme="minorHAnsi" w:hAnsiTheme="minorHAnsi"/>
          <w:i/>
          <w:sz w:val="24"/>
          <w:szCs w:val="24"/>
        </w:rPr>
        <w:t>де r - рейтингові або вагові бали за кожний вид робіт з дисципліни (табл. 8.2-8.</w:t>
      </w:r>
      <w:r w:rsidR="00BC5503">
        <w:rPr>
          <w:rFonts w:asciiTheme="minorHAnsi" w:hAnsiTheme="minorHAnsi"/>
          <w:i/>
          <w:sz w:val="24"/>
          <w:szCs w:val="24"/>
        </w:rPr>
        <w:t>4</w:t>
      </w:r>
      <w:r w:rsidRPr="00301966">
        <w:rPr>
          <w:rFonts w:asciiTheme="minorHAnsi" w:hAnsiTheme="minorHAnsi"/>
          <w:i/>
          <w:sz w:val="24"/>
          <w:szCs w:val="24"/>
        </w:rPr>
        <w:t>).</w:t>
      </w:r>
    </w:p>
    <w:p w14:paraId="5E15382B" w14:textId="66DE690D" w:rsidR="00AA6CC3" w:rsidRPr="00301966" w:rsidRDefault="00AA6CC3" w:rsidP="00AA6CC3">
      <w:pPr>
        <w:spacing w:line="240" w:lineRule="auto"/>
        <w:ind w:firstLine="708"/>
        <w:jc w:val="both"/>
        <w:rPr>
          <w:rFonts w:asciiTheme="minorHAnsi" w:hAnsiTheme="minorHAnsi"/>
          <w:i/>
          <w:sz w:val="24"/>
          <w:szCs w:val="24"/>
        </w:rPr>
      </w:pPr>
      <w:r w:rsidRPr="00301966">
        <w:rPr>
          <w:rFonts w:asciiTheme="minorHAnsi" w:hAnsiTheme="minorHAnsi"/>
          <w:i/>
          <w:sz w:val="24"/>
          <w:szCs w:val="24"/>
        </w:rPr>
        <w:t xml:space="preserve">Rc = </w:t>
      </w:r>
      <w:r w:rsidR="001A74EE">
        <w:rPr>
          <w:rFonts w:asciiTheme="minorHAnsi" w:hAnsiTheme="minorHAnsi"/>
          <w:i/>
          <w:sz w:val="24"/>
          <w:szCs w:val="24"/>
        </w:rPr>
        <w:t>24</w:t>
      </w:r>
      <w:r w:rsidRPr="00301966">
        <w:rPr>
          <w:rFonts w:asciiTheme="minorHAnsi" w:hAnsiTheme="minorHAnsi"/>
          <w:i/>
          <w:sz w:val="24"/>
          <w:szCs w:val="24"/>
        </w:rPr>
        <w:t xml:space="preserve">лаб + </w:t>
      </w:r>
      <w:r w:rsidR="001A74EE">
        <w:rPr>
          <w:rFonts w:asciiTheme="minorHAnsi" w:hAnsiTheme="minorHAnsi"/>
          <w:i/>
          <w:sz w:val="24"/>
          <w:szCs w:val="24"/>
        </w:rPr>
        <w:t>9</w:t>
      </w:r>
      <w:r w:rsidRPr="00301966">
        <w:rPr>
          <w:rFonts w:asciiTheme="minorHAnsi" w:hAnsiTheme="minorHAnsi"/>
          <w:i/>
          <w:sz w:val="24"/>
          <w:szCs w:val="24"/>
        </w:rPr>
        <w:t xml:space="preserve">прак </w:t>
      </w:r>
      <w:r w:rsidR="001A74EE" w:rsidRPr="00301966">
        <w:rPr>
          <w:rFonts w:asciiTheme="minorHAnsi" w:hAnsiTheme="minorHAnsi"/>
          <w:i/>
          <w:sz w:val="24"/>
          <w:szCs w:val="24"/>
        </w:rPr>
        <w:t>+1</w:t>
      </w:r>
      <w:r w:rsidR="001A74EE">
        <w:rPr>
          <w:rFonts w:asciiTheme="minorHAnsi" w:hAnsiTheme="minorHAnsi"/>
          <w:i/>
          <w:sz w:val="24"/>
          <w:szCs w:val="24"/>
        </w:rPr>
        <w:t>7</w:t>
      </w:r>
      <w:r w:rsidR="001A74EE" w:rsidRPr="00301966">
        <w:rPr>
          <w:rFonts w:asciiTheme="minorHAnsi" w:hAnsiTheme="minorHAnsi"/>
          <w:i/>
          <w:sz w:val="24"/>
          <w:szCs w:val="24"/>
        </w:rPr>
        <w:t>РГР</w:t>
      </w:r>
      <w:r w:rsidR="001A74EE" w:rsidRPr="00301966">
        <w:rPr>
          <w:rFonts w:asciiTheme="minorHAnsi" w:hAnsiTheme="minorHAnsi"/>
          <w:i/>
          <w:sz w:val="24"/>
          <w:szCs w:val="24"/>
        </w:rPr>
        <w:t xml:space="preserve"> </w:t>
      </w:r>
      <w:r w:rsidRPr="00301966">
        <w:rPr>
          <w:rFonts w:asciiTheme="minorHAnsi" w:hAnsiTheme="minorHAnsi"/>
          <w:i/>
          <w:sz w:val="24"/>
          <w:szCs w:val="24"/>
        </w:rPr>
        <w:t>+ 1</w:t>
      </w:r>
      <w:r w:rsidR="001A74EE">
        <w:rPr>
          <w:rFonts w:asciiTheme="minorHAnsi" w:hAnsiTheme="minorHAnsi"/>
          <w:i/>
          <w:sz w:val="24"/>
          <w:szCs w:val="24"/>
        </w:rPr>
        <w:t>0</w:t>
      </w:r>
      <w:r w:rsidRPr="00301966">
        <w:rPr>
          <w:rFonts w:asciiTheme="minorHAnsi" w:hAnsiTheme="minorHAnsi"/>
          <w:i/>
          <w:sz w:val="24"/>
          <w:szCs w:val="24"/>
        </w:rPr>
        <w:t>атест = 60 балів.</w:t>
      </w:r>
    </w:p>
    <w:p w14:paraId="6F18A8C7" w14:textId="03F85830" w:rsidR="00AA6CC3" w:rsidRPr="00301966" w:rsidRDefault="00AA6CC3" w:rsidP="00AA6CC3">
      <w:pPr>
        <w:spacing w:line="240" w:lineRule="auto"/>
        <w:ind w:firstLine="708"/>
        <w:jc w:val="both"/>
        <w:rPr>
          <w:rFonts w:asciiTheme="minorHAnsi" w:hAnsiTheme="minorHAnsi"/>
          <w:i/>
          <w:sz w:val="24"/>
          <w:szCs w:val="24"/>
        </w:rPr>
      </w:pPr>
      <w:r w:rsidRPr="00301966">
        <w:rPr>
          <w:rFonts w:asciiTheme="minorHAnsi" w:hAnsiTheme="minorHAnsi"/>
          <w:i/>
          <w:sz w:val="24"/>
          <w:szCs w:val="24"/>
        </w:rPr>
        <w:t>Екзаменаційна складова R</w:t>
      </w:r>
      <w:r w:rsidRPr="00301966">
        <w:rPr>
          <w:rFonts w:asciiTheme="minorHAnsi" w:hAnsiTheme="minorHAnsi"/>
          <w:i/>
          <w:sz w:val="24"/>
          <w:szCs w:val="24"/>
          <w:vertAlign w:val="subscript"/>
        </w:rPr>
        <w:t>E</w:t>
      </w:r>
      <w:r w:rsidRPr="00301966">
        <w:rPr>
          <w:rFonts w:asciiTheme="minorHAnsi" w:hAnsiTheme="minorHAnsi"/>
          <w:i/>
          <w:sz w:val="24"/>
          <w:szCs w:val="24"/>
        </w:rPr>
        <w:t xml:space="preserve"> шкали дорівнює: R</w:t>
      </w:r>
      <w:r w:rsidRPr="00301966">
        <w:rPr>
          <w:rFonts w:asciiTheme="minorHAnsi" w:hAnsiTheme="minorHAnsi"/>
          <w:i/>
          <w:sz w:val="24"/>
          <w:szCs w:val="24"/>
          <w:vertAlign w:val="subscript"/>
        </w:rPr>
        <w:t>E</w:t>
      </w:r>
      <w:r w:rsidRPr="00301966">
        <w:rPr>
          <w:rFonts w:asciiTheme="minorHAnsi" w:hAnsiTheme="minorHAnsi"/>
          <w:i/>
          <w:sz w:val="24"/>
          <w:szCs w:val="24"/>
        </w:rPr>
        <w:t xml:space="preserve"> = 40 балів (табл. 8.</w:t>
      </w:r>
      <w:r w:rsidR="00BC5503">
        <w:rPr>
          <w:rFonts w:asciiTheme="minorHAnsi" w:hAnsiTheme="minorHAnsi"/>
          <w:i/>
          <w:sz w:val="24"/>
          <w:szCs w:val="24"/>
        </w:rPr>
        <w:t>5</w:t>
      </w:r>
      <w:r w:rsidRPr="00301966">
        <w:rPr>
          <w:rFonts w:asciiTheme="minorHAnsi" w:hAnsiTheme="minorHAnsi"/>
          <w:i/>
          <w:sz w:val="24"/>
          <w:szCs w:val="24"/>
        </w:rPr>
        <w:t>).</w:t>
      </w:r>
    </w:p>
    <w:p w14:paraId="200FCE5C" w14:textId="019ECC8F" w:rsidR="00CB2DEC" w:rsidRPr="00301966" w:rsidRDefault="00AA6CC3" w:rsidP="00AA6CC3">
      <w:pPr>
        <w:spacing w:line="240" w:lineRule="auto"/>
        <w:ind w:firstLine="708"/>
        <w:jc w:val="both"/>
        <w:rPr>
          <w:rFonts w:asciiTheme="minorHAnsi" w:hAnsiTheme="minorHAnsi"/>
          <w:i/>
          <w:sz w:val="24"/>
          <w:szCs w:val="24"/>
        </w:rPr>
      </w:pPr>
      <w:r w:rsidRPr="00301966">
        <w:rPr>
          <w:rFonts w:asciiTheme="minorHAnsi" w:hAnsiTheme="minorHAnsi"/>
          <w:i/>
          <w:sz w:val="24"/>
          <w:szCs w:val="24"/>
        </w:rPr>
        <w:t>Таким чином, рейтингова шкала з дисципліни складає R</w:t>
      </w:r>
      <w:r w:rsidRPr="00301966">
        <w:rPr>
          <w:rFonts w:asciiTheme="minorHAnsi" w:hAnsiTheme="minorHAnsi"/>
          <w:i/>
          <w:sz w:val="24"/>
          <w:szCs w:val="24"/>
          <w:vertAlign w:val="subscript"/>
        </w:rPr>
        <w:t>D</w:t>
      </w:r>
      <w:r w:rsidRPr="00301966">
        <w:rPr>
          <w:rFonts w:asciiTheme="minorHAnsi" w:hAnsiTheme="minorHAnsi"/>
          <w:i/>
          <w:sz w:val="24"/>
          <w:szCs w:val="24"/>
        </w:rPr>
        <w:t xml:space="preserve"> = Rc + R</w:t>
      </w:r>
      <w:r w:rsidRPr="00301966">
        <w:rPr>
          <w:rFonts w:asciiTheme="minorHAnsi" w:hAnsiTheme="minorHAnsi"/>
          <w:i/>
          <w:sz w:val="24"/>
          <w:szCs w:val="24"/>
          <w:vertAlign w:val="subscript"/>
        </w:rPr>
        <w:t>E</w:t>
      </w:r>
      <w:r w:rsidRPr="00301966">
        <w:rPr>
          <w:rFonts w:asciiTheme="minorHAnsi" w:hAnsiTheme="minorHAnsi"/>
          <w:i/>
          <w:sz w:val="24"/>
          <w:szCs w:val="24"/>
        </w:rPr>
        <w:t xml:space="preserve"> = 60 + 40= 100 балів </w:t>
      </w:r>
      <w:r w:rsidR="00AA3E2C" w:rsidRPr="00301966">
        <w:rPr>
          <w:rFonts w:asciiTheme="minorHAnsi" w:hAnsiTheme="minorHAnsi"/>
          <w:i/>
          <w:sz w:val="24"/>
          <w:szCs w:val="24"/>
        </w:rPr>
        <w:t>(табл. 8.</w:t>
      </w:r>
      <w:r w:rsidR="00BC5503">
        <w:rPr>
          <w:rFonts w:asciiTheme="minorHAnsi" w:hAnsiTheme="minorHAnsi"/>
          <w:i/>
          <w:sz w:val="24"/>
          <w:szCs w:val="24"/>
        </w:rPr>
        <w:t>6</w:t>
      </w:r>
      <w:r w:rsidR="00AA3E2C" w:rsidRPr="00301966">
        <w:rPr>
          <w:rFonts w:asciiTheme="minorHAnsi" w:hAnsiTheme="minorHAnsi"/>
          <w:i/>
          <w:sz w:val="24"/>
          <w:szCs w:val="24"/>
        </w:rPr>
        <w:t>).</w:t>
      </w:r>
    </w:p>
    <w:p w14:paraId="196C60D6" w14:textId="77777777" w:rsidR="00CB2DEC" w:rsidRPr="00301966" w:rsidRDefault="00CB2DEC" w:rsidP="005251A5">
      <w:pPr>
        <w:spacing w:line="240" w:lineRule="auto"/>
        <w:jc w:val="both"/>
        <w:rPr>
          <w:rFonts w:asciiTheme="minorHAnsi" w:hAnsiTheme="minorHAnsi"/>
          <w:i/>
          <w:sz w:val="24"/>
          <w:szCs w:val="24"/>
        </w:rPr>
      </w:pPr>
    </w:p>
    <w:p w14:paraId="6DCBBB2B" w14:textId="3C90FD55" w:rsidR="004A6336" w:rsidRPr="00301966" w:rsidRDefault="005413FF" w:rsidP="00E351E1">
      <w:pPr>
        <w:pStyle w:val="a0"/>
        <w:spacing w:line="240" w:lineRule="auto"/>
        <w:ind w:left="0"/>
        <w:contextualSpacing w:val="0"/>
        <w:jc w:val="right"/>
        <w:rPr>
          <w:rFonts w:asciiTheme="minorHAnsi" w:hAnsiTheme="minorHAnsi"/>
          <w:i/>
          <w:sz w:val="24"/>
          <w:szCs w:val="24"/>
        </w:rPr>
      </w:pPr>
      <w:r w:rsidRPr="00301966">
        <w:rPr>
          <w:rFonts w:asciiTheme="minorHAnsi" w:hAnsiTheme="minorHAnsi"/>
          <w:i/>
          <w:sz w:val="24"/>
          <w:szCs w:val="24"/>
        </w:rPr>
        <w:t>Таблиця відповідності рейтингових балів оцінкам за університетською шкалою</w:t>
      </w:r>
      <w:r w:rsidR="00E351E1" w:rsidRPr="00301966">
        <w:rPr>
          <w:rFonts w:asciiTheme="minorHAnsi" w:hAnsiTheme="minorHAnsi"/>
          <w:i/>
          <w:sz w:val="24"/>
          <w:szCs w:val="24"/>
        </w:rPr>
        <w:t>. Таблиця 8.</w:t>
      </w:r>
      <w:r w:rsidR="00BC5503">
        <w:rPr>
          <w:rFonts w:asciiTheme="minorHAnsi" w:hAnsiTheme="minorHAnsi"/>
          <w:i/>
          <w:sz w:val="24"/>
          <w:szCs w:val="24"/>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E14757" w:rsidRPr="00301966" w14:paraId="27BDE0FA" w14:textId="77777777" w:rsidTr="00E351E1">
        <w:trPr>
          <w:jc w:val="center"/>
        </w:trPr>
        <w:tc>
          <w:tcPr>
            <w:tcW w:w="3119" w:type="dxa"/>
          </w:tcPr>
          <w:p w14:paraId="3BD86120"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Кількість балів</w:t>
            </w:r>
          </w:p>
        </w:tc>
        <w:tc>
          <w:tcPr>
            <w:tcW w:w="2977" w:type="dxa"/>
          </w:tcPr>
          <w:p w14:paraId="7712CFE1"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Оцінка</w:t>
            </w:r>
          </w:p>
        </w:tc>
      </w:tr>
      <w:tr w:rsidR="00E14757" w:rsidRPr="00301966" w14:paraId="12F94320" w14:textId="77777777" w:rsidTr="00E351E1">
        <w:trPr>
          <w:jc w:val="center"/>
        </w:trPr>
        <w:tc>
          <w:tcPr>
            <w:tcW w:w="3119" w:type="dxa"/>
          </w:tcPr>
          <w:p w14:paraId="3A6CA293"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100-95</w:t>
            </w:r>
          </w:p>
        </w:tc>
        <w:tc>
          <w:tcPr>
            <w:tcW w:w="2977" w:type="dxa"/>
            <w:vAlign w:val="center"/>
          </w:tcPr>
          <w:p w14:paraId="74A5AD60"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Відмінно</w:t>
            </w:r>
          </w:p>
        </w:tc>
      </w:tr>
      <w:tr w:rsidR="00E14757" w:rsidRPr="00301966" w14:paraId="04C2E4F2" w14:textId="77777777" w:rsidTr="00E351E1">
        <w:trPr>
          <w:jc w:val="center"/>
        </w:trPr>
        <w:tc>
          <w:tcPr>
            <w:tcW w:w="3119" w:type="dxa"/>
          </w:tcPr>
          <w:p w14:paraId="7F90D0DA"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94-85</w:t>
            </w:r>
          </w:p>
        </w:tc>
        <w:tc>
          <w:tcPr>
            <w:tcW w:w="2977" w:type="dxa"/>
            <w:vAlign w:val="center"/>
          </w:tcPr>
          <w:p w14:paraId="71A93E2B"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Дуже добре</w:t>
            </w:r>
          </w:p>
        </w:tc>
      </w:tr>
      <w:tr w:rsidR="00E14757" w:rsidRPr="00301966" w14:paraId="15A96185" w14:textId="77777777" w:rsidTr="00E351E1">
        <w:trPr>
          <w:jc w:val="center"/>
        </w:trPr>
        <w:tc>
          <w:tcPr>
            <w:tcW w:w="3119" w:type="dxa"/>
          </w:tcPr>
          <w:p w14:paraId="43D5CBFD"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84-75</w:t>
            </w:r>
          </w:p>
        </w:tc>
        <w:tc>
          <w:tcPr>
            <w:tcW w:w="2977" w:type="dxa"/>
            <w:vAlign w:val="center"/>
          </w:tcPr>
          <w:p w14:paraId="7BFF8BF6"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Добре</w:t>
            </w:r>
          </w:p>
        </w:tc>
      </w:tr>
      <w:tr w:rsidR="00E14757" w:rsidRPr="00301966" w14:paraId="7F1731B9" w14:textId="77777777" w:rsidTr="00E351E1">
        <w:trPr>
          <w:jc w:val="center"/>
        </w:trPr>
        <w:tc>
          <w:tcPr>
            <w:tcW w:w="3119" w:type="dxa"/>
          </w:tcPr>
          <w:p w14:paraId="1E0ED641"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74-65</w:t>
            </w:r>
          </w:p>
        </w:tc>
        <w:tc>
          <w:tcPr>
            <w:tcW w:w="2977" w:type="dxa"/>
            <w:vAlign w:val="center"/>
          </w:tcPr>
          <w:p w14:paraId="3A3E3229"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Задовільно</w:t>
            </w:r>
          </w:p>
        </w:tc>
      </w:tr>
      <w:tr w:rsidR="00E14757" w:rsidRPr="00301966" w14:paraId="58333F58" w14:textId="77777777" w:rsidTr="00E351E1">
        <w:trPr>
          <w:jc w:val="center"/>
        </w:trPr>
        <w:tc>
          <w:tcPr>
            <w:tcW w:w="3119" w:type="dxa"/>
          </w:tcPr>
          <w:p w14:paraId="37DB7673"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64-60</w:t>
            </w:r>
          </w:p>
        </w:tc>
        <w:tc>
          <w:tcPr>
            <w:tcW w:w="2977" w:type="dxa"/>
            <w:vAlign w:val="center"/>
          </w:tcPr>
          <w:p w14:paraId="795BF782"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Достатньо</w:t>
            </w:r>
          </w:p>
        </w:tc>
      </w:tr>
      <w:tr w:rsidR="00E14757" w:rsidRPr="00301966" w14:paraId="7B6357A8" w14:textId="77777777" w:rsidTr="00E351E1">
        <w:trPr>
          <w:jc w:val="center"/>
        </w:trPr>
        <w:tc>
          <w:tcPr>
            <w:tcW w:w="3119" w:type="dxa"/>
          </w:tcPr>
          <w:p w14:paraId="4111FC65"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lastRenderedPageBreak/>
              <w:t>Менше 60</w:t>
            </w:r>
          </w:p>
        </w:tc>
        <w:tc>
          <w:tcPr>
            <w:tcW w:w="2977" w:type="dxa"/>
            <w:vAlign w:val="center"/>
          </w:tcPr>
          <w:p w14:paraId="6A0C77F8"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Незадовільно</w:t>
            </w:r>
          </w:p>
        </w:tc>
      </w:tr>
      <w:tr w:rsidR="004A6336" w:rsidRPr="00301966" w14:paraId="1BA4912F" w14:textId="77777777" w:rsidTr="00E351E1">
        <w:trPr>
          <w:jc w:val="center"/>
        </w:trPr>
        <w:tc>
          <w:tcPr>
            <w:tcW w:w="3119" w:type="dxa"/>
            <w:vAlign w:val="center"/>
          </w:tcPr>
          <w:p w14:paraId="2D26BDD2"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Не виконані умови допуску</w:t>
            </w:r>
          </w:p>
        </w:tc>
        <w:tc>
          <w:tcPr>
            <w:tcW w:w="2977" w:type="dxa"/>
            <w:vAlign w:val="center"/>
          </w:tcPr>
          <w:p w14:paraId="424CE972"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Не допущено</w:t>
            </w:r>
          </w:p>
        </w:tc>
      </w:tr>
    </w:tbl>
    <w:p w14:paraId="13627897" w14:textId="77777777" w:rsidR="00466B9B" w:rsidRPr="00301966" w:rsidRDefault="00466B9B" w:rsidP="00EF2339">
      <w:pPr>
        <w:pStyle w:val="1"/>
        <w:keepNext w:val="0"/>
        <w:numPr>
          <w:ilvl w:val="0"/>
          <w:numId w:val="0"/>
        </w:numPr>
        <w:spacing w:line="240" w:lineRule="auto"/>
        <w:ind w:firstLine="709"/>
        <w:jc w:val="both"/>
        <w:rPr>
          <w:b w:val="0"/>
          <w:i/>
          <w:color w:val="auto"/>
        </w:rPr>
      </w:pPr>
    </w:p>
    <w:p w14:paraId="43B8FB64" w14:textId="3A8EE140" w:rsidR="00B90F2E" w:rsidRPr="00301966" w:rsidRDefault="00B90F2E" w:rsidP="00EF2339">
      <w:pPr>
        <w:pStyle w:val="1"/>
        <w:keepNext w:val="0"/>
        <w:numPr>
          <w:ilvl w:val="0"/>
          <w:numId w:val="0"/>
        </w:numPr>
        <w:spacing w:line="240" w:lineRule="auto"/>
        <w:ind w:firstLine="709"/>
        <w:jc w:val="both"/>
        <w:rPr>
          <w:b w:val="0"/>
          <w:i/>
          <w:color w:val="auto"/>
        </w:rPr>
      </w:pPr>
      <w:r w:rsidRPr="00301966">
        <w:rPr>
          <w:b w:val="0"/>
          <w:i/>
          <w:color w:val="auto"/>
        </w:rPr>
        <w:t>Необхідною умовою допуску до екзамену є виконання МКР1, МКР2</w:t>
      </w:r>
      <w:r w:rsidR="00BC5503">
        <w:rPr>
          <w:b w:val="0"/>
          <w:i/>
          <w:color w:val="auto"/>
        </w:rPr>
        <w:t>,</w:t>
      </w:r>
      <w:r w:rsidRPr="00301966">
        <w:rPr>
          <w:b w:val="0"/>
          <w:i/>
          <w:color w:val="auto"/>
        </w:rPr>
        <w:t xml:space="preserve"> зарахування всіх лабораторних робіт</w:t>
      </w:r>
      <w:r w:rsidR="00BC5503">
        <w:rPr>
          <w:b w:val="0"/>
          <w:i/>
          <w:color w:val="auto"/>
        </w:rPr>
        <w:t>,</w:t>
      </w:r>
      <w:r w:rsidR="00BC5503" w:rsidRPr="00301966">
        <w:rPr>
          <w:b w:val="0"/>
          <w:i/>
          <w:color w:val="auto"/>
        </w:rPr>
        <w:t xml:space="preserve"> передбачених програмою</w:t>
      </w:r>
      <w:r w:rsidR="00BC5503">
        <w:rPr>
          <w:b w:val="0"/>
          <w:i/>
          <w:color w:val="auto"/>
        </w:rPr>
        <w:t>, та зарахування РГР</w:t>
      </w:r>
      <w:r w:rsidRPr="00301966">
        <w:rPr>
          <w:b w:val="0"/>
          <w:i/>
          <w:color w:val="auto"/>
        </w:rPr>
        <w:t>, а також семестровий рейтинг Rc не менше 30 балів.</w:t>
      </w:r>
    </w:p>
    <w:p w14:paraId="2A91108F" w14:textId="77777777" w:rsidR="00B90F2E" w:rsidRPr="00301966" w:rsidRDefault="00B90F2E" w:rsidP="00EF2339">
      <w:pPr>
        <w:pStyle w:val="1"/>
        <w:keepNext w:val="0"/>
        <w:numPr>
          <w:ilvl w:val="0"/>
          <w:numId w:val="0"/>
        </w:numPr>
        <w:spacing w:line="240" w:lineRule="auto"/>
        <w:ind w:firstLine="709"/>
        <w:jc w:val="both"/>
        <w:rPr>
          <w:b w:val="0"/>
          <w:i/>
          <w:color w:val="auto"/>
        </w:rPr>
      </w:pPr>
      <w:r w:rsidRPr="00301966">
        <w:rPr>
          <w:b w:val="0"/>
          <w:i/>
          <w:color w:val="auto"/>
        </w:rPr>
        <w:t>Студенти, які набрали протягом семестру рейтинг з дисципліни менше 0,5 х Rc = 30 балів, зобов'язані до початку екзаменаційної сесії підвищити його, інакше вони не допускаються до екзамену з цієї дисципліни і мають академічну заборгованість.</w:t>
      </w:r>
    </w:p>
    <w:p w14:paraId="1A3500A3" w14:textId="77777777" w:rsidR="005B4B03" w:rsidRPr="00301966" w:rsidRDefault="005B4B03" w:rsidP="00B90F2E">
      <w:pPr>
        <w:pStyle w:val="1"/>
        <w:keepNext w:val="0"/>
        <w:numPr>
          <w:ilvl w:val="0"/>
          <w:numId w:val="0"/>
        </w:numPr>
        <w:spacing w:line="240" w:lineRule="auto"/>
        <w:ind w:firstLine="709"/>
        <w:jc w:val="both"/>
        <w:rPr>
          <w:b w:val="0"/>
          <w:color w:val="auto"/>
        </w:rPr>
      </w:pPr>
    </w:p>
    <w:p w14:paraId="7E663A03" w14:textId="77777777" w:rsidR="004A6336" w:rsidRPr="00301966" w:rsidRDefault="004A6336" w:rsidP="004A6336">
      <w:pPr>
        <w:pStyle w:val="1"/>
        <w:spacing w:line="240" w:lineRule="auto"/>
        <w:rPr>
          <w:color w:val="auto"/>
        </w:rPr>
      </w:pPr>
      <w:r w:rsidRPr="00301966">
        <w:rPr>
          <w:color w:val="auto"/>
        </w:rPr>
        <w:t>Додаткова інформація з дисципліни</w:t>
      </w:r>
      <w:r w:rsidR="00087AFC" w:rsidRPr="00301966">
        <w:rPr>
          <w:color w:val="auto"/>
        </w:rPr>
        <w:t xml:space="preserve"> (освітнього компонента)</w:t>
      </w:r>
    </w:p>
    <w:p w14:paraId="32CC8C43" w14:textId="77777777" w:rsidR="001435BE" w:rsidRPr="00301966" w:rsidRDefault="005B4B03" w:rsidP="00EF2339">
      <w:pPr>
        <w:pStyle w:val="a0"/>
        <w:spacing w:after="120" w:line="240" w:lineRule="auto"/>
        <w:jc w:val="both"/>
        <w:rPr>
          <w:rFonts w:asciiTheme="minorHAnsi" w:hAnsiTheme="minorHAnsi"/>
          <w:i/>
          <w:sz w:val="24"/>
          <w:szCs w:val="24"/>
        </w:rPr>
      </w:pPr>
      <w:r w:rsidRPr="00301966">
        <w:rPr>
          <w:rFonts w:asciiTheme="minorHAnsi" w:hAnsiTheme="minorHAnsi"/>
          <w:i/>
          <w:sz w:val="24"/>
          <w:szCs w:val="24"/>
        </w:rPr>
        <w:t>П</w:t>
      </w:r>
      <w:r w:rsidR="001435BE" w:rsidRPr="00301966">
        <w:rPr>
          <w:rFonts w:asciiTheme="minorHAnsi" w:hAnsiTheme="minorHAnsi"/>
          <w:i/>
          <w:sz w:val="24"/>
          <w:szCs w:val="24"/>
        </w:rPr>
        <w:t>ерелік питань</w:t>
      </w:r>
      <w:r w:rsidR="00F677B9" w:rsidRPr="00301966">
        <w:rPr>
          <w:rFonts w:asciiTheme="minorHAnsi" w:hAnsiTheme="minorHAnsi"/>
          <w:i/>
          <w:sz w:val="24"/>
          <w:szCs w:val="24"/>
        </w:rPr>
        <w:t>,</w:t>
      </w:r>
      <w:r w:rsidR="001435BE" w:rsidRPr="00301966">
        <w:rPr>
          <w:rFonts w:asciiTheme="minorHAnsi" w:hAnsiTheme="minorHAnsi"/>
          <w:i/>
          <w:sz w:val="24"/>
          <w:szCs w:val="24"/>
        </w:rPr>
        <w:t xml:space="preserve"> які вино</w:t>
      </w:r>
      <w:r w:rsidR="0090509F" w:rsidRPr="00301966">
        <w:rPr>
          <w:rFonts w:asciiTheme="minorHAnsi" w:hAnsiTheme="minorHAnsi"/>
          <w:i/>
          <w:sz w:val="24"/>
          <w:szCs w:val="24"/>
        </w:rPr>
        <w:t xml:space="preserve">сяться на семестровий контроль </w:t>
      </w:r>
    </w:p>
    <w:p w14:paraId="6C2DB3E3"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Способи базування корпусних деталей. Їх недоліки та переваги.</w:t>
      </w:r>
    </w:p>
    <w:p w14:paraId="305B0B98"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Способи базування деталей класу «диски». Їх недоліки та переваги.</w:t>
      </w:r>
    </w:p>
    <w:p w14:paraId="2FD89113"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Способи базування деталей класу «порожнисті циліндри». Їх недоліки та переваги.</w:t>
      </w:r>
    </w:p>
    <w:p w14:paraId="22424AFD"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Способи базування деталей класу «важелі». Їх недоліки та переваги.</w:t>
      </w:r>
    </w:p>
    <w:p w14:paraId="64439184"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Заготівельні операції, які використовуються при обробці валів. Їх схеми. Обточування. Обладнання для обточування, схема оброблення на токарно-гвинторізному верстаті, рухи різання. Установка заготовок в патронах, на планшайбах, в центрах. Основний час оброблення.</w:t>
      </w:r>
    </w:p>
    <w:p w14:paraId="0F326B58"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Обточування. Установка заготовок  в цангах, на оправках, на кутниках. Люнети. Інструмент.</w:t>
      </w:r>
    </w:p>
    <w:p w14:paraId="1C4CC226"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Схеми поділу припуску при обробці зовнішніх ступінчатих поверхонь тіл обертання, їх аналіз. Способи оброблення конічних поверхонь на токарному верстаті.</w:t>
      </w:r>
    </w:p>
    <w:p w14:paraId="47C0E19A"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Оброблення на токарно-револьверних верстатах та токарних багаторізцевих  напівавтоматах та автоматах. Способи розподілу припуску, довжини оброблення та довжини найбільшої ступені ступінчастого валу.</w:t>
      </w:r>
    </w:p>
    <w:p w14:paraId="4D9BBAD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Оброблення на токарно-копіювальних верстатах та токарних багатошпиндельних напівавтоматах та автоматах.</w:t>
      </w:r>
    </w:p>
    <w:p w14:paraId="6A5AD703"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Свердління та розсвердлювання отворів. Схеми оброблення на вертикально-свердлильних та радіально-свердлильних верстатах. Рухи різання. Інструмент. Основний час оброблення.</w:t>
      </w:r>
    </w:p>
    <w:p w14:paraId="39F78E4B"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Зенкерування та розвертання отворів. Інструмент. Схеми оброблення на свердлильних верстатах з ЧПК, обробляючих центрах, свердлильних агрегатних та багатопозиційних верстатах. Рухи різання.  Основний час оброблення.</w:t>
      </w:r>
    </w:p>
    <w:p w14:paraId="691AA4EA"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Розточування отворів. Схеми оброблення на горизонтально- та координатно-розточних верстатах. Рухи різання. Основний час оброблення.</w:t>
      </w:r>
    </w:p>
    <w:p w14:paraId="3E35A4C3"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Розточування отворів. Схеми установки заготовок та інструмент.</w:t>
      </w:r>
    </w:p>
    <w:p w14:paraId="2AFE9B11"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Протягування та прошивання отворів. Схеми оброблення на прошивному пресі та протяжному верстаті. Рухи різання. Основний час оброблення.</w:t>
      </w:r>
    </w:p>
    <w:p w14:paraId="048FA6EF"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Протягування отворів. Схеми розподілу припуску. Інструмент.</w:t>
      </w:r>
    </w:p>
    <w:p w14:paraId="1603C471"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Стругання площин. Схеми оброблення на поперечно- та поздовжньо-стругальних верстатах. Рухи різання. Інструмент. Основний час оброблення.</w:t>
      </w:r>
    </w:p>
    <w:p w14:paraId="2993DD9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Довбання площин. Схема оброблення на довбальному верстаті. Рухи різання. Інструмент. Основний час оброблення.</w:t>
      </w:r>
    </w:p>
    <w:p w14:paraId="28A7FE8F"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Фрезерування площин. Схема оброблення на вертикально-фрезерному верстаті. Рухи різання. Інструмент. Основний час оброблення.</w:t>
      </w:r>
    </w:p>
    <w:p w14:paraId="4FDD8997"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Фрезерування площин. Схема оброблення на горизонтально-фрезерному верстаті. Рухи різання. Інструмент. Основний час оброблення.</w:t>
      </w:r>
    </w:p>
    <w:p w14:paraId="00F4574D"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lastRenderedPageBreak/>
        <w:t>Фрезерування площин. Схема оброблення на поздовжньо-фрезерному верстаті. Рухи різання. Інструмент. Основний час оброблення.</w:t>
      </w:r>
    </w:p>
    <w:p w14:paraId="38C5D899"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Фрезерування площин. Схеми оброблення на карусельно- та барабанно-фрезерних верстатах. Рухи різання. Інструмент. Основний час оброблення.</w:t>
      </w:r>
    </w:p>
    <w:p w14:paraId="1913453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Оброблення на копіювально-фрезерних верстатах. Рухи різання. Способи фрезерування шпонкових пазів. Інструмент. Основний час оброблення.</w:t>
      </w:r>
    </w:p>
    <w:p w14:paraId="1352456A"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Фрезерування площин. Зустрічне та попутне, симетричне та асиметричне. Недоліки та переваги.</w:t>
      </w:r>
    </w:p>
    <w:p w14:paraId="563DBA77"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Протягування площин. Схема оброблення на вертикально-протяжному верстаті. Рухи різання. Інструмент. Основний час оброблення.</w:t>
      </w:r>
    </w:p>
    <w:p w14:paraId="19274199"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Протягування площин. Схеми оброблення на горизонтально- та карусельно-протяжних верстатах безперервної дії. Рухи різання. Інструмент. Основний час оброблення.</w:t>
      </w:r>
    </w:p>
    <w:p w14:paraId="120C404F"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Шліфування зовнішніх поверхонь тіл обертання. Схема оброблення на кругло-шліфувальному верстаті. Рухи різання. Інструмент. Основний час оброблення.</w:t>
      </w:r>
    </w:p>
    <w:p w14:paraId="7B0BD33D"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Шліфування внутрішніх поверхонь тіл обертання. Схема оброблення на внутрішньо-шліфувальному верстаті. Рухи різання. Інструмент. Основний час оброблення.</w:t>
      </w:r>
    </w:p>
    <w:p w14:paraId="0FB3C260"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Шліфування площин. Схема оброблення на плоско-шліфувальному верстаті. Рухи різання. Інструмент. Основний час оброблення.</w:t>
      </w:r>
    </w:p>
    <w:p w14:paraId="7E34900C"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Безцентрове шліфування зовнішніх поверхонь тіл обертання. Схема оброблення з повздовжньою подачею. Рухи різання. Основний час оброблення.</w:t>
      </w:r>
    </w:p>
    <w:p w14:paraId="41871EE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Безцентрове шліфування зовнішніх поверхонь тіл обертання. Схема оброблення з поперечною подачею. Рухи різання. Основний час оброблення.</w:t>
      </w:r>
    </w:p>
    <w:p w14:paraId="77B8AE1F"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Безцентрове внутрішнє шліфування. Схема оброблення. Рухи різання. Основний час оброблення.</w:t>
      </w:r>
    </w:p>
    <w:p w14:paraId="02FCDC4B"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Шліфування площин. Схема оброблення на карусельно-шліфувальних та багатокаменевих верстатах. Рухи різання. Інструмент. Основний час оброблення.</w:t>
      </w:r>
    </w:p>
    <w:p w14:paraId="399BD4A1"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Способи повздовжнього, врізного та глибинного шліфування. Рухи різання. Основний час оброблення.</w:t>
      </w:r>
    </w:p>
    <w:p w14:paraId="2A3904DA"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Можливі схеми шліфування площин. Рухи різання. Основний час оброблення.</w:t>
      </w:r>
    </w:p>
    <w:p w14:paraId="687BD9F0"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Хонінгування. Схема оброблення на хонінгувальному верстаті. Рухи різання. Інструмент.</w:t>
      </w:r>
    </w:p>
    <w:p w14:paraId="7264B59C"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 xml:space="preserve">Полірування. Схеми оброблення. Рухи різання. Інструмент. </w:t>
      </w:r>
    </w:p>
    <w:p w14:paraId="1C981151"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 xml:space="preserve">Суперфінішування. Схема оброблення. Рухи різання. Інструмент. </w:t>
      </w:r>
    </w:p>
    <w:p w14:paraId="10DD1CC8"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Притирка. Інструмент для притирки. Магнитно-абразивне оброблення.</w:t>
      </w:r>
    </w:p>
    <w:p w14:paraId="0DA5DBA8"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Нарізання зубчастих коліс за методом копіювання. Схеми оброблення, обладнання, інструмент.</w:t>
      </w:r>
    </w:p>
    <w:p w14:paraId="2EE87BF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Нарізання зубчастих коліс зуборізними довбачами  за методом обкатки.  Схема оброблення на зубодовбальному верстаті. Рухи різання. Інструмент. Основний час оброблення.</w:t>
      </w:r>
    </w:p>
    <w:p w14:paraId="27E7CA6F"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Нарізання циліндричних зубчастих коліс на зубофрезерному верстаті за методом обкатки. Рухи різання. Інструмент. Основний час оброблення.</w:t>
      </w:r>
    </w:p>
    <w:p w14:paraId="024DBDCC"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Нарізання черв’ячних зубчастих коліс на зубофрезерному верстаті за методами радіальної та тангенціальної подачі. Рухи різання. Інструмент. Основний час оброблення.</w:t>
      </w:r>
    </w:p>
    <w:p w14:paraId="7B76FACC"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Викінчувальна Оброблення загартованих і незагартованих зубчастих коліс. Інструмент.</w:t>
      </w:r>
    </w:p>
    <w:p w14:paraId="1E804D17"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Нарізання різьби різцями, гребінками на токарних верстатах. Схеми оброблення. Інструмент. Основний час оброблення.</w:t>
      </w:r>
    </w:p>
    <w:p w14:paraId="3B1A21D4"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Вихрове нарізання різьби. Схеми оброблення. Інструмент. Основний час оброблення.</w:t>
      </w:r>
    </w:p>
    <w:p w14:paraId="74909DE0"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lastRenderedPageBreak/>
        <w:t>Нарізання різьби плашками, різьбонарізними головками, мітчиками. Схеми оброблення. Інструмент. Основний час оброблення. Накатування різьби. Схеми оброблення. Інструмент.</w:t>
      </w:r>
    </w:p>
    <w:p w14:paraId="6B058EBD"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Фрезерування різьби. Схема оброблення. Інструмент. Основний час оброблення.</w:t>
      </w:r>
    </w:p>
    <w:p w14:paraId="4F41C5F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Шліфування різьби з повздовжньою та радіальною подачею. Схеми оброблення. Інструмент. Основний час оброблення.</w:t>
      </w:r>
    </w:p>
    <w:p w14:paraId="2953B44D"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 xml:space="preserve">Оброблення шліцьових поверхонь за методом копіювання. Схеми оброблення. Інструмент. Основний час оброблення. </w:t>
      </w:r>
    </w:p>
    <w:p w14:paraId="0B38AA38"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Оброблення шліцьових поверхонь за методом обкатки. Схема оброблення. Інструмент. Основний час оброблення. Стругання та протягування шліцьових поверхонь.</w:t>
      </w:r>
    </w:p>
    <w:p w14:paraId="17E6DB52" w14:textId="77777777" w:rsidR="00B47838" w:rsidRPr="00301966" w:rsidRDefault="00B47838" w:rsidP="00B47838">
      <w:pPr>
        <w:spacing w:after="120" w:line="240" w:lineRule="auto"/>
        <w:jc w:val="both"/>
        <w:rPr>
          <w:rFonts w:asciiTheme="minorHAnsi" w:hAnsiTheme="minorHAnsi"/>
          <w:b/>
          <w:bCs/>
          <w:sz w:val="24"/>
          <w:szCs w:val="24"/>
        </w:rPr>
      </w:pPr>
    </w:p>
    <w:p w14:paraId="0E789C61" w14:textId="77777777" w:rsidR="00AD5593" w:rsidRPr="00301966" w:rsidRDefault="00714AB2" w:rsidP="00B47838">
      <w:pPr>
        <w:spacing w:after="120" w:line="240" w:lineRule="auto"/>
        <w:jc w:val="both"/>
        <w:rPr>
          <w:rFonts w:asciiTheme="minorHAnsi" w:hAnsiTheme="minorHAnsi"/>
          <w:b/>
          <w:bCs/>
          <w:sz w:val="24"/>
          <w:szCs w:val="24"/>
        </w:rPr>
      </w:pPr>
      <w:r w:rsidRPr="00301966">
        <w:rPr>
          <w:rFonts w:asciiTheme="minorHAnsi" w:hAnsiTheme="minorHAnsi"/>
          <w:b/>
          <w:bCs/>
          <w:sz w:val="24"/>
          <w:szCs w:val="24"/>
        </w:rPr>
        <w:t>Робочу програму</w:t>
      </w:r>
      <w:r w:rsidR="00AD5593" w:rsidRPr="00301966">
        <w:rPr>
          <w:rFonts w:asciiTheme="minorHAnsi" w:hAnsiTheme="minorHAnsi"/>
          <w:b/>
          <w:bCs/>
          <w:sz w:val="24"/>
          <w:szCs w:val="24"/>
        </w:rPr>
        <w:t xml:space="preserve"> навчальної дисципліни</w:t>
      </w:r>
      <w:r w:rsidR="00F162DC" w:rsidRPr="00301966">
        <w:rPr>
          <w:rFonts w:asciiTheme="minorHAnsi" w:hAnsiTheme="minorHAnsi"/>
          <w:b/>
          <w:bCs/>
          <w:sz w:val="24"/>
          <w:szCs w:val="24"/>
        </w:rPr>
        <w:t xml:space="preserve"> (силабус)</w:t>
      </w:r>
      <w:r w:rsidR="005F4692" w:rsidRPr="00301966">
        <w:rPr>
          <w:rFonts w:asciiTheme="minorHAnsi" w:hAnsiTheme="minorHAnsi"/>
          <w:b/>
          <w:bCs/>
          <w:sz w:val="24"/>
          <w:szCs w:val="24"/>
        </w:rPr>
        <w:t>:</w:t>
      </w:r>
    </w:p>
    <w:p w14:paraId="4413E292" w14:textId="77777777" w:rsidR="00BA590A" w:rsidRPr="00301966" w:rsidRDefault="001D56C1" w:rsidP="00B47838">
      <w:pPr>
        <w:spacing w:after="120" w:line="240" w:lineRule="auto"/>
        <w:jc w:val="both"/>
        <w:rPr>
          <w:rFonts w:asciiTheme="minorHAnsi" w:hAnsiTheme="minorHAnsi"/>
          <w:b/>
          <w:bCs/>
          <w:sz w:val="22"/>
          <w:szCs w:val="22"/>
        </w:rPr>
      </w:pPr>
      <w:r w:rsidRPr="00301966">
        <w:rPr>
          <w:rFonts w:asciiTheme="minorHAnsi" w:hAnsiTheme="minorHAnsi"/>
          <w:b/>
          <w:bCs/>
          <w:sz w:val="22"/>
          <w:szCs w:val="22"/>
        </w:rPr>
        <w:t>С</w:t>
      </w:r>
      <w:r w:rsidR="00B47838" w:rsidRPr="00301966">
        <w:rPr>
          <w:rFonts w:asciiTheme="minorHAnsi" w:hAnsiTheme="minorHAnsi"/>
          <w:b/>
          <w:bCs/>
          <w:sz w:val="22"/>
          <w:szCs w:val="22"/>
        </w:rPr>
        <w:t>кладено</w:t>
      </w:r>
      <w:r w:rsidR="00B47838" w:rsidRPr="00301966">
        <w:rPr>
          <w:rFonts w:asciiTheme="minorHAnsi" w:hAnsiTheme="minorHAnsi"/>
          <w:sz w:val="22"/>
          <w:szCs w:val="22"/>
        </w:rPr>
        <w:t xml:space="preserve"> </w:t>
      </w:r>
      <w:r w:rsidR="00EF2339" w:rsidRPr="00301966">
        <w:rPr>
          <w:rFonts w:asciiTheme="minorHAnsi" w:hAnsiTheme="minorHAnsi"/>
          <w:sz w:val="22"/>
          <w:szCs w:val="22"/>
        </w:rPr>
        <w:t>доцент</w:t>
      </w:r>
      <w:r w:rsidR="00E351E1" w:rsidRPr="00301966">
        <w:rPr>
          <w:rFonts w:asciiTheme="minorHAnsi" w:hAnsiTheme="minorHAnsi"/>
          <w:sz w:val="22"/>
          <w:szCs w:val="22"/>
        </w:rPr>
        <w:t xml:space="preserve"> каф</w:t>
      </w:r>
      <w:r w:rsidR="00EF2339" w:rsidRPr="00301966">
        <w:rPr>
          <w:rFonts w:asciiTheme="minorHAnsi" w:hAnsiTheme="minorHAnsi"/>
          <w:sz w:val="22"/>
          <w:szCs w:val="22"/>
        </w:rPr>
        <w:t>едри т</w:t>
      </w:r>
      <w:r w:rsidR="00E351E1" w:rsidRPr="00301966">
        <w:rPr>
          <w:rFonts w:asciiTheme="minorHAnsi" w:hAnsiTheme="minorHAnsi"/>
          <w:sz w:val="22"/>
          <w:szCs w:val="22"/>
        </w:rPr>
        <w:t>ехнології машинобудування</w:t>
      </w:r>
      <w:r w:rsidR="00F677B9" w:rsidRPr="00301966">
        <w:rPr>
          <w:rFonts w:asciiTheme="minorHAnsi" w:hAnsiTheme="minorHAnsi"/>
          <w:sz w:val="22"/>
          <w:szCs w:val="22"/>
        </w:rPr>
        <w:t xml:space="preserve">, </w:t>
      </w:r>
      <w:r w:rsidR="00EF2339" w:rsidRPr="00301966">
        <w:rPr>
          <w:rFonts w:asciiTheme="minorHAnsi" w:hAnsiTheme="minorHAnsi"/>
          <w:sz w:val="22"/>
          <w:szCs w:val="22"/>
        </w:rPr>
        <w:t>к</w:t>
      </w:r>
      <w:r w:rsidR="00E351E1" w:rsidRPr="00301966">
        <w:rPr>
          <w:rFonts w:asciiTheme="minorHAnsi" w:hAnsiTheme="minorHAnsi"/>
          <w:sz w:val="22"/>
          <w:szCs w:val="22"/>
        </w:rPr>
        <w:t>.т.н.,</w:t>
      </w:r>
      <w:r w:rsidR="00C301EF" w:rsidRPr="00301966">
        <w:rPr>
          <w:rFonts w:asciiTheme="minorHAnsi" w:hAnsiTheme="minorHAnsi"/>
          <w:sz w:val="22"/>
          <w:szCs w:val="22"/>
        </w:rPr>
        <w:t xml:space="preserve"> </w:t>
      </w:r>
      <w:r w:rsidR="00EF2339" w:rsidRPr="00301966">
        <w:rPr>
          <w:rFonts w:asciiTheme="minorHAnsi" w:hAnsiTheme="minorHAnsi"/>
          <w:sz w:val="22"/>
          <w:szCs w:val="22"/>
        </w:rPr>
        <w:t>доц</w:t>
      </w:r>
      <w:r w:rsidR="00E351E1" w:rsidRPr="00301966">
        <w:rPr>
          <w:rFonts w:asciiTheme="minorHAnsi" w:hAnsiTheme="minorHAnsi"/>
          <w:sz w:val="22"/>
          <w:szCs w:val="22"/>
        </w:rPr>
        <w:t>.</w:t>
      </w:r>
      <w:r w:rsidR="00C301EF" w:rsidRPr="00301966">
        <w:rPr>
          <w:rFonts w:asciiTheme="minorHAnsi" w:hAnsiTheme="minorHAnsi"/>
          <w:sz w:val="22"/>
          <w:szCs w:val="22"/>
        </w:rPr>
        <w:t xml:space="preserve"> </w:t>
      </w:r>
      <w:r w:rsidR="00EF2339" w:rsidRPr="00301966">
        <w:rPr>
          <w:rFonts w:asciiTheme="minorHAnsi" w:hAnsiTheme="minorHAnsi"/>
          <w:sz w:val="22"/>
          <w:szCs w:val="22"/>
        </w:rPr>
        <w:t>Фролов В.К</w:t>
      </w:r>
      <w:r w:rsidR="00E351E1" w:rsidRPr="00301966">
        <w:rPr>
          <w:rFonts w:asciiTheme="minorHAnsi" w:hAnsiTheme="minorHAnsi"/>
          <w:sz w:val="22"/>
          <w:szCs w:val="22"/>
        </w:rPr>
        <w:t>.</w:t>
      </w:r>
    </w:p>
    <w:p w14:paraId="49E7D0C2" w14:textId="109539AB" w:rsidR="00700E52" w:rsidRPr="00301966" w:rsidRDefault="00700E52" w:rsidP="00700E52">
      <w:pPr>
        <w:spacing w:after="120" w:line="240" w:lineRule="auto"/>
        <w:jc w:val="both"/>
        <w:rPr>
          <w:rFonts w:asciiTheme="minorHAnsi" w:hAnsiTheme="minorHAnsi"/>
          <w:sz w:val="22"/>
          <w:szCs w:val="22"/>
        </w:rPr>
      </w:pPr>
      <w:r w:rsidRPr="00301966">
        <w:rPr>
          <w:rFonts w:asciiTheme="minorHAnsi" w:hAnsiTheme="minorHAnsi"/>
          <w:b/>
          <w:bCs/>
          <w:sz w:val="22"/>
          <w:szCs w:val="22"/>
        </w:rPr>
        <w:t>Ухвалено</w:t>
      </w:r>
      <w:r w:rsidRPr="00301966">
        <w:rPr>
          <w:rFonts w:asciiTheme="minorHAnsi" w:hAnsiTheme="minorHAnsi"/>
          <w:sz w:val="22"/>
          <w:szCs w:val="22"/>
        </w:rPr>
        <w:t xml:space="preserve"> кафедрою технології машинобудування (протокол № 1 від </w:t>
      </w:r>
      <w:r w:rsidR="00782AFF" w:rsidRPr="00301966">
        <w:rPr>
          <w:rFonts w:asciiTheme="minorHAnsi" w:hAnsiTheme="minorHAnsi"/>
          <w:sz w:val="22"/>
          <w:szCs w:val="22"/>
        </w:rPr>
        <w:t>28</w:t>
      </w:r>
      <w:r w:rsidRPr="00301966">
        <w:rPr>
          <w:rFonts w:asciiTheme="minorHAnsi" w:hAnsiTheme="minorHAnsi"/>
          <w:sz w:val="22"/>
          <w:szCs w:val="22"/>
        </w:rPr>
        <w:t>.08.202</w:t>
      </w:r>
      <w:r w:rsidR="00782AFF" w:rsidRPr="00301966">
        <w:rPr>
          <w:rFonts w:asciiTheme="minorHAnsi" w:hAnsiTheme="minorHAnsi"/>
          <w:sz w:val="22"/>
          <w:szCs w:val="22"/>
        </w:rPr>
        <w:t>4</w:t>
      </w:r>
      <w:r w:rsidRPr="00301966">
        <w:rPr>
          <w:rFonts w:asciiTheme="minorHAnsi" w:hAnsiTheme="minorHAnsi"/>
          <w:sz w:val="22"/>
          <w:szCs w:val="22"/>
        </w:rPr>
        <w:t>)</w:t>
      </w:r>
    </w:p>
    <w:p w14:paraId="5D407486" w14:textId="75660041" w:rsidR="00700E52" w:rsidRPr="00E14757" w:rsidRDefault="00700E52" w:rsidP="00700E52">
      <w:pPr>
        <w:spacing w:after="120" w:line="240" w:lineRule="auto"/>
        <w:jc w:val="both"/>
        <w:rPr>
          <w:rFonts w:asciiTheme="minorHAnsi" w:hAnsiTheme="minorHAnsi"/>
          <w:bCs/>
          <w:sz w:val="22"/>
          <w:szCs w:val="22"/>
        </w:rPr>
      </w:pPr>
      <w:r w:rsidRPr="00301966">
        <w:rPr>
          <w:rFonts w:asciiTheme="minorHAnsi" w:hAnsiTheme="minorHAnsi"/>
          <w:b/>
          <w:bCs/>
          <w:sz w:val="22"/>
          <w:szCs w:val="22"/>
        </w:rPr>
        <w:t xml:space="preserve">Погоджено </w:t>
      </w:r>
      <w:r w:rsidRPr="00301966">
        <w:rPr>
          <w:rFonts w:asciiTheme="minorHAnsi" w:hAnsiTheme="minorHAnsi"/>
          <w:sz w:val="22"/>
          <w:szCs w:val="22"/>
        </w:rPr>
        <w:t>Методичною комісією факультету</w:t>
      </w:r>
      <w:r w:rsidRPr="00301966">
        <w:rPr>
          <w:rStyle w:val="af0"/>
          <w:rFonts w:asciiTheme="minorHAnsi" w:hAnsiTheme="minorHAnsi"/>
          <w:sz w:val="22"/>
          <w:szCs w:val="22"/>
        </w:rPr>
        <w:footnoteReference w:id="1"/>
      </w:r>
      <w:r w:rsidRPr="00301966">
        <w:rPr>
          <w:rFonts w:asciiTheme="minorHAnsi" w:hAnsiTheme="minorHAnsi"/>
          <w:sz w:val="22"/>
          <w:szCs w:val="22"/>
        </w:rPr>
        <w:t xml:space="preserve"> (протокол № 1 від </w:t>
      </w:r>
      <w:r w:rsidR="00782AFF" w:rsidRPr="00301966">
        <w:rPr>
          <w:rFonts w:asciiTheme="minorHAnsi" w:hAnsiTheme="minorHAnsi"/>
          <w:sz w:val="22"/>
          <w:szCs w:val="22"/>
        </w:rPr>
        <w:t>28</w:t>
      </w:r>
      <w:r w:rsidRPr="00301966">
        <w:rPr>
          <w:rFonts w:asciiTheme="minorHAnsi" w:hAnsiTheme="minorHAnsi"/>
          <w:sz w:val="22"/>
          <w:szCs w:val="22"/>
        </w:rPr>
        <w:t>.08.202</w:t>
      </w:r>
      <w:r w:rsidR="00782AFF" w:rsidRPr="00301966">
        <w:rPr>
          <w:rFonts w:asciiTheme="minorHAnsi" w:hAnsiTheme="minorHAnsi"/>
          <w:sz w:val="22"/>
          <w:szCs w:val="22"/>
        </w:rPr>
        <w:t>4</w:t>
      </w:r>
      <w:r w:rsidRPr="00301966">
        <w:rPr>
          <w:rFonts w:asciiTheme="minorHAnsi" w:hAnsiTheme="minorHAnsi"/>
          <w:bCs/>
          <w:sz w:val="22"/>
          <w:szCs w:val="22"/>
        </w:rPr>
        <w:t>)</w:t>
      </w:r>
    </w:p>
    <w:p w14:paraId="0CC30E8D" w14:textId="77777777" w:rsidR="005251A5" w:rsidRPr="00E14757" w:rsidRDefault="005251A5" w:rsidP="00700E52">
      <w:pPr>
        <w:spacing w:after="120" w:line="240" w:lineRule="auto"/>
        <w:jc w:val="both"/>
        <w:rPr>
          <w:rFonts w:asciiTheme="minorHAnsi" w:hAnsiTheme="minorHAnsi"/>
          <w:bCs/>
          <w:sz w:val="22"/>
          <w:szCs w:val="22"/>
        </w:rPr>
      </w:pPr>
    </w:p>
    <w:sectPr w:rsidR="005251A5" w:rsidRPr="00E14757" w:rsidSect="005413FF">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ABBC" w14:textId="77777777" w:rsidR="00DC5C79" w:rsidRDefault="00DC5C79" w:rsidP="004E0EDF">
      <w:pPr>
        <w:spacing w:line="240" w:lineRule="auto"/>
      </w:pPr>
      <w:r>
        <w:separator/>
      </w:r>
    </w:p>
  </w:endnote>
  <w:endnote w:type="continuationSeparator" w:id="0">
    <w:p w14:paraId="557E138C" w14:textId="77777777" w:rsidR="00DC5C79" w:rsidRDefault="00DC5C79"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8C06" w14:textId="77777777" w:rsidR="00DC5C79" w:rsidRDefault="00DC5C79" w:rsidP="004E0EDF">
      <w:pPr>
        <w:spacing w:line="240" w:lineRule="auto"/>
      </w:pPr>
      <w:r>
        <w:separator/>
      </w:r>
    </w:p>
  </w:footnote>
  <w:footnote w:type="continuationSeparator" w:id="0">
    <w:p w14:paraId="2FB02CFE" w14:textId="77777777" w:rsidR="00DC5C79" w:rsidRDefault="00DC5C79" w:rsidP="004E0EDF">
      <w:pPr>
        <w:spacing w:line="240" w:lineRule="auto"/>
      </w:pPr>
      <w:r>
        <w:continuationSeparator/>
      </w:r>
    </w:p>
  </w:footnote>
  <w:footnote w:id="1">
    <w:p w14:paraId="01B7337D" w14:textId="77777777" w:rsidR="00700E52" w:rsidRPr="009F69B9" w:rsidRDefault="00700E52" w:rsidP="00700E52">
      <w:pPr>
        <w:pStyle w:val="ae"/>
        <w:rPr>
          <w:rFonts w:asciiTheme="minorHAnsi" w:hAnsiTheme="minorHAnsi"/>
          <w:color w:val="0070C0"/>
          <w:sz w:val="22"/>
          <w:szCs w:val="22"/>
        </w:rPr>
      </w:pPr>
      <w:r>
        <w:rPr>
          <w:rStyle w:val="af0"/>
        </w:rPr>
        <w:footnoteRef/>
      </w:r>
      <w:r>
        <w:t xml:space="preserve"> </w:t>
      </w:r>
      <w:r>
        <w:rPr>
          <w:rFonts w:asciiTheme="minorHAnsi" w:hAnsiTheme="minorHAnsi"/>
          <w:color w:val="0070C0"/>
          <w:sz w:val="22"/>
          <w:szCs w:val="22"/>
        </w:rPr>
        <w:t>Методичною радою університету</w:t>
      </w:r>
      <w:r>
        <w:t xml:space="preserve"> </w:t>
      </w:r>
      <w:r w:rsidRPr="009F69B9">
        <w:rPr>
          <w:rFonts w:asciiTheme="minorHAnsi" w:hAnsiTheme="minorHAnsi"/>
          <w:color w:val="0070C0"/>
          <w:sz w:val="22"/>
          <w:szCs w:val="22"/>
        </w:rPr>
        <w:t xml:space="preserve">– </w:t>
      </w:r>
      <w:r>
        <w:rPr>
          <w:rFonts w:asciiTheme="minorHAnsi" w:hAnsiTheme="minorHAnsi"/>
          <w:color w:val="0070C0"/>
          <w:sz w:val="22"/>
          <w:szCs w:val="22"/>
        </w:rPr>
        <w:t>д</w:t>
      </w:r>
      <w:r w:rsidRPr="009F69B9">
        <w:rPr>
          <w:rFonts w:asciiTheme="minorHAnsi" w:hAnsiTheme="minorHAnsi"/>
          <w:color w:val="0070C0"/>
          <w:sz w:val="22"/>
          <w:szCs w:val="22"/>
        </w:rPr>
        <w:t>ля загальноуніверситетських дисциплін</w:t>
      </w:r>
      <w:r>
        <w:rPr>
          <w:rFonts w:asciiTheme="minorHAnsi" w:hAnsiTheme="minorHAnsi"/>
          <w:color w:val="0070C0"/>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C5C"/>
    <w:multiLevelType w:val="hybridMultilevel"/>
    <w:tmpl w:val="3042A008"/>
    <w:lvl w:ilvl="0" w:tplc="F502EE3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1C790C"/>
    <w:multiLevelType w:val="hybridMultilevel"/>
    <w:tmpl w:val="06E4D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2790D"/>
    <w:multiLevelType w:val="hybridMultilevel"/>
    <w:tmpl w:val="7556D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DA40C22"/>
    <w:multiLevelType w:val="hybridMultilevel"/>
    <w:tmpl w:val="6A5A7C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6C21D2F"/>
    <w:multiLevelType w:val="singleLevel"/>
    <w:tmpl w:val="7B365B60"/>
    <w:lvl w:ilvl="0">
      <w:numFmt w:val="bullet"/>
      <w:lvlText w:val="–"/>
      <w:lvlJc w:val="left"/>
      <w:pPr>
        <w:tabs>
          <w:tab w:val="num" w:pos="1080"/>
        </w:tabs>
        <w:ind w:left="1080" w:hanging="360"/>
      </w:pPr>
      <w:rPr>
        <w:rFonts w:hint="default"/>
      </w:rPr>
    </w:lvl>
  </w:abstractNum>
  <w:abstractNum w:abstractNumId="7"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81160A"/>
    <w:multiLevelType w:val="hybridMultilevel"/>
    <w:tmpl w:val="078E4CF4"/>
    <w:lvl w:ilvl="0" w:tplc="D3CE09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9" w15:restartNumberingAfterBreak="0">
    <w:nsid w:val="6E895F48"/>
    <w:multiLevelType w:val="hybridMultilevel"/>
    <w:tmpl w:val="74EE309C"/>
    <w:lvl w:ilvl="0" w:tplc="8BD624FA">
      <w:start w:val="1"/>
      <w:numFmt w:val="decimal"/>
      <w:lvlText w:val="%1."/>
      <w:lvlJc w:val="left"/>
      <w:pPr>
        <w:tabs>
          <w:tab w:val="num" w:pos="113"/>
        </w:tabs>
        <w:ind w:left="0" w:firstLine="113"/>
      </w:pPr>
      <w:rPr>
        <w:rFonts w:hint="default"/>
      </w:rPr>
    </w:lvl>
    <w:lvl w:ilvl="1" w:tplc="60BA3CD6">
      <w:start w:val="1"/>
      <w:numFmt w:val="decimal"/>
      <w:lvlText w:val="%2."/>
      <w:lvlJc w:val="left"/>
      <w:pPr>
        <w:tabs>
          <w:tab w:val="num" w:pos="113"/>
        </w:tabs>
        <w:ind w:left="0" w:firstLine="113"/>
      </w:pPr>
      <w:rPr>
        <w:rFonts w:ascii="Times New Roman" w:hAnsi="Times New Roman" w:hint="default"/>
        <w:b w:val="0"/>
        <w:i w:val="0"/>
        <w:sz w:val="26"/>
        <w:szCs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3A84005"/>
    <w:multiLevelType w:val="singleLevel"/>
    <w:tmpl w:val="901AD9B8"/>
    <w:lvl w:ilvl="0">
      <w:numFmt w:val="bullet"/>
      <w:lvlText w:val="-"/>
      <w:lvlJc w:val="left"/>
      <w:pPr>
        <w:tabs>
          <w:tab w:val="num" w:pos="360"/>
        </w:tabs>
        <w:ind w:left="360" w:hanging="360"/>
      </w:pPr>
      <w:rPr>
        <w:rFonts w:hint="default"/>
      </w:rPr>
    </w:lvl>
  </w:abstractNum>
  <w:abstractNum w:abstractNumId="11"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7"/>
  </w:num>
  <w:num w:numId="5">
    <w:abstractNumId w:val="12"/>
  </w:num>
  <w:num w:numId="6">
    <w:abstractNumId w:val="12"/>
  </w:num>
  <w:num w:numId="7">
    <w:abstractNumId w:val="12"/>
  </w:num>
  <w:num w:numId="8">
    <w:abstractNumId w:val="12"/>
    <w:lvlOverride w:ilvl="0">
      <w:startOverride w:val="1"/>
    </w:lvlOverride>
  </w:num>
  <w:num w:numId="9">
    <w:abstractNumId w:val="12"/>
  </w:num>
  <w:num w:numId="10">
    <w:abstractNumId w:val="12"/>
  </w:num>
  <w:num w:numId="11">
    <w:abstractNumId w:val="12"/>
  </w:num>
  <w:num w:numId="12">
    <w:abstractNumId w:val="4"/>
  </w:num>
  <w:num w:numId="13">
    <w:abstractNumId w:val="1"/>
  </w:num>
  <w:num w:numId="14">
    <w:abstractNumId w:val="2"/>
  </w:num>
  <w:num w:numId="15">
    <w:abstractNumId w:val="6"/>
  </w:num>
  <w:num w:numId="16">
    <w:abstractNumId w:val="9"/>
  </w:num>
  <w:num w:numId="17">
    <w:abstractNumId w:val="10"/>
  </w:num>
  <w:num w:numId="18">
    <w:abstractNumId w:val="5"/>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36"/>
    <w:rsid w:val="00002630"/>
    <w:rsid w:val="0000305D"/>
    <w:rsid w:val="00004D2C"/>
    <w:rsid w:val="00012E7F"/>
    <w:rsid w:val="00032A0E"/>
    <w:rsid w:val="00050921"/>
    <w:rsid w:val="000710BB"/>
    <w:rsid w:val="00084845"/>
    <w:rsid w:val="00087AFC"/>
    <w:rsid w:val="00091837"/>
    <w:rsid w:val="00097B45"/>
    <w:rsid w:val="000A4D7D"/>
    <w:rsid w:val="000C2728"/>
    <w:rsid w:val="000C40A0"/>
    <w:rsid w:val="000D1F73"/>
    <w:rsid w:val="000F01A9"/>
    <w:rsid w:val="000F408D"/>
    <w:rsid w:val="00117689"/>
    <w:rsid w:val="00142422"/>
    <w:rsid w:val="001435BE"/>
    <w:rsid w:val="0018211A"/>
    <w:rsid w:val="00186162"/>
    <w:rsid w:val="001943AA"/>
    <w:rsid w:val="001A74EE"/>
    <w:rsid w:val="001C0EEB"/>
    <w:rsid w:val="001D56C1"/>
    <w:rsid w:val="001F0A79"/>
    <w:rsid w:val="001F2BD1"/>
    <w:rsid w:val="0021724E"/>
    <w:rsid w:val="00221EAE"/>
    <w:rsid w:val="00231ADA"/>
    <w:rsid w:val="0023533A"/>
    <w:rsid w:val="0024717A"/>
    <w:rsid w:val="00247716"/>
    <w:rsid w:val="00253BCC"/>
    <w:rsid w:val="00254CAF"/>
    <w:rsid w:val="002577B7"/>
    <w:rsid w:val="00260087"/>
    <w:rsid w:val="00270675"/>
    <w:rsid w:val="0027068E"/>
    <w:rsid w:val="00275E81"/>
    <w:rsid w:val="00283765"/>
    <w:rsid w:val="002A278C"/>
    <w:rsid w:val="002A5F30"/>
    <w:rsid w:val="002D3872"/>
    <w:rsid w:val="002D63E6"/>
    <w:rsid w:val="00301966"/>
    <w:rsid w:val="00306C33"/>
    <w:rsid w:val="0030713E"/>
    <w:rsid w:val="003133B9"/>
    <w:rsid w:val="00320FAC"/>
    <w:rsid w:val="00327600"/>
    <w:rsid w:val="003430BE"/>
    <w:rsid w:val="00362E85"/>
    <w:rsid w:val="00362F8A"/>
    <w:rsid w:val="0036365D"/>
    <w:rsid w:val="003A48D0"/>
    <w:rsid w:val="003A6F31"/>
    <w:rsid w:val="003B3389"/>
    <w:rsid w:val="003C1370"/>
    <w:rsid w:val="003C70D8"/>
    <w:rsid w:val="003D2398"/>
    <w:rsid w:val="003D35CF"/>
    <w:rsid w:val="003F0462"/>
    <w:rsid w:val="003F0A41"/>
    <w:rsid w:val="003F3350"/>
    <w:rsid w:val="003F4950"/>
    <w:rsid w:val="00420AF7"/>
    <w:rsid w:val="00421B85"/>
    <w:rsid w:val="00424710"/>
    <w:rsid w:val="0042654A"/>
    <w:rsid w:val="0043033F"/>
    <w:rsid w:val="004442EE"/>
    <w:rsid w:val="00446330"/>
    <w:rsid w:val="0045500A"/>
    <w:rsid w:val="0046632F"/>
    <w:rsid w:val="00466B9B"/>
    <w:rsid w:val="00493657"/>
    <w:rsid w:val="00493F1C"/>
    <w:rsid w:val="00494B8C"/>
    <w:rsid w:val="004A6336"/>
    <w:rsid w:val="004A71E3"/>
    <w:rsid w:val="004D0704"/>
    <w:rsid w:val="004D1575"/>
    <w:rsid w:val="004E0EDF"/>
    <w:rsid w:val="004F6918"/>
    <w:rsid w:val="00514C3D"/>
    <w:rsid w:val="0051522A"/>
    <w:rsid w:val="00520323"/>
    <w:rsid w:val="00523889"/>
    <w:rsid w:val="005251A5"/>
    <w:rsid w:val="00530BFF"/>
    <w:rsid w:val="00531A71"/>
    <w:rsid w:val="00535FAA"/>
    <w:rsid w:val="005413FF"/>
    <w:rsid w:val="00556E26"/>
    <w:rsid w:val="0058580C"/>
    <w:rsid w:val="005B10FF"/>
    <w:rsid w:val="005B4B03"/>
    <w:rsid w:val="005D24DB"/>
    <w:rsid w:val="005D764D"/>
    <w:rsid w:val="005E7A44"/>
    <w:rsid w:val="005F4692"/>
    <w:rsid w:val="005F4E69"/>
    <w:rsid w:val="006336F7"/>
    <w:rsid w:val="00635ED2"/>
    <w:rsid w:val="00662467"/>
    <w:rsid w:val="0066765F"/>
    <w:rsid w:val="006726B9"/>
    <w:rsid w:val="006757B0"/>
    <w:rsid w:val="006A6223"/>
    <w:rsid w:val="006E65B0"/>
    <w:rsid w:val="006F5C29"/>
    <w:rsid w:val="00700E52"/>
    <w:rsid w:val="00714AB2"/>
    <w:rsid w:val="00717762"/>
    <w:rsid w:val="007244E1"/>
    <w:rsid w:val="00733207"/>
    <w:rsid w:val="00737742"/>
    <w:rsid w:val="0075446A"/>
    <w:rsid w:val="00764735"/>
    <w:rsid w:val="00773010"/>
    <w:rsid w:val="0077700A"/>
    <w:rsid w:val="00781767"/>
    <w:rsid w:val="00782AFF"/>
    <w:rsid w:val="00783ED1"/>
    <w:rsid w:val="007905E9"/>
    <w:rsid w:val="00791855"/>
    <w:rsid w:val="00794CE0"/>
    <w:rsid w:val="007E3190"/>
    <w:rsid w:val="007E7F74"/>
    <w:rsid w:val="007F7C45"/>
    <w:rsid w:val="008065F6"/>
    <w:rsid w:val="00816BF5"/>
    <w:rsid w:val="00817289"/>
    <w:rsid w:val="00832CCE"/>
    <w:rsid w:val="00880FD0"/>
    <w:rsid w:val="00894491"/>
    <w:rsid w:val="008A03A1"/>
    <w:rsid w:val="008A4024"/>
    <w:rsid w:val="008B16FE"/>
    <w:rsid w:val="008B77F1"/>
    <w:rsid w:val="008D1B2D"/>
    <w:rsid w:val="0090509F"/>
    <w:rsid w:val="00907F87"/>
    <w:rsid w:val="009225D2"/>
    <w:rsid w:val="00924AEE"/>
    <w:rsid w:val="00941384"/>
    <w:rsid w:val="00943653"/>
    <w:rsid w:val="00962C2E"/>
    <w:rsid w:val="00971DCD"/>
    <w:rsid w:val="00977B08"/>
    <w:rsid w:val="0098001E"/>
    <w:rsid w:val="00985F32"/>
    <w:rsid w:val="00994BFC"/>
    <w:rsid w:val="009B12D1"/>
    <w:rsid w:val="009B1D4F"/>
    <w:rsid w:val="009B28CD"/>
    <w:rsid w:val="009B2DDB"/>
    <w:rsid w:val="009B6CEC"/>
    <w:rsid w:val="009C37F3"/>
    <w:rsid w:val="009C48CB"/>
    <w:rsid w:val="009E0657"/>
    <w:rsid w:val="009E1C07"/>
    <w:rsid w:val="009F69B9"/>
    <w:rsid w:val="009F751E"/>
    <w:rsid w:val="00A23456"/>
    <w:rsid w:val="00A2464E"/>
    <w:rsid w:val="00A2798C"/>
    <w:rsid w:val="00A57E63"/>
    <w:rsid w:val="00A65099"/>
    <w:rsid w:val="00A663C8"/>
    <w:rsid w:val="00A721BA"/>
    <w:rsid w:val="00A90398"/>
    <w:rsid w:val="00AA3E2C"/>
    <w:rsid w:val="00AA6B23"/>
    <w:rsid w:val="00AA6CC3"/>
    <w:rsid w:val="00AB05C9"/>
    <w:rsid w:val="00AD0853"/>
    <w:rsid w:val="00AD5593"/>
    <w:rsid w:val="00AE41A6"/>
    <w:rsid w:val="00AE7DC5"/>
    <w:rsid w:val="00AF4A01"/>
    <w:rsid w:val="00B1199F"/>
    <w:rsid w:val="00B20824"/>
    <w:rsid w:val="00B40317"/>
    <w:rsid w:val="00B41038"/>
    <w:rsid w:val="00B47838"/>
    <w:rsid w:val="00B90F2E"/>
    <w:rsid w:val="00BA1D38"/>
    <w:rsid w:val="00BA3E6C"/>
    <w:rsid w:val="00BA590A"/>
    <w:rsid w:val="00BB6570"/>
    <w:rsid w:val="00BC5503"/>
    <w:rsid w:val="00BD7487"/>
    <w:rsid w:val="00BF4938"/>
    <w:rsid w:val="00BF55B5"/>
    <w:rsid w:val="00C01D29"/>
    <w:rsid w:val="00C12838"/>
    <w:rsid w:val="00C14871"/>
    <w:rsid w:val="00C301EF"/>
    <w:rsid w:val="00C30649"/>
    <w:rsid w:val="00C32BA6"/>
    <w:rsid w:val="00C35390"/>
    <w:rsid w:val="00C42A21"/>
    <w:rsid w:val="00C52AE9"/>
    <w:rsid w:val="00C55C12"/>
    <w:rsid w:val="00C8111C"/>
    <w:rsid w:val="00C96753"/>
    <w:rsid w:val="00CB2DEC"/>
    <w:rsid w:val="00CC2309"/>
    <w:rsid w:val="00CD5A9A"/>
    <w:rsid w:val="00CE57FD"/>
    <w:rsid w:val="00D05879"/>
    <w:rsid w:val="00D2172D"/>
    <w:rsid w:val="00D25A6D"/>
    <w:rsid w:val="00D5248F"/>
    <w:rsid w:val="00D525C0"/>
    <w:rsid w:val="00D75CA4"/>
    <w:rsid w:val="00D82DA7"/>
    <w:rsid w:val="00D9193C"/>
    <w:rsid w:val="00D92509"/>
    <w:rsid w:val="00D92B3E"/>
    <w:rsid w:val="00DB20C6"/>
    <w:rsid w:val="00DB33B3"/>
    <w:rsid w:val="00DC1ED5"/>
    <w:rsid w:val="00DC44EA"/>
    <w:rsid w:val="00DC500D"/>
    <w:rsid w:val="00DC5C79"/>
    <w:rsid w:val="00DC7242"/>
    <w:rsid w:val="00DE3293"/>
    <w:rsid w:val="00E0088D"/>
    <w:rsid w:val="00E06AC5"/>
    <w:rsid w:val="00E14757"/>
    <w:rsid w:val="00E1706E"/>
    <w:rsid w:val="00E17713"/>
    <w:rsid w:val="00E21143"/>
    <w:rsid w:val="00E351E1"/>
    <w:rsid w:val="00E54566"/>
    <w:rsid w:val="00E615F7"/>
    <w:rsid w:val="00E616EF"/>
    <w:rsid w:val="00E661DD"/>
    <w:rsid w:val="00EA0EB9"/>
    <w:rsid w:val="00EA686E"/>
    <w:rsid w:val="00EA6E27"/>
    <w:rsid w:val="00EB3FC0"/>
    <w:rsid w:val="00EB4F56"/>
    <w:rsid w:val="00EC432A"/>
    <w:rsid w:val="00ED485E"/>
    <w:rsid w:val="00EF2339"/>
    <w:rsid w:val="00F15C46"/>
    <w:rsid w:val="00F162DC"/>
    <w:rsid w:val="00F22B9F"/>
    <w:rsid w:val="00F25DB2"/>
    <w:rsid w:val="00F3508A"/>
    <w:rsid w:val="00F51B26"/>
    <w:rsid w:val="00F5435B"/>
    <w:rsid w:val="00F677B9"/>
    <w:rsid w:val="00F77E2B"/>
    <w:rsid w:val="00F95D78"/>
    <w:rsid w:val="00FE6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E29E"/>
  <w15:docId w15:val="{4BC6498F-EC82-4BED-8486-A1D2118F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3">
    <w:name w:val="heading 3"/>
    <w:basedOn w:val="a"/>
    <w:next w:val="a"/>
    <w:link w:val="30"/>
    <w:qFormat/>
    <w:rsid w:val="00907F87"/>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30">
    <w:name w:val="Заголовок 3 Знак"/>
    <w:basedOn w:val="a1"/>
    <w:link w:val="3"/>
    <w:rsid w:val="00907F87"/>
    <w:rPr>
      <w:rFonts w:ascii="Arial" w:hAnsi="Arial" w:cs="Arial"/>
      <w:b/>
      <w:bCs/>
      <w:sz w:val="26"/>
      <w:szCs w:val="26"/>
      <w:lang w:val="uk-UA"/>
    </w:rPr>
  </w:style>
  <w:style w:type="paragraph" w:styleId="2">
    <w:name w:val="Body Text Indent 2"/>
    <w:basedOn w:val="a"/>
    <w:link w:val="20"/>
    <w:rsid w:val="00CB2DEC"/>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1"/>
    <w:link w:val="2"/>
    <w:rsid w:val="00CB2DEC"/>
    <w:rPr>
      <w:sz w:val="24"/>
      <w:szCs w:val="24"/>
      <w:lang w:val="uk-UA"/>
    </w:rPr>
  </w:style>
  <w:style w:type="paragraph" w:customStyle="1" w:styleId="Style9">
    <w:name w:val="Style9"/>
    <w:basedOn w:val="a"/>
    <w:rsid w:val="00CB2DEC"/>
    <w:pPr>
      <w:widowControl w:val="0"/>
      <w:autoSpaceDE w:val="0"/>
      <w:autoSpaceDN w:val="0"/>
      <w:adjustRightInd w:val="0"/>
      <w:spacing w:line="240" w:lineRule="auto"/>
    </w:pPr>
    <w:rPr>
      <w:rFonts w:ascii="Arial" w:eastAsia="Times New Roman" w:hAnsi="Arial"/>
      <w:sz w:val="24"/>
      <w:szCs w:val="24"/>
      <w:lang w:val="ru-RU" w:eastAsia="ru-RU"/>
    </w:rPr>
  </w:style>
  <w:style w:type="paragraph" w:customStyle="1" w:styleId="Style11">
    <w:name w:val="Style11"/>
    <w:basedOn w:val="a"/>
    <w:rsid w:val="00CB2DEC"/>
    <w:pPr>
      <w:widowControl w:val="0"/>
      <w:autoSpaceDE w:val="0"/>
      <w:autoSpaceDN w:val="0"/>
      <w:adjustRightInd w:val="0"/>
      <w:spacing w:line="252" w:lineRule="exact"/>
      <w:jc w:val="center"/>
    </w:pPr>
    <w:rPr>
      <w:rFonts w:ascii="Arial" w:eastAsia="Times New Roman" w:hAnsi="Arial"/>
      <w:sz w:val="24"/>
      <w:szCs w:val="24"/>
      <w:lang w:val="ru-RU" w:eastAsia="ru-RU"/>
    </w:rPr>
  </w:style>
  <w:style w:type="paragraph" w:customStyle="1" w:styleId="Style13">
    <w:name w:val="Style13"/>
    <w:basedOn w:val="a"/>
    <w:rsid w:val="00CB2DEC"/>
    <w:pPr>
      <w:widowControl w:val="0"/>
      <w:autoSpaceDE w:val="0"/>
      <w:autoSpaceDN w:val="0"/>
      <w:adjustRightInd w:val="0"/>
      <w:spacing w:line="240" w:lineRule="auto"/>
    </w:pPr>
    <w:rPr>
      <w:rFonts w:ascii="Arial" w:eastAsia="Times New Roman" w:hAnsi="Arial"/>
      <w:sz w:val="24"/>
      <w:szCs w:val="24"/>
      <w:lang w:val="ru-RU" w:eastAsia="ru-RU"/>
    </w:rPr>
  </w:style>
  <w:style w:type="paragraph" w:customStyle="1" w:styleId="Style15">
    <w:name w:val="Style15"/>
    <w:basedOn w:val="a"/>
    <w:rsid w:val="00CB2DEC"/>
    <w:pPr>
      <w:widowControl w:val="0"/>
      <w:autoSpaceDE w:val="0"/>
      <w:autoSpaceDN w:val="0"/>
      <w:adjustRightInd w:val="0"/>
      <w:spacing w:line="269" w:lineRule="exact"/>
      <w:ind w:firstLine="451"/>
    </w:pPr>
    <w:rPr>
      <w:rFonts w:ascii="Arial" w:eastAsia="Times New Roman" w:hAnsi="Arial"/>
      <w:sz w:val="24"/>
      <w:szCs w:val="24"/>
      <w:lang w:val="ru-RU" w:eastAsia="ru-RU"/>
    </w:rPr>
  </w:style>
  <w:style w:type="paragraph" w:customStyle="1" w:styleId="Style16">
    <w:name w:val="Style16"/>
    <w:basedOn w:val="a"/>
    <w:rsid w:val="00CB2DEC"/>
    <w:pPr>
      <w:widowControl w:val="0"/>
      <w:autoSpaceDE w:val="0"/>
      <w:autoSpaceDN w:val="0"/>
      <w:adjustRightInd w:val="0"/>
      <w:spacing w:line="254" w:lineRule="exact"/>
    </w:pPr>
    <w:rPr>
      <w:rFonts w:ascii="Arial" w:eastAsia="Times New Roman" w:hAnsi="Arial"/>
      <w:sz w:val="24"/>
      <w:szCs w:val="24"/>
      <w:lang w:val="ru-RU" w:eastAsia="ru-RU"/>
    </w:rPr>
  </w:style>
  <w:style w:type="paragraph" w:customStyle="1" w:styleId="Style18">
    <w:name w:val="Style18"/>
    <w:basedOn w:val="a"/>
    <w:rsid w:val="00CB2DEC"/>
    <w:pPr>
      <w:widowControl w:val="0"/>
      <w:autoSpaceDE w:val="0"/>
      <w:autoSpaceDN w:val="0"/>
      <w:adjustRightInd w:val="0"/>
      <w:spacing w:line="250" w:lineRule="exact"/>
      <w:jc w:val="center"/>
    </w:pPr>
    <w:rPr>
      <w:rFonts w:ascii="Arial" w:eastAsia="Times New Roman" w:hAnsi="Arial"/>
      <w:sz w:val="24"/>
      <w:szCs w:val="24"/>
      <w:lang w:val="ru-RU" w:eastAsia="ru-RU"/>
    </w:rPr>
  </w:style>
  <w:style w:type="paragraph" w:customStyle="1" w:styleId="Style21">
    <w:name w:val="Style21"/>
    <w:basedOn w:val="a"/>
    <w:rsid w:val="00CB2DEC"/>
    <w:pPr>
      <w:widowControl w:val="0"/>
      <w:autoSpaceDE w:val="0"/>
      <w:autoSpaceDN w:val="0"/>
      <w:adjustRightInd w:val="0"/>
      <w:spacing w:line="240" w:lineRule="auto"/>
    </w:pPr>
    <w:rPr>
      <w:rFonts w:ascii="Arial" w:eastAsia="Times New Roman" w:hAnsi="Arial"/>
      <w:sz w:val="24"/>
      <w:szCs w:val="24"/>
      <w:lang w:val="ru-RU" w:eastAsia="ru-RU"/>
    </w:rPr>
  </w:style>
  <w:style w:type="paragraph" w:customStyle="1" w:styleId="Style22">
    <w:name w:val="Style22"/>
    <w:basedOn w:val="a"/>
    <w:rsid w:val="00CB2DEC"/>
    <w:pPr>
      <w:widowControl w:val="0"/>
      <w:autoSpaceDE w:val="0"/>
      <w:autoSpaceDN w:val="0"/>
      <w:adjustRightInd w:val="0"/>
      <w:spacing w:line="240" w:lineRule="auto"/>
      <w:jc w:val="center"/>
    </w:pPr>
    <w:rPr>
      <w:rFonts w:ascii="Arial" w:eastAsia="Times New Roman" w:hAnsi="Arial"/>
      <w:sz w:val="24"/>
      <w:szCs w:val="24"/>
      <w:lang w:val="ru-RU" w:eastAsia="ru-RU"/>
    </w:rPr>
  </w:style>
  <w:style w:type="character" w:customStyle="1" w:styleId="FontStyle32">
    <w:name w:val="Font Style32"/>
    <w:basedOn w:val="a1"/>
    <w:rsid w:val="00CB2DEC"/>
    <w:rPr>
      <w:rFonts w:ascii="Times New Roman" w:hAnsi="Times New Roman" w:cs="Times New Roman"/>
      <w:i/>
      <w:iCs/>
      <w:sz w:val="18"/>
      <w:szCs w:val="18"/>
    </w:rPr>
  </w:style>
  <w:style w:type="character" w:customStyle="1" w:styleId="FontStyle35">
    <w:name w:val="Font Style35"/>
    <w:basedOn w:val="a1"/>
    <w:rsid w:val="00CB2DEC"/>
    <w:rPr>
      <w:rFonts w:ascii="Times New Roman" w:hAnsi="Times New Roman" w:cs="Times New Roman"/>
      <w:b/>
      <w:bCs/>
      <w:i/>
      <w:iCs/>
      <w:sz w:val="18"/>
      <w:szCs w:val="18"/>
    </w:rPr>
  </w:style>
  <w:style w:type="character" w:customStyle="1" w:styleId="FontStyle36">
    <w:name w:val="Font Style36"/>
    <w:basedOn w:val="a1"/>
    <w:rsid w:val="00CB2DEC"/>
    <w:rPr>
      <w:rFonts w:ascii="Times New Roman" w:hAnsi="Times New Roman" w:cs="Times New Roman"/>
      <w:b/>
      <w:bCs/>
      <w:sz w:val="18"/>
      <w:szCs w:val="18"/>
    </w:rPr>
  </w:style>
  <w:style w:type="character" w:customStyle="1" w:styleId="FontStyle37">
    <w:name w:val="Font Style37"/>
    <w:basedOn w:val="a1"/>
    <w:rsid w:val="00CB2DEC"/>
    <w:rPr>
      <w:rFonts w:ascii="Times New Roman" w:hAnsi="Times New Roman" w:cs="Times New Roman"/>
      <w:sz w:val="18"/>
      <w:szCs w:val="18"/>
    </w:rPr>
  </w:style>
  <w:style w:type="paragraph" w:styleId="af1">
    <w:name w:val="Body Text Indent"/>
    <w:basedOn w:val="a"/>
    <w:link w:val="af2"/>
    <w:semiHidden/>
    <w:unhideWhenUsed/>
    <w:rsid w:val="00EC432A"/>
    <w:pPr>
      <w:spacing w:after="120"/>
      <w:ind w:left="283"/>
    </w:pPr>
  </w:style>
  <w:style w:type="character" w:customStyle="1" w:styleId="af2">
    <w:name w:val="Основной текст с отступом Знак"/>
    <w:basedOn w:val="a1"/>
    <w:link w:val="af1"/>
    <w:semiHidden/>
    <w:rsid w:val="00EC432A"/>
    <w:rPr>
      <w:rFonts w:eastAsiaTheme="minorHAnsi"/>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6291">
      <w:bodyDiv w:val="1"/>
      <w:marLeft w:val="0"/>
      <w:marRight w:val="0"/>
      <w:marTop w:val="0"/>
      <w:marBottom w:val="0"/>
      <w:divBdr>
        <w:top w:val="none" w:sz="0" w:space="0" w:color="auto"/>
        <w:left w:val="none" w:sz="0" w:space="0" w:color="auto"/>
        <w:bottom w:val="none" w:sz="0" w:space="0" w:color="auto"/>
        <w:right w:val="none" w:sz="0" w:space="0" w:color="auto"/>
      </w:divBdr>
    </w:div>
    <w:div w:id="1661620950">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1993873467">
      <w:bodyDiv w:val="1"/>
      <w:marLeft w:val="0"/>
      <w:marRight w:val="0"/>
      <w:marTop w:val="0"/>
      <w:marBottom w:val="0"/>
      <w:divBdr>
        <w:top w:val="none" w:sz="0" w:space="0" w:color="auto"/>
        <w:left w:val="none" w:sz="0" w:space="0" w:color="auto"/>
        <w:bottom w:val="none" w:sz="0" w:space="0" w:color="auto"/>
        <w:right w:val="none" w:sz="0" w:space="0" w:color="auto"/>
      </w:divBdr>
    </w:div>
    <w:div w:id="20499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ndvik.in.ua/tehnicheskaja-informacija-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s2000.com.ua/wp-content/uploads/2019/11/Osnovy-teorii-rizan.mater.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dvik.coromant.com/ru-ru/knowledge/machining-calculators-apps/machining-calculator-ap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2E6B0-9082-4016-BF5F-349948A90FD9}">
  <ds:schemaRefs>
    <ds:schemaRef ds:uri="http://schemas.openxmlformats.org/officeDocument/2006/bibliography"/>
  </ds:schemaRefs>
</ds:datastoreItem>
</file>

<file path=customXml/itemProps4.xml><?xml version="1.0" encoding="utf-8"?>
<ds:datastoreItem xmlns:ds="http://schemas.openxmlformats.org/officeDocument/2006/customXml" ds:itemID="{969D4880-1A4C-4FF6-A7F4-D55ACDF28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6748</Words>
  <Characters>38466</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NMV KPI</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Professional</cp:lastModifiedBy>
  <cp:revision>23</cp:revision>
  <cp:lastPrinted>2020-09-07T13:50:00Z</cp:lastPrinted>
  <dcterms:created xsi:type="dcterms:W3CDTF">2024-09-22T17:47:00Z</dcterms:created>
  <dcterms:modified xsi:type="dcterms:W3CDTF">2025-02-03T21:33:00Z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