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1C6AD9" w:rsidRPr="00601B90" w14:paraId="13292B7F" w14:textId="77777777" w:rsidTr="007540CD">
        <w:trPr>
          <w:trHeight w:val="416"/>
        </w:trPr>
        <w:tc>
          <w:tcPr>
            <w:tcW w:w="5670" w:type="dxa"/>
            <w:tcBorders>
              <w:right w:val="single" w:sz="4" w:space="0" w:color="auto"/>
            </w:tcBorders>
          </w:tcPr>
          <w:p w14:paraId="13292B7C" w14:textId="77777777" w:rsidR="00AE41A6" w:rsidRPr="00601B90" w:rsidRDefault="00AE41A6" w:rsidP="00D92509">
            <w:pPr>
              <w:spacing w:line="240" w:lineRule="auto"/>
              <w:ind w:left="-57"/>
              <w:rPr>
                <w:rFonts w:asciiTheme="minorHAnsi" w:hAnsiTheme="minorHAnsi"/>
                <w:b/>
                <w:sz w:val="24"/>
                <w:szCs w:val="24"/>
              </w:rPr>
            </w:pPr>
            <w:r w:rsidRPr="00601B90">
              <w:rPr>
                <w:rFonts w:asciiTheme="minorHAnsi" w:hAnsiTheme="minorHAnsi"/>
                <w:noProof/>
                <w:lang w:val="en-US"/>
              </w:rPr>
              <w:drawing>
                <wp:inline distT="0" distB="0" distL="0" distR="0" wp14:anchorId="13292F07" wp14:editId="02BF6A63">
                  <wp:extent cx="3154261" cy="59055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211245" cy="601219"/>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14:paraId="13292B7D" w14:textId="516CC190" w:rsidR="00AE41A6" w:rsidRPr="00601B90" w:rsidRDefault="007540CD" w:rsidP="00AE41A6">
            <w:pPr>
              <w:spacing w:line="240" w:lineRule="auto"/>
              <w:ind w:left="-71"/>
              <w:jc w:val="center"/>
              <w:rPr>
                <w:rFonts w:asciiTheme="minorHAnsi" w:hAnsiTheme="minorHAnsi"/>
                <w:b/>
                <w:sz w:val="24"/>
                <w:szCs w:val="24"/>
              </w:rPr>
            </w:pPr>
            <w:r w:rsidRPr="00601B90">
              <w:rPr>
                <w:noProof/>
                <w:lang w:val="en-US"/>
              </w:rPr>
              <w:drawing>
                <wp:inline distT="0" distB="0" distL="0" distR="0" wp14:anchorId="1EECF485" wp14:editId="66F852B5">
                  <wp:extent cx="475973" cy="698500"/>
                  <wp:effectExtent l="0" t="0" r="63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462" cy="705088"/>
                          </a:xfrm>
                          <a:prstGeom prst="rect">
                            <a:avLst/>
                          </a:prstGeom>
                          <a:noFill/>
                          <a:ln>
                            <a:noFill/>
                          </a:ln>
                        </pic:spPr>
                      </pic:pic>
                    </a:graphicData>
                  </a:graphic>
                </wp:inline>
              </w:drawing>
            </w:r>
          </w:p>
        </w:tc>
        <w:tc>
          <w:tcPr>
            <w:tcW w:w="3227" w:type="dxa"/>
            <w:tcBorders>
              <w:left w:val="single" w:sz="4" w:space="0" w:color="auto"/>
            </w:tcBorders>
          </w:tcPr>
          <w:p w14:paraId="7CBE1D65" w14:textId="5298A9C4" w:rsidR="00310EBC" w:rsidRPr="00601B90" w:rsidRDefault="00310EBC" w:rsidP="007540CD">
            <w:pPr>
              <w:spacing w:line="240" w:lineRule="auto"/>
              <w:rPr>
                <w:rFonts w:asciiTheme="minorHAnsi" w:hAnsiTheme="minorHAnsi"/>
                <w:bCs/>
                <w:sz w:val="24"/>
                <w:szCs w:val="24"/>
              </w:rPr>
            </w:pPr>
            <w:r w:rsidRPr="00601B90">
              <w:rPr>
                <w:rFonts w:asciiTheme="minorHAnsi" w:hAnsiTheme="minorHAnsi"/>
                <w:bCs/>
                <w:sz w:val="24"/>
                <w:szCs w:val="24"/>
              </w:rPr>
              <w:t>кафедра</w:t>
            </w:r>
          </w:p>
          <w:p w14:paraId="57D215ED" w14:textId="6814B058" w:rsidR="001C6AD9" w:rsidRPr="00601B90" w:rsidRDefault="00E1706E" w:rsidP="007540CD">
            <w:pPr>
              <w:spacing w:line="240" w:lineRule="auto"/>
              <w:rPr>
                <w:rFonts w:asciiTheme="minorHAnsi" w:hAnsiTheme="minorHAnsi"/>
                <w:bCs/>
                <w:sz w:val="24"/>
                <w:szCs w:val="24"/>
              </w:rPr>
            </w:pPr>
            <w:r w:rsidRPr="00601B90">
              <w:rPr>
                <w:rFonts w:asciiTheme="minorHAnsi" w:hAnsiTheme="minorHAnsi"/>
                <w:bCs/>
                <w:sz w:val="24"/>
                <w:szCs w:val="24"/>
              </w:rPr>
              <w:t xml:space="preserve">Технології </w:t>
            </w:r>
          </w:p>
          <w:p w14:paraId="13292B7E" w14:textId="71527C8B" w:rsidR="00AE41A6" w:rsidRPr="00601B90" w:rsidRDefault="00E1706E" w:rsidP="007540CD">
            <w:pPr>
              <w:spacing w:line="240" w:lineRule="auto"/>
              <w:rPr>
                <w:rFonts w:asciiTheme="minorHAnsi" w:hAnsiTheme="minorHAnsi"/>
                <w:bCs/>
                <w:sz w:val="24"/>
                <w:szCs w:val="24"/>
              </w:rPr>
            </w:pPr>
            <w:r w:rsidRPr="00601B90">
              <w:rPr>
                <w:rFonts w:asciiTheme="minorHAnsi" w:hAnsiTheme="minorHAnsi"/>
                <w:bCs/>
                <w:sz w:val="24"/>
                <w:szCs w:val="24"/>
              </w:rPr>
              <w:t>машинобудування</w:t>
            </w:r>
            <w:r w:rsidR="00310EBC" w:rsidRPr="00601B90">
              <w:rPr>
                <w:rFonts w:asciiTheme="minorHAnsi" w:hAnsiTheme="minorHAnsi"/>
                <w:bCs/>
                <w:sz w:val="24"/>
                <w:szCs w:val="24"/>
              </w:rPr>
              <w:t xml:space="preserve"> НН ММІ</w:t>
            </w:r>
          </w:p>
        </w:tc>
      </w:tr>
      <w:tr w:rsidR="001C6AD9" w:rsidRPr="00601B90" w14:paraId="13292B82" w14:textId="77777777" w:rsidTr="00D525C0">
        <w:trPr>
          <w:trHeight w:val="628"/>
        </w:trPr>
        <w:tc>
          <w:tcPr>
            <w:tcW w:w="10206" w:type="dxa"/>
            <w:gridSpan w:val="3"/>
          </w:tcPr>
          <w:p w14:paraId="13292B80" w14:textId="6F89F310" w:rsidR="002D63E6" w:rsidRPr="00601B90" w:rsidRDefault="00A57E63" w:rsidP="004A6336">
            <w:pPr>
              <w:jc w:val="center"/>
              <w:rPr>
                <w:rFonts w:asciiTheme="minorHAnsi" w:hAnsiTheme="minorHAnsi"/>
                <w:b/>
                <w:sz w:val="36"/>
                <w:szCs w:val="36"/>
              </w:rPr>
            </w:pPr>
            <w:r w:rsidRPr="00601B90">
              <w:rPr>
                <w:rFonts w:asciiTheme="minorHAnsi" w:hAnsiTheme="minorHAnsi"/>
                <w:b/>
                <w:sz w:val="36"/>
                <w:szCs w:val="36"/>
              </w:rPr>
              <w:t xml:space="preserve"> </w:t>
            </w:r>
            <w:r w:rsidR="006741A6" w:rsidRPr="00601B90">
              <w:rPr>
                <w:rFonts w:asciiTheme="minorHAnsi" w:hAnsiTheme="minorHAnsi"/>
                <w:b/>
                <w:sz w:val="36"/>
                <w:szCs w:val="36"/>
              </w:rPr>
              <w:t>Конструювання та технології виготовлення деталей з листових матеріалів</w:t>
            </w:r>
          </w:p>
          <w:p w14:paraId="13292B81" w14:textId="77777777" w:rsidR="007E3190" w:rsidRPr="00601B90" w:rsidRDefault="007E3190" w:rsidP="004A6336">
            <w:pPr>
              <w:jc w:val="center"/>
              <w:rPr>
                <w:rFonts w:asciiTheme="minorHAnsi" w:hAnsiTheme="minorHAnsi"/>
                <w:b/>
                <w:sz w:val="36"/>
                <w:szCs w:val="36"/>
              </w:rPr>
            </w:pPr>
            <w:r w:rsidRPr="00601B90">
              <w:rPr>
                <w:rFonts w:asciiTheme="minorHAnsi" w:hAnsiTheme="minorHAnsi"/>
                <w:b/>
                <w:sz w:val="36"/>
                <w:szCs w:val="36"/>
              </w:rPr>
              <w:t>Робоча програма навчальної дисципліни</w:t>
            </w:r>
            <w:r w:rsidR="00D82DA7" w:rsidRPr="00601B90">
              <w:rPr>
                <w:rFonts w:asciiTheme="minorHAnsi" w:hAnsiTheme="minorHAnsi"/>
                <w:b/>
                <w:sz w:val="36"/>
                <w:szCs w:val="36"/>
              </w:rPr>
              <w:t xml:space="preserve"> (</w:t>
            </w:r>
            <w:proofErr w:type="spellStart"/>
            <w:r w:rsidR="00D82DA7" w:rsidRPr="00601B90">
              <w:rPr>
                <w:rFonts w:asciiTheme="minorHAnsi" w:hAnsiTheme="minorHAnsi"/>
                <w:b/>
                <w:sz w:val="36"/>
                <w:szCs w:val="36"/>
              </w:rPr>
              <w:t>Силабус</w:t>
            </w:r>
            <w:proofErr w:type="spellEnd"/>
            <w:r w:rsidR="00D82DA7" w:rsidRPr="00601B90">
              <w:rPr>
                <w:rFonts w:asciiTheme="minorHAnsi" w:hAnsiTheme="minorHAnsi"/>
                <w:b/>
                <w:sz w:val="36"/>
                <w:szCs w:val="36"/>
              </w:rPr>
              <w:t>)</w:t>
            </w:r>
          </w:p>
        </w:tc>
      </w:tr>
    </w:tbl>
    <w:p w14:paraId="13292B83" w14:textId="77777777" w:rsidR="00AA6B23" w:rsidRPr="00601B90" w:rsidRDefault="00AA6B23" w:rsidP="00AA6B23">
      <w:pPr>
        <w:pStyle w:val="1"/>
        <w:numPr>
          <w:ilvl w:val="0"/>
          <w:numId w:val="0"/>
        </w:numPr>
        <w:shd w:val="clear" w:color="auto" w:fill="BFBFBF" w:themeFill="background1" w:themeFillShade="BF"/>
        <w:spacing w:line="240" w:lineRule="auto"/>
        <w:jc w:val="center"/>
        <w:rPr>
          <w:color w:val="auto"/>
        </w:rPr>
      </w:pPr>
      <w:r w:rsidRPr="00601B90">
        <w:rPr>
          <w:color w:val="auto"/>
        </w:rPr>
        <w:t>Реквізити навчальної дисципліни</w:t>
      </w:r>
    </w:p>
    <w:tbl>
      <w:tblPr>
        <w:tblStyle w:val="GridTable2-Accent11"/>
        <w:tblW w:w="10206" w:type="dxa"/>
        <w:tblInd w:w="108" w:type="dxa"/>
        <w:tblLook w:val="04A0" w:firstRow="1" w:lastRow="0" w:firstColumn="1" w:lastColumn="0" w:noHBand="0" w:noVBand="1"/>
      </w:tblPr>
      <w:tblGrid>
        <w:gridCol w:w="2694"/>
        <w:gridCol w:w="7512"/>
      </w:tblGrid>
      <w:tr w:rsidR="001C6AD9" w:rsidRPr="00601B90" w14:paraId="13292B86"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3292B84" w14:textId="77777777" w:rsidR="004A6336" w:rsidRPr="00601B90" w:rsidRDefault="004A6336" w:rsidP="006757B0">
            <w:pPr>
              <w:spacing w:before="20" w:after="20" w:line="240" w:lineRule="auto"/>
              <w:rPr>
                <w:rFonts w:asciiTheme="minorHAnsi" w:hAnsiTheme="minorHAnsi"/>
                <w:sz w:val="22"/>
                <w:szCs w:val="22"/>
              </w:rPr>
            </w:pPr>
            <w:r w:rsidRPr="00601B90">
              <w:rPr>
                <w:rFonts w:asciiTheme="minorHAnsi" w:hAnsiTheme="minorHAnsi"/>
                <w:sz w:val="22"/>
                <w:szCs w:val="22"/>
              </w:rPr>
              <w:t>Рівень вищої освіти</w:t>
            </w:r>
          </w:p>
        </w:tc>
        <w:tc>
          <w:tcPr>
            <w:tcW w:w="7512" w:type="dxa"/>
          </w:tcPr>
          <w:p w14:paraId="13292B85" w14:textId="3777CD13" w:rsidR="004A6336" w:rsidRPr="00601B90" w:rsidRDefault="00B91268" w:rsidP="004A39B5">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957EA7">
              <w:rPr>
                <w:rFonts w:ascii="Calibri" w:hAnsi="Calibri"/>
                <w:i/>
                <w:color w:val="0070C0"/>
                <w:sz w:val="22"/>
                <w:szCs w:val="22"/>
              </w:rPr>
              <w:t>Перший (бакалаврський)</w:t>
            </w:r>
          </w:p>
        </w:tc>
      </w:tr>
      <w:tr w:rsidR="001C6AD9" w:rsidRPr="00601B90" w14:paraId="13292B89"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3292B87" w14:textId="77777777" w:rsidR="004A6336" w:rsidRPr="00601B90" w:rsidRDefault="004A6336" w:rsidP="006757B0">
            <w:pPr>
              <w:spacing w:before="20" w:after="20" w:line="240" w:lineRule="auto"/>
              <w:rPr>
                <w:rFonts w:asciiTheme="minorHAnsi" w:hAnsiTheme="minorHAnsi"/>
                <w:sz w:val="22"/>
                <w:szCs w:val="22"/>
              </w:rPr>
            </w:pPr>
            <w:r w:rsidRPr="00601B90">
              <w:rPr>
                <w:rFonts w:asciiTheme="minorHAnsi" w:hAnsiTheme="minorHAnsi"/>
                <w:sz w:val="22"/>
                <w:szCs w:val="22"/>
              </w:rPr>
              <w:t>Галузь знань</w:t>
            </w:r>
          </w:p>
        </w:tc>
        <w:tc>
          <w:tcPr>
            <w:tcW w:w="7512" w:type="dxa"/>
          </w:tcPr>
          <w:p w14:paraId="13292B88" w14:textId="77777777" w:rsidR="004A6336" w:rsidRPr="00601B90" w:rsidRDefault="002D63E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13 Механічна інженерія</w:t>
            </w:r>
          </w:p>
        </w:tc>
      </w:tr>
      <w:tr w:rsidR="001C6AD9" w:rsidRPr="00601B90" w14:paraId="13292B8C"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3292B8A" w14:textId="77777777" w:rsidR="004A6336" w:rsidRPr="00601B90" w:rsidRDefault="004A6336" w:rsidP="006757B0">
            <w:pPr>
              <w:spacing w:before="20" w:after="20" w:line="240" w:lineRule="auto"/>
              <w:rPr>
                <w:rFonts w:asciiTheme="minorHAnsi" w:hAnsiTheme="minorHAnsi"/>
                <w:sz w:val="22"/>
                <w:szCs w:val="22"/>
              </w:rPr>
            </w:pPr>
            <w:r w:rsidRPr="00601B90">
              <w:rPr>
                <w:rFonts w:asciiTheme="minorHAnsi" w:hAnsiTheme="minorHAnsi"/>
                <w:sz w:val="22"/>
                <w:szCs w:val="22"/>
              </w:rPr>
              <w:t>Спеціальність</w:t>
            </w:r>
          </w:p>
        </w:tc>
        <w:tc>
          <w:tcPr>
            <w:tcW w:w="7512" w:type="dxa"/>
          </w:tcPr>
          <w:p w14:paraId="13292B8B" w14:textId="77777777" w:rsidR="004A6336" w:rsidRPr="00601B90" w:rsidRDefault="002D63E6"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131 Прикладна механіка</w:t>
            </w:r>
          </w:p>
        </w:tc>
      </w:tr>
      <w:tr w:rsidR="001C6AD9" w:rsidRPr="00601B90" w14:paraId="13292B8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3292B8D" w14:textId="77777777" w:rsidR="004A6336" w:rsidRPr="00601B90" w:rsidRDefault="004A6336" w:rsidP="006757B0">
            <w:pPr>
              <w:spacing w:before="20" w:after="20" w:line="240" w:lineRule="auto"/>
              <w:rPr>
                <w:rFonts w:asciiTheme="minorHAnsi" w:hAnsiTheme="minorHAnsi"/>
                <w:sz w:val="22"/>
                <w:szCs w:val="22"/>
              </w:rPr>
            </w:pPr>
            <w:r w:rsidRPr="00601B90">
              <w:rPr>
                <w:rFonts w:asciiTheme="minorHAnsi" w:hAnsiTheme="minorHAnsi"/>
                <w:sz w:val="22"/>
                <w:szCs w:val="22"/>
              </w:rPr>
              <w:t>Освітня програма</w:t>
            </w:r>
          </w:p>
        </w:tc>
        <w:tc>
          <w:tcPr>
            <w:tcW w:w="7512" w:type="dxa"/>
          </w:tcPr>
          <w:p w14:paraId="13292B8E" w14:textId="77777777" w:rsidR="004A6336" w:rsidRPr="00601B90" w:rsidRDefault="004A39B5"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Технології машинобудування</w:t>
            </w:r>
          </w:p>
        </w:tc>
      </w:tr>
      <w:tr w:rsidR="001C6AD9" w:rsidRPr="00601B90" w14:paraId="13292B92"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3292B90" w14:textId="77777777" w:rsidR="004A6336" w:rsidRPr="00601B90" w:rsidRDefault="00AB05C9" w:rsidP="003D35CF">
            <w:pPr>
              <w:spacing w:before="20" w:after="20" w:line="240" w:lineRule="auto"/>
              <w:rPr>
                <w:rFonts w:asciiTheme="minorHAnsi" w:hAnsiTheme="minorHAnsi"/>
                <w:sz w:val="22"/>
                <w:szCs w:val="22"/>
              </w:rPr>
            </w:pPr>
            <w:r w:rsidRPr="00601B90">
              <w:rPr>
                <w:rFonts w:asciiTheme="minorHAnsi" w:hAnsiTheme="minorHAnsi"/>
                <w:sz w:val="22"/>
                <w:szCs w:val="22"/>
              </w:rPr>
              <w:t xml:space="preserve">Статус </w:t>
            </w:r>
            <w:r w:rsidR="003D35CF" w:rsidRPr="00601B90">
              <w:rPr>
                <w:rFonts w:asciiTheme="minorHAnsi" w:hAnsiTheme="minorHAnsi"/>
                <w:sz w:val="22"/>
                <w:szCs w:val="22"/>
              </w:rPr>
              <w:t>дисципліни</w:t>
            </w:r>
          </w:p>
        </w:tc>
        <w:tc>
          <w:tcPr>
            <w:tcW w:w="7512" w:type="dxa"/>
          </w:tcPr>
          <w:p w14:paraId="13292B91" w14:textId="77777777" w:rsidR="004A6336" w:rsidRPr="00601B90" w:rsidRDefault="004A39B5" w:rsidP="002D63E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Вибіркова</w:t>
            </w:r>
          </w:p>
        </w:tc>
      </w:tr>
      <w:tr w:rsidR="001C6AD9" w:rsidRPr="00601B90" w14:paraId="13292B9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3292B93" w14:textId="77777777" w:rsidR="00894491" w:rsidRPr="00601B90" w:rsidRDefault="00894491" w:rsidP="00CB2DEC">
            <w:pPr>
              <w:spacing w:before="20" w:after="20" w:line="240" w:lineRule="auto"/>
              <w:rPr>
                <w:rFonts w:asciiTheme="minorHAnsi" w:hAnsiTheme="minorHAnsi"/>
                <w:sz w:val="22"/>
                <w:szCs w:val="22"/>
              </w:rPr>
            </w:pPr>
            <w:r w:rsidRPr="00601B90">
              <w:rPr>
                <w:rFonts w:asciiTheme="minorHAnsi" w:hAnsiTheme="minorHAnsi"/>
                <w:sz w:val="22"/>
                <w:szCs w:val="22"/>
              </w:rPr>
              <w:t>Форма навчання</w:t>
            </w:r>
          </w:p>
        </w:tc>
        <w:tc>
          <w:tcPr>
            <w:tcW w:w="7512" w:type="dxa"/>
          </w:tcPr>
          <w:p w14:paraId="13292B94" w14:textId="51590A77" w:rsidR="00894491" w:rsidRPr="00601B90" w:rsidRDefault="00306C33" w:rsidP="00CB2DEC">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о</w:t>
            </w:r>
            <w:r w:rsidR="002D63E6" w:rsidRPr="00601B90">
              <w:rPr>
                <w:rFonts w:asciiTheme="minorHAnsi" w:hAnsiTheme="minorHAnsi"/>
                <w:i/>
                <w:sz w:val="22"/>
                <w:szCs w:val="22"/>
              </w:rPr>
              <w:t>чна(денна)/</w:t>
            </w:r>
            <w:r w:rsidR="00310EBC" w:rsidRPr="00601B90">
              <w:rPr>
                <w:rFonts w:asciiTheme="minorHAnsi" w:hAnsiTheme="minorHAnsi"/>
                <w:i/>
                <w:sz w:val="22"/>
                <w:szCs w:val="22"/>
              </w:rPr>
              <w:t>заочна</w:t>
            </w:r>
            <w:r w:rsidR="002D63E6" w:rsidRPr="00601B90">
              <w:rPr>
                <w:rFonts w:asciiTheme="minorHAnsi" w:hAnsiTheme="minorHAnsi"/>
                <w:i/>
                <w:sz w:val="22"/>
                <w:szCs w:val="22"/>
              </w:rPr>
              <w:t>/</w:t>
            </w:r>
            <w:r w:rsidR="00894491" w:rsidRPr="00601B90">
              <w:rPr>
                <w:rFonts w:asciiTheme="minorHAnsi" w:hAnsiTheme="minorHAnsi"/>
                <w:i/>
                <w:sz w:val="22"/>
                <w:szCs w:val="22"/>
              </w:rPr>
              <w:t>дистанційна/змішана</w:t>
            </w:r>
          </w:p>
        </w:tc>
      </w:tr>
      <w:tr w:rsidR="001C6AD9" w:rsidRPr="00601B90" w14:paraId="13292B98"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3292B96" w14:textId="77777777" w:rsidR="007244E1" w:rsidRPr="00601B90" w:rsidRDefault="007244E1" w:rsidP="00CB2DEC">
            <w:pPr>
              <w:spacing w:before="20" w:after="20" w:line="240" w:lineRule="auto"/>
              <w:rPr>
                <w:rFonts w:asciiTheme="minorHAnsi" w:hAnsiTheme="minorHAnsi"/>
                <w:sz w:val="22"/>
                <w:szCs w:val="22"/>
              </w:rPr>
            </w:pPr>
            <w:r w:rsidRPr="00601B90">
              <w:rPr>
                <w:rFonts w:asciiTheme="minorHAnsi" w:hAnsiTheme="minorHAnsi"/>
                <w:sz w:val="22"/>
                <w:szCs w:val="22"/>
              </w:rPr>
              <w:t>Рік підготовки, семестр</w:t>
            </w:r>
          </w:p>
        </w:tc>
        <w:tc>
          <w:tcPr>
            <w:tcW w:w="7512" w:type="dxa"/>
          </w:tcPr>
          <w:p w14:paraId="13292B97" w14:textId="0D93E4D8" w:rsidR="007244E1" w:rsidRPr="00601B90" w:rsidRDefault="00C37387" w:rsidP="000729A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 xml:space="preserve"> </w:t>
            </w:r>
            <w:r w:rsidR="008D0B61" w:rsidRPr="00601B90">
              <w:rPr>
                <w:rFonts w:asciiTheme="minorHAnsi" w:hAnsiTheme="minorHAnsi"/>
                <w:i/>
                <w:sz w:val="22"/>
                <w:szCs w:val="22"/>
              </w:rPr>
              <w:t>б</w:t>
            </w:r>
            <w:r w:rsidR="000729A1" w:rsidRPr="00601B90">
              <w:rPr>
                <w:rFonts w:asciiTheme="minorHAnsi" w:hAnsiTheme="minorHAnsi"/>
                <w:i/>
                <w:sz w:val="22"/>
                <w:szCs w:val="22"/>
              </w:rPr>
              <w:t xml:space="preserve"> </w:t>
            </w:r>
            <w:r w:rsidR="00E54566" w:rsidRPr="00601B90">
              <w:rPr>
                <w:rFonts w:asciiTheme="minorHAnsi" w:hAnsiTheme="minorHAnsi"/>
                <w:i/>
                <w:sz w:val="22"/>
                <w:szCs w:val="22"/>
              </w:rPr>
              <w:t>семестр</w:t>
            </w:r>
          </w:p>
        </w:tc>
      </w:tr>
      <w:tr w:rsidR="001C6AD9" w:rsidRPr="00601B90" w14:paraId="13292B9B"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3292B99" w14:textId="77777777" w:rsidR="004A6336" w:rsidRPr="00601B90" w:rsidRDefault="006F5C29" w:rsidP="006757B0">
            <w:pPr>
              <w:spacing w:before="20" w:after="20" w:line="240" w:lineRule="auto"/>
              <w:rPr>
                <w:rFonts w:asciiTheme="minorHAnsi" w:hAnsiTheme="minorHAnsi"/>
                <w:sz w:val="22"/>
                <w:szCs w:val="22"/>
              </w:rPr>
            </w:pPr>
            <w:r w:rsidRPr="00601B90">
              <w:rPr>
                <w:rFonts w:asciiTheme="minorHAnsi" w:hAnsiTheme="minorHAnsi"/>
                <w:sz w:val="22"/>
                <w:szCs w:val="22"/>
              </w:rPr>
              <w:t>Обсяг дисципліни</w:t>
            </w:r>
          </w:p>
        </w:tc>
        <w:tc>
          <w:tcPr>
            <w:tcW w:w="7512" w:type="dxa"/>
          </w:tcPr>
          <w:p w14:paraId="13292B9A" w14:textId="2B365A26" w:rsidR="004A6336" w:rsidRPr="00601B90" w:rsidRDefault="00BA5F4A" w:rsidP="00D57C48">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4</w:t>
            </w:r>
            <w:r w:rsidR="004A39B5" w:rsidRPr="00601B90">
              <w:rPr>
                <w:rFonts w:asciiTheme="minorHAnsi" w:hAnsiTheme="minorHAnsi"/>
                <w:i/>
                <w:sz w:val="22"/>
                <w:szCs w:val="22"/>
              </w:rPr>
              <w:t xml:space="preserve"> </w:t>
            </w:r>
            <w:r w:rsidR="00D57C48" w:rsidRPr="00601B90">
              <w:rPr>
                <w:rFonts w:asciiTheme="minorHAnsi" w:hAnsiTheme="minorHAnsi"/>
                <w:i/>
                <w:sz w:val="22"/>
                <w:szCs w:val="22"/>
              </w:rPr>
              <w:t xml:space="preserve"> кредитів</w:t>
            </w:r>
            <w:r w:rsidR="00C42286" w:rsidRPr="00601B90">
              <w:rPr>
                <w:rFonts w:asciiTheme="minorHAnsi" w:hAnsiTheme="minorHAnsi"/>
                <w:i/>
                <w:sz w:val="22"/>
                <w:szCs w:val="22"/>
              </w:rPr>
              <w:t xml:space="preserve"> (всього загальний  )</w:t>
            </w:r>
          </w:p>
        </w:tc>
      </w:tr>
      <w:tr w:rsidR="001C6AD9" w:rsidRPr="00601B90" w14:paraId="13292B9E"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3292B9C" w14:textId="77777777" w:rsidR="007244E1" w:rsidRPr="00601B90" w:rsidRDefault="007244E1" w:rsidP="00CB2DEC">
            <w:pPr>
              <w:spacing w:before="20" w:after="20" w:line="240" w:lineRule="auto"/>
              <w:rPr>
                <w:rFonts w:asciiTheme="minorHAnsi" w:hAnsiTheme="minorHAnsi"/>
                <w:sz w:val="22"/>
                <w:szCs w:val="22"/>
              </w:rPr>
            </w:pPr>
            <w:r w:rsidRPr="00601B90">
              <w:rPr>
                <w:rFonts w:asciiTheme="minorHAnsi" w:hAnsiTheme="minorHAnsi"/>
                <w:sz w:val="22"/>
                <w:szCs w:val="22"/>
              </w:rPr>
              <w:t>Семестровий контроль/ контрольні заходи</w:t>
            </w:r>
          </w:p>
        </w:tc>
        <w:tc>
          <w:tcPr>
            <w:tcW w:w="7512" w:type="dxa"/>
          </w:tcPr>
          <w:p w14:paraId="13292B9D" w14:textId="0E8128F3" w:rsidR="007244E1" w:rsidRPr="00601B90" w:rsidRDefault="000729A1" w:rsidP="00CB2DE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Залік</w:t>
            </w:r>
          </w:p>
        </w:tc>
      </w:tr>
      <w:tr w:rsidR="001C6AD9" w:rsidRPr="00601B90" w14:paraId="13292BA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3292B9F" w14:textId="77777777" w:rsidR="004A6336" w:rsidRPr="00601B90" w:rsidRDefault="004A6336" w:rsidP="006757B0">
            <w:pPr>
              <w:spacing w:before="20" w:after="20" w:line="240" w:lineRule="auto"/>
              <w:rPr>
                <w:rFonts w:asciiTheme="minorHAnsi" w:hAnsiTheme="minorHAnsi"/>
                <w:sz w:val="22"/>
                <w:szCs w:val="22"/>
              </w:rPr>
            </w:pPr>
            <w:r w:rsidRPr="00601B90">
              <w:rPr>
                <w:rFonts w:asciiTheme="minorHAnsi" w:hAnsiTheme="minorHAnsi"/>
                <w:sz w:val="22"/>
                <w:szCs w:val="22"/>
              </w:rPr>
              <w:t>Розклад занять</w:t>
            </w:r>
          </w:p>
        </w:tc>
        <w:tc>
          <w:tcPr>
            <w:tcW w:w="7512" w:type="dxa"/>
          </w:tcPr>
          <w:p w14:paraId="13292BA0" w14:textId="77777777" w:rsidR="004A6336" w:rsidRPr="00601B90" w:rsidRDefault="00FF6BC7" w:rsidP="001F2C9C">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hyperlink r:id="rId13" w:history="1">
              <w:r w:rsidR="00D57C48" w:rsidRPr="00601B90">
                <w:rPr>
                  <w:rStyle w:val="a5"/>
                  <w:rFonts w:asciiTheme="minorHAnsi" w:hAnsiTheme="minorHAnsi"/>
                  <w:i/>
                  <w:color w:val="auto"/>
                  <w:sz w:val="22"/>
                  <w:szCs w:val="22"/>
                </w:rPr>
                <w:t>http://rozklad.kpi.ua/</w:t>
              </w:r>
            </w:hyperlink>
          </w:p>
        </w:tc>
      </w:tr>
      <w:tr w:rsidR="001C6AD9" w:rsidRPr="00601B90" w14:paraId="13292BA4"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3292BA2" w14:textId="77777777" w:rsidR="004A6336" w:rsidRPr="00601B90" w:rsidRDefault="004A6336" w:rsidP="006757B0">
            <w:pPr>
              <w:spacing w:before="20" w:after="20" w:line="240" w:lineRule="auto"/>
              <w:rPr>
                <w:rFonts w:asciiTheme="minorHAnsi" w:hAnsiTheme="minorHAnsi"/>
                <w:sz w:val="22"/>
                <w:szCs w:val="22"/>
              </w:rPr>
            </w:pPr>
            <w:r w:rsidRPr="00601B90">
              <w:rPr>
                <w:rFonts w:asciiTheme="minorHAnsi" w:hAnsiTheme="minorHAnsi"/>
                <w:sz w:val="22"/>
                <w:szCs w:val="22"/>
              </w:rPr>
              <w:t>Мова викладання</w:t>
            </w:r>
          </w:p>
        </w:tc>
        <w:tc>
          <w:tcPr>
            <w:tcW w:w="7512" w:type="dxa"/>
          </w:tcPr>
          <w:p w14:paraId="13292BA3" w14:textId="77777777" w:rsidR="004A6336" w:rsidRPr="00601B90" w:rsidRDefault="00306C33" w:rsidP="002D63E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601B90">
              <w:rPr>
                <w:rFonts w:asciiTheme="minorHAnsi" w:hAnsiTheme="minorHAnsi"/>
                <w:i/>
                <w:sz w:val="22"/>
                <w:szCs w:val="22"/>
              </w:rPr>
              <w:t>Українська</w:t>
            </w:r>
          </w:p>
        </w:tc>
      </w:tr>
      <w:tr w:rsidR="001C6AD9" w:rsidRPr="00601B90" w14:paraId="13292BA9"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3292BA5" w14:textId="77777777" w:rsidR="004A6336" w:rsidRPr="00601B90" w:rsidRDefault="006F5C29" w:rsidP="006757B0">
            <w:pPr>
              <w:spacing w:before="20" w:after="20" w:line="240" w:lineRule="auto"/>
              <w:rPr>
                <w:rFonts w:asciiTheme="minorHAnsi" w:hAnsiTheme="minorHAnsi"/>
                <w:sz w:val="22"/>
                <w:szCs w:val="22"/>
              </w:rPr>
            </w:pPr>
            <w:r w:rsidRPr="00601B90">
              <w:rPr>
                <w:rFonts w:asciiTheme="minorHAnsi" w:hAnsiTheme="minorHAnsi"/>
                <w:sz w:val="22"/>
                <w:szCs w:val="22"/>
              </w:rPr>
              <w:t xml:space="preserve">Інформація про </w:t>
            </w:r>
            <w:r w:rsidRPr="00601B90">
              <w:rPr>
                <w:rFonts w:asciiTheme="minorHAnsi" w:hAnsiTheme="minorHAnsi"/>
                <w:sz w:val="22"/>
                <w:szCs w:val="22"/>
              </w:rPr>
              <w:br/>
              <w:t>к</w:t>
            </w:r>
            <w:r w:rsidR="00D82DA7" w:rsidRPr="00601B90">
              <w:rPr>
                <w:rFonts w:asciiTheme="minorHAnsi" w:hAnsiTheme="minorHAnsi"/>
                <w:sz w:val="22"/>
                <w:szCs w:val="22"/>
              </w:rPr>
              <w:t>ерівник</w:t>
            </w:r>
            <w:r w:rsidRPr="00601B90">
              <w:rPr>
                <w:rFonts w:asciiTheme="minorHAnsi" w:hAnsiTheme="minorHAnsi"/>
                <w:sz w:val="22"/>
                <w:szCs w:val="22"/>
              </w:rPr>
              <w:t>а</w:t>
            </w:r>
            <w:r w:rsidR="00D82DA7" w:rsidRPr="00601B90">
              <w:rPr>
                <w:rFonts w:asciiTheme="minorHAnsi" w:hAnsiTheme="minorHAnsi"/>
                <w:sz w:val="22"/>
                <w:szCs w:val="22"/>
              </w:rPr>
              <w:t xml:space="preserve"> курсу / викладачі</w:t>
            </w:r>
            <w:r w:rsidR="007244E1" w:rsidRPr="00601B90">
              <w:rPr>
                <w:rFonts w:asciiTheme="minorHAnsi" w:hAnsiTheme="minorHAnsi"/>
                <w:sz w:val="22"/>
                <w:szCs w:val="22"/>
              </w:rPr>
              <w:t>в</w:t>
            </w:r>
          </w:p>
        </w:tc>
        <w:tc>
          <w:tcPr>
            <w:tcW w:w="7512" w:type="dxa"/>
          </w:tcPr>
          <w:p w14:paraId="13292BA6" w14:textId="23BA073B" w:rsidR="004A6336" w:rsidRPr="00601B90"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01B90">
              <w:rPr>
                <w:rFonts w:asciiTheme="minorHAnsi" w:hAnsiTheme="minorHAnsi"/>
                <w:sz w:val="22"/>
                <w:szCs w:val="22"/>
              </w:rPr>
              <w:t>Лектор</w:t>
            </w:r>
            <w:r w:rsidR="004A6336" w:rsidRPr="00601B90">
              <w:rPr>
                <w:rFonts w:asciiTheme="minorHAnsi" w:hAnsiTheme="minorHAnsi"/>
                <w:sz w:val="22"/>
                <w:szCs w:val="22"/>
              </w:rPr>
              <w:t xml:space="preserve">: </w:t>
            </w:r>
            <w:proofErr w:type="spellStart"/>
            <w:r w:rsidR="00A26869" w:rsidRPr="00601B90">
              <w:rPr>
                <w:rFonts w:asciiTheme="minorHAnsi" w:hAnsiTheme="minorHAnsi"/>
                <w:i/>
                <w:sz w:val="22"/>
                <w:szCs w:val="22"/>
              </w:rPr>
              <w:t>к</w:t>
            </w:r>
            <w:r w:rsidR="002D63E6" w:rsidRPr="00601B90">
              <w:rPr>
                <w:rFonts w:asciiTheme="minorHAnsi" w:hAnsiTheme="minorHAnsi"/>
                <w:i/>
                <w:sz w:val="22"/>
                <w:szCs w:val="22"/>
              </w:rPr>
              <w:t>.т.н</w:t>
            </w:r>
            <w:proofErr w:type="spellEnd"/>
            <w:r w:rsidR="002D63E6" w:rsidRPr="00601B90">
              <w:rPr>
                <w:rFonts w:asciiTheme="minorHAnsi" w:hAnsiTheme="minorHAnsi"/>
                <w:i/>
                <w:sz w:val="22"/>
                <w:szCs w:val="22"/>
              </w:rPr>
              <w:t xml:space="preserve">., </w:t>
            </w:r>
            <w:r w:rsidR="00075A2C" w:rsidRPr="00601B90">
              <w:rPr>
                <w:rFonts w:asciiTheme="minorHAnsi" w:hAnsiTheme="minorHAnsi"/>
                <w:i/>
                <w:sz w:val="22"/>
                <w:szCs w:val="22"/>
              </w:rPr>
              <w:t>доц</w:t>
            </w:r>
            <w:r w:rsidR="002D63E6" w:rsidRPr="00601B90">
              <w:rPr>
                <w:rFonts w:asciiTheme="minorHAnsi" w:hAnsiTheme="minorHAnsi"/>
                <w:i/>
                <w:sz w:val="22"/>
                <w:szCs w:val="22"/>
              </w:rPr>
              <w:t xml:space="preserve">. </w:t>
            </w:r>
            <w:r w:rsidR="00A26869" w:rsidRPr="00601B90">
              <w:rPr>
                <w:rFonts w:asciiTheme="minorHAnsi" w:hAnsiTheme="minorHAnsi"/>
                <w:i/>
                <w:color w:val="0070C0"/>
                <w:sz w:val="22"/>
                <w:szCs w:val="22"/>
              </w:rPr>
              <w:t xml:space="preserve">Мельник Олена Олексіївна, </w:t>
            </w:r>
            <w:r w:rsidR="00A26869" w:rsidRPr="00601B90">
              <w:rPr>
                <w:rStyle w:val="gi"/>
                <w:rFonts w:asciiTheme="minorHAnsi" w:hAnsiTheme="minorHAnsi" w:cstheme="minorHAnsi"/>
                <w:sz w:val="22"/>
                <w:szCs w:val="22"/>
              </w:rPr>
              <w:t>melnyk.olena@lll.kpi.ua</w:t>
            </w:r>
          </w:p>
          <w:p w14:paraId="13292BA7" w14:textId="4AEE6741" w:rsidR="004A6336" w:rsidRPr="00601B90"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01B90">
              <w:rPr>
                <w:rFonts w:asciiTheme="minorHAnsi" w:hAnsiTheme="minorHAnsi"/>
                <w:sz w:val="22"/>
                <w:szCs w:val="22"/>
              </w:rPr>
              <w:t>Практичні:</w:t>
            </w:r>
            <w:r w:rsidR="00A26869" w:rsidRPr="00601B90">
              <w:rPr>
                <w:rFonts w:asciiTheme="minorHAnsi" w:hAnsiTheme="minorHAnsi"/>
                <w:i/>
                <w:sz w:val="22"/>
                <w:szCs w:val="22"/>
              </w:rPr>
              <w:t xml:space="preserve"> </w:t>
            </w:r>
            <w:proofErr w:type="spellStart"/>
            <w:r w:rsidR="00A26869" w:rsidRPr="00601B90">
              <w:rPr>
                <w:rFonts w:asciiTheme="minorHAnsi" w:hAnsiTheme="minorHAnsi"/>
                <w:i/>
                <w:sz w:val="22"/>
                <w:szCs w:val="22"/>
              </w:rPr>
              <w:t>к.т.н</w:t>
            </w:r>
            <w:proofErr w:type="spellEnd"/>
            <w:r w:rsidR="00A26869" w:rsidRPr="00601B90">
              <w:rPr>
                <w:rFonts w:asciiTheme="minorHAnsi" w:hAnsiTheme="minorHAnsi"/>
                <w:i/>
                <w:sz w:val="22"/>
                <w:szCs w:val="22"/>
              </w:rPr>
              <w:t xml:space="preserve">., доц. </w:t>
            </w:r>
            <w:r w:rsidRPr="00601B90">
              <w:rPr>
                <w:rFonts w:asciiTheme="minorHAnsi" w:hAnsiTheme="minorHAnsi"/>
                <w:sz w:val="22"/>
                <w:szCs w:val="22"/>
              </w:rPr>
              <w:t xml:space="preserve"> </w:t>
            </w:r>
            <w:r w:rsidR="00A26869" w:rsidRPr="00601B90">
              <w:rPr>
                <w:rFonts w:asciiTheme="minorHAnsi" w:hAnsiTheme="minorHAnsi"/>
                <w:i/>
                <w:color w:val="0070C0"/>
                <w:sz w:val="22"/>
                <w:szCs w:val="22"/>
              </w:rPr>
              <w:t xml:space="preserve">Мельник Олена Олексіївна, </w:t>
            </w:r>
            <w:r w:rsidR="00A26869" w:rsidRPr="00601B90">
              <w:rPr>
                <w:rStyle w:val="gi"/>
                <w:rFonts w:asciiTheme="minorHAnsi" w:hAnsiTheme="minorHAnsi" w:cstheme="minorHAnsi"/>
                <w:sz w:val="22"/>
                <w:szCs w:val="22"/>
              </w:rPr>
              <w:t>melnyk.olena@lll.kpi.ua</w:t>
            </w:r>
          </w:p>
          <w:p w14:paraId="13292BA8" w14:textId="53925E20" w:rsidR="004A6336" w:rsidRPr="00601B90" w:rsidRDefault="004A6336" w:rsidP="00ED021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1C6AD9" w:rsidRPr="00601B90" w14:paraId="13292BAC"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3292BAA" w14:textId="77777777" w:rsidR="007E3190" w:rsidRPr="00601B90" w:rsidRDefault="006F5C29" w:rsidP="006F5C29">
            <w:pPr>
              <w:spacing w:before="20" w:after="20" w:line="240" w:lineRule="auto"/>
              <w:rPr>
                <w:rFonts w:asciiTheme="minorHAnsi" w:hAnsiTheme="minorHAnsi"/>
                <w:sz w:val="22"/>
                <w:szCs w:val="22"/>
              </w:rPr>
            </w:pPr>
            <w:r w:rsidRPr="00601B90">
              <w:rPr>
                <w:rFonts w:asciiTheme="minorHAnsi" w:hAnsiTheme="minorHAnsi"/>
                <w:sz w:val="22"/>
                <w:szCs w:val="22"/>
              </w:rPr>
              <w:t>Розміщення курсу</w:t>
            </w:r>
          </w:p>
        </w:tc>
        <w:tc>
          <w:tcPr>
            <w:tcW w:w="7512" w:type="dxa"/>
          </w:tcPr>
          <w:p w14:paraId="13292BAB" w14:textId="7316AADC" w:rsidR="007E3190" w:rsidRPr="00601B90" w:rsidRDefault="00AE10C2" w:rsidP="006F5C2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E10C2">
              <w:rPr>
                <w:rFonts w:asciiTheme="minorHAnsi" w:hAnsiTheme="minorHAnsi"/>
                <w:sz w:val="20"/>
                <w:szCs w:val="20"/>
              </w:rPr>
              <w:t>https://meet.google.com/zpk-dmzd-jpc</w:t>
            </w:r>
            <w:bookmarkStart w:id="0" w:name="_GoBack"/>
            <w:bookmarkEnd w:id="0"/>
          </w:p>
        </w:tc>
      </w:tr>
    </w:tbl>
    <w:p w14:paraId="13292BAD" w14:textId="77777777" w:rsidR="004A6336" w:rsidRPr="00601B90" w:rsidRDefault="00AA6B23" w:rsidP="00AA6B23">
      <w:pPr>
        <w:pStyle w:val="1"/>
        <w:numPr>
          <w:ilvl w:val="0"/>
          <w:numId w:val="0"/>
        </w:numPr>
        <w:shd w:val="clear" w:color="auto" w:fill="BFBFBF" w:themeFill="background1" w:themeFillShade="BF"/>
        <w:spacing w:line="240" w:lineRule="auto"/>
        <w:jc w:val="center"/>
        <w:rPr>
          <w:color w:val="auto"/>
        </w:rPr>
      </w:pPr>
      <w:r w:rsidRPr="00601B90">
        <w:rPr>
          <w:color w:val="auto"/>
        </w:rPr>
        <w:t>Програма навчальної дисципліни</w:t>
      </w:r>
    </w:p>
    <w:p w14:paraId="13292BAE" w14:textId="77777777" w:rsidR="004A6336" w:rsidRPr="00601B90" w:rsidRDefault="004D1575" w:rsidP="006F5C29">
      <w:pPr>
        <w:pStyle w:val="1"/>
        <w:rPr>
          <w:color w:val="auto"/>
        </w:rPr>
      </w:pPr>
      <w:r w:rsidRPr="00601B90">
        <w:rPr>
          <w:color w:val="auto"/>
        </w:rPr>
        <w:t>Опис</w:t>
      </w:r>
      <w:r w:rsidR="004A6336" w:rsidRPr="00601B90">
        <w:rPr>
          <w:color w:val="auto"/>
        </w:rPr>
        <w:t xml:space="preserve"> </w:t>
      </w:r>
      <w:r w:rsidR="00AA6B23" w:rsidRPr="00601B90">
        <w:rPr>
          <w:color w:val="auto"/>
        </w:rPr>
        <w:t xml:space="preserve">навчальної </w:t>
      </w:r>
      <w:r w:rsidR="004A6336" w:rsidRPr="00601B90">
        <w:rPr>
          <w:color w:val="auto"/>
        </w:rPr>
        <w:t>дисципліни</w:t>
      </w:r>
      <w:r w:rsidR="006F5C29" w:rsidRPr="00601B90">
        <w:rPr>
          <w:color w:val="auto"/>
        </w:rPr>
        <w:t>, її мета, предмет вивчання та результати навчання</w:t>
      </w:r>
    </w:p>
    <w:p w14:paraId="1B491EB3" w14:textId="4035F7DE" w:rsidR="003C3C90" w:rsidRPr="00601B90" w:rsidRDefault="000729A1" w:rsidP="003C3C90">
      <w:pPr>
        <w:spacing w:line="240" w:lineRule="auto"/>
        <w:ind w:firstLine="708"/>
        <w:jc w:val="both"/>
        <w:rPr>
          <w:rFonts w:asciiTheme="minorHAnsi" w:hAnsiTheme="minorHAnsi"/>
          <w:i/>
          <w:sz w:val="24"/>
          <w:szCs w:val="24"/>
        </w:rPr>
      </w:pPr>
      <w:r w:rsidRPr="00601B90">
        <w:rPr>
          <w:rFonts w:asciiTheme="minorHAnsi" w:hAnsiTheme="minorHAnsi"/>
          <w:i/>
          <w:sz w:val="24"/>
          <w:szCs w:val="24"/>
        </w:rPr>
        <w:t>Місце та значення механічного оброблення  методів розмірного формування поверхонь деталей. Історичний досвід, сучасні тенденції та перспективи розвитку оброблення матеріалів різанням, як ефективного методу забезпечення заданої якості робочих поверхонь деталей машин. Предмет, мета та завдання дисципліни «</w:t>
      </w:r>
      <w:r w:rsidR="00582AF2" w:rsidRPr="00601B90">
        <w:rPr>
          <w:rFonts w:asciiTheme="minorHAnsi" w:hAnsiTheme="minorHAnsi"/>
          <w:i/>
          <w:sz w:val="24"/>
          <w:szCs w:val="24"/>
        </w:rPr>
        <w:t>Конструювання та технології виготовлення деталей з листових матеріалів</w:t>
      </w:r>
      <w:r w:rsidRPr="00601B90">
        <w:rPr>
          <w:rFonts w:asciiTheme="minorHAnsi" w:hAnsiTheme="minorHAnsi"/>
          <w:i/>
          <w:sz w:val="24"/>
          <w:szCs w:val="24"/>
        </w:rPr>
        <w:t xml:space="preserve">»  її зв'язок з природничо-науковими та </w:t>
      </w:r>
      <w:proofErr w:type="spellStart"/>
      <w:r w:rsidRPr="00601B90">
        <w:rPr>
          <w:rFonts w:asciiTheme="minorHAnsi" w:hAnsiTheme="minorHAnsi"/>
          <w:i/>
          <w:sz w:val="24"/>
          <w:szCs w:val="24"/>
        </w:rPr>
        <w:t>професійно</w:t>
      </w:r>
      <w:proofErr w:type="spellEnd"/>
      <w:r w:rsidRPr="00601B90">
        <w:rPr>
          <w:rFonts w:asciiTheme="minorHAnsi" w:hAnsiTheme="minorHAnsi"/>
          <w:i/>
          <w:sz w:val="24"/>
          <w:szCs w:val="24"/>
        </w:rPr>
        <w:t xml:space="preserve">-практичними дисциплінами, методичний та технічний рівні. </w:t>
      </w:r>
    </w:p>
    <w:p w14:paraId="13292BAF" w14:textId="0F089399" w:rsidR="002D63E6" w:rsidRPr="00601B90" w:rsidRDefault="003C3C90" w:rsidP="003C3C90">
      <w:pPr>
        <w:spacing w:line="240" w:lineRule="auto"/>
        <w:ind w:firstLine="708"/>
        <w:jc w:val="both"/>
        <w:rPr>
          <w:rFonts w:asciiTheme="minorHAnsi" w:hAnsiTheme="minorHAnsi"/>
          <w:i/>
          <w:sz w:val="24"/>
          <w:szCs w:val="24"/>
        </w:rPr>
      </w:pPr>
      <w:r w:rsidRPr="00601B90">
        <w:rPr>
          <w:rFonts w:asciiTheme="minorHAnsi" w:hAnsiTheme="minorHAnsi"/>
          <w:i/>
          <w:sz w:val="24"/>
          <w:szCs w:val="24"/>
        </w:rPr>
        <w:t>П</w:t>
      </w:r>
      <w:r w:rsidR="00DC3F14" w:rsidRPr="00601B90">
        <w:rPr>
          <w:rFonts w:asciiTheme="minorHAnsi" w:hAnsiTheme="minorHAnsi"/>
          <w:i/>
          <w:sz w:val="24"/>
          <w:szCs w:val="24"/>
        </w:rPr>
        <w:t>ризначена</w:t>
      </w:r>
      <w:r w:rsidR="00A721BA" w:rsidRPr="00601B90">
        <w:rPr>
          <w:rFonts w:asciiTheme="minorHAnsi" w:hAnsiTheme="minorHAnsi"/>
          <w:i/>
          <w:sz w:val="24"/>
          <w:szCs w:val="24"/>
        </w:rPr>
        <w:t xml:space="preserve"> для</w:t>
      </w:r>
      <w:r w:rsidR="002D63E6" w:rsidRPr="00601B90">
        <w:rPr>
          <w:rFonts w:asciiTheme="minorHAnsi" w:hAnsiTheme="minorHAnsi"/>
          <w:i/>
          <w:sz w:val="24"/>
          <w:szCs w:val="24"/>
        </w:rPr>
        <w:t xml:space="preserve"> </w:t>
      </w:r>
      <w:r w:rsidR="00A721BA" w:rsidRPr="00601B90">
        <w:rPr>
          <w:rFonts w:asciiTheme="minorHAnsi" w:hAnsiTheme="minorHAnsi"/>
          <w:i/>
          <w:sz w:val="24"/>
          <w:szCs w:val="24"/>
        </w:rPr>
        <w:t xml:space="preserve">підготовки висококваліфікованих фахівців, здатних вирішувати базові науково-технічні задачі в області </w:t>
      </w:r>
      <w:r w:rsidRPr="00601B90">
        <w:rPr>
          <w:rFonts w:asciiTheme="minorHAnsi" w:hAnsiTheme="minorHAnsi"/>
          <w:i/>
          <w:sz w:val="24"/>
          <w:szCs w:val="24"/>
        </w:rPr>
        <w:t>технологіч</w:t>
      </w:r>
      <w:r w:rsidR="00A721BA" w:rsidRPr="00601B90">
        <w:rPr>
          <w:rFonts w:asciiTheme="minorHAnsi" w:hAnsiTheme="minorHAnsi"/>
          <w:i/>
          <w:sz w:val="24"/>
          <w:szCs w:val="24"/>
        </w:rPr>
        <w:t>ного забезпечення машинобудівних виробництв</w:t>
      </w:r>
      <w:r w:rsidR="00F15C46" w:rsidRPr="00601B90">
        <w:rPr>
          <w:rFonts w:asciiTheme="minorHAnsi" w:hAnsiTheme="minorHAnsi"/>
          <w:i/>
          <w:sz w:val="24"/>
          <w:szCs w:val="24"/>
        </w:rPr>
        <w:t xml:space="preserve">, які виготовляють, </w:t>
      </w:r>
      <w:r w:rsidR="00327600" w:rsidRPr="00601B90">
        <w:rPr>
          <w:rFonts w:asciiTheme="minorHAnsi" w:hAnsiTheme="minorHAnsi"/>
          <w:i/>
          <w:sz w:val="24"/>
          <w:szCs w:val="24"/>
        </w:rPr>
        <w:t>застосовують різні види оброб</w:t>
      </w:r>
      <w:r w:rsidRPr="00601B90">
        <w:rPr>
          <w:rFonts w:asciiTheme="minorHAnsi" w:hAnsiTheme="minorHAnsi"/>
          <w:i/>
          <w:sz w:val="24"/>
          <w:szCs w:val="24"/>
        </w:rPr>
        <w:t>лення</w:t>
      </w:r>
      <w:r w:rsidR="00327600" w:rsidRPr="00601B90">
        <w:rPr>
          <w:rFonts w:asciiTheme="minorHAnsi" w:hAnsiTheme="minorHAnsi"/>
          <w:i/>
          <w:sz w:val="24"/>
          <w:szCs w:val="24"/>
        </w:rPr>
        <w:t xml:space="preserve"> при виготовленні різних деталей.</w:t>
      </w:r>
    </w:p>
    <w:p w14:paraId="7DEDCCF0" w14:textId="77777777" w:rsidR="003C3C90" w:rsidRPr="00601B90" w:rsidRDefault="003C3C90" w:rsidP="003C3C90">
      <w:pPr>
        <w:spacing w:line="240" w:lineRule="auto"/>
        <w:ind w:firstLine="708"/>
        <w:jc w:val="both"/>
        <w:rPr>
          <w:rFonts w:asciiTheme="minorHAnsi" w:hAnsiTheme="minorHAnsi"/>
          <w:b/>
          <w:i/>
          <w:sz w:val="24"/>
          <w:szCs w:val="24"/>
        </w:rPr>
      </w:pPr>
      <w:r w:rsidRPr="00601B90">
        <w:rPr>
          <w:rFonts w:asciiTheme="minorHAnsi" w:hAnsiTheme="minorHAnsi"/>
          <w:b/>
          <w:i/>
          <w:sz w:val="24"/>
          <w:szCs w:val="24"/>
        </w:rPr>
        <w:t xml:space="preserve">знання: </w:t>
      </w:r>
    </w:p>
    <w:p w14:paraId="68BC3D2F" w14:textId="78F9588F" w:rsidR="00582AF2" w:rsidRPr="00601B90" w:rsidRDefault="00582AF2" w:rsidP="00582AF2">
      <w:pPr>
        <w:pStyle w:val="Default"/>
        <w:rPr>
          <w:rFonts w:asciiTheme="minorHAnsi" w:eastAsiaTheme="minorHAnsi" w:hAnsiTheme="minorHAnsi"/>
          <w:i/>
          <w:color w:val="auto"/>
          <w:lang w:val="uk-UA" w:eastAsia="en-US"/>
        </w:rPr>
      </w:pPr>
      <w:r w:rsidRPr="00601B90">
        <w:rPr>
          <w:rFonts w:asciiTheme="minorHAnsi" w:eastAsiaTheme="minorHAnsi" w:hAnsiTheme="minorHAnsi"/>
          <w:i/>
          <w:color w:val="auto"/>
          <w:lang w:val="uk-UA" w:eastAsia="en-US"/>
        </w:rPr>
        <w:t xml:space="preserve">Здатність розробляти і реалізовувати технологічні процеси виробництва елементів та об’єктів машинобудування. </w:t>
      </w:r>
    </w:p>
    <w:p w14:paraId="468DC669" w14:textId="5D317D59" w:rsidR="00582AF2" w:rsidRPr="00601B90" w:rsidRDefault="00582AF2" w:rsidP="00582AF2">
      <w:pPr>
        <w:spacing w:line="240" w:lineRule="auto"/>
        <w:ind w:firstLine="708"/>
        <w:jc w:val="both"/>
        <w:rPr>
          <w:rFonts w:asciiTheme="minorHAnsi" w:hAnsiTheme="minorHAnsi"/>
          <w:i/>
          <w:sz w:val="24"/>
          <w:szCs w:val="24"/>
        </w:rPr>
      </w:pPr>
      <w:r w:rsidRPr="00601B90">
        <w:rPr>
          <w:rFonts w:asciiTheme="minorHAnsi" w:hAnsiTheme="minorHAnsi"/>
          <w:i/>
          <w:sz w:val="24"/>
          <w:szCs w:val="24"/>
        </w:rPr>
        <w:t xml:space="preserve"> Здатність обирати методи розрахунків, проектування та виробництва з урахуванням особливостей різних деталей</w:t>
      </w:r>
    </w:p>
    <w:p w14:paraId="4D972873" w14:textId="48017D3D" w:rsidR="003C3C90" w:rsidRPr="00601B90" w:rsidRDefault="00582AF2" w:rsidP="00582AF2">
      <w:pPr>
        <w:spacing w:line="240" w:lineRule="auto"/>
        <w:ind w:firstLine="708"/>
        <w:jc w:val="both"/>
        <w:rPr>
          <w:rFonts w:asciiTheme="minorHAnsi" w:hAnsiTheme="minorHAnsi"/>
          <w:b/>
          <w:i/>
          <w:sz w:val="24"/>
          <w:szCs w:val="24"/>
        </w:rPr>
      </w:pPr>
      <w:r w:rsidRPr="00601B90">
        <w:rPr>
          <w:rFonts w:asciiTheme="minorHAnsi" w:hAnsiTheme="minorHAnsi"/>
          <w:b/>
          <w:i/>
          <w:sz w:val="24"/>
          <w:szCs w:val="24"/>
        </w:rPr>
        <w:t xml:space="preserve"> </w:t>
      </w:r>
      <w:r w:rsidR="003C3C90" w:rsidRPr="00601B90">
        <w:rPr>
          <w:rFonts w:asciiTheme="minorHAnsi" w:hAnsiTheme="minorHAnsi"/>
          <w:b/>
          <w:i/>
          <w:sz w:val="24"/>
          <w:szCs w:val="24"/>
        </w:rPr>
        <w:t>уміння:</w:t>
      </w:r>
    </w:p>
    <w:p w14:paraId="5A2D0391" w14:textId="043E3884" w:rsidR="00582AF2" w:rsidRPr="00601B90" w:rsidRDefault="00582AF2" w:rsidP="00582AF2">
      <w:pPr>
        <w:pStyle w:val="Default"/>
        <w:ind w:firstLine="709"/>
        <w:rPr>
          <w:rFonts w:asciiTheme="minorHAnsi" w:eastAsiaTheme="minorHAnsi" w:hAnsiTheme="minorHAnsi"/>
          <w:i/>
          <w:color w:val="auto"/>
          <w:lang w:val="uk-UA" w:eastAsia="en-US"/>
        </w:rPr>
      </w:pPr>
      <w:r w:rsidRPr="00601B90">
        <w:rPr>
          <w:rFonts w:asciiTheme="minorHAnsi" w:eastAsiaTheme="minorHAnsi" w:hAnsiTheme="minorHAnsi"/>
          <w:i/>
          <w:color w:val="auto"/>
          <w:lang w:val="uk-UA" w:eastAsia="en-US"/>
        </w:rPr>
        <w:t xml:space="preserve">Дотримуватися вимог галузевих нормативних документів щодо процедур проектування, виробництва, випробування та (або) сертифікації елементів та об’єктів машинобудівної техніки на всіх етапах їх життєвого циклу. </w:t>
      </w:r>
    </w:p>
    <w:p w14:paraId="0BEEAA05" w14:textId="569CDAC4" w:rsidR="00582AF2" w:rsidRPr="00601B90" w:rsidRDefault="00582AF2" w:rsidP="00582AF2">
      <w:pPr>
        <w:pStyle w:val="Default"/>
        <w:ind w:firstLine="709"/>
        <w:rPr>
          <w:rFonts w:asciiTheme="minorHAnsi" w:eastAsiaTheme="minorHAnsi" w:hAnsiTheme="minorHAnsi"/>
          <w:i/>
          <w:color w:val="auto"/>
          <w:lang w:val="uk-UA" w:eastAsia="en-US"/>
        </w:rPr>
      </w:pPr>
      <w:r w:rsidRPr="00601B90">
        <w:rPr>
          <w:rFonts w:asciiTheme="minorHAnsi" w:eastAsiaTheme="minorHAnsi" w:hAnsiTheme="minorHAnsi"/>
          <w:i/>
          <w:color w:val="auto"/>
          <w:lang w:val="uk-UA" w:eastAsia="en-US"/>
        </w:rPr>
        <w:t xml:space="preserve">Застосовувати у професійній діяльності сучасні методи проектування, конструювання та виробництва елементів та систем. </w:t>
      </w:r>
    </w:p>
    <w:p w14:paraId="5DFD3B36" w14:textId="0F87B16B" w:rsidR="00582AF2" w:rsidRPr="00601B90" w:rsidRDefault="00582AF2" w:rsidP="00582AF2">
      <w:pPr>
        <w:pStyle w:val="Default"/>
        <w:ind w:firstLine="709"/>
        <w:rPr>
          <w:rFonts w:asciiTheme="minorHAnsi" w:eastAsiaTheme="minorHAnsi" w:hAnsiTheme="minorHAnsi"/>
          <w:i/>
          <w:color w:val="auto"/>
          <w:lang w:val="uk-UA" w:eastAsia="en-US"/>
        </w:rPr>
      </w:pPr>
      <w:r w:rsidRPr="00601B90">
        <w:rPr>
          <w:rFonts w:asciiTheme="minorHAnsi" w:eastAsiaTheme="minorHAnsi" w:hAnsiTheme="minorHAnsi"/>
          <w:i/>
          <w:color w:val="auto"/>
          <w:lang w:val="uk-UA" w:eastAsia="en-US"/>
        </w:rPr>
        <w:lastRenderedPageBreak/>
        <w:t>Розуміти та обґрунтовувати послідовність проектування, конструювання, вир</w:t>
      </w:r>
      <w:r w:rsidR="00601B90" w:rsidRPr="00601B90">
        <w:rPr>
          <w:rFonts w:asciiTheme="minorHAnsi" w:eastAsiaTheme="minorHAnsi" w:hAnsiTheme="minorHAnsi"/>
          <w:i/>
          <w:color w:val="auto"/>
          <w:lang w:val="uk-UA" w:eastAsia="en-US"/>
        </w:rPr>
        <w:t>обництва, випробування елементів</w:t>
      </w:r>
      <w:r w:rsidRPr="00601B90">
        <w:rPr>
          <w:rFonts w:asciiTheme="minorHAnsi" w:eastAsiaTheme="minorHAnsi" w:hAnsiTheme="minorHAnsi"/>
          <w:i/>
          <w:color w:val="auto"/>
          <w:lang w:val="uk-UA" w:eastAsia="en-US"/>
        </w:rPr>
        <w:t xml:space="preserve">. </w:t>
      </w:r>
    </w:p>
    <w:p w14:paraId="53AB711F" w14:textId="419B56EF" w:rsidR="00582AF2" w:rsidRPr="00601B90" w:rsidRDefault="00582AF2" w:rsidP="00582AF2">
      <w:pPr>
        <w:pStyle w:val="Default"/>
        <w:ind w:firstLine="709"/>
        <w:rPr>
          <w:rFonts w:asciiTheme="minorHAnsi" w:eastAsiaTheme="minorHAnsi" w:hAnsiTheme="minorHAnsi"/>
          <w:i/>
          <w:color w:val="auto"/>
          <w:lang w:val="uk-UA" w:eastAsia="en-US"/>
        </w:rPr>
      </w:pPr>
      <w:r w:rsidRPr="00601B90">
        <w:rPr>
          <w:rFonts w:asciiTheme="minorHAnsi" w:eastAsiaTheme="minorHAnsi" w:hAnsiTheme="minorHAnsi"/>
          <w:i/>
          <w:color w:val="auto"/>
          <w:lang w:val="uk-UA" w:eastAsia="en-US"/>
        </w:rPr>
        <w:t xml:space="preserve">Мати навички розробки технологічних процесів, в тому числі з застосуванням засобів автоматизованого комп’ютерного проектування, для виробництва конструктивних елементів та систем. </w:t>
      </w:r>
    </w:p>
    <w:p w14:paraId="13292BB7" w14:textId="2223173F" w:rsidR="00A721BA" w:rsidRPr="00601B90" w:rsidRDefault="00582AF2" w:rsidP="00582AF2">
      <w:pPr>
        <w:spacing w:line="240" w:lineRule="auto"/>
        <w:ind w:firstLine="708"/>
        <w:jc w:val="both"/>
        <w:rPr>
          <w:rFonts w:asciiTheme="minorHAnsi" w:hAnsiTheme="minorHAnsi"/>
          <w:i/>
          <w:sz w:val="24"/>
          <w:szCs w:val="24"/>
        </w:rPr>
      </w:pPr>
      <w:r w:rsidRPr="00601B90">
        <w:rPr>
          <w:rFonts w:asciiTheme="minorHAnsi" w:hAnsiTheme="minorHAnsi"/>
          <w:i/>
          <w:sz w:val="24"/>
          <w:szCs w:val="24"/>
        </w:rPr>
        <w:t>Розуміти особливості розрахунків, проектування та виробництва різних видів машинобудування та обґрунтовано обирати методи їх реалізації</w:t>
      </w:r>
    </w:p>
    <w:p w14:paraId="13292BB8" w14:textId="77777777" w:rsidR="004A6336" w:rsidRPr="00601B90" w:rsidRDefault="004A6336" w:rsidP="004A6336">
      <w:pPr>
        <w:pStyle w:val="1"/>
        <w:spacing w:line="240" w:lineRule="auto"/>
        <w:rPr>
          <w:color w:val="auto"/>
        </w:rPr>
      </w:pPr>
      <w:proofErr w:type="spellStart"/>
      <w:r w:rsidRPr="00601B90">
        <w:rPr>
          <w:color w:val="auto"/>
        </w:rPr>
        <w:t>Пререквізити</w:t>
      </w:r>
      <w:proofErr w:type="spellEnd"/>
      <w:r w:rsidRPr="00601B90">
        <w:rPr>
          <w:color w:val="auto"/>
        </w:rPr>
        <w:t xml:space="preserve"> та </w:t>
      </w:r>
      <w:r w:rsidR="00C42286" w:rsidRPr="00601B90">
        <w:rPr>
          <w:color w:val="auto"/>
        </w:rPr>
        <w:t>місце</w:t>
      </w:r>
      <w:r w:rsidRPr="00601B90">
        <w:rPr>
          <w:color w:val="auto"/>
        </w:rPr>
        <w:t xml:space="preserve"> дисципліни (місце в структурно-логічній схемі навчання за відповідною освітньою програмою)</w:t>
      </w:r>
    </w:p>
    <w:p w14:paraId="13292BB9" w14:textId="3D5E7D72" w:rsidR="00994BFC" w:rsidRPr="00601B90" w:rsidRDefault="00994BFC" w:rsidP="00994BFC">
      <w:pPr>
        <w:ind w:left="360" w:firstLine="348"/>
        <w:jc w:val="both"/>
        <w:rPr>
          <w:rFonts w:asciiTheme="minorHAnsi" w:hAnsiTheme="minorHAnsi"/>
          <w:i/>
          <w:sz w:val="24"/>
          <w:szCs w:val="24"/>
        </w:rPr>
      </w:pPr>
      <w:r w:rsidRPr="00601B90">
        <w:rPr>
          <w:rFonts w:asciiTheme="minorHAnsi" w:hAnsiTheme="minorHAnsi"/>
          <w:i/>
          <w:sz w:val="24"/>
          <w:szCs w:val="24"/>
        </w:rPr>
        <w:t xml:space="preserve">Для вивчення даної дисципліни необхідно вивчити наступні дисципліни: </w:t>
      </w:r>
      <w:r w:rsidR="00582AF2" w:rsidRPr="00601B90">
        <w:rPr>
          <w:rFonts w:asciiTheme="minorHAnsi" w:hAnsiTheme="minorHAnsi"/>
          <w:i/>
          <w:sz w:val="24"/>
          <w:szCs w:val="24"/>
        </w:rPr>
        <w:t>Теорія різання, Технологія машинобудування, Нарисна геометрія, Матеріалознавство</w:t>
      </w:r>
      <w:r w:rsidRPr="00601B90">
        <w:rPr>
          <w:rFonts w:asciiTheme="minorHAnsi" w:hAnsiTheme="minorHAnsi"/>
          <w:i/>
          <w:sz w:val="24"/>
          <w:szCs w:val="24"/>
        </w:rPr>
        <w:t>.</w:t>
      </w:r>
    </w:p>
    <w:p w14:paraId="13292BBA" w14:textId="77777777" w:rsidR="00994BFC" w:rsidRPr="00601B90" w:rsidRDefault="00994BFC" w:rsidP="00994BFC">
      <w:pPr>
        <w:ind w:left="360" w:firstLine="348"/>
        <w:jc w:val="both"/>
        <w:rPr>
          <w:rFonts w:asciiTheme="minorHAnsi" w:hAnsiTheme="minorHAnsi"/>
          <w:i/>
          <w:sz w:val="24"/>
          <w:szCs w:val="24"/>
        </w:rPr>
      </w:pPr>
      <w:r w:rsidRPr="00601B90">
        <w:rPr>
          <w:rFonts w:asciiTheme="minorHAnsi" w:hAnsiTheme="minorHAnsi"/>
          <w:i/>
          <w:sz w:val="24"/>
          <w:szCs w:val="24"/>
        </w:rPr>
        <w:t xml:space="preserve">Ця дисципліна є однією із базових дисциплін для дипломного проектування. </w:t>
      </w:r>
    </w:p>
    <w:p w14:paraId="13292BBB" w14:textId="77777777" w:rsidR="00AA6B23" w:rsidRPr="00601B90" w:rsidRDefault="00AA6B23" w:rsidP="00AA6B23">
      <w:pPr>
        <w:pStyle w:val="1"/>
        <w:spacing w:line="240" w:lineRule="auto"/>
        <w:rPr>
          <w:color w:val="auto"/>
        </w:rPr>
      </w:pPr>
      <w:r w:rsidRPr="00601B90">
        <w:rPr>
          <w:color w:val="auto"/>
        </w:rPr>
        <w:t xml:space="preserve">Зміст навчальної дисципліни </w:t>
      </w:r>
    </w:p>
    <w:p w14:paraId="1D9A04FA" w14:textId="77777777" w:rsidR="005D6A4D" w:rsidRPr="00601B90" w:rsidRDefault="005D6A4D" w:rsidP="005D6A4D">
      <w:pPr>
        <w:tabs>
          <w:tab w:val="left" w:pos="284"/>
          <w:tab w:val="left" w:pos="567"/>
        </w:tabs>
        <w:jc w:val="both"/>
        <w:rPr>
          <w:sz w:val="22"/>
          <w:szCs w:val="22"/>
        </w:rPr>
      </w:pPr>
    </w:p>
    <w:tbl>
      <w:tblP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708"/>
        <w:gridCol w:w="960"/>
        <w:gridCol w:w="928"/>
        <w:gridCol w:w="928"/>
      </w:tblGrid>
      <w:tr w:rsidR="00601B90" w:rsidRPr="00601B90" w14:paraId="15706432" w14:textId="77777777" w:rsidTr="00601B90">
        <w:trPr>
          <w:tblHeader/>
        </w:trPr>
        <w:tc>
          <w:tcPr>
            <w:tcW w:w="7933" w:type="dxa"/>
            <w:gridSpan w:val="2"/>
            <w:tcBorders>
              <w:top w:val="single" w:sz="4" w:space="0" w:color="auto"/>
              <w:bottom w:val="single" w:sz="12" w:space="0" w:color="auto"/>
            </w:tcBorders>
          </w:tcPr>
          <w:p w14:paraId="13C09F45" w14:textId="77777777" w:rsidR="00601B90" w:rsidRPr="00601B90" w:rsidRDefault="00601B90" w:rsidP="00623A76">
            <w:pPr>
              <w:spacing w:line="235" w:lineRule="auto"/>
              <w:jc w:val="center"/>
              <w:rPr>
                <w:bCs/>
                <w:sz w:val="22"/>
                <w:szCs w:val="22"/>
              </w:rPr>
            </w:pPr>
          </w:p>
          <w:p w14:paraId="08531F5C" w14:textId="3F418863" w:rsidR="00601B90" w:rsidRPr="00601B90" w:rsidRDefault="00601B90" w:rsidP="00623A76">
            <w:pPr>
              <w:spacing w:line="235" w:lineRule="auto"/>
              <w:jc w:val="center"/>
              <w:rPr>
                <w:bCs/>
                <w:sz w:val="22"/>
                <w:szCs w:val="22"/>
              </w:rPr>
            </w:pPr>
            <w:r w:rsidRPr="00601B90">
              <w:rPr>
                <w:sz w:val="22"/>
                <w:szCs w:val="22"/>
              </w:rPr>
              <w:t>Назви розділів і тем</w:t>
            </w:r>
          </w:p>
        </w:tc>
        <w:tc>
          <w:tcPr>
            <w:tcW w:w="960" w:type="dxa"/>
            <w:tcBorders>
              <w:top w:val="single" w:sz="4" w:space="0" w:color="auto"/>
              <w:bottom w:val="single" w:sz="12" w:space="0" w:color="auto"/>
            </w:tcBorders>
          </w:tcPr>
          <w:p w14:paraId="6831E52F" w14:textId="501A04C5" w:rsidR="00601B90" w:rsidRPr="00601B90" w:rsidRDefault="00601B90" w:rsidP="00884957">
            <w:pPr>
              <w:spacing w:line="235" w:lineRule="auto"/>
              <w:jc w:val="center"/>
              <w:rPr>
                <w:bCs/>
                <w:sz w:val="22"/>
                <w:szCs w:val="22"/>
              </w:rPr>
            </w:pPr>
            <w:r w:rsidRPr="00601B90">
              <w:rPr>
                <w:sz w:val="22"/>
                <w:szCs w:val="22"/>
              </w:rPr>
              <w:t>Лекції</w:t>
            </w:r>
          </w:p>
        </w:tc>
        <w:tc>
          <w:tcPr>
            <w:tcW w:w="928" w:type="dxa"/>
            <w:tcBorders>
              <w:top w:val="single" w:sz="4" w:space="0" w:color="auto"/>
              <w:bottom w:val="single" w:sz="12" w:space="0" w:color="auto"/>
            </w:tcBorders>
          </w:tcPr>
          <w:p w14:paraId="212E10E8" w14:textId="21CC2F4E" w:rsidR="00601B90" w:rsidRPr="00601B90" w:rsidRDefault="00601B90" w:rsidP="00623A76">
            <w:pPr>
              <w:spacing w:line="235" w:lineRule="auto"/>
              <w:jc w:val="center"/>
              <w:rPr>
                <w:sz w:val="22"/>
                <w:szCs w:val="22"/>
              </w:rPr>
            </w:pPr>
            <w:r w:rsidRPr="00601B90">
              <w:rPr>
                <w:sz w:val="22"/>
                <w:szCs w:val="22"/>
              </w:rPr>
              <w:t>Практичні</w:t>
            </w:r>
          </w:p>
        </w:tc>
        <w:tc>
          <w:tcPr>
            <w:tcW w:w="928" w:type="dxa"/>
            <w:tcBorders>
              <w:top w:val="single" w:sz="4" w:space="0" w:color="auto"/>
              <w:bottom w:val="single" w:sz="12" w:space="0" w:color="auto"/>
            </w:tcBorders>
          </w:tcPr>
          <w:p w14:paraId="49B08F25" w14:textId="75142721" w:rsidR="00601B90" w:rsidRPr="00601B90" w:rsidRDefault="00601B90" w:rsidP="00623A76">
            <w:pPr>
              <w:spacing w:line="235" w:lineRule="auto"/>
              <w:jc w:val="center"/>
              <w:rPr>
                <w:bCs/>
                <w:sz w:val="22"/>
                <w:szCs w:val="22"/>
              </w:rPr>
            </w:pPr>
            <w:r w:rsidRPr="00601B90">
              <w:rPr>
                <w:sz w:val="22"/>
                <w:szCs w:val="22"/>
              </w:rPr>
              <w:t>СРС</w:t>
            </w:r>
          </w:p>
        </w:tc>
      </w:tr>
      <w:tr w:rsidR="00601B90" w:rsidRPr="00601B90" w14:paraId="690ED351" w14:textId="77777777" w:rsidTr="00601B90">
        <w:trPr>
          <w:tblHeader/>
        </w:trPr>
        <w:tc>
          <w:tcPr>
            <w:tcW w:w="7933" w:type="dxa"/>
            <w:gridSpan w:val="2"/>
            <w:tcBorders>
              <w:top w:val="single" w:sz="4" w:space="0" w:color="auto"/>
              <w:bottom w:val="single" w:sz="12" w:space="0" w:color="auto"/>
            </w:tcBorders>
          </w:tcPr>
          <w:p w14:paraId="3EE9C390" w14:textId="03BD495E" w:rsidR="00601B90" w:rsidRPr="00601B90" w:rsidRDefault="00601B90" w:rsidP="00623A76">
            <w:pPr>
              <w:spacing w:line="235" w:lineRule="auto"/>
              <w:jc w:val="center"/>
              <w:rPr>
                <w:bCs/>
                <w:sz w:val="22"/>
                <w:szCs w:val="22"/>
              </w:rPr>
            </w:pPr>
            <w:r w:rsidRPr="00601B90">
              <w:rPr>
                <w:bCs/>
                <w:sz w:val="22"/>
                <w:szCs w:val="22"/>
              </w:rPr>
              <w:t>1</w:t>
            </w:r>
          </w:p>
        </w:tc>
        <w:tc>
          <w:tcPr>
            <w:tcW w:w="960" w:type="dxa"/>
            <w:tcBorders>
              <w:top w:val="single" w:sz="4" w:space="0" w:color="auto"/>
              <w:bottom w:val="single" w:sz="12" w:space="0" w:color="auto"/>
            </w:tcBorders>
          </w:tcPr>
          <w:p w14:paraId="07282059" w14:textId="71DA8351" w:rsidR="00601B90" w:rsidRPr="00601B90" w:rsidRDefault="00601B90" w:rsidP="00623A76">
            <w:pPr>
              <w:spacing w:line="235" w:lineRule="auto"/>
              <w:jc w:val="center"/>
              <w:rPr>
                <w:bCs/>
                <w:sz w:val="22"/>
                <w:szCs w:val="22"/>
              </w:rPr>
            </w:pPr>
            <w:r w:rsidRPr="00601B90">
              <w:rPr>
                <w:bCs/>
                <w:sz w:val="22"/>
                <w:szCs w:val="22"/>
              </w:rPr>
              <w:t>3</w:t>
            </w:r>
          </w:p>
        </w:tc>
        <w:tc>
          <w:tcPr>
            <w:tcW w:w="928" w:type="dxa"/>
            <w:tcBorders>
              <w:top w:val="single" w:sz="4" w:space="0" w:color="auto"/>
              <w:bottom w:val="single" w:sz="12" w:space="0" w:color="auto"/>
            </w:tcBorders>
          </w:tcPr>
          <w:p w14:paraId="060CAF27" w14:textId="402BF81F" w:rsidR="00601B90" w:rsidRPr="00601B90" w:rsidRDefault="00601B90" w:rsidP="00623A76">
            <w:pPr>
              <w:spacing w:line="235" w:lineRule="auto"/>
              <w:jc w:val="center"/>
              <w:rPr>
                <w:bCs/>
                <w:sz w:val="22"/>
                <w:szCs w:val="22"/>
              </w:rPr>
            </w:pPr>
            <w:r w:rsidRPr="00601B90">
              <w:rPr>
                <w:bCs/>
                <w:sz w:val="22"/>
                <w:szCs w:val="22"/>
              </w:rPr>
              <w:t>3</w:t>
            </w:r>
          </w:p>
        </w:tc>
        <w:tc>
          <w:tcPr>
            <w:tcW w:w="928" w:type="dxa"/>
            <w:tcBorders>
              <w:top w:val="single" w:sz="4" w:space="0" w:color="auto"/>
              <w:bottom w:val="single" w:sz="12" w:space="0" w:color="auto"/>
            </w:tcBorders>
          </w:tcPr>
          <w:p w14:paraId="138B7B88" w14:textId="7F4B47C1" w:rsidR="00601B90" w:rsidRPr="00601B90" w:rsidRDefault="00601B90" w:rsidP="00623A76">
            <w:pPr>
              <w:spacing w:line="235" w:lineRule="auto"/>
              <w:jc w:val="center"/>
              <w:rPr>
                <w:bCs/>
                <w:sz w:val="22"/>
                <w:szCs w:val="22"/>
              </w:rPr>
            </w:pPr>
            <w:r w:rsidRPr="00601B90">
              <w:rPr>
                <w:bCs/>
                <w:sz w:val="22"/>
                <w:szCs w:val="22"/>
              </w:rPr>
              <w:t>4</w:t>
            </w:r>
          </w:p>
        </w:tc>
      </w:tr>
      <w:tr w:rsidR="00601B90" w:rsidRPr="00601B90" w14:paraId="1E2A1FEF" w14:textId="77777777" w:rsidTr="00601B90">
        <w:tc>
          <w:tcPr>
            <w:tcW w:w="7933" w:type="dxa"/>
            <w:gridSpan w:val="2"/>
          </w:tcPr>
          <w:p w14:paraId="4F58232E" w14:textId="7C0AA8E7" w:rsidR="00601B90" w:rsidRPr="00601B90" w:rsidRDefault="00601B90" w:rsidP="00FB5130">
            <w:pPr>
              <w:spacing w:line="235" w:lineRule="auto"/>
              <w:rPr>
                <w:i/>
                <w:sz w:val="20"/>
                <w:szCs w:val="20"/>
              </w:rPr>
            </w:pPr>
            <w:r w:rsidRPr="00601B90">
              <w:rPr>
                <w:i/>
                <w:sz w:val="20"/>
                <w:szCs w:val="20"/>
              </w:rPr>
              <w:t>Тема 1. Основні положення про проектування і конструювання машин та їхніх елементів в машинобудуванні</w:t>
            </w:r>
          </w:p>
        </w:tc>
        <w:tc>
          <w:tcPr>
            <w:tcW w:w="960" w:type="dxa"/>
            <w:vAlign w:val="center"/>
          </w:tcPr>
          <w:p w14:paraId="591F6451" w14:textId="36D89446" w:rsidR="00601B90" w:rsidRPr="00601B90" w:rsidRDefault="00601B90" w:rsidP="00FB5130">
            <w:pPr>
              <w:jc w:val="center"/>
              <w:rPr>
                <w:i/>
                <w:sz w:val="20"/>
                <w:szCs w:val="20"/>
              </w:rPr>
            </w:pPr>
            <w:r w:rsidRPr="00601B90">
              <w:rPr>
                <w:i/>
                <w:sz w:val="20"/>
                <w:szCs w:val="20"/>
              </w:rPr>
              <w:t>2</w:t>
            </w:r>
          </w:p>
        </w:tc>
        <w:tc>
          <w:tcPr>
            <w:tcW w:w="928" w:type="dxa"/>
          </w:tcPr>
          <w:p w14:paraId="5FA0F221" w14:textId="77777777" w:rsidR="00601B90" w:rsidRPr="00601B90" w:rsidRDefault="00601B90" w:rsidP="00FB5130">
            <w:pPr>
              <w:jc w:val="center"/>
              <w:rPr>
                <w:i/>
                <w:sz w:val="20"/>
                <w:szCs w:val="20"/>
              </w:rPr>
            </w:pPr>
          </w:p>
        </w:tc>
        <w:tc>
          <w:tcPr>
            <w:tcW w:w="928" w:type="dxa"/>
            <w:vAlign w:val="center"/>
          </w:tcPr>
          <w:p w14:paraId="2F31A23F" w14:textId="2FA81E58" w:rsidR="00601B90" w:rsidRPr="00601B90" w:rsidRDefault="00601B90" w:rsidP="00FB5130">
            <w:pPr>
              <w:jc w:val="center"/>
              <w:rPr>
                <w:i/>
                <w:sz w:val="20"/>
                <w:szCs w:val="20"/>
              </w:rPr>
            </w:pPr>
            <w:r w:rsidRPr="00601B90">
              <w:rPr>
                <w:i/>
                <w:sz w:val="20"/>
                <w:szCs w:val="20"/>
              </w:rPr>
              <w:t>1</w:t>
            </w:r>
          </w:p>
        </w:tc>
      </w:tr>
      <w:tr w:rsidR="00601B90" w:rsidRPr="00601B90" w14:paraId="2C2BA202" w14:textId="77777777" w:rsidTr="00601B90">
        <w:tc>
          <w:tcPr>
            <w:tcW w:w="7933" w:type="dxa"/>
            <w:gridSpan w:val="2"/>
          </w:tcPr>
          <w:p w14:paraId="70F98987" w14:textId="7E48FD06" w:rsidR="00601B90" w:rsidRPr="00601B90" w:rsidRDefault="00601B90" w:rsidP="00036D51">
            <w:pPr>
              <w:jc w:val="both"/>
              <w:rPr>
                <w:i/>
                <w:sz w:val="20"/>
                <w:szCs w:val="20"/>
              </w:rPr>
            </w:pPr>
            <w:r w:rsidRPr="00601B90">
              <w:rPr>
                <w:i/>
                <w:sz w:val="20"/>
                <w:szCs w:val="20"/>
              </w:rPr>
              <w:t>Тема 2.  Прогресивні інструментальні матеріали</w:t>
            </w:r>
          </w:p>
        </w:tc>
        <w:tc>
          <w:tcPr>
            <w:tcW w:w="960" w:type="dxa"/>
            <w:vAlign w:val="center"/>
          </w:tcPr>
          <w:p w14:paraId="09D40473" w14:textId="5C7F578D" w:rsidR="00601B90" w:rsidRPr="00601B90" w:rsidRDefault="00601B90" w:rsidP="00FB5130">
            <w:pPr>
              <w:jc w:val="center"/>
              <w:rPr>
                <w:i/>
                <w:sz w:val="20"/>
                <w:szCs w:val="20"/>
              </w:rPr>
            </w:pPr>
            <w:r w:rsidRPr="00601B90">
              <w:rPr>
                <w:i/>
                <w:sz w:val="20"/>
                <w:szCs w:val="20"/>
              </w:rPr>
              <w:t>2</w:t>
            </w:r>
          </w:p>
        </w:tc>
        <w:tc>
          <w:tcPr>
            <w:tcW w:w="928" w:type="dxa"/>
          </w:tcPr>
          <w:p w14:paraId="0D347C04" w14:textId="77777777" w:rsidR="00601B90" w:rsidRPr="00601B90" w:rsidRDefault="00601B90" w:rsidP="00FB5130">
            <w:pPr>
              <w:jc w:val="center"/>
              <w:rPr>
                <w:i/>
                <w:sz w:val="20"/>
                <w:szCs w:val="20"/>
              </w:rPr>
            </w:pPr>
          </w:p>
        </w:tc>
        <w:tc>
          <w:tcPr>
            <w:tcW w:w="928" w:type="dxa"/>
            <w:vAlign w:val="center"/>
          </w:tcPr>
          <w:p w14:paraId="30CC642B" w14:textId="3C75C5DD" w:rsidR="00601B90" w:rsidRPr="00601B90" w:rsidRDefault="00601B90" w:rsidP="00FB5130">
            <w:pPr>
              <w:jc w:val="center"/>
              <w:rPr>
                <w:i/>
                <w:sz w:val="20"/>
                <w:szCs w:val="20"/>
              </w:rPr>
            </w:pPr>
            <w:r w:rsidRPr="00601B90">
              <w:rPr>
                <w:i/>
                <w:sz w:val="20"/>
                <w:szCs w:val="20"/>
              </w:rPr>
              <w:t>1</w:t>
            </w:r>
          </w:p>
        </w:tc>
      </w:tr>
      <w:tr w:rsidR="00601B90" w:rsidRPr="00601B90" w14:paraId="567FFC5B" w14:textId="77777777" w:rsidTr="00601B90">
        <w:tc>
          <w:tcPr>
            <w:tcW w:w="7933" w:type="dxa"/>
            <w:gridSpan w:val="2"/>
            <w:tcBorders>
              <w:bottom w:val="single" w:sz="4" w:space="0" w:color="auto"/>
            </w:tcBorders>
          </w:tcPr>
          <w:p w14:paraId="0E09F4E9" w14:textId="348C1D33" w:rsidR="00601B90" w:rsidRPr="00601B90" w:rsidRDefault="00601B90" w:rsidP="00036D51">
            <w:pPr>
              <w:pStyle w:val="af7"/>
              <w:spacing w:after="0"/>
              <w:jc w:val="both"/>
              <w:rPr>
                <w:i/>
                <w:sz w:val="20"/>
                <w:szCs w:val="20"/>
              </w:rPr>
            </w:pPr>
            <w:r w:rsidRPr="00601B90">
              <w:rPr>
                <w:i/>
                <w:sz w:val="20"/>
                <w:szCs w:val="20"/>
              </w:rPr>
              <w:t>Тема 3. Точність оброблення</w:t>
            </w:r>
          </w:p>
        </w:tc>
        <w:tc>
          <w:tcPr>
            <w:tcW w:w="960" w:type="dxa"/>
            <w:tcBorders>
              <w:bottom w:val="single" w:sz="4" w:space="0" w:color="auto"/>
            </w:tcBorders>
          </w:tcPr>
          <w:p w14:paraId="786769B0" w14:textId="484534D6" w:rsidR="00601B90" w:rsidRPr="00601B90" w:rsidRDefault="00601B90" w:rsidP="000752FF">
            <w:pPr>
              <w:spacing w:line="235" w:lineRule="auto"/>
              <w:jc w:val="center"/>
              <w:rPr>
                <w:sz w:val="20"/>
                <w:szCs w:val="20"/>
              </w:rPr>
            </w:pPr>
            <w:r w:rsidRPr="00601B90">
              <w:rPr>
                <w:sz w:val="20"/>
                <w:szCs w:val="20"/>
              </w:rPr>
              <w:t>2</w:t>
            </w:r>
          </w:p>
        </w:tc>
        <w:tc>
          <w:tcPr>
            <w:tcW w:w="928" w:type="dxa"/>
            <w:tcBorders>
              <w:bottom w:val="single" w:sz="4" w:space="0" w:color="auto"/>
            </w:tcBorders>
          </w:tcPr>
          <w:p w14:paraId="0A0E7423" w14:textId="77777777" w:rsidR="00601B90" w:rsidRPr="00601B90" w:rsidRDefault="00601B90" w:rsidP="000F0A86">
            <w:pPr>
              <w:spacing w:line="235" w:lineRule="auto"/>
              <w:jc w:val="center"/>
              <w:rPr>
                <w:sz w:val="20"/>
                <w:szCs w:val="20"/>
              </w:rPr>
            </w:pPr>
          </w:p>
        </w:tc>
        <w:tc>
          <w:tcPr>
            <w:tcW w:w="928" w:type="dxa"/>
            <w:tcBorders>
              <w:bottom w:val="single" w:sz="4" w:space="0" w:color="auto"/>
            </w:tcBorders>
          </w:tcPr>
          <w:p w14:paraId="4FCBBF8A" w14:textId="318658EE" w:rsidR="00601B90" w:rsidRPr="00601B90" w:rsidRDefault="00601B90" w:rsidP="000F0A86">
            <w:pPr>
              <w:spacing w:line="235" w:lineRule="auto"/>
              <w:jc w:val="center"/>
              <w:rPr>
                <w:sz w:val="20"/>
                <w:szCs w:val="20"/>
              </w:rPr>
            </w:pPr>
            <w:r w:rsidRPr="00601B90">
              <w:rPr>
                <w:sz w:val="20"/>
                <w:szCs w:val="20"/>
              </w:rPr>
              <w:t>1</w:t>
            </w:r>
          </w:p>
        </w:tc>
      </w:tr>
      <w:tr w:rsidR="00601B90" w:rsidRPr="00601B90" w14:paraId="756D8A1A" w14:textId="77777777" w:rsidTr="00601B90">
        <w:tc>
          <w:tcPr>
            <w:tcW w:w="7933" w:type="dxa"/>
            <w:gridSpan w:val="2"/>
            <w:tcBorders>
              <w:top w:val="single" w:sz="4" w:space="0" w:color="auto"/>
              <w:bottom w:val="single" w:sz="4" w:space="0" w:color="auto"/>
            </w:tcBorders>
          </w:tcPr>
          <w:p w14:paraId="125FC6F7" w14:textId="7E29B3CC" w:rsidR="00601B90" w:rsidRPr="00601B90" w:rsidRDefault="00601B90" w:rsidP="007D4554">
            <w:pPr>
              <w:spacing w:line="235" w:lineRule="auto"/>
              <w:rPr>
                <w:i/>
                <w:sz w:val="20"/>
                <w:szCs w:val="20"/>
              </w:rPr>
            </w:pPr>
            <w:r w:rsidRPr="00601B90">
              <w:rPr>
                <w:i/>
                <w:sz w:val="20"/>
                <w:szCs w:val="20"/>
              </w:rPr>
              <w:t>Тема 4. Основні технологічні поняття</w:t>
            </w:r>
          </w:p>
        </w:tc>
        <w:tc>
          <w:tcPr>
            <w:tcW w:w="960" w:type="dxa"/>
            <w:tcBorders>
              <w:top w:val="single" w:sz="4" w:space="0" w:color="auto"/>
              <w:bottom w:val="single" w:sz="4" w:space="0" w:color="auto"/>
            </w:tcBorders>
            <w:vAlign w:val="center"/>
          </w:tcPr>
          <w:p w14:paraId="3CBC90C0" w14:textId="2208D5A7" w:rsidR="00601B90" w:rsidRPr="00601B90" w:rsidRDefault="00601B90" w:rsidP="000F0A86">
            <w:pPr>
              <w:jc w:val="center"/>
              <w:rPr>
                <w:i/>
                <w:iCs/>
                <w:sz w:val="20"/>
                <w:szCs w:val="20"/>
              </w:rPr>
            </w:pPr>
            <w:r w:rsidRPr="00601B90">
              <w:rPr>
                <w:i/>
                <w:iCs/>
                <w:sz w:val="20"/>
                <w:szCs w:val="20"/>
              </w:rPr>
              <w:t>2</w:t>
            </w:r>
          </w:p>
        </w:tc>
        <w:tc>
          <w:tcPr>
            <w:tcW w:w="928" w:type="dxa"/>
            <w:tcBorders>
              <w:top w:val="single" w:sz="4" w:space="0" w:color="auto"/>
              <w:bottom w:val="single" w:sz="4" w:space="0" w:color="auto"/>
            </w:tcBorders>
          </w:tcPr>
          <w:p w14:paraId="3770E840"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vAlign w:val="center"/>
          </w:tcPr>
          <w:p w14:paraId="21452A1E" w14:textId="678A15BD" w:rsidR="00601B90" w:rsidRPr="00601B90" w:rsidRDefault="00601B90" w:rsidP="000F0A86">
            <w:pPr>
              <w:jc w:val="center"/>
              <w:rPr>
                <w:i/>
                <w:iCs/>
                <w:sz w:val="20"/>
                <w:szCs w:val="20"/>
              </w:rPr>
            </w:pPr>
            <w:r w:rsidRPr="00601B90">
              <w:rPr>
                <w:i/>
                <w:iCs/>
                <w:sz w:val="20"/>
                <w:szCs w:val="20"/>
              </w:rPr>
              <w:t>2</w:t>
            </w:r>
          </w:p>
        </w:tc>
      </w:tr>
      <w:tr w:rsidR="00601B90" w:rsidRPr="00601B90" w14:paraId="612EDD76" w14:textId="77777777" w:rsidTr="00601B90">
        <w:tc>
          <w:tcPr>
            <w:tcW w:w="7933" w:type="dxa"/>
            <w:gridSpan w:val="2"/>
            <w:tcBorders>
              <w:top w:val="single" w:sz="4" w:space="0" w:color="auto"/>
              <w:bottom w:val="single" w:sz="4" w:space="0" w:color="auto"/>
            </w:tcBorders>
          </w:tcPr>
          <w:p w14:paraId="0657F30C" w14:textId="3B64DB18" w:rsidR="00601B90" w:rsidRPr="00601B90" w:rsidRDefault="00601B90" w:rsidP="00036D51">
            <w:pPr>
              <w:tabs>
                <w:tab w:val="left" w:pos="284"/>
                <w:tab w:val="left" w:pos="567"/>
              </w:tabs>
              <w:jc w:val="both"/>
              <w:rPr>
                <w:i/>
                <w:sz w:val="20"/>
                <w:szCs w:val="20"/>
              </w:rPr>
            </w:pPr>
            <w:r w:rsidRPr="00601B90">
              <w:rPr>
                <w:i/>
                <w:sz w:val="20"/>
                <w:szCs w:val="20"/>
              </w:rPr>
              <w:t>Тема 5. Формування технічних умов.</w:t>
            </w:r>
          </w:p>
        </w:tc>
        <w:tc>
          <w:tcPr>
            <w:tcW w:w="960" w:type="dxa"/>
            <w:tcBorders>
              <w:top w:val="single" w:sz="4" w:space="0" w:color="auto"/>
              <w:bottom w:val="single" w:sz="4" w:space="0" w:color="auto"/>
            </w:tcBorders>
          </w:tcPr>
          <w:p w14:paraId="4BCE5C47" w14:textId="47F92E53" w:rsidR="00601B90" w:rsidRPr="00601B90" w:rsidRDefault="00601B90" w:rsidP="000F0A86">
            <w:pPr>
              <w:jc w:val="center"/>
              <w:rPr>
                <w:i/>
                <w:iCs/>
                <w:sz w:val="20"/>
                <w:szCs w:val="20"/>
              </w:rPr>
            </w:pPr>
            <w:r w:rsidRPr="00601B90">
              <w:rPr>
                <w:i/>
                <w:iCs/>
                <w:sz w:val="20"/>
                <w:szCs w:val="20"/>
              </w:rPr>
              <w:t>2</w:t>
            </w:r>
          </w:p>
        </w:tc>
        <w:tc>
          <w:tcPr>
            <w:tcW w:w="928" w:type="dxa"/>
            <w:tcBorders>
              <w:top w:val="single" w:sz="4" w:space="0" w:color="auto"/>
              <w:bottom w:val="single" w:sz="4" w:space="0" w:color="auto"/>
            </w:tcBorders>
          </w:tcPr>
          <w:p w14:paraId="3FCF1157"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tcPr>
          <w:p w14:paraId="51FFE632" w14:textId="018AAB02" w:rsidR="00601B90" w:rsidRPr="00601B90" w:rsidRDefault="00601B90" w:rsidP="000F0A86">
            <w:pPr>
              <w:jc w:val="center"/>
              <w:rPr>
                <w:i/>
                <w:iCs/>
                <w:sz w:val="20"/>
                <w:szCs w:val="20"/>
              </w:rPr>
            </w:pPr>
            <w:r w:rsidRPr="00601B90">
              <w:rPr>
                <w:i/>
                <w:iCs/>
                <w:sz w:val="20"/>
                <w:szCs w:val="20"/>
              </w:rPr>
              <w:t>2</w:t>
            </w:r>
          </w:p>
        </w:tc>
      </w:tr>
      <w:tr w:rsidR="00601B90" w:rsidRPr="00601B90" w14:paraId="1E7F2CF8" w14:textId="77777777" w:rsidTr="00601B90">
        <w:tc>
          <w:tcPr>
            <w:tcW w:w="7933" w:type="dxa"/>
            <w:gridSpan w:val="2"/>
            <w:tcBorders>
              <w:top w:val="single" w:sz="4" w:space="0" w:color="auto"/>
              <w:bottom w:val="single" w:sz="4" w:space="0" w:color="auto"/>
            </w:tcBorders>
          </w:tcPr>
          <w:p w14:paraId="069FCA82" w14:textId="01A1BEA9" w:rsidR="00601B90" w:rsidRPr="00601B90" w:rsidRDefault="00601B90" w:rsidP="00036D51">
            <w:pPr>
              <w:spacing w:line="235" w:lineRule="auto"/>
              <w:rPr>
                <w:i/>
                <w:sz w:val="20"/>
                <w:szCs w:val="20"/>
              </w:rPr>
            </w:pPr>
            <w:r w:rsidRPr="00601B90">
              <w:rPr>
                <w:i/>
                <w:sz w:val="20"/>
                <w:szCs w:val="20"/>
              </w:rPr>
              <w:t>Тема 6. Конструкторська підготовка</w:t>
            </w:r>
          </w:p>
        </w:tc>
        <w:tc>
          <w:tcPr>
            <w:tcW w:w="960" w:type="dxa"/>
            <w:tcBorders>
              <w:top w:val="single" w:sz="4" w:space="0" w:color="auto"/>
              <w:bottom w:val="single" w:sz="4" w:space="0" w:color="auto"/>
            </w:tcBorders>
            <w:vAlign w:val="center"/>
          </w:tcPr>
          <w:p w14:paraId="1ED3D499" w14:textId="0E279241" w:rsidR="00601B90" w:rsidRPr="00601B90" w:rsidRDefault="00601B90" w:rsidP="000F0A86">
            <w:pPr>
              <w:jc w:val="center"/>
              <w:rPr>
                <w:i/>
                <w:iCs/>
                <w:sz w:val="20"/>
                <w:szCs w:val="20"/>
              </w:rPr>
            </w:pPr>
            <w:r w:rsidRPr="00601B90">
              <w:rPr>
                <w:i/>
                <w:iCs/>
                <w:sz w:val="20"/>
                <w:szCs w:val="20"/>
              </w:rPr>
              <w:t>2</w:t>
            </w:r>
          </w:p>
        </w:tc>
        <w:tc>
          <w:tcPr>
            <w:tcW w:w="928" w:type="dxa"/>
            <w:tcBorders>
              <w:top w:val="single" w:sz="4" w:space="0" w:color="auto"/>
              <w:bottom w:val="single" w:sz="4" w:space="0" w:color="auto"/>
            </w:tcBorders>
          </w:tcPr>
          <w:p w14:paraId="7466F664"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vAlign w:val="center"/>
          </w:tcPr>
          <w:p w14:paraId="5A94EE19" w14:textId="05D9177E" w:rsidR="00601B90" w:rsidRPr="00601B90" w:rsidRDefault="00601B90" w:rsidP="000F0A86">
            <w:pPr>
              <w:jc w:val="center"/>
              <w:rPr>
                <w:i/>
                <w:iCs/>
                <w:sz w:val="20"/>
                <w:szCs w:val="20"/>
              </w:rPr>
            </w:pPr>
            <w:r w:rsidRPr="00601B90">
              <w:rPr>
                <w:i/>
                <w:iCs/>
                <w:sz w:val="20"/>
                <w:szCs w:val="20"/>
              </w:rPr>
              <w:t>2</w:t>
            </w:r>
          </w:p>
        </w:tc>
      </w:tr>
      <w:tr w:rsidR="00601B90" w:rsidRPr="00601B90" w14:paraId="6587F8CC" w14:textId="77777777" w:rsidTr="00601B90">
        <w:trPr>
          <w:trHeight w:val="281"/>
        </w:trPr>
        <w:tc>
          <w:tcPr>
            <w:tcW w:w="7933" w:type="dxa"/>
            <w:gridSpan w:val="2"/>
            <w:tcBorders>
              <w:top w:val="single" w:sz="4" w:space="0" w:color="auto"/>
              <w:bottom w:val="single" w:sz="4" w:space="0" w:color="auto"/>
            </w:tcBorders>
          </w:tcPr>
          <w:p w14:paraId="0FECF18D" w14:textId="500D97F9" w:rsidR="00601B90" w:rsidRPr="00601B90" w:rsidRDefault="00601B90" w:rsidP="00036D51">
            <w:pPr>
              <w:pStyle w:val="af7"/>
              <w:spacing w:after="0"/>
              <w:jc w:val="both"/>
              <w:rPr>
                <w:i/>
                <w:sz w:val="20"/>
                <w:szCs w:val="20"/>
              </w:rPr>
            </w:pPr>
            <w:r w:rsidRPr="00601B90">
              <w:rPr>
                <w:i/>
                <w:sz w:val="20"/>
                <w:szCs w:val="20"/>
              </w:rPr>
              <w:t xml:space="preserve">Тема 7. Методи та способи розподілу напівфабрикату на заготовки і деталі. </w:t>
            </w:r>
          </w:p>
        </w:tc>
        <w:tc>
          <w:tcPr>
            <w:tcW w:w="960" w:type="dxa"/>
            <w:tcBorders>
              <w:top w:val="single" w:sz="4" w:space="0" w:color="auto"/>
              <w:bottom w:val="single" w:sz="4" w:space="0" w:color="auto"/>
            </w:tcBorders>
          </w:tcPr>
          <w:p w14:paraId="395E8785" w14:textId="017A11F0" w:rsidR="00601B90" w:rsidRPr="00601B90" w:rsidRDefault="00601B90" w:rsidP="000F0A86">
            <w:pPr>
              <w:jc w:val="center"/>
              <w:rPr>
                <w:i/>
                <w:iCs/>
                <w:sz w:val="20"/>
                <w:szCs w:val="20"/>
              </w:rPr>
            </w:pPr>
            <w:r w:rsidRPr="00601B90">
              <w:rPr>
                <w:i/>
                <w:iCs/>
                <w:sz w:val="20"/>
                <w:szCs w:val="20"/>
              </w:rPr>
              <w:t>2</w:t>
            </w:r>
          </w:p>
        </w:tc>
        <w:tc>
          <w:tcPr>
            <w:tcW w:w="928" w:type="dxa"/>
            <w:tcBorders>
              <w:top w:val="single" w:sz="4" w:space="0" w:color="auto"/>
              <w:bottom w:val="single" w:sz="4" w:space="0" w:color="auto"/>
            </w:tcBorders>
          </w:tcPr>
          <w:p w14:paraId="0C545A29"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tcPr>
          <w:p w14:paraId="7E783B4D" w14:textId="2D074E52" w:rsidR="00601B90" w:rsidRPr="00601B90" w:rsidRDefault="00601B90" w:rsidP="000F0A86">
            <w:pPr>
              <w:jc w:val="center"/>
              <w:rPr>
                <w:i/>
                <w:iCs/>
                <w:sz w:val="20"/>
                <w:szCs w:val="20"/>
              </w:rPr>
            </w:pPr>
            <w:r w:rsidRPr="00601B90">
              <w:rPr>
                <w:i/>
                <w:iCs/>
                <w:sz w:val="20"/>
                <w:szCs w:val="20"/>
              </w:rPr>
              <w:t>3</w:t>
            </w:r>
          </w:p>
        </w:tc>
      </w:tr>
      <w:tr w:rsidR="00601B90" w:rsidRPr="00601B90" w14:paraId="6E57A0CA" w14:textId="77777777" w:rsidTr="00601B90">
        <w:tc>
          <w:tcPr>
            <w:tcW w:w="7933" w:type="dxa"/>
            <w:gridSpan w:val="2"/>
            <w:tcBorders>
              <w:top w:val="single" w:sz="4" w:space="0" w:color="auto"/>
              <w:bottom w:val="single" w:sz="4" w:space="0" w:color="auto"/>
            </w:tcBorders>
          </w:tcPr>
          <w:p w14:paraId="2C60A5D1" w14:textId="511FC4AB" w:rsidR="00601B90" w:rsidRPr="00601B90" w:rsidRDefault="00601B90" w:rsidP="000F0A86">
            <w:pPr>
              <w:spacing w:line="235" w:lineRule="auto"/>
              <w:rPr>
                <w:i/>
                <w:sz w:val="20"/>
                <w:szCs w:val="20"/>
              </w:rPr>
            </w:pPr>
            <w:r w:rsidRPr="00601B90">
              <w:rPr>
                <w:i/>
                <w:sz w:val="20"/>
                <w:szCs w:val="20"/>
              </w:rPr>
              <w:t>Тема 8. Отримання плоских деталей з листа в інструментальних штампах</w:t>
            </w:r>
          </w:p>
        </w:tc>
        <w:tc>
          <w:tcPr>
            <w:tcW w:w="960" w:type="dxa"/>
            <w:tcBorders>
              <w:top w:val="single" w:sz="4" w:space="0" w:color="auto"/>
              <w:bottom w:val="single" w:sz="4" w:space="0" w:color="auto"/>
            </w:tcBorders>
          </w:tcPr>
          <w:p w14:paraId="54A6843F" w14:textId="430EDF3B" w:rsidR="00601B90" w:rsidRPr="00601B90" w:rsidRDefault="00601B90" w:rsidP="000F0A86">
            <w:pPr>
              <w:jc w:val="center"/>
              <w:rPr>
                <w:i/>
                <w:iCs/>
                <w:sz w:val="20"/>
                <w:szCs w:val="20"/>
              </w:rPr>
            </w:pPr>
            <w:r w:rsidRPr="00601B90">
              <w:rPr>
                <w:i/>
                <w:iCs/>
                <w:sz w:val="20"/>
                <w:szCs w:val="20"/>
              </w:rPr>
              <w:t>2</w:t>
            </w:r>
          </w:p>
        </w:tc>
        <w:tc>
          <w:tcPr>
            <w:tcW w:w="928" w:type="dxa"/>
            <w:tcBorders>
              <w:top w:val="single" w:sz="4" w:space="0" w:color="auto"/>
              <w:bottom w:val="single" w:sz="4" w:space="0" w:color="auto"/>
            </w:tcBorders>
          </w:tcPr>
          <w:p w14:paraId="5A8D2F34"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tcPr>
          <w:p w14:paraId="0A54B2AF" w14:textId="1B139D7B" w:rsidR="00601B90" w:rsidRPr="00601B90" w:rsidRDefault="00601B90" w:rsidP="000F0A86">
            <w:pPr>
              <w:jc w:val="center"/>
              <w:rPr>
                <w:i/>
                <w:iCs/>
                <w:sz w:val="20"/>
                <w:szCs w:val="20"/>
              </w:rPr>
            </w:pPr>
            <w:r w:rsidRPr="00601B90">
              <w:rPr>
                <w:i/>
                <w:iCs/>
                <w:sz w:val="20"/>
                <w:szCs w:val="20"/>
              </w:rPr>
              <w:t>4</w:t>
            </w:r>
          </w:p>
        </w:tc>
      </w:tr>
      <w:tr w:rsidR="00601B90" w:rsidRPr="00601B90" w14:paraId="2B744045" w14:textId="77777777" w:rsidTr="00601B90">
        <w:tc>
          <w:tcPr>
            <w:tcW w:w="7933" w:type="dxa"/>
            <w:gridSpan w:val="2"/>
            <w:tcBorders>
              <w:top w:val="single" w:sz="4" w:space="0" w:color="auto"/>
              <w:bottom w:val="single" w:sz="4" w:space="0" w:color="auto"/>
            </w:tcBorders>
          </w:tcPr>
          <w:p w14:paraId="2F7E0DED" w14:textId="73F60B84" w:rsidR="00601B90" w:rsidRPr="00601B90" w:rsidRDefault="00601B90" w:rsidP="000F0A86">
            <w:pPr>
              <w:spacing w:line="235" w:lineRule="auto"/>
              <w:rPr>
                <w:i/>
                <w:sz w:val="20"/>
                <w:szCs w:val="20"/>
              </w:rPr>
            </w:pPr>
            <w:r w:rsidRPr="00601B90">
              <w:rPr>
                <w:i/>
                <w:sz w:val="20"/>
                <w:szCs w:val="20"/>
              </w:rPr>
              <w:t>Тема 9. Прогресивні способи розподілу матеріалів.</w:t>
            </w:r>
          </w:p>
        </w:tc>
        <w:tc>
          <w:tcPr>
            <w:tcW w:w="960" w:type="dxa"/>
            <w:tcBorders>
              <w:top w:val="single" w:sz="4" w:space="0" w:color="auto"/>
              <w:bottom w:val="single" w:sz="4" w:space="0" w:color="auto"/>
            </w:tcBorders>
          </w:tcPr>
          <w:p w14:paraId="354D276F" w14:textId="2C96B95F" w:rsidR="00601B90" w:rsidRPr="00601B90" w:rsidRDefault="00601B90" w:rsidP="000F0A86">
            <w:pPr>
              <w:jc w:val="center"/>
              <w:rPr>
                <w:i/>
                <w:iCs/>
                <w:sz w:val="20"/>
                <w:szCs w:val="20"/>
              </w:rPr>
            </w:pPr>
            <w:r w:rsidRPr="00601B90">
              <w:rPr>
                <w:i/>
                <w:iCs/>
                <w:sz w:val="20"/>
                <w:szCs w:val="20"/>
              </w:rPr>
              <w:t>4</w:t>
            </w:r>
          </w:p>
        </w:tc>
        <w:tc>
          <w:tcPr>
            <w:tcW w:w="928" w:type="dxa"/>
            <w:tcBorders>
              <w:top w:val="single" w:sz="4" w:space="0" w:color="auto"/>
              <w:bottom w:val="single" w:sz="4" w:space="0" w:color="auto"/>
            </w:tcBorders>
          </w:tcPr>
          <w:p w14:paraId="6AFA0B29"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tcPr>
          <w:p w14:paraId="67E085A7" w14:textId="7558CE94" w:rsidR="00601B90" w:rsidRPr="00601B90" w:rsidRDefault="00601B90" w:rsidP="000F0A86">
            <w:pPr>
              <w:jc w:val="center"/>
              <w:rPr>
                <w:i/>
                <w:iCs/>
                <w:sz w:val="20"/>
                <w:szCs w:val="20"/>
              </w:rPr>
            </w:pPr>
            <w:r w:rsidRPr="00601B90">
              <w:rPr>
                <w:i/>
                <w:iCs/>
                <w:sz w:val="20"/>
                <w:szCs w:val="20"/>
              </w:rPr>
              <w:t>6</w:t>
            </w:r>
          </w:p>
        </w:tc>
      </w:tr>
      <w:tr w:rsidR="00601B90" w:rsidRPr="00601B90" w14:paraId="6FE546CD" w14:textId="77777777" w:rsidTr="00601B90">
        <w:tc>
          <w:tcPr>
            <w:tcW w:w="7933" w:type="dxa"/>
            <w:gridSpan w:val="2"/>
            <w:tcBorders>
              <w:top w:val="single" w:sz="4" w:space="0" w:color="auto"/>
              <w:bottom w:val="single" w:sz="4" w:space="0" w:color="auto"/>
            </w:tcBorders>
          </w:tcPr>
          <w:p w14:paraId="1BCF6CEC" w14:textId="65B82417" w:rsidR="00601B90" w:rsidRPr="00601B90" w:rsidRDefault="00601B90" w:rsidP="000F0A86">
            <w:pPr>
              <w:spacing w:line="235" w:lineRule="auto"/>
              <w:rPr>
                <w:i/>
                <w:sz w:val="20"/>
                <w:szCs w:val="20"/>
              </w:rPr>
            </w:pPr>
            <w:r w:rsidRPr="00601B90">
              <w:rPr>
                <w:i/>
                <w:sz w:val="20"/>
                <w:szCs w:val="20"/>
              </w:rPr>
              <w:t>Тема 10. Холодна штамповка. Заготівельні операції.</w:t>
            </w:r>
          </w:p>
        </w:tc>
        <w:tc>
          <w:tcPr>
            <w:tcW w:w="960" w:type="dxa"/>
            <w:tcBorders>
              <w:top w:val="single" w:sz="4" w:space="0" w:color="auto"/>
              <w:bottom w:val="single" w:sz="4" w:space="0" w:color="auto"/>
            </w:tcBorders>
          </w:tcPr>
          <w:p w14:paraId="2F7A0ACF" w14:textId="2D5235C6" w:rsidR="00601B90" w:rsidRPr="00601B90" w:rsidRDefault="00601B90" w:rsidP="000F0A86">
            <w:pPr>
              <w:jc w:val="center"/>
              <w:rPr>
                <w:i/>
                <w:iCs/>
                <w:sz w:val="20"/>
                <w:szCs w:val="20"/>
              </w:rPr>
            </w:pPr>
            <w:r w:rsidRPr="00601B90">
              <w:rPr>
                <w:i/>
                <w:iCs/>
                <w:sz w:val="20"/>
                <w:szCs w:val="20"/>
              </w:rPr>
              <w:t>4</w:t>
            </w:r>
          </w:p>
        </w:tc>
        <w:tc>
          <w:tcPr>
            <w:tcW w:w="928" w:type="dxa"/>
            <w:tcBorders>
              <w:top w:val="single" w:sz="4" w:space="0" w:color="auto"/>
              <w:bottom w:val="single" w:sz="4" w:space="0" w:color="auto"/>
            </w:tcBorders>
          </w:tcPr>
          <w:p w14:paraId="1182580C"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tcPr>
          <w:p w14:paraId="7F65651F" w14:textId="158B066E" w:rsidR="00601B90" w:rsidRPr="00601B90" w:rsidRDefault="00601B90" w:rsidP="000F0A86">
            <w:pPr>
              <w:jc w:val="center"/>
              <w:rPr>
                <w:i/>
                <w:iCs/>
                <w:sz w:val="20"/>
                <w:szCs w:val="20"/>
              </w:rPr>
            </w:pPr>
            <w:r w:rsidRPr="00601B90">
              <w:rPr>
                <w:i/>
                <w:iCs/>
                <w:sz w:val="20"/>
                <w:szCs w:val="20"/>
              </w:rPr>
              <w:t>4</w:t>
            </w:r>
          </w:p>
        </w:tc>
      </w:tr>
      <w:tr w:rsidR="00601B90" w:rsidRPr="00601B90" w14:paraId="6C36319E" w14:textId="77777777" w:rsidTr="00601B90">
        <w:tc>
          <w:tcPr>
            <w:tcW w:w="7933" w:type="dxa"/>
            <w:gridSpan w:val="2"/>
            <w:tcBorders>
              <w:top w:val="single" w:sz="4" w:space="0" w:color="auto"/>
              <w:bottom w:val="single" w:sz="4" w:space="0" w:color="auto"/>
            </w:tcBorders>
          </w:tcPr>
          <w:p w14:paraId="5C17CFFC" w14:textId="6AB78F8B" w:rsidR="00601B90" w:rsidRPr="00601B90" w:rsidRDefault="00601B90" w:rsidP="000F0A86">
            <w:pPr>
              <w:spacing w:line="235" w:lineRule="auto"/>
              <w:rPr>
                <w:i/>
                <w:sz w:val="20"/>
                <w:szCs w:val="20"/>
              </w:rPr>
            </w:pPr>
            <w:r w:rsidRPr="00601B90">
              <w:rPr>
                <w:i/>
                <w:sz w:val="20"/>
                <w:szCs w:val="20"/>
              </w:rPr>
              <w:t xml:space="preserve">Тема 11. Виготовлення деталей гнуттям з листа.  </w:t>
            </w:r>
          </w:p>
        </w:tc>
        <w:tc>
          <w:tcPr>
            <w:tcW w:w="960" w:type="dxa"/>
            <w:tcBorders>
              <w:top w:val="single" w:sz="4" w:space="0" w:color="auto"/>
              <w:bottom w:val="single" w:sz="4" w:space="0" w:color="auto"/>
            </w:tcBorders>
          </w:tcPr>
          <w:p w14:paraId="534E57C4" w14:textId="5022BEE7" w:rsidR="00601B90" w:rsidRPr="00601B90" w:rsidRDefault="00601B90" w:rsidP="000F0A86">
            <w:pPr>
              <w:jc w:val="center"/>
              <w:rPr>
                <w:i/>
                <w:iCs/>
                <w:sz w:val="20"/>
                <w:szCs w:val="20"/>
              </w:rPr>
            </w:pPr>
            <w:r w:rsidRPr="00601B90">
              <w:rPr>
                <w:i/>
                <w:iCs/>
                <w:sz w:val="20"/>
                <w:szCs w:val="20"/>
              </w:rPr>
              <w:t>4</w:t>
            </w:r>
          </w:p>
        </w:tc>
        <w:tc>
          <w:tcPr>
            <w:tcW w:w="928" w:type="dxa"/>
            <w:tcBorders>
              <w:top w:val="single" w:sz="4" w:space="0" w:color="auto"/>
              <w:bottom w:val="single" w:sz="4" w:space="0" w:color="auto"/>
            </w:tcBorders>
          </w:tcPr>
          <w:p w14:paraId="36EDD1AF"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tcPr>
          <w:p w14:paraId="41476D3A" w14:textId="50786CAC" w:rsidR="00601B90" w:rsidRPr="00601B90" w:rsidRDefault="00601B90" w:rsidP="000F0A86">
            <w:pPr>
              <w:jc w:val="center"/>
              <w:rPr>
                <w:i/>
                <w:iCs/>
                <w:sz w:val="20"/>
                <w:szCs w:val="20"/>
              </w:rPr>
            </w:pPr>
            <w:r w:rsidRPr="00601B90">
              <w:rPr>
                <w:i/>
                <w:iCs/>
                <w:sz w:val="20"/>
                <w:szCs w:val="20"/>
              </w:rPr>
              <w:t>4</w:t>
            </w:r>
          </w:p>
        </w:tc>
      </w:tr>
      <w:tr w:rsidR="00601B90" w:rsidRPr="00601B90" w14:paraId="2B8A02E7" w14:textId="77777777" w:rsidTr="00601B90">
        <w:tc>
          <w:tcPr>
            <w:tcW w:w="7933" w:type="dxa"/>
            <w:gridSpan w:val="2"/>
            <w:tcBorders>
              <w:top w:val="single" w:sz="4" w:space="0" w:color="auto"/>
              <w:bottom w:val="single" w:sz="4" w:space="0" w:color="auto"/>
            </w:tcBorders>
          </w:tcPr>
          <w:p w14:paraId="120315D1" w14:textId="2DF555BF" w:rsidR="00601B90" w:rsidRPr="00601B90" w:rsidRDefault="00601B90" w:rsidP="000F0A86">
            <w:pPr>
              <w:spacing w:line="235" w:lineRule="auto"/>
              <w:rPr>
                <w:i/>
                <w:sz w:val="20"/>
                <w:szCs w:val="20"/>
              </w:rPr>
            </w:pPr>
            <w:r w:rsidRPr="00601B90">
              <w:rPr>
                <w:i/>
                <w:sz w:val="20"/>
                <w:szCs w:val="20"/>
              </w:rPr>
              <w:t>Тема 12. Виготовлення деталей з профілів та труб.</w:t>
            </w:r>
          </w:p>
        </w:tc>
        <w:tc>
          <w:tcPr>
            <w:tcW w:w="960" w:type="dxa"/>
            <w:tcBorders>
              <w:top w:val="single" w:sz="4" w:space="0" w:color="auto"/>
              <w:bottom w:val="single" w:sz="4" w:space="0" w:color="auto"/>
            </w:tcBorders>
          </w:tcPr>
          <w:p w14:paraId="1B1A7431" w14:textId="20FAC9F7" w:rsidR="00601B90" w:rsidRPr="00601B90" w:rsidRDefault="00601B90" w:rsidP="000F0A86">
            <w:pPr>
              <w:jc w:val="center"/>
              <w:rPr>
                <w:i/>
                <w:iCs/>
                <w:sz w:val="20"/>
                <w:szCs w:val="20"/>
              </w:rPr>
            </w:pPr>
            <w:r w:rsidRPr="00601B90">
              <w:rPr>
                <w:i/>
                <w:iCs/>
                <w:sz w:val="20"/>
                <w:szCs w:val="20"/>
              </w:rPr>
              <w:t>4</w:t>
            </w:r>
          </w:p>
        </w:tc>
        <w:tc>
          <w:tcPr>
            <w:tcW w:w="928" w:type="dxa"/>
            <w:tcBorders>
              <w:top w:val="single" w:sz="4" w:space="0" w:color="auto"/>
              <w:bottom w:val="single" w:sz="4" w:space="0" w:color="auto"/>
            </w:tcBorders>
          </w:tcPr>
          <w:p w14:paraId="681E1491"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tcPr>
          <w:p w14:paraId="26C6968A" w14:textId="5C920030" w:rsidR="00601B90" w:rsidRPr="00601B90" w:rsidRDefault="00601B90" w:rsidP="000F0A86">
            <w:pPr>
              <w:jc w:val="center"/>
              <w:rPr>
                <w:i/>
                <w:iCs/>
                <w:sz w:val="20"/>
                <w:szCs w:val="20"/>
              </w:rPr>
            </w:pPr>
            <w:r w:rsidRPr="00601B90">
              <w:rPr>
                <w:i/>
                <w:iCs/>
                <w:sz w:val="20"/>
                <w:szCs w:val="20"/>
              </w:rPr>
              <w:t>4</w:t>
            </w:r>
          </w:p>
        </w:tc>
      </w:tr>
      <w:tr w:rsidR="00601B90" w:rsidRPr="00601B90" w14:paraId="575879C6" w14:textId="77777777" w:rsidTr="00601B90">
        <w:tc>
          <w:tcPr>
            <w:tcW w:w="7933" w:type="dxa"/>
            <w:gridSpan w:val="2"/>
            <w:tcBorders>
              <w:top w:val="single" w:sz="4" w:space="0" w:color="auto"/>
              <w:bottom w:val="single" w:sz="4" w:space="0" w:color="auto"/>
            </w:tcBorders>
          </w:tcPr>
          <w:p w14:paraId="7106B783" w14:textId="62BC3C15" w:rsidR="00601B90" w:rsidRPr="00601B90" w:rsidRDefault="00601B90" w:rsidP="000F0A86">
            <w:pPr>
              <w:spacing w:line="235" w:lineRule="auto"/>
              <w:rPr>
                <w:i/>
                <w:sz w:val="20"/>
                <w:szCs w:val="20"/>
              </w:rPr>
            </w:pPr>
            <w:r w:rsidRPr="00601B90">
              <w:rPr>
                <w:i/>
                <w:sz w:val="20"/>
                <w:szCs w:val="20"/>
              </w:rPr>
              <w:t xml:space="preserve">Тема 13. Формозмінювальні операції при виготовленні деталей з труб: </w:t>
            </w:r>
            <w:proofErr w:type="spellStart"/>
            <w:r w:rsidRPr="00601B90">
              <w:rPr>
                <w:i/>
                <w:sz w:val="20"/>
                <w:szCs w:val="20"/>
              </w:rPr>
              <w:t>розвальцовка</w:t>
            </w:r>
            <w:proofErr w:type="spellEnd"/>
            <w:r w:rsidRPr="00601B90">
              <w:rPr>
                <w:i/>
                <w:sz w:val="20"/>
                <w:szCs w:val="20"/>
              </w:rPr>
              <w:t>, обтиск, сплющування, гнуття. їх схеми.</w:t>
            </w:r>
          </w:p>
        </w:tc>
        <w:tc>
          <w:tcPr>
            <w:tcW w:w="960" w:type="dxa"/>
            <w:tcBorders>
              <w:top w:val="single" w:sz="4" w:space="0" w:color="auto"/>
              <w:bottom w:val="single" w:sz="4" w:space="0" w:color="auto"/>
            </w:tcBorders>
          </w:tcPr>
          <w:p w14:paraId="0AA58590" w14:textId="18020808" w:rsidR="00601B90" w:rsidRPr="00601B90" w:rsidRDefault="00601B90" w:rsidP="000F0A86">
            <w:pPr>
              <w:jc w:val="center"/>
              <w:rPr>
                <w:i/>
                <w:iCs/>
                <w:sz w:val="20"/>
                <w:szCs w:val="20"/>
              </w:rPr>
            </w:pPr>
            <w:r w:rsidRPr="00601B90">
              <w:rPr>
                <w:i/>
                <w:iCs/>
                <w:sz w:val="20"/>
                <w:szCs w:val="20"/>
              </w:rPr>
              <w:t>4</w:t>
            </w:r>
          </w:p>
        </w:tc>
        <w:tc>
          <w:tcPr>
            <w:tcW w:w="928" w:type="dxa"/>
            <w:tcBorders>
              <w:top w:val="single" w:sz="4" w:space="0" w:color="auto"/>
              <w:bottom w:val="single" w:sz="4" w:space="0" w:color="auto"/>
            </w:tcBorders>
          </w:tcPr>
          <w:p w14:paraId="7AD31D0F" w14:textId="77777777" w:rsidR="00601B90" w:rsidRPr="00601B90" w:rsidRDefault="00601B90" w:rsidP="000F0A86">
            <w:pPr>
              <w:jc w:val="center"/>
              <w:rPr>
                <w:i/>
                <w:iCs/>
                <w:sz w:val="20"/>
                <w:szCs w:val="20"/>
              </w:rPr>
            </w:pPr>
          </w:p>
        </w:tc>
        <w:tc>
          <w:tcPr>
            <w:tcW w:w="928" w:type="dxa"/>
            <w:tcBorders>
              <w:top w:val="single" w:sz="4" w:space="0" w:color="auto"/>
              <w:bottom w:val="single" w:sz="4" w:space="0" w:color="auto"/>
            </w:tcBorders>
          </w:tcPr>
          <w:p w14:paraId="559F3246" w14:textId="6507E46D" w:rsidR="00601B90" w:rsidRPr="00601B90" w:rsidRDefault="00601B90" w:rsidP="000F0A86">
            <w:pPr>
              <w:jc w:val="center"/>
              <w:rPr>
                <w:i/>
                <w:iCs/>
                <w:sz w:val="20"/>
                <w:szCs w:val="20"/>
              </w:rPr>
            </w:pPr>
            <w:r w:rsidRPr="00601B90">
              <w:rPr>
                <w:i/>
                <w:iCs/>
                <w:sz w:val="20"/>
                <w:szCs w:val="20"/>
              </w:rPr>
              <w:t>4</w:t>
            </w:r>
          </w:p>
        </w:tc>
      </w:tr>
      <w:tr w:rsidR="00557ACB" w:rsidRPr="00601B90" w14:paraId="6CBA4FF4" w14:textId="77777777" w:rsidTr="00601B90">
        <w:tc>
          <w:tcPr>
            <w:tcW w:w="7933" w:type="dxa"/>
            <w:gridSpan w:val="2"/>
            <w:tcBorders>
              <w:top w:val="single" w:sz="4" w:space="0" w:color="auto"/>
              <w:bottom w:val="single" w:sz="4" w:space="0" w:color="auto"/>
            </w:tcBorders>
          </w:tcPr>
          <w:p w14:paraId="393BBF25" w14:textId="58D90B20" w:rsidR="00557ACB" w:rsidRPr="00601B90" w:rsidRDefault="00557ACB" w:rsidP="000F0A86">
            <w:pPr>
              <w:spacing w:line="235" w:lineRule="auto"/>
              <w:rPr>
                <w:i/>
                <w:sz w:val="20"/>
                <w:szCs w:val="20"/>
              </w:rPr>
            </w:pPr>
            <w:r w:rsidRPr="00601B90">
              <w:rPr>
                <w:i/>
                <w:sz w:val="20"/>
                <w:szCs w:val="20"/>
              </w:rPr>
              <w:t>Тема 14. Зварне з'єднання. Оформлення креслення зварної деталі</w:t>
            </w:r>
          </w:p>
        </w:tc>
        <w:tc>
          <w:tcPr>
            <w:tcW w:w="960" w:type="dxa"/>
            <w:tcBorders>
              <w:top w:val="single" w:sz="4" w:space="0" w:color="auto"/>
              <w:bottom w:val="single" w:sz="4" w:space="0" w:color="auto"/>
            </w:tcBorders>
          </w:tcPr>
          <w:p w14:paraId="4420CC54" w14:textId="1F4DA0E2" w:rsidR="00557ACB" w:rsidRPr="00601B90" w:rsidRDefault="00557ACB" w:rsidP="000F0A86">
            <w:pPr>
              <w:jc w:val="center"/>
              <w:rPr>
                <w:i/>
                <w:iCs/>
                <w:sz w:val="20"/>
                <w:szCs w:val="20"/>
              </w:rPr>
            </w:pPr>
            <w:r>
              <w:rPr>
                <w:i/>
                <w:iCs/>
                <w:sz w:val="20"/>
                <w:szCs w:val="20"/>
              </w:rPr>
              <w:t>2</w:t>
            </w:r>
          </w:p>
        </w:tc>
        <w:tc>
          <w:tcPr>
            <w:tcW w:w="928" w:type="dxa"/>
            <w:tcBorders>
              <w:top w:val="single" w:sz="4" w:space="0" w:color="auto"/>
              <w:bottom w:val="single" w:sz="4" w:space="0" w:color="auto"/>
            </w:tcBorders>
          </w:tcPr>
          <w:p w14:paraId="394B7CD8" w14:textId="77777777" w:rsidR="00557ACB" w:rsidRPr="00601B90" w:rsidRDefault="00557ACB" w:rsidP="000F0A86">
            <w:pPr>
              <w:jc w:val="center"/>
              <w:rPr>
                <w:i/>
                <w:iCs/>
                <w:sz w:val="20"/>
                <w:szCs w:val="20"/>
              </w:rPr>
            </w:pPr>
          </w:p>
        </w:tc>
        <w:tc>
          <w:tcPr>
            <w:tcW w:w="928" w:type="dxa"/>
            <w:tcBorders>
              <w:top w:val="single" w:sz="4" w:space="0" w:color="auto"/>
              <w:bottom w:val="single" w:sz="4" w:space="0" w:color="auto"/>
            </w:tcBorders>
          </w:tcPr>
          <w:p w14:paraId="20014B81" w14:textId="76CEB273" w:rsidR="00557ACB" w:rsidRPr="00601B90" w:rsidRDefault="00557ACB" w:rsidP="000F0A86">
            <w:pPr>
              <w:jc w:val="center"/>
              <w:rPr>
                <w:i/>
                <w:iCs/>
                <w:sz w:val="20"/>
                <w:szCs w:val="20"/>
              </w:rPr>
            </w:pPr>
            <w:r>
              <w:rPr>
                <w:i/>
                <w:iCs/>
                <w:sz w:val="20"/>
                <w:szCs w:val="20"/>
              </w:rPr>
              <w:t>2</w:t>
            </w:r>
          </w:p>
        </w:tc>
      </w:tr>
      <w:tr w:rsidR="00601B90" w:rsidRPr="00601B90" w14:paraId="2832647A" w14:textId="77777777" w:rsidTr="00601B90">
        <w:tc>
          <w:tcPr>
            <w:tcW w:w="7933" w:type="dxa"/>
            <w:gridSpan w:val="2"/>
            <w:tcBorders>
              <w:top w:val="single" w:sz="4" w:space="0" w:color="auto"/>
              <w:bottom w:val="single" w:sz="12" w:space="0" w:color="auto"/>
            </w:tcBorders>
          </w:tcPr>
          <w:p w14:paraId="32C04E95" w14:textId="2AC0EEFA" w:rsidR="00601B90" w:rsidRPr="00601B90" w:rsidRDefault="00557ACB" w:rsidP="00053BA2">
            <w:pPr>
              <w:spacing w:line="240" w:lineRule="auto"/>
              <w:rPr>
                <w:i/>
                <w:sz w:val="20"/>
                <w:szCs w:val="20"/>
              </w:rPr>
            </w:pPr>
            <w:r w:rsidRPr="00601B90">
              <w:rPr>
                <w:i/>
                <w:sz w:val="20"/>
                <w:szCs w:val="20"/>
              </w:rPr>
              <w:t>Тема 1</w:t>
            </w:r>
            <w:r w:rsidR="00053BA2">
              <w:rPr>
                <w:i/>
                <w:sz w:val="20"/>
                <w:szCs w:val="20"/>
              </w:rPr>
              <w:t>5</w:t>
            </w:r>
            <w:r w:rsidRPr="00601B90">
              <w:rPr>
                <w:i/>
                <w:sz w:val="20"/>
                <w:szCs w:val="20"/>
              </w:rPr>
              <w:t xml:space="preserve">. </w:t>
            </w:r>
            <w:r w:rsidRPr="00557ACB">
              <w:rPr>
                <w:i/>
                <w:sz w:val="20"/>
                <w:szCs w:val="20"/>
              </w:rPr>
              <w:t>Формування листових матеріалів</w:t>
            </w:r>
            <w:r>
              <w:rPr>
                <w:i/>
                <w:sz w:val="20"/>
                <w:szCs w:val="20"/>
              </w:rPr>
              <w:t xml:space="preserve">. </w:t>
            </w:r>
            <w:r w:rsidRPr="00557ACB">
              <w:rPr>
                <w:i/>
                <w:sz w:val="20"/>
                <w:szCs w:val="20"/>
              </w:rPr>
              <w:t>З’єднання виробів з пластмас. Декоративні пластмаси</w:t>
            </w:r>
          </w:p>
        </w:tc>
        <w:tc>
          <w:tcPr>
            <w:tcW w:w="960" w:type="dxa"/>
            <w:tcBorders>
              <w:top w:val="single" w:sz="4" w:space="0" w:color="auto"/>
              <w:bottom w:val="single" w:sz="12" w:space="0" w:color="auto"/>
            </w:tcBorders>
          </w:tcPr>
          <w:p w14:paraId="345D1137" w14:textId="25EA0EFC" w:rsidR="00601B90" w:rsidRPr="00601B90" w:rsidRDefault="00557ACB" w:rsidP="000F0A86">
            <w:pPr>
              <w:jc w:val="center"/>
              <w:rPr>
                <w:i/>
                <w:iCs/>
                <w:sz w:val="20"/>
                <w:szCs w:val="20"/>
              </w:rPr>
            </w:pPr>
            <w:r>
              <w:rPr>
                <w:i/>
                <w:iCs/>
                <w:sz w:val="20"/>
                <w:szCs w:val="20"/>
              </w:rPr>
              <w:t>2</w:t>
            </w:r>
          </w:p>
        </w:tc>
        <w:tc>
          <w:tcPr>
            <w:tcW w:w="928" w:type="dxa"/>
            <w:tcBorders>
              <w:top w:val="single" w:sz="4" w:space="0" w:color="auto"/>
              <w:bottom w:val="single" w:sz="12" w:space="0" w:color="auto"/>
            </w:tcBorders>
          </w:tcPr>
          <w:p w14:paraId="21AD666C" w14:textId="77777777" w:rsidR="00601B90" w:rsidRPr="00601B90" w:rsidRDefault="00601B90" w:rsidP="000F0A86">
            <w:pPr>
              <w:jc w:val="center"/>
              <w:rPr>
                <w:i/>
                <w:iCs/>
                <w:sz w:val="20"/>
                <w:szCs w:val="20"/>
              </w:rPr>
            </w:pPr>
          </w:p>
        </w:tc>
        <w:tc>
          <w:tcPr>
            <w:tcW w:w="928" w:type="dxa"/>
            <w:tcBorders>
              <w:top w:val="single" w:sz="4" w:space="0" w:color="auto"/>
              <w:bottom w:val="single" w:sz="12" w:space="0" w:color="auto"/>
            </w:tcBorders>
          </w:tcPr>
          <w:p w14:paraId="7365EC97" w14:textId="2733519D" w:rsidR="00601B90" w:rsidRPr="00601B90" w:rsidRDefault="00557ACB" w:rsidP="000F0A86">
            <w:pPr>
              <w:jc w:val="center"/>
              <w:rPr>
                <w:i/>
                <w:iCs/>
                <w:sz w:val="20"/>
                <w:szCs w:val="20"/>
              </w:rPr>
            </w:pPr>
            <w:r>
              <w:rPr>
                <w:i/>
                <w:iCs/>
                <w:sz w:val="20"/>
                <w:szCs w:val="20"/>
              </w:rPr>
              <w:t>2</w:t>
            </w:r>
          </w:p>
        </w:tc>
      </w:tr>
      <w:tr w:rsidR="00601B90" w:rsidRPr="00601B90" w14:paraId="234198D6" w14:textId="77777777" w:rsidTr="00601B90">
        <w:tc>
          <w:tcPr>
            <w:tcW w:w="7933" w:type="dxa"/>
            <w:gridSpan w:val="2"/>
          </w:tcPr>
          <w:p w14:paraId="30456D78" w14:textId="15058C95" w:rsidR="00601B90" w:rsidRPr="00601B90" w:rsidRDefault="00601B90" w:rsidP="000F0A86">
            <w:pPr>
              <w:spacing w:line="235" w:lineRule="auto"/>
              <w:rPr>
                <w:bCs/>
                <w:i/>
                <w:sz w:val="20"/>
                <w:szCs w:val="20"/>
              </w:rPr>
            </w:pPr>
            <w:r w:rsidRPr="00601B90">
              <w:rPr>
                <w:bCs/>
                <w:i/>
                <w:sz w:val="20"/>
                <w:szCs w:val="20"/>
              </w:rPr>
              <w:t>Залік</w:t>
            </w:r>
          </w:p>
        </w:tc>
        <w:tc>
          <w:tcPr>
            <w:tcW w:w="960" w:type="dxa"/>
          </w:tcPr>
          <w:p w14:paraId="02499CC1" w14:textId="77777777" w:rsidR="00601B90" w:rsidRPr="00601B90" w:rsidRDefault="00601B90" w:rsidP="000F0A86">
            <w:pPr>
              <w:spacing w:line="235" w:lineRule="auto"/>
              <w:rPr>
                <w:sz w:val="20"/>
                <w:szCs w:val="20"/>
              </w:rPr>
            </w:pPr>
          </w:p>
        </w:tc>
        <w:tc>
          <w:tcPr>
            <w:tcW w:w="928" w:type="dxa"/>
          </w:tcPr>
          <w:p w14:paraId="4DDBE555" w14:textId="77777777" w:rsidR="00601B90" w:rsidRPr="00601B90" w:rsidRDefault="00601B90" w:rsidP="000F0A86">
            <w:pPr>
              <w:spacing w:line="235" w:lineRule="auto"/>
              <w:jc w:val="center"/>
              <w:rPr>
                <w:sz w:val="20"/>
                <w:szCs w:val="20"/>
              </w:rPr>
            </w:pPr>
          </w:p>
        </w:tc>
        <w:tc>
          <w:tcPr>
            <w:tcW w:w="928" w:type="dxa"/>
          </w:tcPr>
          <w:p w14:paraId="693EA4B5" w14:textId="143EF223" w:rsidR="00601B90" w:rsidRPr="00601B90" w:rsidRDefault="00601B90" w:rsidP="000F0A86">
            <w:pPr>
              <w:spacing w:line="235" w:lineRule="auto"/>
              <w:jc w:val="center"/>
              <w:rPr>
                <w:sz w:val="20"/>
                <w:szCs w:val="20"/>
              </w:rPr>
            </w:pPr>
            <w:r w:rsidRPr="00601B90">
              <w:rPr>
                <w:sz w:val="20"/>
                <w:szCs w:val="20"/>
              </w:rPr>
              <w:t>6</w:t>
            </w:r>
          </w:p>
        </w:tc>
      </w:tr>
      <w:tr w:rsidR="00601B90" w:rsidRPr="00601B90" w14:paraId="1A3D2DCE" w14:textId="77777777" w:rsidTr="00601B90">
        <w:tc>
          <w:tcPr>
            <w:tcW w:w="7225" w:type="dxa"/>
          </w:tcPr>
          <w:p w14:paraId="61E38443" w14:textId="77777777" w:rsidR="00601B90" w:rsidRPr="00601B90" w:rsidRDefault="00601B90" w:rsidP="000F0A86">
            <w:pPr>
              <w:spacing w:line="235" w:lineRule="auto"/>
              <w:rPr>
                <w:b/>
                <w:bCs/>
                <w:sz w:val="20"/>
                <w:szCs w:val="20"/>
              </w:rPr>
            </w:pPr>
            <w:r w:rsidRPr="00601B90">
              <w:rPr>
                <w:b/>
                <w:bCs/>
                <w:sz w:val="20"/>
                <w:szCs w:val="20"/>
              </w:rPr>
              <w:t xml:space="preserve">Всього годин </w:t>
            </w:r>
          </w:p>
        </w:tc>
        <w:tc>
          <w:tcPr>
            <w:tcW w:w="708" w:type="dxa"/>
          </w:tcPr>
          <w:p w14:paraId="2690FE7E" w14:textId="2996A7C9" w:rsidR="00601B90" w:rsidRPr="00601B90" w:rsidRDefault="00601B90" w:rsidP="000F0A86">
            <w:pPr>
              <w:spacing w:line="235" w:lineRule="auto"/>
              <w:rPr>
                <w:b/>
                <w:bCs/>
                <w:sz w:val="20"/>
                <w:szCs w:val="20"/>
              </w:rPr>
            </w:pPr>
            <w:r w:rsidRPr="00601B90">
              <w:rPr>
                <w:b/>
                <w:bCs/>
                <w:sz w:val="20"/>
                <w:szCs w:val="20"/>
              </w:rPr>
              <w:t>120</w:t>
            </w:r>
          </w:p>
        </w:tc>
        <w:tc>
          <w:tcPr>
            <w:tcW w:w="960" w:type="dxa"/>
          </w:tcPr>
          <w:p w14:paraId="0012BDFD" w14:textId="220E0F3E" w:rsidR="00601B90" w:rsidRPr="00601B90" w:rsidRDefault="00601B90" w:rsidP="00884957">
            <w:pPr>
              <w:spacing w:line="235" w:lineRule="auto"/>
              <w:jc w:val="center"/>
              <w:rPr>
                <w:b/>
                <w:i/>
                <w:sz w:val="20"/>
                <w:szCs w:val="20"/>
              </w:rPr>
            </w:pPr>
            <w:r w:rsidRPr="00601B90">
              <w:rPr>
                <w:b/>
                <w:i/>
                <w:sz w:val="20"/>
                <w:szCs w:val="20"/>
              </w:rPr>
              <w:t>36</w:t>
            </w:r>
          </w:p>
        </w:tc>
        <w:tc>
          <w:tcPr>
            <w:tcW w:w="928" w:type="dxa"/>
          </w:tcPr>
          <w:p w14:paraId="14221303" w14:textId="7A40094B" w:rsidR="00601B90" w:rsidRPr="00601B90" w:rsidRDefault="00601B90" w:rsidP="00EA5879">
            <w:pPr>
              <w:spacing w:line="235" w:lineRule="auto"/>
              <w:jc w:val="center"/>
              <w:rPr>
                <w:b/>
                <w:i/>
                <w:sz w:val="20"/>
                <w:szCs w:val="20"/>
              </w:rPr>
            </w:pPr>
            <w:r w:rsidRPr="00601B90">
              <w:rPr>
                <w:b/>
                <w:i/>
                <w:sz w:val="20"/>
                <w:szCs w:val="20"/>
              </w:rPr>
              <w:t>36</w:t>
            </w:r>
          </w:p>
        </w:tc>
        <w:tc>
          <w:tcPr>
            <w:tcW w:w="928" w:type="dxa"/>
          </w:tcPr>
          <w:p w14:paraId="2E6600E5" w14:textId="07F9C5B3" w:rsidR="00601B90" w:rsidRPr="00601B90" w:rsidRDefault="00601B90" w:rsidP="00EA5879">
            <w:pPr>
              <w:spacing w:line="235" w:lineRule="auto"/>
              <w:jc w:val="center"/>
              <w:rPr>
                <w:b/>
                <w:i/>
                <w:sz w:val="20"/>
                <w:szCs w:val="20"/>
              </w:rPr>
            </w:pPr>
            <w:r w:rsidRPr="00601B90">
              <w:rPr>
                <w:b/>
                <w:i/>
                <w:sz w:val="20"/>
                <w:szCs w:val="20"/>
              </w:rPr>
              <w:t xml:space="preserve">48 </w:t>
            </w:r>
          </w:p>
        </w:tc>
      </w:tr>
    </w:tbl>
    <w:p w14:paraId="13292CB4" w14:textId="77777777" w:rsidR="008B16FE" w:rsidRPr="00601B90" w:rsidRDefault="008B16FE" w:rsidP="008B16FE">
      <w:pPr>
        <w:pStyle w:val="1"/>
        <w:rPr>
          <w:color w:val="auto"/>
        </w:rPr>
      </w:pPr>
      <w:r w:rsidRPr="00601B90">
        <w:rPr>
          <w:color w:val="auto"/>
        </w:rPr>
        <w:t>Навчальні матеріали та ресурси</w:t>
      </w:r>
    </w:p>
    <w:p w14:paraId="13292CB5" w14:textId="77777777" w:rsidR="000E4D5E" w:rsidRPr="00601B90" w:rsidRDefault="000E4D5E" w:rsidP="000E4D5E">
      <w:pPr>
        <w:rPr>
          <w:rFonts w:asciiTheme="minorHAnsi" w:hAnsiTheme="minorHAnsi"/>
          <w:i/>
          <w:sz w:val="24"/>
          <w:szCs w:val="24"/>
          <w:u w:val="single"/>
        </w:rPr>
      </w:pPr>
      <w:r w:rsidRPr="00601B90">
        <w:rPr>
          <w:rFonts w:asciiTheme="minorHAnsi" w:hAnsiTheme="minorHAnsi"/>
          <w:b/>
          <w:i/>
          <w:sz w:val="24"/>
          <w:szCs w:val="24"/>
          <w:u w:val="single"/>
        </w:rPr>
        <w:t>Основна</w:t>
      </w:r>
      <w:r w:rsidRPr="00601B90">
        <w:rPr>
          <w:rFonts w:asciiTheme="minorHAnsi" w:hAnsiTheme="minorHAnsi"/>
          <w:i/>
          <w:sz w:val="24"/>
          <w:szCs w:val="24"/>
          <w:u w:val="single"/>
        </w:rPr>
        <w:t>:</w:t>
      </w:r>
    </w:p>
    <w:p w14:paraId="4AD99A7A" w14:textId="77777777" w:rsidR="00AA3AF9" w:rsidRPr="00601B90" w:rsidRDefault="00AA3AF9" w:rsidP="00585E4A">
      <w:pPr>
        <w:pStyle w:val="a0"/>
        <w:numPr>
          <w:ilvl w:val="0"/>
          <w:numId w:val="43"/>
        </w:numPr>
        <w:jc w:val="both"/>
        <w:rPr>
          <w:sz w:val="24"/>
          <w:szCs w:val="24"/>
        </w:rPr>
      </w:pPr>
      <w:r w:rsidRPr="00601B90">
        <w:rPr>
          <w:sz w:val="24"/>
          <w:szCs w:val="24"/>
        </w:rPr>
        <w:t xml:space="preserve">Технологія виробництва літальних апаратів (складально-монтажні роботи) / </w:t>
      </w:r>
      <w:proofErr w:type="spellStart"/>
      <w:r w:rsidRPr="00601B90">
        <w:rPr>
          <w:sz w:val="24"/>
          <w:szCs w:val="24"/>
        </w:rPr>
        <w:t>Кривцов</w:t>
      </w:r>
      <w:proofErr w:type="spellEnd"/>
      <w:r w:rsidRPr="00601B90">
        <w:rPr>
          <w:sz w:val="24"/>
          <w:szCs w:val="24"/>
        </w:rPr>
        <w:t xml:space="preserve"> В.С., </w:t>
      </w:r>
      <w:proofErr w:type="spellStart"/>
      <w:r w:rsidRPr="00601B90">
        <w:rPr>
          <w:sz w:val="24"/>
          <w:szCs w:val="24"/>
        </w:rPr>
        <w:t>Воробьев</w:t>
      </w:r>
      <w:proofErr w:type="spellEnd"/>
      <w:r w:rsidRPr="00601B90">
        <w:rPr>
          <w:sz w:val="24"/>
          <w:szCs w:val="24"/>
        </w:rPr>
        <w:t xml:space="preserve"> Ю.А., Воронько В.В. та ін.// </w:t>
      </w:r>
      <w:proofErr w:type="spellStart"/>
      <w:r w:rsidRPr="00601B90">
        <w:rPr>
          <w:sz w:val="24"/>
          <w:szCs w:val="24"/>
        </w:rPr>
        <w:t>Навч</w:t>
      </w:r>
      <w:proofErr w:type="spellEnd"/>
      <w:r w:rsidRPr="00601B90">
        <w:rPr>
          <w:sz w:val="24"/>
          <w:szCs w:val="24"/>
        </w:rPr>
        <w:t xml:space="preserve">. посібник до лабораторного практикуму. – Х.: </w:t>
      </w:r>
      <w:proofErr w:type="spellStart"/>
      <w:r w:rsidRPr="00601B90">
        <w:rPr>
          <w:sz w:val="24"/>
          <w:szCs w:val="24"/>
        </w:rPr>
        <w:t>Нац</w:t>
      </w:r>
      <w:proofErr w:type="spellEnd"/>
      <w:r w:rsidRPr="00601B90">
        <w:rPr>
          <w:sz w:val="24"/>
          <w:szCs w:val="24"/>
        </w:rPr>
        <w:t xml:space="preserve">. </w:t>
      </w:r>
      <w:proofErr w:type="spellStart"/>
      <w:r w:rsidRPr="00601B90">
        <w:rPr>
          <w:sz w:val="24"/>
          <w:szCs w:val="24"/>
        </w:rPr>
        <w:t>аерокосм</w:t>
      </w:r>
      <w:proofErr w:type="spellEnd"/>
      <w:r w:rsidRPr="00601B90">
        <w:rPr>
          <w:sz w:val="24"/>
          <w:szCs w:val="24"/>
        </w:rPr>
        <w:t>. ун-т «</w:t>
      </w:r>
      <w:proofErr w:type="spellStart"/>
      <w:r w:rsidRPr="00601B90">
        <w:rPr>
          <w:sz w:val="24"/>
          <w:szCs w:val="24"/>
        </w:rPr>
        <w:t>Харк</w:t>
      </w:r>
      <w:proofErr w:type="spellEnd"/>
      <w:r w:rsidRPr="00601B90">
        <w:rPr>
          <w:sz w:val="24"/>
          <w:szCs w:val="24"/>
        </w:rPr>
        <w:t xml:space="preserve">. </w:t>
      </w:r>
      <w:proofErr w:type="spellStart"/>
      <w:r w:rsidRPr="00601B90">
        <w:rPr>
          <w:sz w:val="24"/>
          <w:szCs w:val="24"/>
        </w:rPr>
        <w:t>авіац</w:t>
      </w:r>
      <w:proofErr w:type="spellEnd"/>
      <w:r w:rsidRPr="00601B90">
        <w:rPr>
          <w:sz w:val="24"/>
          <w:szCs w:val="24"/>
        </w:rPr>
        <w:t>. ін-т», 2009. – 80 с.</w:t>
      </w:r>
    </w:p>
    <w:p w14:paraId="19081091" w14:textId="1E71CB51" w:rsidR="00AA3AF9" w:rsidRPr="00601B90" w:rsidRDefault="00AA3AF9" w:rsidP="00585E4A">
      <w:pPr>
        <w:pStyle w:val="a0"/>
        <w:numPr>
          <w:ilvl w:val="0"/>
          <w:numId w:val="43"/>
        </w:numPr>
        <w:jc w:val="both"/>
        <w:rPr>
          <w:sz w:val="24"/>
          <w:szCs w:val="24"/>
        </w:rPr>
      </w:pPr>
      <w:r w:rsidRPr="00601B90">
        <w:rPr>
          <w:sz w:val="24"/>
          <w:szCs w:val="24"/>
        </w:rPr>
        <w:t xml:space="preserve">Проектування технологічних процесів обробки деталей на верстатах з ЧПК / В. П. </w:t>
      </w:r>
      <w:proofErr w:type="spellStart"/>
      <w:r w:rsidRPr="00601B90">
        <w:rPr>
          <w:sz w:val="24"/>
          <w:szCs w:val="24"/>
        </w:rPr>
        <w:t>Божко</w:t>
      </w:r>
      <w:proofErr w:type="spellEnd"/>
      <w:r w:rsidRPr="00601B90">
        <w:rPr>
          <w:sz w:val="24"/>
          <w:szCs w:val="24"/>
        </w:rPr>
        <w:t xml:space="preserve">. </w:t>
      </w:r>
      <w:proofErr w:type="spellStart"/>
      <w:r w:rsidRPr="00601B90">
        <w:rPr>
          <w:sz w:val="24"/>
          <w:szCs w:val="24"/>
        </w:rPr>
        <w:t>Навч</w:t>
      </w:r>
      <w:proofErr w:type="spellEnd"/>
      <w:r w:rsidRPr="00601B90">
        <w:rPr>
          <w:sz w:val="24"/>
          <w:szCs w:val="24"/>
        </w:rPr>
        <w:t xml:space="preserve">. посібник для студентів машинобудівних спеціальностей вищих навчальних закладів. – Х.: </w:t>
      </w:r>
      <w:proofErr w:type="spellStart"/>
      <w:r w:rsidRPr="00601B90">
        <w:rPr>
          <w:sz w:val="24"/>
          <w:szCs w:val="24"/>
        </w:rPr>
        <w:t>Харк</w:t>
      </w:r>
      <w:proofErr w:type="spellEnd"/>
      <w:r w:rsidRPr="00601B90">
        <w:rPr>
          <w:sz w:val="24"/>
          <w:szCs w:val="24"/>
        </w:rPr>
        <w:t xml:space="preserve">. </w:t>
      </w:r>
      <w:proofErr w:type="spellStart"/>
      <w:r w:rsidRPr="00601B90">
        <w:rPr>
          <w:sz w:val="24"/>
          <w:szCs w:val="24"/>
        </w:rPr>
        <w:t>авіац</w:t>
      </w:r>
      <w:proofErr w:type="spellEnd"/>
      <w:r w:rsidRPr="00601B90">
        <w:rPr>
          <w:sz w:val="24"/>
          <w:szCs w:val="24"/>
        </w:rPr>
        <w:t>. ін-т. – 1997 – 131 с.</w:t>
      </w:r>
    </w:p>
    <w:p w14:paraId="6D7C5E21" w14:textId="0E919EAC" w:rsidR="00AA3AF9" w:rsidRPr="00601B90" w:rsidRDefault="00AA3AF9" w:rsidP="00585E4A">
      <w:pPr>
        <w:pStyle w:val="a0"/>
        <w:numPr>
          <w:ilvl w:val="0"/>
          <w:numId w:val="43"/>
        </w:numPr>
        <w:jc w:val="both"/>
        <w:rPr>
          <w:sz w:val="24"/>
          <w:szCs w:val="24"/>
        </w:rPr>
      </w:pPr>
      <w:r w:rsidRPr="00601B90">
        <w:rPr>
          <w:sz w:val="24"/>
          <w:szCs w:val="24"/>
        </w:rPr>
        <w:t xml:space="preserve">Технологія виготовлення деталей літальних апаратів з видаленням припуску [Текст]: підручник/ В.С. </w:t>
      </w:r>
      <w:proofErr w:type="spellStart"/>
      <w:r w:rsidRPr="00601B90">
        <w:rPr>
          <w:sz w:val="24"/>
          <w:szCs w:val="24"/>
        </w:rPr>
        <w:t>Кривцов</w:t>
      </w:r>
      <w:proofErr w:type="spellEnd"/>
      <w:r w:rsidRPr="00601B90">
        <w:rPr>
          <w:sz w:val="24"/>
          <w:szCs w:val="24"/>
        </w:rPr>
        <w:t xml:space="preserve"> [та </w:t>
      </w:r>
      <w:proofErr w:type="spellStart"/>
      <w:r w:rsidRPr="00601B90">
        <w:rPr>
          <w:sz w:val="24"/>
          <w:szCs w:val="24"/>
        </w:rPr>
        <w:t>ін</w:t>
      </w:r>
      <w:proofErr w:type="spellEnd"/>
      <w:r w:rsidRPr="00601B90">
        <w:rPr>
          <w:sz w:val="24"/>
          <w:szCs w:val="24"/>
        </w:rPr>
        <w:t>]. – Х.: ХАІ, 2010. – 224 с.</w:t>
      </w:r>
    </w:p>
    <w:p w14:paraId="64080B27" w14:textId="2365924A" w:rsidR="00433FD3" w:rsidRPr="00601B90" w:rsidRDefault="00433FD3" w:rsidP="00585E4A">
      <w:pPr>
        <w:pStyle w:val="a0"/>
        <w:numPr>
          <w:ilvl w:val="0"/>
          <w:numId w:val="43"/>
        </w:numPr>
        <w:jc w:val="both"/>
        <w:rPr>
          <w:sz w:val="24"/>
          <w:szCs w:val="24"/>
        </w:rPr>
      </w:pPr>
      <w:r w:rsidRPr="00601B90">
        <w:rPr>
          <w:sz w:val="24"/>
          <w:szCs w:val="24"/>
        </w:rPr>
        <w:t xml:space="preserve">Верба, І. І. Навчальний посібник „Обладнання автоматизованого виробництва“ „Сучасні тенденції розвитку систем автоматизації“ для поглибленого вивчення дисципліни [Електронний ресурс] : навчальний посібник для студентів спеціальності 131 „Прикладна </w:t>
      </w:r>
      <w:r w:rsidRPr="00601B90">
        <w:rPr>
          <w:sz w:val="24"/>
          <w:szCs w:val="24"/>
        </w:rPr>
        <w:lastRenderedPageBreak/>
        <w:t>механіка“, спеціалізації „Технології комп’ютерного конструювання верстатів, роботів та машин“ / І. І. Верба, О. В. Даниленко, О. В. Самойленко ; КПІ ім. Ігоря Сікорського. – Електронні текстові данні (1 файл: 5,</w:t>
      </w:r>
      <w:r w:rsidR="008D0B61" w:rsidRPr="00601B90">
        <w:rPr>
          <w:sz w:val="24"/>
          <w:szCs w:val="24"/>
        </w:rPr>
        <w:t>б</w:t>
      </w:r>
      <w:r w:rsidRPr="00601B90">
        <w:rPr>
          <w:sz w:val="24"/>
          <w:szCs w:val="24"/>
        </w:rPr>
        <w:t xml:space="preserve">5 </w:t>
      </w:r>
      <w:proofErr w:type="spellStart"/>
      <w:r w:rsidRPr="00601B90">
        <w:rPr>
          <w:sz w:val="24"/>
          <w:szCs w:val="24"/>
        </w:rPr>
        <w:t>Мбайт</w:t>
      </w:r>
      <w:proofErr w:type="spellEnd"/>
      <w:r w:rsidRPr="00601B90">
        <w:rPr>
          <w:sz w:val="24"/>
          <w:szCs w:val="24"/>
        </w:rPr>
        <w:t>). – Київ : КПІ ім. Ігоря Сікорського, 2020. – 2</w:t>
      </w:r>
      <w:r w:rsidR="008D0B61" w:rsidRPr="00601B90">
        <w:rPr>
          <w:sz w:val="24"/>
          <w:szCs w:val="24"/>
        </w:rPr>
        <w:t>б</w:t>
      </w:r>
      <w:r w:rsidRPr="00601B90">
        <w:rPr>
          <w:sz w:val="24"/>
          <w:szCs w:val="24"/>
        </w:rPr>
        <w:t>0 с</w:t>
      </w:r>
    </w:p>
    <w:p w14:paraId="517D16EB" w14:textId="35AE619A" w:rsidR="00585E4A" w:rsidRPr="00601B90" w:rsidRDefault="00585E4A" w:rsidP="00585E4A">
      <w:pPr>
        <w:pStyle w:val="a0"/>
        <w:numPr>
          <w:ilvl w:val="0"/>
          <w:numId w:val="43"/>
        </w:numPr>
        <w:jc w:val="both"/>
        <w:rPr>
          <w:sz w:val="24"/>
          <w:szCs w:val="24"/>
        </w:rPr>
      </w:pPr>
      <w:r w:rsidRPr="00601B90">
        <w:rPr>
          <w:sz w:val="24"/>
          <w:szCs w:val="24"/>
        </w:rPr>
        <w:t>Технологія машинобудув</w:t>
      </w:r>
      <w:r w:rsidR="006347EA" w:rsidRPr="00601B90">
        <w:rPr>
          <w:sz w:val="24"/>
          <w:szCs w:val="24"/>
        </w:rPr>
        <w:t>а</w:t>
      </w:r>
      <w:r w:rsidRPr="00601B90">
        <w:rPr>
          <w:sz w:val="24"/>
          <w:szCs w:val="24"/>
        </w:rPr>
        <w:t>ння : Посібник –довідник для кваліфікаційних робіт.</w:t>
      </w:r>
      <w:r w:rsidR="006347EA" w:rsidRPr="00601B90">
        <w:rPr>
          <w:sz w:val="24"/>
          <w:szCs w:val="24"/>
        </w:rPr>
        <w:t xml:space="preserve"> </w:t>
      </w:r>
      <w:proofErr w:type="spellStart"/>
      <w:r w:rsidRPr="00601B90">
        <w:rPr>
          <w:sz w:val="24"/>
          <w:szCs w:val="24"/>
        </w:rPr>
        <w:t>Навч.посіб</w:t>
      </w:r>
      <w:proofErr w:type="spellEnd"/>
      <w:r w:rsidRPr="00601B90">
        <w:rPr>
          <w:sz w:val="24"/>
          <w:szCs w:val="24"/>
        </w:rPr>
        <w:t>./</w:t>
      </w:r>
      <w:proofErr w:type="spellStart"/>
      <w:r w:rsidRPr="00601B90">
        <w:rPr>
          <w:sz w:val="24"/>
          <w:szCs w:val="24"/>
        </w:rPr>
        <w:t>І.І.Юрчишин</w:t>
      </w:r>
      <w:proofErr w:type="spellEnd"/>
      <w:r w:rsidRPr="00601B90">
        <w:rPr>
          <w:sz w:val="24"/>
          <w:szCs w:val="24"/>
        </w:rPr>
        <w:t xml:space="preserve">, </w:t>
      </w:r>
      <w:proofErr w:type="spellStart"/>
      <w:r w:rsidRPr="00601B90">
        <w:rPr>
          <w:sz w:val="24"/>
          <w:szCs w:val="24"/>
        </w:rPr>
        <w:t>Я.М.Литвиняк</w:t>
      </w:r>
      <w:proofErr w:type="spellEnd"/>
      <w:r w:rsidRPr="00601B90">
        <w:rPr>
          <w:sz w:val="24"/>
          <w:szCs w:val="24"/>
        </w:rPr>
        <w:t xml:space="preserve"> та </w:t>
      </w:r>
      <w:proofErr w:type="spellStart"/>
      <w:r w:rsidRPr="00601B90">
        <w:rPr>
          <w:sz w:val="24"/>
          <w:szCs w:val="24"/>
        </w:rPr>
        <w:t>інш</w:t>
      </w:r>
      <w:proofErr w:type="spellEnd"/>
      <w:r w:rsidRPr="00601B90">
        <w:rPr>
          <w:sz w:val="24"/>
          <w:szCs w:val="24"/>
        </w:rPr>
        <w:t xml:space="preserve">./за </w:t>
      </w:r>
      <w:proofErr w:type="spellStart"/>
      <w:r w:rsidRPr="00601B90">
        <w:rPr>
          <w:sz w:val="24"/>
          <w:szCs w:val="24"/>
        </w:rPr>
        <w:t>ред.І,І</w:t>
      </w:r>
      <w:proofErr w:type="spellEnd"/>
      <w:r w:rsidRPr="00601B90">
        <w:rPr>
          <w:sz w:val="24"/>
          <w:szCs w:val="24"/>
        </w:rPr>
        <w:t xml:space="preserve">, </w:t>
      </w:r>
      <w:proofErr w:type="spellStart"/>
      <w:r w:rsidRPr="00601B90">
        <w:rPr>
          <w:sz w:val="24"/>
          <w:szCs w:val="24"/>
        </w:rPr>
        <w:t>Юрчишин</w:t>
      </w:r>
      <w:proofErr w:type="spellEnd"/>
      <w:r w:rsidRPr="00601B90">
        <w:rPr>
          <w:sz w:val="24"/>
          <w:szCs w:val="24"/>
        </w:rPr>
        <w:t xml:space="preserve"> – Львів Видавництво національного університету «Львівська політехніка»</w:t>
      </w:r>
      <w:r w:rsidR="006347EA" w:rsidRPr="00601B90">
        <w:rPr>
          <w:sz w:val="24"/>
          <w:szCs w:val="24"/>
        </w:rPr>
        <w:t xml:space="preserve"> 2009-528 с</w:t>
      </w:r>
    </w:p>
    <w:p w14:paraId="0380E176" w14:textId="38EB7177" w:rsidR="00AA3AF9" w:rsidRPr="00601B90" w:rsidRDefault="00AA3AF9" w:rsidP="00585E4A">
      <w:pPr>
        <w:tabs>
          <w:tab w:val="num" w:pos="720"/>
        </w:tabs>
        <w:ind w:left="567"/>
        <w:jc w:val="both"/>
        <w:rPr>
          <w:b/>
          <w:sz w:val="24"/>
          <w:szCs w:val="24"/>
          <w:u w:val="single"/>
        </w:rPr>
      </w:pPr>
    </w:p>
    <w:p w14:paraId="13292CC1" w14:textId="77777777" w:rsidR="000E4D5E" w:rsidRPr="00601B90" w:rsidRDefault="000E4D5E" w:rsidP="00601B90">
      <w:pPr>
        <w:tabs>
          <w:tab w:val="num" w:pos="720"/>
        </w:tabs>
        <w:ind w:left="720"/>
        <w:rPr>
          <w:b/>
          <w:sz w:val="24"/>
          <w:szCs w:val="24"/>
          <w:u w:val="single"/>
        </w:rPr>
      </w:pPr>
      <w:r w:rsidRPr="00601B90">
        <w:rPr>
          <w:b/>
          <w:sz w:val="24"/>
          <w:szCs w:val="24"/>
          <w:u w:val="single"/>
        </w:rPr>
        <w:t>Додаткова:</w:t>
      </w:r>
    </w:p>
    <w:p w14:paraId="3502B684" w14:textId="77777777" w:rsidR="004E3D9B" w:rsidRPr="00601B90" w:rsidRDefault="004E3D9B" w:rsidP="00585E4A">
      <w:pPr>
        <w:tabs>
          <w:tab w:val="num" w:pos="720"/>
        </w:tabs>
        <w:ind w:left="567"/>
        <w:rPr>
          <w:sz w:val="24"/>
          <w:szCs w:val="24"/>
          <w:u w:val="single"/>
        </w:rPr>
      </w:pPr>
    </w:p>
    <w:p w14:paraId="3854003A" w14:textId="279D4DDB" w:rsidR="00FF2410" w:rsidRPr="00601B90" w:rsidRDefault="008C145C" w:rsidP="00585E4A">
      <w:pPr>
        <w:pStyle w:val="af7"/>
        <w:numPr>
          <w:ilvl w:val="0"/>
          <w:numId w:val="43"/>
        </w:numPr>
        <w:tabs>
          <w:tab w:val="left" w:pos="360"/>
        </w:tabs>
        <w:spacing w:line="288" w:lineRule="auto"/>
        <w:jc w:val="both"/>
        <w:rPr>
          <w:sz w:val="24"/>
          <w:szCs w:val="24"/>
        </w:rPr>
      </w:pPr>
      <w:r w:rsidRPr="00601B90">
        <w:rPr>
          <w:sz w:val="24"/>
          <w:szCs w:val="24"/>
        </w:rPr>
        <w:t xml:space="preserve">Технології виготовлення деталей складної форми. Частина 1 [Електронний ресурс]: </w:t>
      </w:r>
      <w:proofErr w:type="spellStart"/>
      <w:r w:rsidRPr="00601B90">
        <w:rPr>
          <w:sz w:val="24"/>
          <w:szCs w:val="24"/>
        </w:rPr>
        <w:t>навч</w:t>
      </w:r>
      <w:proofErr w:type="spellEnd"/>
      <w:r w:rsidRPr="00601B90">
        <w:rPr>
          <w:sz w:val="24"/>
          <w:szCs w:val="24"/>
        </w:rPr>
        <w:t>.</w:t>
      </w:r>
      <w:r w:rsidR="00FB5130" w:rsidRPr="00601B90">
        <w:rPr>
          <w:sz w:val="24"/>
          <w:szCs w:val="24"/>
        </w:rPr>
        <w:t xml:space="preserve"> </w:t>
      </w:r>
      <w:proofErr w:type="spellStart"/>
      <w:r w:rsidRPr="00601B90">
        <w:rPr>
          <w:sz w:val="24"/>
          <w:szCs w:val="24"/>
        </w:rPr>
        <w:t>посіб</w:t>
      </w:r>
      <w:proofErr w:type="spellEnd"/>
      <w:r w:rsidRPr="00601B90">
        <w:rPr>
          <w:sz w:val="24"/>
          <w:szCs w:val="24"/>
        </w:rPr>
        <w:t xml:space="preserve">. для </w:t>
      </w:r>
      <w:proofErr w:type="spellStart"/>
      <w:r w:rsidRPr="00601B90">
        <w:rPr>
          <w:sz w:val="24"/>
          <w:szCs w:val="24"/>
        </w:rPr>
        <w:t>студ</w:t>
      </w:r>
      <w:proofErr w:type="spellEnd"/>
      <w:r w:rsidRPr="00601B90">
        <w:rPr>
          <w:sz w:val="24"/>
          <w:szCs w:val="24"/>
        </w:rPr>
        <w:t>. спеціальності 131 «Прикладна механіка» освітньо-професійної програми</w:t>
      </w:r>
      <w:r w:rsidR="00FB5130" w:rsidRPr="00601B90">
        <w:rPr>
          <w:sz w:val="24"/>
          <w:szCs w:val="24"/>
        </w:rPr>
        <w:t xml:space="preserve"> </w:t>
      </w:r>
      <w:r w:rsidRPr="00601B90">
        <w:rPr>
          <w:sz w:val="24"/>
          <w:szCs w:val="24"/>
        </w:rPr>
        <w:t xml:space="preserve">«Технології машинобудування» та </w:t>
      </w:r>
      <w:proofErr w:type="spellStart"/>
      <w:r w:rsidRPr="00601B90">
        <w:rPr>
          <w:sz w:val="24"/>
          <w:szCs w:val="24"/>
        </w:rPr>
        <w:t>освітньо</w:t>
      </w:r>
      <w:proofErr w:type="spellEnd"/>
      <w:r w:rsidRPr="00601B90">
        <w:rPr>
          <w:sz w:val="24"/>
          <w:szCs w:val="24"/>
        </w:rPr>
        <w:t xml:space="preserve">-наукової програми «Технології </w:t>
      </w:r>
      <w:proofErr w:type="spellStart"/>
      <w:r w:rsidRPr="00601B90">
        <w:rPr>
          <w:sz w:val="24"/>
          <w:szCs w:val="24"/>
        </w:rPr>
        <w:t>машинобудуван</w:t>
      </w:r>
      <w:proofErr w:type="spellEnd"/>
      <w:r w:rsidRPr="00601B90">
        <w:rPr>
          <w:sz w:val="24"/>
          <w:szCs w:val="24"/>
        </w:rPr>
        <w:t>-</w:t>
      </w:r>
      <w:r w:rsidR="00FB5130" w:rsidRPr="00601B90">
        <w:rPr>
          <w:sz w:val="24"/>
          <w:szCs w:val="24"/>
        </w:rPr>
        <w:t xml:space="preserve"> </w:t>
      </w:r>
      <w:r w:rsidRPr="00601B90">
        <w:rPr>
          <w:sz w:val="24"/>
          <w:szCs w:val="24"/>
        </w:rPr>
        <w:t xml:space="preserve">ня» / КПІ ім. Ігоря Сікорського; </w:t>
      </w:r>
      <w:proofErr w:type="spellStart"/>
      <w:r w:rsidRPr="00601B90">
        <w:rPr>
          <w:sz w:val="24"/>
          <w:szCs w:val="24"/>
        </w:rPr>
        <w:t>Ю.В.Петраков</w:t>
      </w:r>
      <w:proofErr w:type="spellEnd"/>
      <w:r w:rsidRPr="00601B90">
        <w:rPr>
          <w:sz w:val="24"/>
          <w:szCs w:val="24"/>
        </w:rPr>
        <w:t xml:space="preserve">, С.В. Сохань, В.К. </w:t>
      </w:r>
      <w:proofErr w:type="spellStart"/>
      <w:r w:rsidRPr="00601B90">
        <w:rPr>
          <w:sz w:val="24"/>
          <w:szCs w:val="24"/>
        </w:rPr>
        <w:t>Фролов</w:t>
      </w:r>
      <w:proofErr w:type="spellEnd"/>
      <w:r w:rsidRPr="00601B90">
        <w:rPr>
          <w:sz w:val="24"/>
          <w:szCs w:val="24"/>
        </w:rPr>
        <w:t xml:space="preserve">, В.М. </w:t>
      </w:r>
      <w:proofErr w:type="spellStart"/>
      <w:r w:rsidRPr="00601B90">
        <w:rPr>
          <w:sz w:val="24"/>
          <w:szCs w:val="24"/>
        </w:rPr>
        <w:t>Кореньков</w:t>
      </w:r>
      <w:proofErr w:type="spellEnd"/>
      <w:r w:rsidRPr="00601B90">
        <w:rPr>
          <w:sz w:val="24"/>
          <w:szCs w:val="24"/>
        </w:rPr>
        <w:t>. –</w:t>
      </w:r>
      <w:r w:rsidR="00FB5130" w:rsidRPr="00601B90">
        <w:rPr>
          <w:sz w:val="24"/>
          <w:szCs w:val="24"/>
        </w:rPr>
        <w:t xml:space="preserve"> </w:t>
      </w:r>
      <w:r w:rsidRPr="00601B90">
        <w:rPr>
          <w:sz w:val="24"/>
          <w:szCs w:val="24"/>
        </w:rPr>
        <w:t xml:space="preserve">Електронні текстові данні (1 файл: 10,2 </w:t>
      </w:r>
      <w:proofErr w:type="spellStart"/>
      <w:r w:rsidRPr="00601B90">
        <w:rPr>
          <w:sz w:val="24"/>
          <w:szCs w:val="24"/>
        </w:rPr>
        <w:t>Мбайт</w:t>
      </w:r>
      <w:proofErr w:type="spellEnd"/>
      <w:r w:rsidRPr="00601B90">
        <w:rPr>
          <w:sz w:val="24"/>
          <w:szCs w:val="24"/>
        </w:rPr>
        <w:t>). – Київ: КПІ ім. Ігоря Сікорського, 2020. –</w:t>
      </w:r>
      <w:r w:rsidR="00FB5130" w:rsidRPr="00601B90">
        <w:rPr>
          <w:sz w:val="24"/>
          <w:szCs w:val="24"/>
        </w:rPr>
        <w:t xml:space="preserve"> </w:t>
      </w:r>
      <w:r w:rsidRPr="00601B90">
        <w:rPr>
          <w:sz w:val="24"/>
          <w:szCs w:val="24"/>
        </w:rPr>
        <w:t>288 с.</w:t>
      </w:r>
    </w:p>
    <w:p w14:paraId="07F065FB" w14:textId="2F69C0CF" w:rsidR="004E3D9B" w:rsidRPr="00601B90" w:rsidRDefault="004E3D9B" w:rsidP="00585E4A">
      <w:pPr>
        <w:pStyle w:val="af7"/>
        <w:numPr>
          <w:ilvl w:val="0"/>
          <w:numId w:val="43"/>
        </w:numPr>
        <w:tabs>
          <w:tab w:val="left" w:pos="360"/>
        </w:tabs>
        <w:spacing w:after="0" w:line="288" w:lineRule="auto"/>
        <w:jc w:val="both"/>
        <w:rPr>
          <w:sz w:val="24"/>
          <w:szCs w:val="24"/>
        </w:rPr>
      </w:pPr>
      <w:r w:rsidRPr="00601B90">
        <w:rPr>
          <w:rStyle w:val="markedcontent"/>
          <w:sz w:val="24"/>
          <w:szCs w:val="24"/>
        </w:rPr>
        <w:t>Виробництво зварних конструкцій: Практикум (Частина 1) [Електронний ресурс]:</w:t>
      </w:r>
      <w:proofErr w:type="spellStart"/>
      <w:r w:rsidRPr="00601B90">
        <w:rPr>
          <w:rStyle w:val="markedcontent"/>
          <w:sz w:val="24"/>
          <w:szCs w:val="24"/>
        </w:rPr>
        <w:t>навч</w:t>
      </w:r>
      <w:proofErr w:type="spellEnd"/>
      <w:r w:rsidRPr="00601B90">
        <w:rPr>
          <w:rStyle w:val="markedcontent"/>
          <w:sz w:val="24"/>
          <w:szCs w:val="24"/>
        </w:rPr>
        <w:t xml:space="preserve">. </w:t>
      </w:r>
      <w:proofErr w:type="spellStart"/>
      <w:r w:rsidRPr="00601B90">
        <w:rPr>
          <w:rStyle w:val="markedcontent"/>
          <w:sz w:val="24"/>
          <w:szCs w:val="24"/>
        </w:rPr>
        <w:t>посіб</w:t>
      </w:r>
      <w:proofErr w:type="spellEnd"/>
      <w:r w:rsidRPr="00601B90">
        <w:rPr>
          <w:rStyle w:val="markedcontent"/>
          <w:sz w:val="24"/>
          <w:szCs w:val="24"/>
        </w:rPr>
        <w:t xml:space="preserve">. для </w:t>
      </w:r>
      <w:proofErr w:type="spellStart"/>
      <w:r w:rsidRPr="00601B90">
        <w:rPr>
          <w:rStyle w:val="markedcontent"/>
          <w:sz w:val="24"/>
          <w:szCs w:val="24"/>
        </w:rPr>
        <w:t>студ</w:t>
      </w:r>
      <w:proofErr w:type="spellEnd"/>
      <w:r w:rsidRPr="00601B90">
        <w:rPr>
          <w:rStyle w:val="markedcontent"/>
          <w:sz w:val="24"/>
          <w:szCs w:val="24"/>
        </w:rPr>
        <w:t>. спеціальності 131 «Прикладна механіка», спеціалізація «Технології та інжиніринг у зварюванні» / К. О. Зворикін, В. О. Гаєвський; КПІ</w:t>
      </w:r>
      <w:r w:rsidR="00FB5130" w:rsidRPr="00601B90">
        <w:rPr>
          <w:rStyle w:val="markedcontent"/>
          <w:sz w:val="24"/>
          <w:szCs w:val="24"/>
        </w:rPr>
        <w:t xml:space="preserve"> </w:t>
      </w:r>
      <w:r w:rsidRPr="00601B90">
        <w:rPr>
          <w:rStyle w:val="markedcontent"/>
          <w:sz w:val="24"/>
          <w:szCs w:val="24"/>
        </w:rPr>
        <w:t xml:space="preserve">ім. Ігоря Сікорського. – Електронні текстові дані (1 файл: 7,59 </w:t>
      </w:r>
      <w:proofErr w:type="spellStart"/>
      <w:r w:rsidRPr="00601B90">
        <w:rPr>
          <w:rStyle w:val="markedcontent"/>
          <w:sz w:val="24"/>
          <w:szCs w:val="24"/>
        </w:rPr>
        <w:t>Мбайт</w:t>
      </w:r>
      <w:proofErr w:type="spellEnd"/>
      <w:r w:rsidRPr="00601B90">
        <w:rPr>
          <w:rStyle w:val="markedcontent"/>
          <w:sz w:val="24"/>
          <w:szCs w:val="24"/>
        </w:rPr>
        <w:t>). – Київ: КПІ</w:t>
      </w:r>
      <w:r w:rsidR="00FB5130" w:rsidRPr="00601B90">
        <w:rPr>
          <w:rStyle w:val="markedcontent"/>
          <w:sz w:val="24"/>
          <w:szCs w:val="24"/>
        </w:rPr>
        <w:t xml:space="preserve"> </w:t>
      </w:r>
      <w:r w:rsidRPr="00601B90">
        <w:rPr>
          <w:rStyle w:val="markedcontent"/>
          <w:sz w:val="24"/>
          <w:szCs w:val="24"/>
        </w:rPr>
        <w:t>ім. Ігоря Сікорського, 2019. – 114 с.</w:t>
      </w:r>
    </w:p>
    <w:p w14:paraId="4D138981" w14:textId="77777777" w:rsidR="00D314EA" w:rsidRPr="00601B90" w:rsidRDefault="00D314EA" w:rsidP="00710A32">
      <w:pPr>
        <w:pStyle w:val="af7"/>
        <w:tabs>
          <w:tab w:val="left" w:pos="360"/>
        </w:tabs>
        <w:spacing w:after="0" w:line="288" w:lineRule="auto"/>
        <w:jc w:val="both"/>
        <w:rPr>
          <w:rFonts w:asciiTheme="minorHAnsi" w:hAnsiTheme="minorHAnsi"/>
          <w:i/>
          <w:sz w:val="24"/>
          <w:szCs w:val="24"/>
        </w:rPr>
      </w:pPr>
    </w:p>
    <w:p w14:paraId="13292CCA" w14:textId="77777777" w:rsidR="00AA6B23" w:rsidRPr="00601B90" w:rsidRDefault="00AA6B23" w:rsidP="00AA6B23">
      <w:pPr>
        <w:pStyle w:val="1"/>
        <w:numPr>
          <w:ilvl w:val="0"/>
          <w:numId w:val="0"/>
        </w:numPr>
        <w:shd w:val="clear" w:color="auto" w:fill="BFBFBF" w:themeFill="background1" w:themeFillShade="BF"/>
        <w:spacing w:line="240" w:lineRule="auto"/>
        <w:jc w:val="center"/>
        <w:rPr>
          <w:color w:val="auto"/>
        </w:rPr>
      </w:pPr>
      <w:r w:rsidRPr="00601B90">
        <w:rPr>
          <w:color w:val="auto"/>
        </w:rPr>
        <w:t>Навчальний контент</w:t>
      </w:r>
    </w:p>
    <w:p w14:paraId="13292CCB" w14:textId="77777777" w:rsidR="004A6336" w:rsidRPr="00601B90" w:rsidRDefault="00791855" w:rsidP="004A6336">
      <w:pPr>
        <w:pStyle w:val="1"/>
        <w:spacing w:line="240" w:lineRule="auto"/>
        <w:rPr>
          <w:color w:val="auto"/>
        </w:rPr>
      </w:pPr>
      <w:r w:rsidRPr="00601B90">
        <w:rPr>
          <w:color w:val="auto"/>
        </w:rPr>
        <w:t>Методика</w:t>
      </w:r>
      <w:r w:rsidR="00F51B26" w:rsidRPr="00601B90">
        <w:rPr>
          <w:color w:val="auto"/>
        </w:rPr>
        <w:t xml:space="preserve"> опанування </w:t>
      </w:r>
      <w:r w:rsidR="00AA6B23" w:rsidRPr="00601B90">
        <w:rPr>
          <w:color w:val="auto"/>
        </w:rPr>
        <w:t xml:space="preserve">навчальної </w:t>
      </w:r>
      <w:r w:rsidR="004A6336" w:rsidRPr="00601B90">
        <w:rPr>
          <w:color w:val="auto"/>
        </w:rPr>
        <w:t>дисципліни</w:t>
      </w:r>
      <w:r w:rsidR="004D1575" w:rsidRPr="00601B90">
        <w:rPr>
          <w:color w:val="auto"/>
        </w:rPr>
        <w:t xml:space="preserve"> </w:t>
      </w:r>
      <w:r w:rsidR="00087AFC" w:rsidRPr="00601B90">
        <w:rPr>
          <w:color w:val="auto"/>
        </w:rPr>
        <w:t>(освітнього компонента)</w:t>
      </w:r>
    </w:p>
    <w:p w14:paraId="13292CCC" w14:textId="77777777" w:rsidR="004A6336" w:rsidRPr="00601B90" w:rsidRDefault="004A6336" w:rsidP="004A6336">
      <w:pPr>
        <w:spacing w:after="120" w:line="240" w:lineRule="auto"/>
        <w:jc w:val="both"/>
        <w:rPr>
          <w:rFonts w:asciiTheme="minorHAnsi" w:hAnsiTheme="minorHAnsi"/>
          <w:i/>
          <w:sz w:val="24"/>
          <w:szCs w:val="24"/>
        </w:rPr>
      </w:pPr>
      <w:r w:rsidRPr="00601B90">
        <w:rPr>
          <w:rFonts w:asciiTheme="minorHAnsi" w:hAnsiTheme="minorHAnsi"/>
          <w:i/>
          <w:sz w:val="24"/>
          <w:szCs w:val="24"/>
        </w:rPr>
        <w:t xml:space="preserve">Надається </w:t>
      </w:r>
      <w:r w:rsidR="00EB4F56" w:rsidRPr="00601B90">
        <w:rPr>
          <w:rFonts w:asciiTheme="minorHAnsi" w:hAnsiTheme="minorHAnsi"/>
          <w:i/>
          <w:sz w:val="24"/>
          <w:szCs w:val="24"/>
        </w:rPr>
        <w:t xml:space="preserve">інформація </w:t>
      </w:r>
      <w:r w:rsidR="005251A5" w:rsidRPr="00601B90">
        <w:rPr>
          <w:rFonts w:asciiTheme="minorHAnsi" w:hAnsiTheme="minorHAnsi"/>
          <w:i/>
          <w:sz w:val="24"/>
          <w:szCs w:val="24"/>
        </w:rPr>
        <w:t>(</w:t>
      </w:r>
      <w:r w:rsidR="00EB4F56" w:rsidRPr="00601B90">
        <w:rPr>
          <w:rFonts w:asciiTheme="minorHAnsi" w:hAnsiTheme="minorHAnsi"/>
          <w:i/>
          <w:sz w:val="24"/>
          <w:szCs w:val="24"/>
        </w:rPr>
        <w:t>за розділами,</w:t>
      </w:r>
      <w:r w:rsidRPr="00601B90">
        <w:rPr>
          <w:rFonts w:asciiTheme="minorHAnsi" w:hAnsiTheme="minorHAnsi"/>
          <w:i/>
          <w:sz w:val="24"/>
          <w:szCs w:val="24"/>
        </w:rPr>
        <w:t xml:space="preserve"> тем</w:t>
      </w:r>
      <w:r w:rsidR="00EB4F56" w:rsidRPr="00601B90">
        <w:rPr>
          <w:rFonts w:asciiTheme="minorHAnsi" w:hAnsiTheme="minorHAnsi"/>
          <w:i/>
          <w:sz w:val="24"/>
          <w:szCs w:val="24"/>
        </w:rPr>
        <w:t>ами</w:t>
      </w:r>
      <w:r w:rsidR="005251A5" w:rsidRPr="00601B90">
        <w:rPr>
          <w:rFonts w:asciiTheme="minorHAnsi" w:hAnsiTheme="minorHAnsi"/>
          <w:i/>
          <w:sz w:val="24"/>
          <w:szCs w:val="24"/>
        </w:rPr>
        <w:t>) про всі</w:t>
      </w:r>
      <w:r w:rsidR="00F51B26" w:rsidRPr="00601B90">
        <w:rPr>
          <w:rFonts w:asciiTheme="minorHAnsi" w:hAnsiTheme="minorHAnsi"/>
          <w:i/>
          <w:sz w:val="24"/>
          <w:szCs w:val="24"/>
        </w:rPr>
        <w:t xml:space="preserve"> </w:t>
      </w:r>
      <w:r w:rsidR="005251A5" w:rsidRPr="00601B90">
        <w:rPr>
          <w:rFonts w:asciiTheme="minorHAnsi" w:hAnsiTheme="minorHAnsi"/>
          <w:i/>
          <w:sz w:val="24"/>
          <w:szCs w:val="24"/>
        </w:rPr>
        <w:t>навчальні заняття (лекції, прак</w:t>
      </w:r>
      <w:r w:rsidR="00791855" w:rsidRPr="00601B90">
        <w:rPr>
          <w:rFonts w:asciiTheme="minorHAnsi" w:hAnsiTheme="minorHAnsi"/>
          <w:i/>
          <w:sz w:val="24"/>
          <w:szCs w:val="24"/>
        </w:rPr>
        <w:t>тичні, семінарські, лабораторні</w:t>
      </w:r>
      <w:r w:rsidR="005251A5" w:rsidRPr="00601B90">
        <w:rPr>
          <w:rFonts w:asciiTheme="minorHAnsi" w:hAnsiTheme="minorHAnsi"/>
          <w:i/>
          <w:sz w:val="24"/>
          <w:szCs w:val="24"/>
        </w:rPr>
        <w:t>)</w:t>
      </w:r>
      <w:r w:rsidR="00791855" w:rsidRPr="00601B90">
        <w:rPr>
          <w:rFonts w:asciiTheme="minorHAnsi" w:hAnsiTheme="minorHAnsi"/>
          <w:i/>
          <w:sz w:val="24"/>
          <w:szCs w:val="24"/>
        </w:rPr>
        <w:t xml:space="preserve"> </w:t>
      </w:r>
      <w:r w:rsidR="00F51B26" w:rsidRPr="00601B90">
        <w:rPr>
          <w:rFonts w:asciiTheme="minorHAnsi" w:hAnsiTheme="minorHAnsi"/>
          <w:i/>
          <w:sz w:val="24"/>
          <w:szCs w:val="24"/>
        </w:rPr>
        <w:t>та надаються рекомендації щодо їх засвоєння (наприклад, у формі календарного плану</w:t>
      </w:r>
      <w:r w:rsidR="00791855" w:rsidRPr="00601B90">
        <w:rPr>
          <w:rFonts w:asciiTheme="minorHAnsi" w:hAnsiTheme="minorHAnsi"/>
          <w:i/>
          <w:sz w:val="24"/>
          <w:szCs w:val="24"/>
        </w:rPr>
        <w:t xml:space="preserve"> чи деталізованого опису кожного заняття та запланованої роботи</w:t>
      </w:r>
      <w:r w:rsidR="00F51B26" w:rsidRPr="00601B90">
        <w:rPr>
          <w:rFonts w:asciiTheme="minorHAnsi" w:hAnsiTheme="minorHAnsi"/>
          <w:i/>
          <w:sz w:val="24"/>
          <w:szCs w:val="24"/>
        </w:rPr>
        <w:t>).</w:t>
      </w:r>
    </w:p>
    <w:p w14:paraId="13292CCD" w14:textId="1A277E7C" w:rsidR="00907F87" w:rsidRPr="00601B90" w:rsidRDefault="00B833E1" w:rsidP="00907F87">
      <w:pPr>
        <w:keepNext/>
        <w:spacing w:before="360" w:after="120"/>
        <w:jc w:val="center"/>
        <w:rPr>
          <w:rFonts w:asciiTheme="minorHAnsi" w:hAnsiTheme="minorHAnsi"/>
          <w:i/>
          <w:sz w:val="24"/>
          <w:szCs w:val="24"/>
        </w:rPr>
      </w:pPr>
      <w:r w:rsidRPr="00601B90">
        <w:rPr>
          <w:rFonts w:asciiTheme="minorHAnsi" w:hAnsiTheme="minorHAnsi"/>
          <w:i/>
          <w:sz w:val="24"/>
          <w:szCs w:val="24"/>
        </w:rPr>
        <w:t>5.1</w:t>
      </w:r>
      <w:r w:rsidR="00907F87" w:rsidRPr="00601B90">
        <w:rPr>
          <w:rFonts w:asciiTheme="minorHAnsi" w:hAnsiTheme="minorHAnsi"/>
          <w:i/>
          <w:sz w:val="24"/>
          <w:szCs w:val="24"/>
        </w:rPr>
        <w:t>. Лекційні заняття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62"/>
        <w:gridCol w:w="2063"/>
      </w:tblGrid>
      <w:tr w:rsidR="00AA3AF9" w:rsidRPr="00601B90" w14:paraId="79639D43" w14:textId="77777777" w:rsidTr="00557ACB">
        <w:trPr>
          <w:trHeight w:val="20"/>
          <w:jc w:val="center"/>
        </w:trPr>
        <w:tc>
          <w:tcPr>
            <w:tcW w:w="846" w:type="dxa"/>
            <w:vAlign w:val="center"/>
          </w:tcPr>
          <w:p w14:paraId="4EA2595F" w14:textId="77777777" w:rsidR="00FD02E0" w:rsidRPr="00601B90" w:rsidRDefault="00FD02E0" w:rsidP="003A50AE">
            <w:pPr>
              <w:jc w:val="center"/>
              <w:rPr>
                <w:rFonts w:asciiTheme="majorHAnsi" w:hAnsiTheme="majorHAnsi"/>
                <w:i/>
                <w:sz w:val="22"/>
                <w:szCs w:val="22"/>
              </w:rPr>
            </w:pPr>
            <w:r w:rsidRPr="00601B90">
              <w:rPr>
                <w:rFonts w:asciiTheme="majorHAnsi" w:hAnsiTheme="majorHAnsi"/>
                <w:i/>
                <w:sz w:val="22"/>
                <w:szCs w:val="22"/>
              </w:rPr>
              <w:t>№ з/п</w:t>
            </w:r>
          </w:p>
        </w:tc>
        <w:tc>
          <w:tcPr>
            <w:tcW w:w="8725" w:type="dxa"/>
            <w:gridSpan w:val="2"/>
            <w:vAlign w:val="center"/>
          </w:tcPr>
          <w:p w14:paraId="454B6B63" w14:textId="77777777" w:rsidR="00FD02E0" w:rsidRPr="00601B90" w:rsidRDefault="00FD02E0" w:rsidP="00FD02E0">
            <w:pPr>
              <w:jc w:val="center"/>
              <w:rPr>
                <w:rFonts w:asciiTheme="majorHAnsi" w:hAnsiTheme="majorHAnsi"/>
                <w:bCs/>
                <w:i/>
                <w:iCs/>
                <w:sz w:val="22"/>
                <w:szCs w:val="22"/>
              </w:rPr>
            </w:pPr>
            <w:r w:rsidRPr="00601B90">
              <w:rPr>
                <w:rFonts w:asciiTheme="majorHAnsi" w:hAnsiTheme="majorHAnsi"/>
                <w:bCs/>
                <w:i/>
                <w:iCs/>
                <w:sz w:val="22"/>
                <w:szCs w:val="22"/>
              </w:rPr>
              <w:t xml:space="preserve">Назва теми лекції та перелік основних питань </w:t>
            </w:r>
            <w:r w:rsidRPr="00601B90">
              <w:rPr>
                <w:rFonts w:asciiTheme="majorHAnsi" w:hAnsiTheme="majorHAnsi"/>
                <w:bCs/>
                <w:i/>
                <w:iCs/>
                <w:sz w:val="22"/>
                <w:szCs w:val="22"/>
              </w:rPr>
              <w:br/>
              <w:t>(перелік дидактичних засобів, посилання на літературу та завдання на СРС)</w:t>
            </w:r>
          </w:p>
        </w:tc>
      </w:tr>
      <w:tr w:rsidR="00AA3AF9" w:rsidRPr="00601B90" w14:paraId="3DA6589C" w14:textId="77777777" w:rsidTr="00557ACB">
        <w:trPr>
          <w:trHeight w:val="20"/>
          <w:jc w:val="center"/>
        </w:trPr>
        <w:tc>
          <w:tcPr>
            <w:tcW w:w="846" w:type="dxa"/>
            <w:vAlign w:val="center"/>
          </w:tcPr>
          <w:p w14:paraId="2F7696D0" w14:textId="0DE47AA2" w:rsidR="00A91711" w:rsidRPr="00601B90" w:rsidRDefault="00A91711" w:rsidP="00601B90">
            <w:pPr>
              <w:pStyle w:val="a0"/>
              <w:numPr>
                <w:ilvl w:val="0"/>
                <w:numId w:val="44"/>
              </w:numPr>
              <w:jc w:val="center"/>
              <w:rPr>
                <w:rFonts w:asciiTheme="majorHAnsi" w:hAnsiTheme="majorHAnsi"/>
                <w:i/>
                <w:sz w:val="22"/>
                <w:szCs w:val="22"/>
              </w:rPr>
            </w:pPr>
          </w:p>
        </w:tc>
        <w:tc>
          <w:tcPr>
            <w:tcW w:w="8725" w:type="dxa"/>
            <w:gridSpan w:val="2"/>
          </w:tcPr>
          <w:p w14:paraId="6F7C0210" w14:textId="3E918F33" w:rsidR="00A91711" w:rsidRPr="00601B90" w:rsidRDefault="00A91711" w:rsidP="00AA3AF9">
            <w:pPr>
              <w:spacing w:line="235" w:lineRule="auto"/>
              <w:jc w:val="both"/>
              <w:rPr>
                <w:i/>
                <w:sz w:val="20"/>
                <w:szCs w:val="20"/>
              </w:rPr>
            </w:pPr>
            <w:r w:rsidRPr="00601B90">
              <w:rPr>
                <w:i/>
                <w:sz w:val="20"/>
                <w:szCs w:val="20"/>
              </w:rPr>
              <w:t>Тема 1. Основні положення про проектування і конструювання машин та їхніх елементів в машинобудуванні</w:t>
            </w:r>
          </w:p>
          <w:p w14:paraId="41807820" w14:textId="77777777" w:rsidR="00A87CD0" w:rsidRPr="00601B90" w:rsidRDefault="00A91711" w:rsidP="00AA3AF9">
            <w:pPr>
              <w:spacing w:line="235" w:lineRule="auto"/>
              <w:jc w:val="both"/>
              <w:rPr>
                <w:i/>
                <w:sz w:val="20"/>
                <w:szCs w:val="20"/>
              </w:rPr>
            </w:pPr>
            <w:r w:rsidRPr="00601B90">
              <w:rPr>
                <w:i/>
                <w:sz w:val="20"/>
                <w:szCs w:val="20"/>
              </w:rPr>
              <w:t>Вступ. Основні поняття і визначення.</w:t>
            </w:r>
            <w:r w:rsidR="00A87CD0" w:rsidRPr="00601B90">
              <w:rPr>
                <w:i/>
                <w:sz w:val="20"/>
                <w:szCs w:val="20"/>
              </w:rPr>
              <w:t xml:space="preserve"> Основні критерії </w:t>
            </w:r>
            <w:proofErr w:type="spellStart"/>
            <w:r w:rsidR="00A87CD0" w:rsidRPr="00601B90">
              <w:rPr>
                <w:i/>
                <w:sz w:val="20"/>
                <w:szCs w:val="20"/>
              </w:rPr>
              <w:t>роботоздатності</w:t>
            </w:r>
            <w:proofErr w:type="spellEnd"/>
            <w:r w:rsidR="00A87CD0" w:rsidRPr="00601B90">
              <w:rPr>
                <w:i/>
                <w:sz w:val="20"/>
                <w:szCs w:val="20"/>
              </w:rPr>
              <w:t xml:space="preserve"> деталей</w:t>
            </w:r>
          </w:p>
          <w:p w14:paraId="36CF2599" w14:textId="3DC68F96" w:rsidR="00A87CD0" w:rsidRPr="00601B90" w:rsidRDefault="00A87CD0" w:rsidP="00AA3AF9">
            <w:pPr>
              <w:spacing w:line="235" w:lineRule="auto"/>
              <w:jc w:val="both"/>
              <w:rPr>
                <w:i/>
                <w:sz w:val="20"/>
                <w:szCs w:val="20"/>
              </w:rPr>
            </w:pPr>
            <w:r w:rsidRPr="00601B90">
              <w:rPr>
                <w:i/>
                <w:sz w:val="20"/>
                <w:szCs w:val="20"/>
              </w:rPr>
              <w:t xml:space="preserve"> Загальна класифікація матеріалів та підходи до вибору їх за механічними характеристиками.</w:t>
            </w:r>
          </w:p>
          <w:p w14:paraId="069ECE32" w14:textId="59DE6719" w:rsidR="00A87CD0" w:rsidRPr="00601B90" w:rsidRDefault="00C727BE" w:rsidP="00AA3AF9">
            <w:pPr>
              <w:spacing w:line="235" w:lineRule="auto"/>
              <w:jc w:val="both"/>
              <w:rPr>
                <w:i/>
                <w:sz w:val="20"/>
                <w:szCs w:val="20"/>
              </w:rPr>
            </w:pPr>
            <w:r w:rsidRPr="00601B90">
              <w:rPr>
                <w:bCs/>
                <w:i/>
                <w:sz w:val="20"/>
                <w:szCs w:val="20"/>
              </w:rPr>
              <w:t>Види металів.</w:t>
            </w:r>
            <w:r w:rsidR="00601B90" w:rsidRPr="00601B90">
              <w:rPr>
                <w:bCs/>
                <w:i/>
                <w:sz w:val="20"/>
                <w:szCs w:val="20"/>
              </w:rPr>
              <w:t xml:space="preserve"> </w:t>
            </w:r>
            <w:r w:rsidR="00A87CD0" w:rsidRPr="00601B90">
              <w:rPr>
                <w:i/>
                <w:sz w:val="20"/>
                <w:szCs w:val="20"/>
              </w:rPr>
              <w:t xml:space="preserve">Характеристики </w:t>
            </w:r>
            <w:r w:rsidRPr="00601B90">
              <w:rPr>
                <w:i/>
                <w:sz w:val="20"/>
                <w:szCs w:val="20"/>
              </w:rPr>
              <w:t xml:space="preserve">та властивості </w:t>
            </w:r>
            <w:r w:rsidR="00A87CD0" w:rsidRPr="00601B90">
              <w:rPr>
                <w:i/>
                <w:sz w:val="20"/>
                <w:szCs w:val="20"/>
              </w:rPr>
              <w:t>металів та неметалів</w:t>
            </w:r>
          </w:p>
          <w:p w14:paraId="169B6802" w14:textId="4E0ECD3E" w:rsidR="00A91711" w:rsidRPr="00601B90" w:rsidRDefault="00A91711" w:rsidP="00AA3AF9">
            <w:pPr>
              <w:pStyle w:val="af7"/>
              <w:spacing w:after="0"/>
              <w:jc w:val="both"/>
              <w:rPr>
                <w:i/>
                <w:sz w:val="20"/>
                <w:szCs w:val="20"/>
              </w:rPr>
            </w:pPr>
            <w:r w:rsidRPr="00601B90">
              <w:rPr>
                <w:i/>
                <w:sz w:val="20"/>
                <w:szCs w:val="20"/>
              </w:rPr>
              <w:t>Література: (</w:t>
            </w:r>
            <w:r w:rsidR="00162DAD" w:rsidRPr="00601B90">
              <w:rPr>
                <w:i/>
                <w:sz w:val="20"/>
                <w:szCs w:val="20"/>
              </w:rPr>
              <w:t>5-8</w:t>
            </w:r>
            <w:r w:rsidRPr="00601B90">
              <w:rPr>
                <w:i/>
                <w:sz w:val="20"/>
                <w:szCs w:val="20"/>
              </w:rPr>
              <w:t>)</w:t>
            </w:r>
          </w:p>
          <w:p w14:paraId="73848319" w14:textId="1EB2AD65" w:rsidR="00A91711" w:rsidRPr="00601B90" w:rsidRDefault="00A91711" w:rsidP="00AA3AF9">
            <w:pPr>
              <w:jc w:val="both"/>
              <w:rPr>
                <w:i/>
                <w:sz w:val="20"/>
                <w:szCs w:val="20"/>
              </w:rPr>
            </w:pPr>
            <w:r w:rsidRPr="00601B90">
              <w:rPr>
                <w:i/>
                <w:sz w:val="20"/>
                <w:szCs w:val="20"/>
              </w:rPr>
              <w:tab/>
              <w:t>Завдання на СРС:</w:t>
            </w:r>
            <w:r w:rsidR="009D18AE" w:rsidRPr="00601B90">
              <w:rPr>
                <w:i/>
                <w:sz w:val="20"/>
                <w:szCs w:val="20"/>
              </w:rPr>
              <w:t xml:space="preserve"> розглянути різні види металів, їх класифікацію, властивості і область застосування. </w:t>
            </w:r>
          </w:p>
        </w:tc>
      </w:tr>
      <w:tr w:rsidR="00AA3AF9" w:rsidRPr="00601B90" w14:paraId="687FAED3" w14:textId="77777777" w:rsidTr="00557ACB">
        <w:trPr>
          <w:trHeight w:val="20"/>
          <w:jc w:val="center"/>
        </w:trPr>
        <w:tc>
          <w:tcPr>
            <w:tcW w:w="846" w:type="dxa"/>
            <w:vAlign w:val="center"/>
          </w:tcPr>
          <w:p w14:paraId="7740A2D7" w14:textId="77777777" w:rsidR="00162BDC" w:rsidRPr="00601B90" w:rsidRDefault="00162BDC" w:rsidP="00601B90">
            <w:pPr>
              <w:pStyle w:val="a0"/>
              <w:numPr>
                <w:ilvl w:val="0"/>
                <w:numId w:val="44"/>
              </w:numPr>
              <w:jc w:val="center"/>
              <w:rPr>
                <w:rFonts w:asciiTheme="majorHAnsi" w:hAnsiTheme="majorHAnsi"/>
                <w:i/>
                <w:sz w:val="22"/>
                <w:szCs w:val="22"/>
              </w:rPr>
            </w:pPr>
          </w:p>
        </w:tc>
        <w:tc>
          <w:tcPr>
            <w:tcW w:w="8725" w:type="dxa"/>
            <w:gridSpan w:val="2"/>
          </w:tcPr>
          <w:p w14:paraId="664152E2" w14:textId="50FBF808" w:rsidR="00162BDC" w:rsidRPr="00601B90" w:rsidRDefault="00162BDC" w:rsidP="00AA3AF9">
            <w:pPr>
              <w:jc w:val="both"/>
              <w:rPr>
                <w:i/>
                <w:sz w:val="20"/>
                <w:szCs w:val="20"/>
              </w:rPr>
            </w:pPr>
            <w:r w:rsidRPr="00601B90">
              <w:rPr>
                <w:i/>
                <w:sz w:val="20"/>
                <w:szCs w:val="20"/>
              </w:rPr>
              <w:t>Тема 2.  Прогресивні інструментальні матеріали</w:t>
            </w:r>
          </w:p>
          <w:p w14:paraId="7315A3A8" w14:textId="10F569D8" w:rsidR="00162BDC" w:rsidRPr="00601B90" w:rsidRDefault="00162BDC" w:rsidP="00AA3AF9">
            <w:pPr>
              <w:jc w:val="both"/>
              <w:rPr>
                <w:i/>
                <w:sz w:val="20"/>
                <w:szCs w:val="20"/>
              </w:rPr>
            </w:pPr>
            <w:r w:rsidRPr="00601B90">
              <w:rPr>
                <w:i/>
                <w:sz w:val="20"/>
                <w:szCs w:val="20"/>
              </w:rPr>
              <w:t>Загальна класифікація сучасних інструментальних матеріалів</w:t>
            </w:r>
          </w:p>
          <w:p w14:paraId="20346908" w14:textId="5F8C9992" w:rsidR="00162BDC" w:rsidRPr="00601B90" w:rsidRDefault="00162BDC" w:rsidP="00AA3AF9">
            <w:pPr>
              <w:jc w:val="both"/>
              <w:rPr>
                <w:i/>
                <w:sz w:val="20"/>
                <w:szCs w:val="20"/>
              </w:rPr>
            </w:pPr>
            <w:r w:rsidRPr="00601B90">
              <w:rPr>
                <w:i/>
                <w:sz w:val="20"/>
                <w:szCs w:val="20"/>
              </w:rPr>
              <w:t>Загальна характеристика інструментальних сталей, прогресивні швидкорізальні інструментальні сталі</w:t>
            </w:r>
          </w:p>
          <w:p w14:paraId="15AE1B45" w14:textId="058E167E" w:rsidR="00162BDC" w:rsidRPr="00601B90" w:rsidRDefault="00162BDC" w:rsidP="00AA3AF9">
            <w:pPr>
              <w:jc w:val="both"/>
              <w:rPr>
                <w:i/>
                <w:sz w:val="20"/>
                <w:szCs w:val="20"/>
              </w:rPr>
            </w:pPr>
            <w:r w:rsidRPr="00601B90">
              <w:rPr>
                <w:i/>
                <w:sz w:val="20"/>
                <w:szCs w:val="20"/>
              </w:rPr>
              <w:t>Області ефективного технологічного застосування</w:t>
            </w:r>
          </w:p>
          <w:p w14:paraId="5358E4DB" w14:textId="28E497F8" w:rsidR="00162BDC" w:rsidRPr="00601B90" w:rsidRDefault="00162BDC" w:rsidP="00AA3AF9">
            <w:pPr>
              <w:tabs>
                <w:tab w:val="left" w:pos="567"/>
              </w:tabs>
              <w:jc w:val="both"/>
              <w:rPr>
                <w:i/>
                <w:sz w:val="20"/>
                <w:szCs w:val="20"/>
              </w:rPr>
            </w:pPr>
            <w:r w:rsidRPr="00601B90">
              <w:rPr>
                <w:i/>
                <w:sz w:val="20"/>
                <w:szCs w:val="20"/>
              </w:rPr>
              <w:tab/>
            </w:r>
            <w:r w:rsidRPr="00601B90">
              <w:rPr>
                <w:i/>
                <w:sz w:val="20"/>
                <w:szCs w:val="20"/>
              </w:rPr>
              <w:tab/>
              <w:t>Література: (1; 2; 3; 4,</w:t>
            </w:r>
            <w:r w:rsidR="00162DAD" w:rsidRPr="00601B90">
              <w:rPr>
                <w:i/>
                <w:sz w:val="20"/>
                <w:szCs w:val="20"/>
              </w:rPr>
              <w:t>5</w:t>
            </w:r>
            <w:r w:rsidRPr="00601B90">
              <w:rPr>
                <w:i/>
                <w:sz w:val="20"/>
                <w:szCs w:val="20"/>
              </w:rPr>
              <w:t>)</w:t>
            </w:r>
          </w:p>
          <w:p w14:paraId="05B41469" w14:textId="145087A5" w:rsidR="00162BDC" w:rsidRPr="00601B90" w:rsidRDefault="00162BDC" w:rsidP="00AA3AF9">
            <w:pPr>
              <w:spacing w:line="235" w:lineRule="auto"/>
              <w:jc w:val="both"/>
              <w:rPr>
                <w:i/>
                <w:sz w:val="20"/>
                <w:szCs w:val="20"/>
              </w:rPr>
            </w:pPr>
            <w:r w:rsidRPr="00601B90">
              <w:rPr>
                <w:i/>
                <w:sz w:val="20"/>
                <w:szCs w:val="20"/>
              </w:rPr>
              <w:tab/>
              <w:t>Завдання на СРС: вивчити класифікацію сучасних інструментальних матеріалів, їх основні фізико-механічні властивості та області ефективного застосування інструментальних сталей.</w:t>
            </w:r>
          </w:p>
        </w:tc>
      </w:tr>
      <w:tr w:rsidR="00AA3AF9" w:rsidRPr="00601B90" w14:paraId="50146C58" w14:textId="77777777" w:rsidTr="00557ACB">
        <w:trPr>
          <w:trHeight w:val="20"/>
          <w:jc w:val="center"/>
        </w:trPr>
        <w:tc>
          <w:tcPr>
            <w:tcW w:w="846" w:type="dxa"/>
            <w:vAlign w:val="center"/>
          </w:tcPr>
          <w:p w14:paraId="5554F557" w14:textId="77777777" w:rsidR="00162BDC" w:rsidRPr="00601B90" w:rsidRDefault="00162BDC" w:rsidP="00601B90">
            <w:pPr>
              <w:pStyle w:val="a0"/>
              <w:numPr>
                <w:ilvl w:val="0"/>
                <w:numId w:val="44"/>
              </w:numPr>
              <w:jc w:val="center"/>
              <w:rPr>
                <w:rFonts w:asciiTheme="majorHAnsi" w:hAnsiTheme="majorHAnsi"/>
                <w:i/>
                <w:sz w:val="22"/>
                <w:szCs w:val="22"/>
              </w:rPr>
            </w:pPr>
          </w:p>
        </w:tc>
        <w:tc>
          <w:tcPr>
            <w:tcW w:w="8725" w:type="dxa"/>
            <w:gridSpan w:val="2"/>
          </w:tcPr>
          <w:p w14:paraId="15CD3AD7" w14:textId="2E24B694" w:rsidR="00162BDC" w:rsidRPr="00601B90" w:rsidRDefault="00162BDC" w:rsidP="00AA3AF9">
            <w:pPr>
              <w:pStyle w:val="af7"/>
              <w:spacing w:after="0"/>
              <w:jc w:val="both"/>
              <w:rPr>
                <w:i/>
                <w:sz w:val="20"/>
                <w:szCs w:val="20"/>
              </w:rPr>
            </w:pPr>
            <w:r w:rsidRPr="00601B90">
              <w:rPr>
                <w:i/>
                <w:sz w:val="20"/>
                <w:szCs w:val="20"/>
              </w:rPr>
              <w:t>Тема 3. Точність</w:t>
            </w:r>
            <w:r w:rsidR="00585E4A" w:rsidRPr="00601B90">
              <w:rPr>
                <w:i/>
                <w:sz w:val="20"/>
                <w:szCs w:val="20"/>
              </w:rPr>
              <w:t xml:space="preserve"> та якість </w:t>
            </w:r>
            <w:r w:rsidRPr="00601B90">
              <w:rPr>
                <w:i/>
                <w:sz w:val="20"/>
                <w:szCs w:val="20"/>
              </w:rPr>
              <w:t xml:space="preserve"> оброблення</w:t>
            </w:r>
          </w:p>
          <w:p w14:paraId="10532BE3" w14:textId="6DCE0674" w:rsidR="00162BDC" w:rsidRPr="00601B90" w:rsidRDefault="00162BDC" w:rsidP="00AA3AF9">
            <w:pPr>
              <w:pStyle w:val="af7"/>
              <w:spacing w:after="0"/>
              <w:jc w:val="both"/>
              <w:rPr>
                <w:i/>
                <w:sz w:val="20"/>
                <w:szCs w:val="20"/>
              </w:rPr>
            </w:pPr>
            <w:r w:rsidRPr="00601B90">
              <w:rPr>
                <w:i/>
                <w:sz w:val="20"/>
                <w:szCs w:val="20"/>
              </w:rPr>
              <w:lastRenderedPageBreak/>
              <w:t xml:space="preserve">Поняття про точність. Відхилення форми і розташування поверхонь </w:t>
            </w:r>
          </w:p>
          <w:p w14:paraId="37482E42" w14:textId="297CEB35" w:rsidR="00162BDC" w:rsidRPr="00601B90" w:rsidRDefault="00162BDC" w:rsidP="00AA3AF9">
            <w:pPr>
              <w:pStyle w:val="af7"/>
              <w:spacing w:after="0"/>
              <w:jc w:val="both"/>
              <w:rPr>
                <w:i/>
                <w:sz w:val="20"/>
                <w:szCs w:val="20"/>
              </w:rPr>
            </w:pPr>
            <w:r w:rsidRPr="00601B90">
              <w:rPr>
                <w:i/>
                <w:sz w:val="20"/>
                <w:szCs w:val="20"/>
              </w:rPr>
              <w:t>Фактори, що впливають на точність оброблення.</w:t>
            </w:r>
            <w:r w:rsidR="00162DAD" w:rsidRPr="00601B90">
              <w:rPr>
                <w:i/>
                <w:sz w:val="20"/>
                <w:szCs w:val="20"/>
              </w:rPr>
              <w:t xml:space="preserve"> Якість поверхні. </w:t>
            </w:r>
            <w:r w:rsidRPr="00601B90">
              <w:rPr>
                <w:i/>
                <w:sz w:val="20"/>
                <w:szCs w:val="20"/>
              </w:rPr>
              <w:t>Технологічність деталей машин</w:t>
            </w:r>
          </w:p>
          <w:p w14:paraId="67236DF8" w14:textId="64A6D3C4" w:rsidR="00162BDC" w:rsidRPr="00601B90" w:rsidRDefault="00162BDC" w:rsidP="00AA3AF9">
            <w:pPr>
              <w:pStyle w:val="af7"/>
              <w:spacing w:after="0"/>
              <w:jc w:val="both"/>
              <w:rPr>
                <w:i/>
                <w:sz w:val="20"/>
                <w:szCs w:val="20"/>
              </w:rPr>
            </w:pPr>
            <w:r w:rsidRPr="00601B90">
              <w:rPr>
                <w:i/>
                <w:sz w:val="20"/>
                <w:szCs w:val="20"/>
              </w:rPr>
              <w:t>Література: (</w:t>
            </w:r>
            <w:r w:rsidR="00162DAD" w:rsidRPr="00601B90">
              <w:rPr>
                <w:i/>
                <w:sz w:val="20"/>
                <w:szCs w:val="20"/>
              </w:rPr>
              <w:t>5</w:t>
            </w:r>
            <w:r w:rsidRPr="00601B90">
              <w:rPr>
                <w:i/>
                <w:sz w:val="20"/>
                <w:szCs w:val="20"/>
              </w:rPr>
              <w:t>)</w:t>
            </w:r>
          </w:p>
          <w:p w14:paraId="3754ECFD" w14:textId="0521CABB" w:rsidR="00162BDC" w:rsidRPr="00601B90" w:rsidRDefault="00162BDC" w:rsidP="00AA3AF9">
            <w:pPr>
              <w:spacing w:line="235" w:lineRule="auto"/>
              <w:jc w:val="both"/>
              <w:rPr>
                <w:i/>
                <w:sz w:val="20"/>
                <w:szCs w:val="20"/>
              </w:rPr>
            </w:pPr>
            <w:r w:rsidRPr="00601B90">
              <w:rPr>
                <w:i/>
                <w:sz w:val="20"/>
                <w:szCs w:val="20"/>
              </w:rPr>
              <w:tab/>
              <w:t>Завдання на СРС:</w:t>
            </w:r>
            <w:r w:rsidR="00162DAD" w:rsidRPr="00601B90">
              <w:rPr>
                <w:i/>
                <w:sz w:val="20"/>
                <w:szCs w:val="20"/>
              </w:rPr>
              <w:t xml:space="preserve"> </w:t>
            </w:r>
            <w:r w:rsidR="00601B90" w:rsidRPr="00601B90">
              <w:rPr>
                <w:i/>
                <w:sz w:val="20"/>
                <w:szCs w:val="20"/>
              </w:rPr>
              <w:t>вивчити фактори , що впливають на якість та точність</w:t>
            </w:r>
          </w:p>
        </w:tc>
      </w:tr>
      <w:tr w:rsidR="00AA3AF9" w:rsidRPr="00601B90" w14:paraId="7AB8F417" w14:textId="77777777" w:rsidTr="00557ACB">
        <w:trPr>
          <w:trHeight w:val="20"/>
          <w:jc w:val="center"/>
        </w:trPr>
        <w:tc>
          <w:tcPr>
            <w:tcW w:w="846" w:type="dxa"/>
          </w:tcPr>
          <w:p w14:paraId="7D950D8B" w14:textId="341BDE88" w:rsidR="00A91711" w:rsidRPr="00601B90" w:rsidRDefault="00A91711" w:rsidP="00601B90">
            <w:pPr>
              <w:pStyle w:val="a0"/>
              <w:numPr>
                <w:ilvl w:val="0"/>
                <w:numId w:val="44"/>
              </w:numPr>
              <w:tabs>
                <w:tab w:val="left" w:pos="284"/>
                <w:tab w:val="left" w:pos="567"/>
              </w:tabs>
              <w:jc w:val="center"/>
              <w:rPr>
                <w:rFonts w:asciiTheme="majorHAnsi" w:hAnsiTheme="majorHAnsi"/>
                <w:i/>
                <w:sz w:val="22"/>
                <w:szCs w:val="22"/>
              </w:rPr>
            </w:pPr>
          </w:p>
        </w:tc>
        <w:tc>
          <w:tcPr>
            <w:tcW w:w="8725" w:type="dxa"/>
            <w:gridSpan w:val="2"/>
          </w:tcPr>
          <w:p w14:paraId="5C7A59D7" w14:textId="75AD940A" w:rsidR="00053BA2" w:rsidRPr="00601B90" w:rsidRDefault="00162BDC" w:rsidP="00053BA2">
            <w:pPr>
              <w:pStyle w:val="af7"/>
              <w:spacing w:after="0"/>
              <w:jc w:val="both"/>
              <w:rPr>
                <w:i/>
                <w:sz w:val="20"/>
                <w:szCs w:val="20"/>
              </w:rPr>
            </w:pPr>
            <w:r w:rsidRPr="00601B90">
              <w:rPr>
                <w:i/>
                <w:sz w:val="20"/>
                <w:szCs w:val="20"/>
              </w:rPr>
              <w:t xml:space="preserve">Тема 4. </w:t>
            </w:r>
            <w:r w:rsidR="00AA3AF9" w:rsidRPr="00601B90">
              <w:rPr>
                <w:i/>
                <w:sz w:val="20"/>
                <w:szCs w:val="20"/>
              </w:rPr>
              <w:t>Основні технологічні поняття.</w:t>
            </w:r>
            <w:r w:rsidR="00A91711" w:rsidRPr="00601B90">
              <w:rPr>
                <w:i/>
                <w:sz w:val="20"/>
                <w:szCs w:val="20"/>
              </w:rPr>
              <w:t xml:space="preserve"> </w:t>
            </w:r>
            <w:r w:rsidRPr="00601B90">
              <w:rPr>
                <w:i/>
                <w:sz w:val="20"/>
                <w:szCs w:val="20"/>
              </w:rPr>
              <w:t>Визначення поняття «технологія» та процесів: виробничого, допоміжного, технологічної оснастки та устаткування, операції, виробу, деталі, заготовки, напівфабрикату. Поняття з технологічності виробу і деталі. Загальні вимоги до технологічності виробу і основні показники з технологічності.</w:t>
            </w:r>
            <w:r w:rsidR="00053BA2" w:rsidRPr="00601B90">
              <w:rPr>
                <w:i/>
                <w:sz w:val="20"/>
                <w:szCs w:val="20"/>
              </w:rPr>
              <w:t xml:space="preserve"> Література: (</w:t>
            </w:r>
            <w:r w:rsidR="00053BA2">
              <w:rPr>
                <w:i/>
                <w:sz w:val="20"/>
                <w:szCs w:val="20"/>
              </w:rPr>
              <w:t>1-7</w:t>
            </w:r>
            <w:r w:rsidR="00053BA2" w:rsidRPr="00601B90">
              <w:rPr>
                <w:i/>
                <w:sz w:val="20"/>
                <w:szCs w:val="20"/>
              </w:rPr>
              <w:t>)</w:t>
            </w:r>
          </w:p>
          <w:p w14:paraId="7F47A604" w14:textId="4ED69934" w:rsidR="00A91711" w:rsidRPr="00601B90" w:rsidRDefault="00053BA2" w:rsidP="00053BA2">
            <w:pPr>
              <w:tabs>
                <w:tab w:val="left" w:pos="284"/>
                <w:tab w:val="left" w:pos="567"/>
              </w:tabs>
              <w:jc w:val="both"/>
              <w:rPr>
                <w:i/>
                <w:sz w:val="20"/>
                <w:szCs w:val="20"/>
              </w:rPr>
            </w:pPr>
            <w:r w:rsidRPr="00601B90">
              <w:rPr>
                <w:i/>
                <w:sz w:val="20"/>
                <w:szCs w:val="20"/>
              </w:rPr>
              <w:tab/>
              <w:t>Завдання на СРС:</w:t>
            </w:r>
            <w:r>
              <w:rPr>
                <w:i/>
                <w:sz w:val="20"/>
                <w:szCs w:val="20"/>
              </w:rPr>
              <w:t xml:space="preserve"> </w:t>
            </w:r>
            <w:r w:rsidR="0055052A">
              <w:rPr>
                <w:i/>
                <w:sz w:val="20"/>
                <w:szCs w:val="20"/>
              </w:rPr>
              <w:t xml:space="preserve">схеми установки, основні поняття </w:t>
            </w:r>
          </w:p>
        </w:tc>
      </w:tr>
      <w:tr w:rsidR="004E3D9B" w:rsidRPr="00601B90" w14:paraId="713A663B" w14:textId="77777777" w:rsidTr="00557ACB">
        <w:trPr>
          <w:trHeight w:val="20"/>
          <w:jc w:val="center"/>
        </w:trPr>
        <w:tc>
          <w:tcPr>
            <w:tcW w:w="846" w:type="dxa"/>
          </w:tcPr>
          <w:p w14:paraId="574E0484" w14:textId="77777777" w:rsidR="004E3D9B" w:rsidRPr="00601B90" w:rsidRDefault="004E3D9B" w:rsidP="00601B90">
            <w:pPr>
              <w:pStyle w:val="a0"/>
              <w:numPr>
                <w:ilvl w:val="0"/>
                <w:numId w:val="44"/>
              </w:numPr>
              <w:tabs>
                <w:tab w:val="left" w:pos="284"/>
                <w:tab w:val="left" w:pos="567"/>
              </w:tabs>
              <w:jc w:val="center"/>
              <w:rPr>
                <w:rFonts w:asciiTheme="majorHAnsi" w:hAnsiTheme="majorHAnsi"/>
                <w:i/>
                <w:sz w:val="22"/>
                <w:szCs w:val="22"/>
              </w:rPr>
            </w:pPr>
          </w:p>
        </w:tc>
        <w:tc>
          <w:tcPr>
            <w:tcW w:w="8725" w:type="dxa"/>
            <w:gridSpan w:val="2"/>
          </w:tcPr>
          <w:p w14:paraId="7780F950" w14:textId="74F05ED0" w:rsidR="004E3D9B" w:rsidRPr="00601B90" w:rsidRDefault="004E3D9B" w:rsidP="004E3D9B">
            <w:pPr>
              <w:tabs>
                <w:tab w:val="left" w:pos="284"/>
                <w:tab w:val="left" w:pos="567"/>
              </w:tabs>
              <w:jc w:val="both"/>
              <w:rPr>
                <w:sz w:val="20"/>
                <w:szCs w:val="20"/>
              </w:rPr>
            </w:pPr>
            <w:r w:rsidRPr="00601B90">
              <w:rPr>
                <w:i/>
                <w:sz w:val="20"/>
                <w:szCs w:val="20"/>
              </w:rPr>
              <w:t xml:space="preserve">Тема </w:t>
            </w:r>
            <w:r w:rsidR="00017B63" w:rsidRPr="00601B90">
              <w:rPr>
                <w:i/>
                <w:sz w:val="20"/>
                <w:szCs w:val="20"/>
              </w:rPr>
              <w:t>5</w:t>
            </w:r>
            <w:r w:rsidRPr="00601B90">
              <w:rPr>
                <w:i/>
                <w:sz w:val="20"/>
                <w:szCs w:val="20"/>
              </w:rPr>
              <w:t xml:space="preserve">. </w:t>
            </w:r>
            <w:r w:rsidRPr="00601B90">
              <w:rPr>
                <w:sz w:val="20"/>
                <w:szCs w:val="20"/>
              </w:rPr>
              <w:t>Формування технічних умов.</w:t>
            </w:r>
          </w:p>
          <w:p w14:paraId="19C040A0" w14:textId="77777777" w:rsidR="004E3D9B" w:rsidRDefault="004E3D9B" w:rsidP="004E3D9B">
            <w:pPr>
              <w:tabs>
                <w:tab w:val="left" w:pos="284"/>
                <w:tab w:val="left" w:pos="567"/>
              </w:tabs>
              <w:jc w:val="both"/>
              <w:rPr>
                <w:i/>
                <w:sz w:val="20"/>
                <w:szCs w:val="20"/>
              </w:rPr>
            </w:pPr>
            <w:r w:rsidRPr="00601B90">
              <w:rPr>
                <w:i/>
                <w:sz w:val="20"/>
                <w:szCs w:val="20"/>
              </w:rPr>
              <w:t xml:space="preserve"> Визначення документу ТУ, опанувати зміст технічних умов, виявити загальні та спеціальні технічні умови на зварну конструкцію, а також засвоїти розроблення вимог до якості.</w:t>
            </w:r>
          </w:p>
          <w:p w14:paraId="7F7C00B4" w14:textId="668BAD67" w:rsidR="0055052A" w:rsidRPr="00601B90" w:rsidRDefault="0055052A" w:rsidP="0055052A">
            <w:pPr>
              <w:pStyle w:val="af7"/>
              <w:spacing w:after="0"/>
              <w:jc w:val="both"/>
              <w:rPr>
                <w:i/>
                <w:sz w:val="20"/>
                <w:szCs w:val="20"/>
              </w:rPr>
            </w:pPr>
            <w:r w:rsidRPr="00601B90">
              <w:rPr>
                <w:i/>
                <w:sz w:val="20"/>
                <w:szCs w:val="20"/>
              </w:rPr>
              <w:t>Література: (</w:t>
            </w:r>
            <w:r w:rsidR="00D849B5">
              <w:rPr>
                <w:i/>
                <w:sz w:val="20"/>
                <w:szCs w:val="20"/>
              </w:rPr>
              <w:t>1-</w:t>
            </w:r>
            <w:r w:rsidRPr="00601B90">
              <w:rPr>
                <w:i/>
                <w:sz w:val="20"/>
                <w:szCs w:val="20"/>
              </w:rPr>
              <w:t>5</w:t>
            </w:r>
            <w:r w:rsidR="00D849B5">
              <w:rPr>
                <w:i/>
                <w:sz w:val="20"/>
                <w:szCs w:val="20"/>
              </w:rPr>
              <w:t>,7</w:t>
            </w:r>
            <w:r w:rsidRPr="00601B90">
              <w:rPr>
                <w:i/>
                <w:sz w:val="20"/>
                <w:szCs w:val="20"/>
              </w:rPr>
              <w:t>)</w:t>
            </w:r>
          </w:p>
          <w:p w14:paraId="671023CD" w14:textId="79A60D3E" w:rsidR="0055052A" w:rsidRPr="0055052A" w:rsidRDefault="0055052A" w:rsidP="0055052A">
            <w:pPr>
              <w:tabs>
                <w:tab w:val="left" w:pos="284"/>
                <w:tab w:val="left" w:pos="567"/>
              </w:tabs>
              <w:jc w:val="both"/>
              <w:rPr>
                <w:i/>
                <w:sz w:val="20"/>
                <w:szCs w:val="20"/>
              </w:rPr>
            </w:pPr>
            <w:r w:rsidRPr="00601B90">
              <w:rPr>
                <w:i/>
                <w:sz w:val="20"/>
                <w:szCs w:val="20"/>
              </w:rPr>
              <w:tab/>
              <w:t>Завдання на СРС:</w:t>
            </w:r>
            <w:r>
              <w:rPr>
                <w:i/>
                <w:sz w:val="20"/>
                <w:szCs w:val="20"/>
              </w:rPr>
              <w:t xml:space="preserve"> основні умови ТУ, основні ДСТУ,</w:t>
            </w:r>
            <w:r>
              <w:rPr>
                <w:i/>
                <w:sz w:val="20"/>
                <w:szCs w:val="20"/>
                <w:lang w:val="en-US"/>
              </w:rPr>
              <w:t>ISO</w:t>
            </w:r>
          </w:p>
        </w:tc>
      </w:tr>
      <w:tr w:rsidR="004E3D9B" w:rsidRPr="00601B90" w14:paraId="4CB975F4" w14:textId="77777777" w:rsidTr="00557ACB">
        <w:trPr>
          <w:trHeight w:val="20"/>
          <w:jc w:val="center"/>
        </w:trPr>
        <w:tc>
          <w:tcPr>
            <w:tcW w:w="846" w:type="dxa"/>
          </w:tcPr>
          <w:p w14:paraId="3B98186E" w14:textId="77777777" w:rsidR="004E3D9B" w:rsidRPr="00601B90" w:rsidRDefault="004E3D9B" w:rsidP="00601B90">
            <w:pPr>
              <w:pStyle w:val="a0"/>
              <w:numPr>
                <w:ilvl w:val="0"/>
                <w:numId w:val="44"/>
              </w:numPr>
              <w:tabs>
                <w:tab w:val="left" w:pos="284"/>
                <w:tab w:val="left" w:pos="567"/>
              </w:tabs>
              <w:jc w:val="center"/>
              <w:rPr>
                <w:rFonts w:asciiTheme="majorHAnsi" w:hAnsiTheme="majorHAnsi"/>
                <w:i/>
                <w:sz w:val="22"/>
                <w:szCs w:val="22"/>
              </w:rPr>
            </w:pPr>
          </w:p>
        </w:tc>
        <w:tc>
          <w:tcPr>
            <w:tcW w:w="8725" w:type="dxa"/>
            <w:gridSpan w:val="2"/>
          </w:tcPr>
          <w:p w14:paraId="7256FC28" w14:textId="77777777" w:rsidR="004E3D9B" w:rsidRDefault="004E3D9B" w:rsidP="00036D51">
            <w:pPr>
              <w:tabs>
                <w:tab w:val="left" w:pos="284"/>
                <w:tab w:val="left" w:pos="567"/>
              </w:tabs>
              <w:jc w:val="both"/>
              <w:rPr>
                <w:i/>
                <w:sz w:val="20"/>
                <w:szCs w:val="20"/>
              </w:rPr>
            </w:pPr>
            <w:r w:rsidRPr="00601B90">
              <w:rPr>
                <w:i/>
                <w:sz w:val="20"/>
                <w:szCs w:val="20"/>
              </w:rPr>
              <w:t xml:space="preserve">Тема </w:t>
            </w:r>
            <w:r w:rsidR="00036D51" w:rsidRPr="00601B90">
              <w:rPr>
                <w:i/>
                <w:sz w:val="20"/>
                <w:szCs w:val="20"/>
              </w:rPr>
              <w:t>6</w:t>
            </w:r>
            <w:r w:rsidRPr="00601B90">
              <w:rPr>
                <w:i/>
                <w:sz w:val="20"/>
                <w:szCs w:val="20"/>
              </w:rPr>
              <w:t xml:space="preserve">. </w:t>
            </w:r>
            <w:r w:rsidRPr="00601B90">
              <w:rPr>
                <w:sz w:val="20"/>
                <w:szCs w:val="20"/>
              </w:rPr>
              <w:t>Конструкторська підготовка</w:t>
            </w:r>
            <w:r w:rsidRPr="00601B90">
              <w:rPr>
                <w:i/>
                <w:sz w:val="20"/>
                <w:szCs w:val="20"/>
              </w:rPr>
              <w:t xml:space="preserve"> .Сформувати основні вимоги до розроблюваного виробу, визначити склад робіт для кожного етапу конструкторського підготовлення виробництва, опанувати типовий склад виконавців конструкторського підготовлення виробництва та з’ясувати взаємозв’язки стадій розроблення конструкторської та технологічної документації.</w:t>
            </w:r>
          </w:p>
          <w:p w14:paraId="5D9A6BA5" w14:textId="701FC140" w:rsidR="00D849B5" w:rsidRPr="00601B90" w:rsidRDefault="00D849B5" w:rsidP="00D849B5">
            <w:pPr>
              <w:pStyle w:val="af7"/>
              <w:spacing w:after="0"/>
              <w:jc w:val="both"/>
              <w:rPr>
                <w:i/>
                <w:sz w:val="20"/>
                <w:szCs w:val="20"/>
              </w:rPr>
            </w:pPr>
            <w:r w:rsidRPr="00601B90">
              <w:rPr>
                <w:i/>
                <w:sz w:val="20"/>
                <w:szCs w:val="20"/>
              </w:rPr>
              <w:t>Література: (</w:t>
            </w:r>
            <w:r>
              <w:rPr>
                <w:i/>
                <w:sz w:val="20"/>
                <w:szCs w:val="20"/>
              </w:rPr>
              <w:t>1-</w:t>
            </w:r>
            <w:r w:rsidRPr="00601B90">
              <w:rPr>
                <w:i/>
                <w:sz w:val="20"/>
                <w:szCs w:val="20"/>
              </w:rPr>
              <w:t>5</w:t>
            </w:r>
            <w:r>
              <w:rPr>
                <w:i/>
                <w:sz w:val="20"/>
                <w:szCs w:val="20"/>
              </w:rPr>
              <w:t>,6</w:t>
            </w:r>
            <w:r w:rsidRPr="00601B90">
              <w:rPr>
                <w:i/>
                <w:sz w:val="20"/>
                <w:szCs w:val="20"/>
              </w:rPr>
              <w:t>)</w:t>
            </w:r>
          </w:p>
          <w:p w14:paraId="54EE1571" w14:textId="4AE76F94" w:rsidR="00D849B5" w:rsidRPr="00601B90" w:rsidRDefault="00D849B5" w:rsidP="00D849B5">
            <w:pPr>
              <w:tabs>
                <w:tab w:val="left" w:pos="284"/>
                <w:tab w:val="left" w:pos="567"/>
              </w:tabs>
              <w:jc w:val="both"/>
              <w:rPr>
                <w:i/>
                <w:sz w:val="20"/>
                <w:szCs w:val="20"/>
              </w:rPr>
            </w:pPr>
            <w:r w:rsidRPr="00601B90">
              <w:rPr>
                <w:i/>
                <w:sz w:val="20"/>
                <w:szCs w:val="20"/>
              </w:rPr>
              <w:tab/>
              <w:t>Завдання на СРС:</w:t>
            </w:r>
            <w:r w:rsidR="00530018">
              <w:rPr>
                <w:i/>
                <w:sz w:val="20"/>
                <w:szCs w:val="20"/>
              </w:rPr>
              <w:t xml:space="preserve"> стадії розробки конструкторської та технологічної підготовки</w:t>
            </w:r>
          </w:p>
        </w:tc>
      </w:tr>
      <w:tr w:rsidR="00AA3AF9" w:rsidRPr="00601B90" w14:paraId="75D368CD" w14:textId="77777777" w:rsidTr="00557ACB">
        <w:trPr>
          <w:trHeight w:val="20"/>
          <w:jc w:val="center"/>
        </w:trPr>
        <w:tc>
          <w:tcPr>
            <w:tcW w:w="846" w:type="dxa"/>
          </w:tcPr>
          <w:p w14:paraId="59A2D574" w14:textId="77777777" w:rsidR="00162BDC" w:rsidRPr="00601B90" w:rsidRDefault="00162BDC" w:rsidP="00601B90">
            <w:pPr>
              <w:pStyle w:val="a0"/>
              <w:numPr>
                <w:ilvl w:val="0"/>
                <w:numId w:val="44"/>
              </w:numPr>
              <w:tabs>
                <w:tab w:val="left" w:pos="284"/>
                <w:tab w:val="left" w:pos="567"/>
              </w:tabs>
              <w:jc w:val="center"/>
              <w:rPr>
                <w:rFonts w:asciiTheme="majorHAnsi" w:hAnsiTheme="majorHAnsi"/>
                <w:i/>
                <w:sz w:val="22"/>
                <w:szCs w:val="22"/>
              </w:rPr>
            </w:pPr>
          </w:p>
        </w:tc>
        <w:tc>
          <w:tcPr>
            <w:tcW w:w="8725" w:type="dxa"/>
            <w:gridSpan w:val="2"/>
          </w:tcPr>
          <w:p w14:paraId="2B07DDC5" w14:textId="086581E5" w:rsidR="00162BDC" w:rsidRPr="00601B90" w:rsidRDefault="00162BDC" w:rsidP="00AA3AF9">
            <w:pPr>
              <w:pStyle w:val="af7"/>
              <w:spacing w:after="0"/>
              <w:jc w:val="both"/>
              <w:rPr>
                <w:i/>
                <w:sz w:val="20"/>
                <w:szCs w:val="20"/>
              </w:rPr>
            </w:pPr>
            <w:r w:rsidRPr="00601B90">
              <w:rPr>
                <w:i/>
                <w:sz w:val="20"/>
                <w:szCs w:val="20"/>
              </w:rPr>
              <w:t xml:space="preserve">Тема </w:t>
            </w:r>
            <w:r w:rsidR="00017B63" w:rsidRPr="00601B90">
              <w:rPr>
                <w:i/>
                <w:sz w:val="20"/>
                <w:szCs w:val="20"/>
              </w:rPr>
              <w:t>7</w:t>
            </w:r>
            <w:r w:rsidRPr="00601B90">
              <w:rPr>
                <w:i/>
                <w:sz w:val="20"/>
                <w:szCs w:val="20"/>
              </w:rPr>
              <w:t xml:space="preserve">. Методи та способи розподілу напівфабрикату на заготовки і деталі. </w:t>
            </w:r>
          </w:p>
          <w:p w14:paraId="2BB05343" w14:textId="77777777" w:rsidR="00162BDC" w:rsidRDefault="00162BDC" w:rsidP="00AA3AF9">
            <w:pPr>
              <w:pStyle w:val="af7"/>
              <w:spacing w:after="0"/>
              <w:jc w:val="both"/>
              <w:rPr>
                <w:i/>
                <w:sz w:val="20"/>
                <w:szCs w:val="20"/>
              </w:rPr>
            </w:pPr>
            <w:r w:rsidRPr="00601B90">
              <w:rPr>
                <w:i/>
                <w:sz w:val="20"/>
                <w:szCs w:val="20"/>
              </w:rPr>
              <w:t>Існуючі методи і способи розподілу матеріалів та їх класифікація. Схеми процесу розподілу зрушуваними деформаціями.</w:t>
            </w:r>
          </w:p>
          <w:p w14:paraId="25F264C2" w14:textId="323F423F" w:rsidR="00530018" w:rsidRPr="00601B90" w:rsidRDefault="00530018" w:rsidP="00530018">
            <w:pPr>
              <w:pStyle w:val="af7"/>
              <w:spacing w:after="0"/>
              <w:jc w:val="both"/>
              <w:rPr>
                <w:i/>
                <w:sz w:val="20"/>
                <w:szCs w:val="20"/>
              </w:rPr>
            </w:pPr>
            <w:r w:rsidRPr="00601B90">
              <w:rPr>
                <w:i/>
                <w:sz w:val="20"/>
                <w:szCs w:val="20"/>
              </w:rPr>
              <w:t>Література: (</w:t>
            </w:r>
            <w:r>
              <w:rPr>
                <w:i/>
                <w:sz w:val="20"/>
                <w:szCs w:val="20"/>
              </w:rPr>
              <w:t>1-7</w:t>
            </w:r>
            <w:r w:rsidRPr="00601B90">
              <w:rPr>
                <w:i/>
                <w:sz w:val="20"/>
                <w:szCs w:val="20"/>
              </w:rPr>
              <w:t>)</w:t>
            </w:r>
          </w:p>
          <w:p w14:paraId="56E3A23A" w14:textId="5ACB53C5" w:rsidR="00530018" w:rsidRPr="00601B90" w:rsidRDefault="00530018" w:rsidP="00530018">
            <w:pPr>
              <w:pStyle w:val="af7"/>
              <w:spacing w:after="0"/>
              <w:jc w:val="both"/>
              <w:rPr>
                <w:i/>
                <w:sz w:val="20"/>
                <w:szCs w:val="20"/>
              </w:rPr>
            </w:pPr>
            <w:r w:rsidRPr="00601B90">
              <w:rPr>
                <w:i/>
                <w:sz w:val="20"/>
                <w:szCs w:val="20"/>
              </w:rPr>
              <w:tab/>
              <w:t>Завдання на СРС:</w:t>
            </w:r>
            <w:r>
              <w:rPr>
                <w:i/>
                <w:sz w:val="20"/>
                <w:szCs w:val="20"/>
              </w:rPr>
              <w:t xml:space="preserve"> класифікація матеріалу, основні властивості і характеристики</w:t>
            </w:r>
          </w:p>
        </w:tc>
      </w:tr>
      <w:tr w:rsidR="00AA3AF9" w:rsidRPr="00601B90" w14:paraId="5A7B37CD" w14:textId="77777777" w:rsidTr="00557ACB">
        <w:trPr>
          <w:trHeight w:val="20"/>
          <w:jc w:val="center"/>
        </w:trPr>
        <w:tc>
          <w:tcPr>
            <w:tcW w:w="846" w:type="dxa"/>
          </w:tcPr>
          <w:p w14:paraId="4F69900D" w14:textId="2C34D987" w:rsidR="00A91711" w:rsidRPr="00601B90" w:rsidRDefault="00A91711"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455982CF" w14:textId="03BE01C8" w:rsidR="00530018" w:rsidRPr="00601B90" w:rsidRDefault="00AA3AF9" w:rsidP="00530018">
            <w:pPr>
              <w:pStyle w:val="af7"/>
              <w:spacing w:after="0"/>
              <w:jc w:val="both"/>
              <w:rPr>
                <w:i/>
                <w:sz w:val="20"/>
                <w:szCs w:val="20"/>
              </w:rPr>
            </w:pPr>
            <w:r w:rsidRPr="00601B90">
              <w:rPr>
                <w:i/>
                <w:sz w:val="20"/>
                <w:szCs w:val="20"/>
              </w:rPr>
              <w:t xml:space="preserve">Тема </w:t>
            </w:r>
            <w:r w:rsidR="00017B63" w:rsidRPr="00601B90">
              <w:rPr>
                <w:i/>
                <w:sz w:val="20"/>
                <w:szCs w:val="20"/>
              </w:rPr>
              <w:t>8</w:t>
            </w:r>
            <w:r w:rsidRPr="00601B90">
              <w:rPr>
                <w:i/>
                <w:sz w:val="20"/>
                <w:szCs w:val="20"/>
              </w:rPr>
              <w:t xml:space="preserve">. </w:t>
            </w:r>
            <w:r w:rsidR="00162BDC" w:rsidRPr="00601B90">
              <w:rPr>
                <w:i/>
                <w:sz w:val="20"/>
                <w:szCs w:val="20"/>
              </w:rPr>
              <w:t>Отримання плоских деталей з листа в інструментальних штампах. Отримання плоских деталей в інструментальних штампах. Сутність процесу вирубки-пробивки. Існуючі схеми штампів та обладнання. Фактори, що впливають на точність деталей, які отримуються вирубкою-пробивкою.</w:t>
            </w:r>
            <w:r w:rsidR="00530018" w:rsidRPr="00601B90">
              <w:rPr>
                <w:i/>
                <w:sz w:val="20"/>
                <w:szCs w:val="20"/>
              </w:rPr>
              <w:t xml:space="preserve"> Література: (</w:t>
            </w:r>
            <w:r w:rsidR="00530018">
              <w:rPr>
                <w:i/>
                <w:sz w:val="20"/>
                <w:szCs w:val="20"/>
              </w:rPr>
              <w:t>1-</w:t>
            </w:r>
            <w:r w:rsidR="00530018" w:rsidRPr="00601B90">
              <w:rPr>
                <w:i/>
                <w:sz w:val="20"/>
                <w:szCs w:val="20"/>
              </w:rPr>
              <w:t>5</w:t>
            </w:r>
            <w:r w:rsidR="00530018">
              <w:rPr>
                <w:i/>
                <w:sz w:val="20"/>
                <w:szCs w:val="20"/>
              </w:rPr>
              <w:t>,6</w:t>
            </w:r>
            <w:r w:rsidR="00530018" w:rsidRPr="00601B90">
              <w:rPr>
                <w:i/>
                <w:sz w:val="20"/>
                <w:szCs w:val="20"/>
              </w:rPr>
              <w:t>)</w:t>
            </w:r>
          </w:p>
          <w:p w14:paraId="1FC81931" w14:textId="598901FC" w:rsidR="00A91711" w:rsidRPr="00601B90" w:rsidRDefault="00530018" w:rsidP="00530018">
            <w:pPr>
              <w:pStyle w:val="af5"/>
              <w:tabs>
                <w:tab w:val="clear" w:pos="4680"/>
                <w:tab w:val="clear" w:pos="9360"/>
              </w:tabs>
              <w:spacing w:line="408" w:lineRule="auto"/>
              <w:jc w:val="both"/>
              <w:rPr>
                <w:i/>
                <w:sz w:val="20"/>
                <w:szCs w:val="20"/>
              </w:rPr>
            </w:pPr>
            <w:r w:rsidRPr="00601B90">
              <w:rPr>
                <w:i/>
                <w:sz w:val="20"/>
                <w:szCs w:val="20"/>
              </w:rPr>
              <w:tab/>
              <w:t>Завдання на СРС:</w:t>
            </w:r>
            <w:r>
              <w:rPr>
                <w:i/>
                <w:sz w:val="20"/>
                <w:szCs w:val="20"/>
              </w:rPr>
              <w:t xml:space="preserve"> основні схеми штампів . </w:t>
            </w:r>
            <w:r w:rsidRPr="00530018">
              <w:rPr>
                <w:i/>
                <w:sz w:val="20"/>
                <w:szCs w:val="20"/>
              </w:rPr>
              <w:t>Негативне вакуумне формування.</w:t>
            </w:r>
          </w:p>
        </w:tc>
      </w:tr>
      <w:tr w:rsidR="00AA3AF9" w:rsidRPr="00601B90" w14:paraId="151294D2" w14:textId="77777777" w:rsidTr="00557ACB">
        <w:trPr>
          <w:trHeight w:val="20"/>
          <w:jc w:val="center"/>
        </w:trPr>
        <w:tc>
          <w:tcPr>
            <w:tcW w:w="846" w:type="dxa"/>
          </w:tcPr>
          <w:p w14:paraId="24791450" w14:textId="0289ECE2" w:rsidR="00A91711" w:rsidRPr="00601B90" w:rsidRDefault="00A91711"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4C284B7D" w14:textId="77777777" w:rsidR="00A91711" w:rsidRPr="00601B90" w:rsidRDefault="00162BDC" w:rsidP="00017B63">
            <w:pPr>
              <w:jc w:val="both"/>
              <w:rPr>
                <w:i/>
                <w:sz w:val="20"/>
                <w:szCs w:val="20"/>
              </w:rPr>
            </w:pPr>
            <w:r w:rsidRPr="00601B90">
              <w:rPr>
                <w:i/>
                <w:sz w:val="20"/>
                <w:szCs w:val="20"/>
              </w:rPr>
              <w:t>Тема</w:t>
            </w:r>
            <w:r w:rsidR="00AA3AF9" w:rsidRPr="00601B90">
              <w:rPr>
                <w:i/>
                <w:sz w:val="20"/>
                <w:szCs w:val="20"/>
              </w:rPr>
              <w:t xml:space="preserve"> </w:t>
            </w:r>
            <w:r w:rsidR="00017B63" w:rsidRPr="00601B90">
              <w:rPr>
                <w:i/>
                <w:sz w:val="20"/>
                <w:szCs w:val="20"/>
              </w:rPr>
              <w:t>9</w:t>
            </w:r>
            <w:r w:rsidR="00AA3AF9" w:rsidRPr="00601B90">
              <w:rPr>
                <w:i/>
                <w:sz w:val="20"/>
                <w:szCs w:val="20"/>
              </w:rPr>
              <w:t xml:space="preserve">. </w:t>
            </w:r>
            <w:r w:rsidRPr="00601B90">
              <w:rPr>
                <w:i/>
                <w:sz w:val="20"/>
                <w:szCs w:val="20"/>
              </w:rPr>
              <w:t>Прогресивні способи розподілу матеріалів. Методи підвищення технологічності плоских деталей та шляхи економії металу. Сутність способів різки: абразивної, лазерної, плазмової, водонапірним струменем, еластичним середовищем та інших. Аналіз техніко-економічних показників способів розкрою. Особливості розкрою напівфабрикату з титану, високоміцних сталей та сплавів. Особливості розподілу профілів та труб.</w:t>
            </w:r>
          </w:p>
          <w:p w14:paraId="03AC6BD4" w14:textId="57C84523" w:rsidR="000D468C" w:rsidRPr="00601B90" w:rsidRDefault="000D468C" w:rsidP="000D468C">
            <w:pPr>
              <w:pStyle w:val="af7"/>
              <w:spacing w:after="0"/>
              <w:jc w:val="both"/>
              <w:rPr>
                <w:i/>
                <w:sz w:val="20"/>
                <w:szCs w:val="20"/>
              </w:rPr>
            </w:pPr>
            <w:r w:rsidRPr="00601B90">
              <w:rPr>
                <w:i/>
                <w:sz w:val="20"/>
                <w:szCs w:val="20"/>
              </w:rPr>
              <w:t>Література: (1-4)</w:t>
            </w:r>
          </w:p>
          <w:p w14:paraId="7D432C97" w14:textId="10766D3A" w:rsidR="000D468C" w:rsidRPr="00601B90" w:rsidRDefault="000D468C" w:rsidP="00053BA2">
            <w:pPr>
              <w:pStyle w:val="Default"/>
              <w:rPr>
                <w:i/>
                <w:sz w:val="20"/>
                <w:szCs w:val="20"/>
              </w:rPr>
            </w:pPr>
            <w:r w:rsidRPr="00601B90">
              <w:rPr>
                <w:rFonts w:eastAsiaTheme="minorHAnsi"/>
                <w:i/>
                <w:color w:val="auto"/>
                <w:sz w:val="20"/>
                <w:szCs w:val="20"/>
                <w:lang w:val="uk-UA" w:eastAsia="en-US"/>
              </w:rPr>
              <w:tab/>
              <w:t>Завдання на СРС:</w:t>
            </w:r>
            <w:r w:rsidR="00053BA2">
              <w:rPr>
                <w:rFonts w:eastAsiaTheme="minorHAnsi"/>
                <w:i/>
                <w:color w:val="auto"/>
                <w:sz w:val="20"/>
                <w:szCs w:val="20"/>
                <w:lang w:val="uk-UA" w:eastAsia="en-US"/>
              </w:rPr>
              <w:t xml:space="preserve"> </w:t>
            </w:r>
            <w:r w:rsidRPr="00601B90">
              <w:rPr>
                <w:rFonts w:eastAsiaTheme="minorHAnsi"/>
                <w:i/>
                <w:color w:val="auto"/>
                <w:sz w:val="20"/>
                <w:szCs w:val="20"/>
                <w:lang w:val="uk-UA" w:eastAsia="en-US"/>
              </w:rPr>
              <w:t xml:space="preserve">Системи розкрою. Показник ефективності розкрійних робіт - КВМ. Карти розкрою.  Існуюче обладнання для розподілу листа за прямолінійному та криволінійним контурам. Конструкція та основні деталі штампа, їх класифікація. Виконавчі розміри матриці та пуансона. Класифікація інструментальних штампів. Проектування штампів. </w:t>
            </w:r>
          </w:p>
        </w:tc>
      </w:tr>
      <w:tr w:rsidR="00AA3AF9" w:rsidRPr="00601B90" w14:paraId="02DB069B" w14:textId="77777777" w:rsidTr="00557ACB">
        <w:trPr>
          <w:trHeight w:val="20"/>
          <w:jc w:val="center"/>
        </w:trPr>
        <w:tc>
          <w:tcPr>
            <w:tcW w:w="846" w:type="dxa"/>
          </w:tcPr>
          <w:p w14:paraId="04E3E86D" w14:textId="00514F9B" w:rsidR="00A91711" w:rsidRPr="00601B90" w:rsidRDefault="00A91711"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781E0FAA" w14:textId="77777777" w:rsidR="00A91711" w:rsidRDefault="00162BDC" w:rsidP="00017B63">
            <w:pPr>
              <w:pStyle w:val="3"/>
              <w:spacing w:before="0" w:after="0"/>
              <w:jc w:val="both"/>
              <w:rPr>
                <w:rFonts w:ascii="Times New Roman" w:eastAsiaTheme="minorHAnsi" w:hAnsi="Times New Roman" w:cs="Times New Roman"/>
                <w:b w:val="0"/>
                <w:bCs w:val="0"/>
                <w:i/>
                <w:sz w:val="20"/>
                <w:szCs w:val="20"/>
                <w:lang w:eastAsia="en-US"/>
              </w:rPr>
            </w:pPr>
            <w:r w:rsidRPr="00601B90">
              <w:rPr>
                <w:rFonts w:ascii="Times New Roman" w:eastAsiaTheme="minorHAnsi" w:hAnsi="Times New Roman" w:cs="Times New Roman"/>
                <w:b w:val="0"/>
                <w:bCs w:val="0"/>
                <w:i/>
                <w:sz w:val="20"/>
                <w:szCs w:val="20"/>
                <w:lang w:eastAsia="en-US"/>
              </w:rPr>
              <w:t xml:space="preserve">Тема </w:t>
            </w:r>
            <w:r w:rsidR="00017B63" w:rsidRPr="00601B90">
              <w:rPr>
                <w:rFonts w:ascii="Times New Roman" w:eastAsiaTheme="minorHAnsi" w:hAnsi="Times New Roman" w:cs="Times New Roman"/>
                <w:b w:val="0"/>
                <w:bCs w:val="0"/>
                <w:i/>
                <w:sz w:val="20"/>
                <w:szCs w:val="20"/>
                <w:lang w:eastAsia="en-US"/>
              </w:rPr>
              <w:t>10</w:t>
            </w:r>
            <w:r w:rsidRPr="00601B90">
              <w:rPr>
                <w:rFonts w:ascii="Times New Roman" w:eastAsiaTheme="minorHAnsi" w:hAnsi="Times New Roman" w:cs="Times New Roman"/>
                <w:b w:val="0"/>
                <w:bCs w:val="0"/>
                <w:i/>
                <w:sz w:val="20"/>
                <w:szCs w:val="20"/>
                <w:lang w:eastAsia="en-US"/>
              </w:rPr>
              <w:t xml:space="preserve">. Виготовлення деталей гнуттям з листа. Класифікація деталей з технологічними ознаками. Сутність процесу пластичного гнуття. Основні параметри процесу та їх визначення: момент, сила, кут </w:t>
            </w:r>
            <w:proofErr w:type="spellStart"/>
            <w:r w:rsidRPr="00601B90">
              <w:rPr>
                <w:rFonts w:ascii="Times New Roman" w:eastAsiaTheme="minorHAnsi" w:hAnsi="Times New Roman" w:cs="Times New Roman"/>
                <w:b w:val="0"/>
                <w:bCs w:val="0"/>
                <w:i/>
                <w:sz w:val="20"/>
                <w:szCs w:val="20"/>
                <w:lang w:eastAsia="en-US"/>
              </w:rPr>
              <w:t>пружинення</w:t>
            </w:r>
            <w:proofErr w:type="spellEnd"/>
            <w:r w:rsidRPr="00601B90">
              <w:rPr>
                <w:rFonts w:ascii="Times New Roman" w:eastAsiaTheme="minorHAnsi" w:hAnsi="Times New Roman" w:cs="Times New Roman"/>
                <w:b w:val="0"/>
                <w:bCs w:val="0"/>
                <w:i/>
                <w:sz w:val="20"/>
                <w:szCs w:val="20"/>
                <w:lang w:eastAsia="en-US"/>
              </w:rPr>
              <w:t xml:space="preserve">. Існуючі схеми та способи гнуття з листових заготовок. </w:t>
            </w:r>
          </w:p>
          <w:p w14:paraId="0E19FBB8" w14:textId="77777777" w:rsidR="00530018" w:rsidRPr="00601B90" w:rsidRDefault="00530018" w:rsidP="00530018">
            <w:pPr>
              <w:pStyle w:val="af7"/>
              <w:spacing w:after="0"/>
              <w:jc w:val="both"/>
              <w:rPr>
                <w:i/>
                <w:sz w:val="20"/>
                <w:szCs w:val="20"/>
              </w:rPr>
            </w:pPr>
            <w:r w:rsidRPr="00601B90">
              <w:rPr>
                <w:i/>
                <w:sz w:val="20"/>
                <w:szCs w:val="20"/>
              </w:rPr>
              <w:t>Література: (</w:t>
            </w:r>
            <w:r>
              <w:rPr>
                <w:i/>
                <w:sz w:val="20"/>
                <w:szCs w:val="20"/>
              </w:rPr>
              <w:t>1-</w:t>
            </w:r>
            <w:r w:rsidRPr="00601B90">
              <w:rPr>
                <w:i/>
                <w:sz w:val="20"/>
                <w:szCs w:val="20"/>
              </w:rPr>
              <w:t>5</w:t>
            </w:r>
            <w:r>
              <w:rPr>
                <w:i/>
                <w:sz w:val="20"/>
                <w:szCs w:val="20"/>
              </w:rPr>
              <w:t>,6</w:t>
            </w:r>
            <w:r w:rsidRPr="00601B90">
              <w:rPr>
                <w:i/>
                <w:sz w:val="20"/>
                <w:szCs w:val="20"/>
              </w:rPr>
              <w:t>)</w:t>
            </w:r>
          </w:p>
          <w:p w14:paraId="2487A53E" w14:textId="2FFCBD06" w:rsidR="00530018" w:rsidRPr="00530018" w:rsidRDefault="00530018" w:rsidP="00530018">
            <w:r w:rsidRPr="00601B90">
              <w:rPr>
                <w:i/>
                <w:sz w:val="20"/>
                <w:szCs w:val="20"/>
              </w:rPr>
              <w:tab/>
              <w:t>Завдання на СРС:</w:t>
            </w:r>
            <w:r w:rsidR="00F63E98">
              <w:rPr>
                <w:i/>
                <w:sz w:val="20"/>
                <w:szCs w:val="20"/>
              </w:rPr>
              <w:t xml:space="preserve"> послідовність процесу пластичного гнуття, конструкції штампів</w:t>
            </w:r>
          </w:p>
        </w:tc>
      </w:tr>
      <w:tr w:rsidR="00AA3AF9" w:rsidRPr="00601B90" w14:paraId="49AD7912" w14:textId="77777777" w:rsidTr="00557ACB">
        <w:trPr>
          <w:trHeight w:val="20"/>
          <w:jc w:val="center"/>
        </w:trPr>
        <w:tc>
          <w:tcPr>
            <w:tcW w:w="846" w:type="dxa"/>
          </w:tcPr>
          <w:p w14:paraId="27991BF0" w14:textId="4A6794F3" w:rsidR="00A91711" w:rsidRPr="00601B90" w:rsidRDefault="00A91711"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0DEC5A56" w14:textId="77777777" w:rsidR="000D468C" w:rsidRDefault="00162BDC" w:rsidP="00601B90">
            <w:pPr>
              <w:jc w:val="both"/>
              <w:rPr>
                <w:i/>
                <w:sz w:val="20"/>
                <w:szCs w:val="20"/>
              </w:rPr>
            </w:pPr>
            <w:r w:rsidRPr="00601B90">
              <w:rPr>
                <w:i/>
                <w:sz w:val="20"/>
                <w:szCs w:val="20"/>
              </w:rPr>
              <w:t xml:space="preserve">Тема </w:t>
            </w:r>
            <w:r w:rsidR="00017B63" w:rsidRPr="00601B90">
              <w:rPr>
                <w:i/>
                <w:sz w:val="20"/>
                <w:szCs w:val="20"/>
              </w:rPr>
              <w:t>11</w:t>
            </w:r>
            <w:r w:rsidR="00AA3AF9" w:rsidRPr="00601B90">
              <w:rPr>
                <w:i/>
                <w:sz w:val="20"/>
                <w:szCs w:val="20"/>
              </w:rPr>
              <w:t xml:space="preserve">. Виготовлення деталей гнуттям з листа. </w:t>
            </w:r>
            <w:r w:rsidRPr="00601B90">
              <w:rPr>
                <w:i/>
                <w:sz w:val="20"/>
                <w:szCs w:val="20"/>
              </w:rPr>
              <w:t xml:space="preserve"> Технологічні схеми гнуття. Існуючи способи гнуття. Гнуття-формовка еластичним середовищем. </w:t>
            </w:r>
          </w:p>
          <w:p w14:paraId="3F524FD6" w14:textId="24922A75" w:rsidR="00F63E98" w:rsidRPr="00601B90" w:rsidRDefault="00F63E98" w:rsidP="00F63E98">
            <w:pPr>
              <w:pStyle w:val="af7"/>
              <w:spacing w:after="0"/>
              <w:jc w:val="both"/>
              <w:rPr>
                <w:i/>
                <w:sz w:val="20"/>
                <w:szCs w:val="20"/>
              </w:rPr>
            </w:pPr>
            <w:r w:rsidRPr="00601B90">
              <w:rPr>
                <w:i/>
                <w:sz w:val="20"/>
                <w:szCs w:val="20"/>
              </w:rPr>
              <w:t>Література: (</w:t>
            </w:r>
            <w:r>
              <w:rPr>
                <w:i/>
                <w:sz w:val="20"/>
                <w:szCs w:val="20"/>
              </w:rPr>
              <w:t>1-6</w:t>
            </w:r>
            <w:r w:rsidRPr="00601B90">
              <w:rPr>
                <w:i/>
                <w:sz w:val="20"/>
                <w:szCs w:val="20"/>
              </w:rPr>
              <w:t>)</w:t>
            </w:r>
          </w:p>
          <w:p w14:paraId="55E4E837" w14:textId="1673A0F9" w:rsidR="00F63E98" w:rsidRPr="00601B90" w:rsidRDefault="00F63E98" w:rsidP="00F63E98">
            <w:pPr>
              <w:jc w:val="both"/>
              <w:rPr>
                <w:i/>
                <w:sz w:val="20"/>
                <w:szCs w:val="20"/>
              </w:rPr>
            </w:pPr>
            <w:r w:rsidRPr="00601B90">
              <w:rPr>
                <w:i/>
                <w:sz w:val="20"/>
                <w:szCs w:val="20"/>
              </w:rPr>
              <w:tab/>
              <w:t xml:space="preserve">Завдання на </w:t>
            </w:r>
            <w:proofErr w:type="spellStart"/>
            <w:r w:rsidRPr="00601B90">
              <w:rPr>
                <w:i/>
                <w:sz w:val="20"/>
                <w:szCs w:val="20"/>
              </w:rPr>
              <w:t>СРС:</w:t>
            </w:r>
            <w:r>
              <w:rPr>
                <w:i/>
                <w:sz w:val="20"/>
                <w:szCs w:val="20"/>
              </w:rPr>
              <w:t>основні</w:t>
            </w:r>
            <w:proofErr w:type="spellEnd"/>
            <w:r>
              <w:rPr>
                <w:i/>
                <w:sz w:val="20"/>
                <w:szCs w:val="20"/>
              </w:rPr>
              <w:t xml:space="preserve"> схеми та конструкції гнуття формовки </w:t>
            </w:r>
          </w:p>
        </w:tc>
      </w:tr>
      <w:tr w:rsidR="00601B90" w:rsidRPr="00601B90" w14:paraId="6FFE2AF3" w14:textId="77777777" w:rsidTr="00557ACB">
        <w:trPr>
          <w:trHeight w:val="20"/>
          <w:jc w:val="center"/>
        </w:trPr>
        <w:tc>
          <w:tcPr>
            <w:tcW w:w="846" w:type="dxa"/>
          </w:tcPr>
          <w:p w14:paraId="7FFC6AFC" w14:textId="77777777" w:rsidR="00601B90" w:rsidRPr="00601B90" w:rsidRDefault="00601B90"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6CF33B75" w14:textId="77777777" w:rsidR="00601B90" w:rsidRDefault="00601B90" w:rsidP="00017B63">
            <w:pPr>
              <w:jc w:val="both"/>
              <w:rPr>
                <w:i/>
                <w:sz w:val="20"/>
                <w:szCs w:val="20"/>
              </w:rPr>
            </w:pPr>
            <w:r>
              <w:rPr>
                <w:i/>
                <w:sz w:val="20"/>
                <w:szCs w:val="20"/>
              </w:rPr>
              <w:t>(Продовження)</w:t>
            </w:r>
            <w:r w:rsidRPr="00601B90">
              <w:rPr>
                <w:i/>
                <w:sz w:val="20"/>
                <w:szCs w:val="20"/>
              </w:rPr>
              <w:t>Особливості гнуття листів з нержавіючих сталей та титану. Вимоги до технологічності конструкції деталей, які виготовляються гнуттям з листа.</w:t>
            </w:r>
          </w:p>
          <w:p w14:paraId="4A3CF0E3" w14:textId="64F1F7AE" w:rsidR="00F63E98" w:rsidRPr="00601B90" w:rsidRDefault="00F63E98" w:rsidP="00F63E98">
            <w:pPr>
              <w:pStyle w:val="af7"/>
              <w:spacing w:after="0"/>
              <w:jc w:val="both"/>
              <w:rPr>
                <w:i/>
                <w:sz w:val="20"/>
                <w:szCs w:val="20"/>
              </w:rPr>
            </w:pPr>
            <w:r w:rsidRPr="00601B90">
              <w:rPr>
                <w:i/>
                <w:sz w:val="20"/>
                <w:szCs w:val="20"/>
              </w:rPr>
              <w:t>Література: (</w:t>
            </w:r>
            <w:r>
              <w:rPr>
                <w:i/>
                <w:sz w:val="20"/>
                <w:szCs w:val="20"/>
              </w:rPr>
              <w:t>3-</w:t>
            </w:r>
            <w:r w:rsidRPr="00601B90">
              <w:rPr>
                <w:i/>
                <w:sz w:val="20"/>
                <w:szCs w:val="20"/>
              </w:rPr>
              <w:t>5</w:t>
            </w:r>
            <w:r>
              <w:rPr>
                <w:i/>
                <w:sz w:val="20"/>
                <w:szCs w:val="20"/>
              </w:rPr>
              <w:t>,6</w:t>
            </w:r>
            <w:r w:rsidRPr="00601B90">
              <w:rPr>
                <w:i/>
                <w:sz w:val="20"/>
                <w:szCs w:val="20"/>
              </w:rPr>
              <w:t>)</w:t>
            </w:r>
          </w:p>
          <w:p w14:paraId="11A131BF" w14:textId="3C95AFFF" w:rsidR="00F63E98" w:rsidRPr="00601B90" w:rsidRDefault="00F63E98" w:rsidP="00F63E98">
            <w:pPr>
              <w:jc w:val="both"/>
              <w:rPr>
                <w:i/>
                <w:sz w:val="20"/>
                <w:szCs w:val="20"/>
              </w:rPr>
            </w:pPr>
            <w:r w:rsidRPr="00601B90">
              <w:rPr>
                <w:i/>
                <w:sz w:val="20"/>
                <w:szCs w:val="20"/>
              </w:rPr>
              <w:tab/>
              <w:t>Завдання на СРС:</w:t>
            </w:r>
            <w:r>
              <w:rPr>
                <w:i/>
                <w:sz w:val="20"/>
                <w:szCs w:val="20"/>
              </w:rPr>
              <w:t xml:space="preserve"> основні характеристики матеріалів, особливості їх оброблення</w:t>
            </w:r>
          </w:p>
        </w:tc>
      </w:tr>
      <w:tr w:rsidR="00AA3AF9" w:rsidRPr="00601B90" w14:paraId="04691B8C" w14:textId="77777777" w:rsidTr="003A768E">
        <w:trPr>
          <w:trHeight w:val="843"/>
          <w:jc w:val="center"/>
        </w:trPr>
        <w:tc>
          <w:tcPr>
            <w:tcW w:w="846" w:type="dxa"/>
          </w:tcPr>
          <w:p w14:paraId="1F0A8161" w14:textId="02C9FC20" w:rsidR="00A91711" w:rsidRPr="00601B90" w:rsidRDefault="00A91711"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7B667F7A" w14:textId="77777777" w:rsidR="00A91711" w:rsidRDefault="00AA3AF9" w:rsidP="00601B90">
            <w:pPr>
              <w:tabs>
                <w:tab w:val="left" w:pos="284"/>
                <w:tab w:val="left" w:pos="567"/>
              </w:tabs>
              <w:jc w:val="both"/>
              <w:rPr>
                <w:i/>
                <w:sz w:val="20"/>
                <w:szCs w:val="20"/>
              </w:rPr>
            </w:pPr>
            <w:r w:rsidRPr="00601B90">
              <w:rPr>
                <w:i/>
                <w:sz w:val="20"/>
                <w:szCs w:val="20"/>
              </w:rPr>
              <w:t>Тема 1</w:t>
            </w:r>
            <w:r w:rsidR="00017B63" w:rsidRPr="00601B90">
              <w:rPr>
                <w:i/>
                <w:sz w:val="20"/>
                <w:szCs w:val="20"/>
              </w:rPr>
              <w:t>2</w:t>
            </w:r>
            <w:r w:rsidRPr="00601B90">
              <w:rPr>
                <w:i/>
                <w:sz w:val="20"/>
                <w:szCs w:val="20"/>
              </w:rPr>
              <w:t xml:space="preserve">. Виготовлення деталей з профілів та труб. Класифікація деталей з профілів та труб за технологічними ознаками. Технологічні особливості процесу виготовлення деталей з профілів та труб. Типові технологічні процеси. </w:t>
            </w:r>
          </w:p>
          <w:p w14:paraId="35B99110" w14:textId="77777777" w:rsidR="00A84BA7" w:rsidRPr="00601B90" w:rsidRDefault="00A84BA7" w:rsidP="00A84BA7">
            <w:pPr>
              <w:pStyle w:val="af7"/>
              <w:spacing w:after="0"/>
              <w:jc w:val="both"/>
              <w:rPr>
                <w:i/>
                <w:sz w:val="20"/>
                <w:szCs w:val="20"/>
              </w:rPr>
            </w:pPr>
            <w:r w:rsidRPr="00601B90">
              <w:rPr>
                <w:i/>
                <w:sz w:val="20"/>
                <w:szCs w:val="20"/>
              </w:rPr>
              <w:t>Література: (</w:t>
            </w:r>
            <w:r>
              <w:rPr>
                <w:i/>
                <w:sz w:val="20"/>
                <w:szCs w:val="20"/>
              </w:rPr>
              <w:t>3-</w:t>
            </w:r>
            <w:r w:rsidRPr="00601B90">
              <w:rPr>
                <w:i/>
                <w:sz w:val="20"/>
                <w:szCs w:val="20"/>
              </w:rPr>
              <w:t>5</w:t>
            </w:r>
            <w:r>
              <w:rPr>
                <w:i/>
                <w:sz w:val="20"/>
                <w:szCs w:val="20"/>
              </w:rPr>
              <w:t>,6</w:t>
            </w:r>
            <w:r w:rsidRPr="00601B90">
              <w:rPr>
                <w:i/>
                <w:sz w:val="20"/>
                <w:szCs w:val="20"/>
              </w:rPr>
              <w:t>)</w:t>
            </w:r>
          </w:p>
          <w:p w14:paraId="3F10D932" w14:textId="0F3FC610" w:rsidR="00A84BA7" w:rsidRPr="00601B90" w:rsidRDefault="00A84BA7" w:rsidP="00A84BA7">
            <w:pPr>
              <w:tabs>
                <w:tab w:val="left" w:pos="284"/>
                <w:tab w:val="left" w:pos="567"/>
              </w:tabs>
              <w:jc w:val="both"/>
              <w:rPr>
                <w:i/>
                <w:sz w:val="20"/>
                <w:szCs w:val="20"/>
              </w:rPr>
            </w:pPr>
            <w:r w:rsidRPr="00601B90">
              <w:rPr>
                <w:i/>
                <w:sz w:val="20"/>
                <w:szCs w:val="20"/>
              </w:rPr>
              <w:lastRenderedPageBreak/>
              <w:tab/>
              <w:t>Завдання на СРС:</w:t>
            </w:r>
            <w:r>
              <w:rPr>
                <w:i/>
                <w:sz w:val="20"/>
                <w:szCs w:val="20"/>
              </w:rPr>
              <w:t xml:space="preserve"> схеми виготовлення з профілю та труб</w:t>
            </w:r>
          </w:p>
        </w:tc>
      </w:tr>
      <w:tr w:rsidR="00601B90" w:rsidRPr="00601B90" w14:paraId="2576048E" w14:textId="77777777" w:rsidTr="00557ACB">
        <w:trPr>
          <w:trHeight w:val="20"/>
          <w:jc w:val="center"/>
        </w:trPr>
        <w:tc>
          <w:tcPr>
            <w:tcW w:w="846" w:type="dxa"/>
          </w:tcPr>
          <w:p w14:paraId="059928B3" w14:textId="77777777" w:rsidR="00601B90" w:rsidRPr="00601B90" w:rsidRDefault="00601B90"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762A4B89" w14:textId="2D36436C" w:rsidR="00601B90" w:rsidRDefault="00601B90" w:rsidP="00017B63">
            <w:pPr>
              <w:tabs>
                <w:tab w:val="left" w:pos="284"/>
                <w:tab w:val="left" w:pos="567"/>
              </w:tabs>
              <w:jc w:val="both"/>
              <w:rPr>
                <w:i/>
                <w:sz w:val="20"/>
                <w:szCs w:val="20"/>
              </w:rPr>
            </w:pPr>
            <w:r w:rsidRPr="00601B90">
              <w:rPr>
                <w:i/>
                <w:sz w:val="20"/>
                <w:szCs w:val="20"/>
              </w:rPr>
              <w:t>Особливості виконання роздільних операцій із профільних та трубних заготовок. Існуючі способи гнуття профілів: гнуття прокаткою у роликах, у штампах, гнуття з розтягненням, гнуття проштовхуванням у філь’єру, гнуття ротаційним обтиском та ударним розплющуванням.</w:t>
            </w:r>
          </w:p>
          <w:p w14:paraId="4FA0CA45" w14:textId="77777777" w:rsidR="003A768E" w:rsidRPr="00601B90" w:rsidRDefault="003A768E" w:rsidP="003A768E">
            <w:pPr>
              <w:pStyle w:val="af7"/>
              <w:spacing w:after="0"/>
              <w:jc w:val="both"/>
              <w:rPr>
                <w:i/>
                <w:sz w:val="20"/>
                <w:szCs w:val="20"/>
              </w:rPr>
            </w:pPr>
            <w:r w:rsidRPr="00601B90">
              <w:rPr>
                <w:i/>
                <w:sz w:val="20"/>
                <w:szCs w:val="20"/>
              </w:rPr>
              <w:t>Література: (</w:t>
            </w:r>
            <w:r>
              <w:rPr>
                <w:i/>
                <w:sz w:val="20"/>
                <w:szCs w:val="20"/>
              </w:rPr>
              <w:t>3-</w:t>
            </w:r>
            <w:r w:rsidRPr="00601B90">
              <w:rPr>
                <w:i/>
                <w:sz w:val="20"/>
                <w:szCs w:val="20"/>
              </w:rPr>
              <w:t>5</w:t>
            </w:r>
            <w:r>
              <w:rPr>
                <w:i/>
                <w:sz w:val="20"/>
                <w:szCs w:val="20"/>
              </w:rPr>
              <w:t>,6</w:t>
            </w:r>
            <w:r w:rsidRPr="00601B90">
              <w:rPr>
                <w:i/>
                <w:sz w:val="20"/>
                <w:szCs w:val="20"/>
              </w:rPr>
              <w:t>)</w:t>
            </w:r>
          </w:p>
          <w:p w14:paraId="5FBB09DB" w14:textId="3153F0A4" w:rsidR="003A768E" w:rsidRPr="00601B90" w:rsidRDefault="003A768E" w:rsidP="003A768E">
            <w:pPr>
              <w:tabs>
                <w:tab w:val="left" w:pos="284"/>
                <w:tab w:val="left" w:pos="567"/>
              </w:tabs>
              <w:jc w:val="both"/>
              <w:rPr>
                <w:i/>
                <w:sz w:val="20"/>
                <w:szCs w:val="20"/>
              </w:rPr>
            </w:pPr>
            <w:r w:rsidRPr="00601B90">
              <w:rPr>
                <w:i/>
                <w:sz w:val="20"/>
                <w:szCs w:val="20"/>
              </w:rPr>
              <w:tab/>
              <w:t>Завдання на СРС: схеми процесів</w:t>
            </w:r>
            <w:r>
              <w:rPr>
                <w:i/>
                <w:sz w:val="20"/>
                <w:szCs w:val="20"/>
              </w:rPr>
              <w:t xml:space="preserve"> прокатом роликів, розтягуванням, ударом.</w:t>
            </w:r>
          </w:p>
        </w:tc>
      </w:tr>
      <w:tr w:rsidR="00601B90" w:rsidRPr="00601B90" w14:paraId="441A1461" w14:textId="77777777" w:rsidTr="00557ACB">
        <w:trPr>
          <w:trHeight w:val="20"/>
          <w:jc w:val="center"/>
        </w:trPr>
        <w:tc>
          <w:tcPr>
            <w:tcW w:w="846" w:type="dxa"/>
          </w:tcPr>
          <w:p w14:paraId="7DE28BE3" w14:textId="77777777" w:rsidR="00601B90" w:rsidRPr="00601B90" w:rsidRDefault="00601B90"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60A7460B" w14:textId="77777777" w:rsidR="003A768E" w:rsidRPr="00601B90" w:rsidRDefault="004A5DA6" w:rsidP="003A768E">
            <w:pPr>
              <w:pStyle w:val="af7"/>
              <w:spacing w:after="0"/>
              <w:jc w:val="both"/>
              <w:rPr>
                <w:i/>
                <w:sz w:val="20"/>
                <w:szCs w:val="20"/>
              </w:rPr>
            </w:pPr>
            <w:r w:rsidRPr="00601B90">
              <w:rPr>
                <w:i/>
                <w:sz w:val="20"/>
                <w:szCs w:val="20"/>
              </w:rPr>
              <w:t xml:space="preserve">Тема 13. Формозмінювальні операції при виготовленні деталей з труб: </w:t>
            </w:r>
            <w:proofErr w:type="spellStart"/>
            <w:r w:rsidRPr="00601B90">
              <w:rPr>
                <w:i/>
                <w:sz w:val="20"/>
                <w:szCs w:val="20"/>
              </w:rPr>
              <w:t>розвальцовка</w:t>
            </w:r>
            <w:proofErr w:type="spellEnd"/>
            <w:r w:rsidRPr="00601B90">
              <w:rPr>
                <w:i/>
                <w:sz w:val="20"/>
                <w:szCs w:val="20"/>
              </w:rPr>
              <w:t xml:space="preserve">, обтиск, сплющування, гнуття. їх схеми. Способи гнуття труб. Особливості процесу та енергосилові параметри. </w:t>
            </w:r>
            <w:r w:rsidR="003A768E" w:rsidRPr="00601B90">
              <w:rPr>
                <w:i/>
                <w:sz w:val="20"/>
                <w:szCs w:val="20"/>
              </w:rPr>
              <w:t>Література: (</w:t>
            </w:r>
            <w:r w:rsidR="003A768E">
              <w:rPr>
                <w:i/>
                <w:sz w:val="20"/>
                <w:szCs w:val="20"/>
              </w:rPr>
              <w:t>3-</w:t>
            </w:r>
            <w:r w:rsidR="003A768E" w:rsidRPr="00601B90">
              <w:rPr>
                <w:i/>
                <w:sz w:val="20"/>
                <w:szCs w:val="20"/>
              </w:rPr>
              <w:t>5</w:t>
            </w:r>
            <w:r w:rsidR="003A768E">
              <w:rPr>
                <w:i/>
                <w:sz w:val="20"/>
                <w:szCs w:val="20"/>
              </w:rPr>
              <w:t>,6</w:t>
            </w:r>
            <w:r w:rsidR="003A768E" w:rsidRPr="00601B90">
              <w:rPr>
                <w:i/>
                <w:sz w:val="20"/>
                <w:szCs w:val="20"/>
              </w:rPr>
              <w:t>)</w:t>
            </w:r>
          </w:p>
          <w:p w14:paraId="771D8F94" w14:textId="11B502D5" w:rsidR="00601B90" w:rsidRPr="00601B90" w:rsidRDefault="003A768E" w:rsidP="003A768E">
            <w:pPr>
              <w:tabs>
                <w:tab w:val="left" w:pos="284"/>
                <w:tab w:val="left" w:pos="567"/>
              </w:tabs>
              <w:jc w:val="both"/>
              <w:rPr>
                <w:i/>
                <w:sz w:val="20"/>
                <w:szCs w:val="20"/>
              </w:rPr>
            </w:pPr>
            <w:r w:rsidRPr="00601B90">
              <w:rPr>
                <w:i/>
                <w:sz w:val="20"/>
                <w:szCs w:val="20"/>
              </w:rPr>
              <w:tab/>
              <w:t>Завдання на СРС: Способи гнуття труб</w:t>
            </w:r>
          </w:p>
        </w:tc>
      </w:tr>
      <w:tr w:rsidR="00AA3AF9" w:rsidRPr="00601B90" w14:paraId="435AB0D1" w14:textId="77777777" w:rsidTr="00557ACB">
        <w:trPr>
          <w:trHeight w:val="20"/>
          <w:jc w:val="center"/>
        </w:trPr>
        <w:tc>
          <w:tcPr>
            <w:tcW w:w="846" w:type="dxa"/>
          </w:tcPr>
          <w:p w14:paraId="4F528F2B" w14:textId="19DA16A4" w:rsidR="00A91711" w:rsidRPr="00601B90" w:rsidRDefault="00A91711"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7C43A368" w14:textId="77777777" w:rsidR="00A91711" w:rsidRDefault="004A5DA6" w:rsidP="00017B63">
            <w:pPr>
              <w:tabs>
                <w:tab w:val="left" w:pos="284"/>
                <w:tab w:val="left" w:pos="567"/>
              </w:tabs>
              <w:jc w:val="both"/>
              <w:rPr>
                <w:i/>
                <w:sz w:val="20"/>
                <w:szCs w:val="20"/>
              </w:rPr>
            </w:pPr>
            <w:r>
              <w:rPr>
                <w:i/>
                <w:sz w:val="20"/>
                <w:szCs w:val="20"/>
              </w:rPr>
              <w:t>(Продовження)</w:t>
            </w:r>
            <w:r w:rsidRPr="00601B90">
              <w:rPr>
                <w:i/>
                <w:sz w:val="20"/>
                <w:szCs w:val="20"/>
              </w:rPr>
              <w:t xml:space="preserve">Схеми процесів гнуття: вручну на оправках; на </w:t>
            </w:r>
            <w:proofErr w:type="spellStart"/>
            <w:r w:rsidRPr="00601B90">
              <w:rPr>
                <w:i/>
                <w:sz w:val="20"/>
                <w:szCs w:val="20"/>
              </w:rPr>
              <w:t>трубогнуттєвих</w:t>
            </w:r>
            <w:proofErr w:type="spellEnd"/>
            <w:r w:rsidRPr="00601B90">
              <w:rPr>
                <w:i/>
                <w:sz w:val="20"/>
                <w:szCs w:val="20"/>
              </w:rPr>
              <w:t xml:space="preserve"> станках; у штампах. Вимоги до технологічності конструкції деталей, які отримуються з профілів, труб та трубних заготовок.</w:t>
            </w:r>
          </w:p>
          <w:p w14:paraId="6D8DB995" w14:textId="77777777" w:rsidR="003A768E" w:rsidRPr="00601B90" w:rsidRDefault="003A768E" w:rsidP="003A768E">
            <w:pPr>
              <w:pStyle w:val="af7"/>
              <w:spacing w:after="0"/>
              <w:jc w:val="both"/>
              <w:rPr>
                <w:i/>
                <w:sz w:val="20"/>
                <w:szCs w:val="20"/>
              </w:rPr>
            </w:pPr>
            <w:r w:rsidRPr="00601B90">
              <w:rPr>
                <w:i/>
                <w:sz w:val="20"/>
                <w:szCs w:val="20"/>
              </w:rPr>
              <w:t>Література: (</w:t>
            </w:r>
            <w:r>
              <w:rPr>
                <w:i/>
                <w:sz w:val="20"/>
                <w:szCs w:val="20"/>
              </w:rPr>
              <w:t>3-</w:t>
            </w:r>
            <w:r w:rsidRPr="00601B90">
              <w:rPr>
                <w:i/>
                <w:sz w:val="20"/>
                <w:szCs w:val="20"/>
              </w:rPr>
              <w:t>5</w:t>
            </w:r>
            <w:r>
              <w:rPr>
                <w:i/>
                <w:sz w:val="20"/>
                <w:szCs w:val="20"/>
              </w:rPr>
              <w:t>,6</w:t>
            </w:r>
            <w:r w:rsidRPr="00601B90">
              <w:rPr>
                <w:i/>
                <w:sz w:val="20"/>
                <w:szCs w:val="20"/>
              </w:rPr>
              <w:t>)</w:t>
            </w:r>
          </w:p>
          <w:p w14:paraId="0DEFCB66" w14:textId="2FFA7B9F" w:rsidR="003A768E" w:rsidRPr="00601B90" w:rsidRDefault="003A768E" w:rsidP="003A768E">
            <w:pPr>
              <w:tabs>
                <w:tab w:val="left" w:pos="284"/>
                <w:tab w:val="left" w:pos="567"/>
              </w:tabs>
              <w:jc w:val="both"/>
              <w:rPr>
                <w:i/>
                <w:sz w:val="20"/>
                <w:szCs w:val="20"/>
              </w:rPr>
            </w:pPr>
            <w:r w:rsidRPr="00601B90">
              <w:rPr>
                <w:i/>
                <w:sz w:val="20"/>
                <w:szCs w:val="20"/>
              </w:rPr>
              <w:tab/>
              <w:t xml:space="preserve">Завдання на СРС: Схеми процесів гнуття: вручну на оправках; на </w:t>
            </w:r>
            <w:proofErr w:type="spellStart"/>
            <w:r w:rsidRPr="00601B90">
              <w:rPr>
                <w:i/>
                <w:sz w:val="20"/>
                <w:szCs w:val="20"/>
              </w:rPr>
              <w:t>трубогнуттєвих</w:t>
            </w:r>
            <w:proofErr w:type="spellEnd"/>
            <w:r w:rsidRPr="00601B90">
              <w:rPr>
                <w:i/>
                <w:sz w:val="20"/>
                <w:szCs w:val="20"/>
              </w:rPr>
              <w:t xml:space="preserve"> станках</w:t>
            </w:r>
          </w:p>
        </w:tc>
      </w:tr>
      <w:tr w:rsidR="00601B90" w:rsidRPr="00601B90" w14:paraId="7DD789AF" w14:textId="77777777" w:rsidTr="00557ACB">
        <w:trPr>
          <w:trHeight w:val="20"/>
          <w:jc w:val="center"/>
        </w:trPr>
        <w:tc>
          <w:tcPr>
            <w:tcW w:w="846" w:type="dxa"/>
          </w:tcPr>
          <w:p w14:paraId="250B6846" w14:textId="77777777" w:rsidR="00601B90" w:rsidRPr="00601B90" w:rsidRDefault="00601B90"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42A8921C" w14:textId="77777777" w:rsidR="00557ACB" w:rsidRPr="00601B90" w:rsidRDefault="00557ACB" w:rsidP="00557ACB">
            <w:pPr>
              <w:tabs>
                <w:tab w:val="left" w:pos="284"/>
                <w:tab w:val="left" w:pos="567"/>
              </w:tabs>
              <w:jc w:val="both"/>
              <w:rPr>
                <w:i/>
                <w:sz w:val="20"/>
                <w:szCs w:val="20"/>
              </w:rPr>
            </w:pPr>
            <w:r w:rsidRPr="00601B90">
              <w:rPr>
                <w:i/>
                <w:sz w:val="20"/>
                <w:szCs w:val="20"/>
              </w:rPr>
              <w:t>Тема 14. Зварне з'єднання .Оформлення креслення зварної деталі</w:t>
            </w:r>
          </w:p>
          <w:p w14:paraId="46313793" w14:textId="77777777" w:rsidR="00601B90" w:rsidRDefault="00557ACB" w:rsidP="00D849B5">
            <w:pPr>
              <w:tabs>
                <w:tab w:val="left" w:pos="284"/>
                <w:tab w:val="left" w:pos="567"/>
              </w:tabs>
              <w:jc w:val="both"/>
              <w:rPr>
                <w:i/>
                <w:sz w:val="20"/>
                <w:szCs w:val="20"/>
              </w:rPr>
            </w:pPr>
            <w:r w:rsidRPr="00601B90">
              <w:rPr>
                <w:i/>
                <w:sz w:val="20"/>
                <w:szCs w:val="20"/>
              </w:rPr>
              <w:t xml:space="preserve"> Основні принципи створення зварних деталей. Правила оформлення швів зварного з'єднання згідно ЕСКД. Зображення стандартних швів зварних з'єднань. Зображення нестандартних зварних швів</w:t>
            </w:r>
          </w:p>
          <w:p w14:paraId="692DDD5D" w14:textId="44D273EA" w:rsidR="00D849B5" w:rsidRPr="00601B90" w:rsidRDefault="00D849B5" w:rsidP="00D849B5">
            <w:pPr>
              <w:pStyle w:val="af7"/>
              <w:spacing w:after="0"/>
              <w:jc w:val="both"/>
              <w:rPr>
                <w:i/>
                <w:sz w:val="20"/>
                <w:szCs w:val="20"/>
              </w:rPr>
            </w:pPr>
            <w:r w:rsidRPr="00601B90">
              <w:rPr>
                <w:i/>
                <w:sz w:val="20"/>
                <w:szCs w:val="20"/>
              </w:rPr>
              <w:t>Література: (5</w:t>
            </w:r>
            <w:r>
              <w:rPr>
                <w:i/>
                <w:sz w:val="20"/>
                <w:szCs w:val="20"/>
              </w:rPr>
              <w:t>,7</w:t>
            </w:r>
            <w:r w:rsidRPr="00601B90">
              <w:rPr>
                <w:i/>
                <w:sz w:val="20"/>
                <w:szCs w:val="20"/>
              </w:rPr>
              <w:t>)</w:t>
            </w:r>
          </w:p>
          <w:p w14:paraId="41ABFB61" w14:textId="7FBDE31F" w:rsidR="00D849B5" w:rsidRPr="00601B90" w:rsidRDefault="00D849B5" w:rsidP="00D849B5">
            <w:pPr>
              <w:tabs>
                <w:tab w:val="left" w:pos="284"/>
                <w:tab w:val="left" w:pos="567"/>
              </w:tabs>
              <w:jc w:val="both"/>
              <w:rPr>
                <w:i/>
                <w:sz w:val="20"/>
                <w:szCs w:val="20"/>
              </w:rPr>
            </w:pPr>
            <w:r w:rsidRPr="00601B90">
              <w:rPr>
                <w:i/>
                <w:sz w:val="20"/>
                <w:szCs w:val="20"/>
              </w:rPr>
              <w:tab/>
              <w:t>Завдання на СРС:</w:t>
            </w:r>
            <w:r>
              <w:rPr>
                <w:i/>
                <w:sz w:val="20"/>
                <w:szCs w:val="20"/>
              </w:rPr>
              <w:t xml:space="preserve"> основні графічні позначення швів, ДСТУ, ГОСТ,</w:t>
            </w:r>
            <w:r w:rsidRPr="00D849B5">
              <w:rPr>
                <w:i/>
                <w:sz w:val="20"/>
                <w:szCs w:val="20"/>
                <w:lang w:val="ru-RU"/>
              </w:rPr>
              <w:t xml:space="preserve"> </w:t>
            </w:r>
            <w:r>
              <w:rPr>
                <w:i/>
                <w:sz w:val="20"/>
                <w:szCs w:val="20"/>
                <w:lang w:val="en-US"/>
              </w:rPr>
              <w:t>ISO</w:t>
            </w:r>
          </w:p>
        </w:tc>
      </w:tr>
      <w:tr w:rsidR="00AA3AF9" w:rsidRPr="00601B90" w14:paraId="65D56E19" w14:textId="77777777" w:rsidTr="00557ACB">
        <w:trPr>
          <w:trHeight w:val="20"/>
          <w:jc w:val="center"/>
        </w:trPr>
        <w:tc>
          <w:tcPr>
            <w:tcW w:w="846" w:type="dxa"/>
          </w:tcPr>
          <w:p w14:paraId="093E1493" w14:textId="5EA36234" w:rsidR="00A91711" w:rsidRPr="00601B90" w:rsidRDefault="00A91711" w:rsidP="00557ACB">
            <w:pPr>
              <w:pStyle w:val="a0"/>
              <w:numPr>
                <w:ilvl w:val="0"/>
                <w:numId w:val="44"/>
              </w:numPr>
              <w:tabs>
                <w:tab w:val="left" w:pos="284"/>
                <w:tab w:val="left" w:pos="567"/>
              </w:tabs>
              <w:ind w:left="357" w:hanging="357"/>
              <w:jc w:val="center"/>
              <w:rPr>
                <w:rFonts w:asciiTheme="majorHAnsi" w:hAnsiTheme="majorHAnsi"/>
                <w:i/>
                <w:sz w:val="22"/>
                <w:szCs w:val="22"/>
              </w:rPr>
            </w:pPr>
          </w:p>
        </w:tc>
        <w:tc>
          <w:tcPr>
            <w:tcW w:w="8725" w:type="dxa"/>
            <w:gridSpan w:val="2"/>
          </w:tcPr>
          <w:p w14:paraId="7E1D73D9" w14:textId="77777777" w:rsidR="00A91711" w:rsidRDefault="00053BA2" w:rsidP="00557ACB">
            <w:pPr>
              <w:tabs>
                <w:tab w:val="left" w:pos="284"/>
                <w:tab w:val="left" w:pos="567"/>
              </w:tabs>
              <w:jc w:val="both"/>
              <w:rPr>
                <w:i/>
                <w:sz w:val="20"/>
                <w:szCs w:val="20"/>
              </w:rPr>
            </w:pPr>
            <w:r w:rsidRPr="00601B90">
              <w:rPr>
                <w:i/>
                <w:sz w:val="20"/>
                <w:szCs w:val="20"/>
              </w:rPr>
              <w:t>Тема 1</w:t>
            </w:r>
            <w:r>
              <w:rPr>
                <w:i/>
                <w:sz w:val="20"/>
                <w:szCs w:val="20"/>
              </w:rPr>
              <w:t>5</w:t>
            </w:r>
            <w:r w:rsidRPr="00601B90">
              <w:rPr>
                <w:i/>
                <w:sz w:val="20"/>
                <w:szCs w:val="20"/>
              </w:rPr>
              <w:t xml:space="preserve">. </w:t>
            </w:r>
            <w:r w:rsidRPr="00557ACB">
              <w:rPr>
                <w:i/>
                <w:sz w:val="20"/>
                <w:szCs w:val="20"/>
              </w:rPr>
              <w:t>Формування листових матеріалів</w:t>
            </w:r>
            <w:r>
              <w:rPr>
                <w:i/>
                <w:sz w:val="20"/>
                <w:szCs w:val="20"/>
              </w:rPr>
              <w:t xml:space="preserve">. </w:t>
            </w:r>
            <w:r w:rsidRPr="00557ACB">
              <w:rPr>
                <w:i/>
                <w:sz w:val="20"/>
                <w:szCs w:val="20"/>
              </w:rPr>
              <w:t>З’єднання виробів з пластмас. Декоративні пластмаси</w:t>
            </w:r>
          </w:p>
          <w:p w14:paraId="0A8A2E69" w14:textId="77777777" w:rsidR="00144BC1" w:rsidRPr="00601B90" w:rsidRDefault="00144BC1" w:rsidP="00144BC1">
            <w:pPr>
              <w:pStyle w:val="af7"/>
              <w:spacing w:after="0"/>
              <w:jc w:val="both"/>
              <w:rPr>
                <w:i/>
                <w:sz w:val="20"/>
                <w:szCs w:val="20"/>
              </w:rPr>
            </w:pPr>
            <w:r w:rsidRPr="00601B90">
              <w:rPr>
                <w:i/>
                <w:sz w:val="20"/>
                <w:szCs w:val="20"/>
              </w:rPr>
              <w:t>Література: (5</w:t>
            </w:r>
            <w:r>
              <w:rPr>
                <w:i/>
                <w:sz w:val="20"/>
                <w:szCs w:val="20"/>
              </w:rPr>
              <w:t>,7</w:t>
            </w:r>
            <w:r w:rsidRPr="00601B90">
              <w:rPr>
                <w:i/>
                <w:sz w:val="20"/>
                <w:szCs w:val="20"/>
              </w:rPr>
              <w:t>)</w:t>
            </w:r>
          </w:p>
          <w:p w14:paraId="66B917DD" w14:textId="72232086" w:rsidR="00144BC1" w:rsidRPr="00601B90" w:rsidRDefault="00144BC1" w:rsidP="00144BC1">
            <w:pPr>
              <w:tabs>
                <w:tab w:val="left" w:pos="284"/>
                <w:tab w:val="left" w:pos="567"/>
              </w:tabs>
              <w:jc w:val="both"/>
              <w:rPr>
                <w:i/>
                <w:sz w:val="20"/>
                <w:szCs w:val="20"/>
              </w:rPr>
            </w:pPr>
            <w:r w:rsidRPr="00601B90">
              <w:rPr>
                <w:i/>
                <w:sz w:val="20"/>
                <w:szCs w:val="20"/>
              </w:rPr>
              <w:tab/>
              <w:t>Завдання на СРС:</w:t>
            </w:r>
            <w:r>
              <w:rPr>
                <w:i/>
                <w:sz w:val="20"/>
                <w:szCs w:val="20"/>
              </w:rPr>
              <w:t xml:space="preserve"> </w:t>
            </w:r>
            <w:r w:rsidRPr="00144BC1">
              <w:rPr>
                <w:i/>
                <w:sz w:val="20"/>
                <w:szCs w:val="20"/>
              </w:rPr>
              <w:t>Операції з’єднання елементів СП. Приклади декоративних пластмас</w:t>
            </w:r>
            <w:r>
              <w:t>.</w:t>
            </w:r>
          </w:p>
        </w:tc>
      </w:tr>
      <w:tr w:rsidR="003A768E" w:rsidRPr="00601B90" w14:paraId="3C3DDE55" w14:textId="77777777" w:rsidTr="006E074B">
        <w:trPr>
          <w:trHeight w:val="20"/>
          <w:jc w:val="center"/>
        </w:trPr>
        <w:tc>
          <w:tcPr>
            <w:tcW w:w="7508" w:type="dxa"/>
            <w:gridSpan w:val="2"/>
          </w:tcPr>
          <w:p w14:paraId="7EFEF99F" w14:textId="2A809BE7" w:rsidR="003A768E" w:rsidRPr="006E074B" w:rsidRDefault="003A768E" w:rsidP="004E3D9B">
            <w:pPr>
              <w:tabs>
                <w:tab w:val="left" w:pos="284"/>
                <w:tab w:val="left" w:pos="567"/>
              </w:tabs>
              <w:jc w:val="both"/>
              <w:rPr>
                <w:rStyle w:val="markedcontent"/>
                <w:b/>
                <w:i/>
                <w:sz w:val="24"/>
                <w:szCs w:val="24"/>
              </w:rPr>
            </w:pPr>
            <w:r w:rsidRPr="006E074B">
              <w:rPr>
                <w:rStyle w:val="markedcontent"/>
                <w:b/>
                <w:i/>
                <w:sz w:val="24"/>
                <w:szCs w:val="24"/>
              </w:rPr>
              <w:t>Всього</w:t>
            </w:r>
          </w:p>
        </w:tc>
        <w:tc>
          <w:tcPr>
            <w:tcW w:w="2063" w:type="dxa"/>
          </w:tcPr>
          <w:p w14:paraId="4F2E3F43" w14:textId="1EDFC1EB" w:rsidR="003A768E" w:rsidRPr="006E074B" w:rsidRDefault="003A768E" w:rsidP="004E3D9B">
            <w:pPr>
              <w:tabs>
                <w:tab w:val="left" w:pos="284"/>
                <w:tab w:val="left" w:pos="567"/>
              </w:tabs>
              <w:jc w:val="both"/>
              <w:rPr>
                <w:rStyle w:val="markedcontent"/>
                <w:b/>
                <w:i/>
                <w:sz w:val="24"/>
                <w:szCs w:val="24"/>
              </w:rPr>
            </w:pPr>
            <w:r w:rsidRPr="006E074B">
              <w:rPr>
                <w:rStyle w:val="markedcontent"/>
                <w:b/>
                <w:i/>
                <w:sz w:val="24"/>
                <w:szCs w:val="24"/>
              </w:rPr>
              <w:t>48</w:t>
            </w:r>
            <w:r w:rsidR="006E074B" w:rsidRPr="006E074B">
              <w:rPr>
                <w:rStyle w:val="markedcontent"/>
                <w:b/>
                <w:i/>
                <w:sz w:val="24"/>
                <w:szCs w:val="24"/>
                <w:lang w:val="en-US"/>
              </w:rPr>
              <w:t xml:space="preserve"> </w:t>
            </w:r>
            <w:r w:rsidR="006E074B" w:rsidRPr="006E074B">
              <w:rPr>
                <w:rStyle w:val="markedcontent"/>
                <w:b/>
                <w:i/>
                <w:sz w:val="24"/>
                <w:szCs w:val="24"/>
              </w:rPr>
              <w:t>год</w:t>
            </w:r>
          </w:p>
        </w:tc>
      </w:tr>
    </w:tbl>
    <w:p w14:paraId="13292D2C" w14:textId="786594F0" w:rsidR="00907F87" w:rsidRPr="00601B90" w:rsidRDefault="001122D5" w:rsidP="001122D5">
      <w:pPr>
        <w:spacing w:before="360" w:after="120"/>
        <w:ind w:left="360"/>
        <w:jc w:val="center"/>
        <w:rPr>
          <w:rFonts w:asciiTheme="minorHAnsi" w:hAnsiTheme="minorHAnsi"/>
          <w:i/>
          <w:sz w:val="24"/>
          <w:szCs w:val="24"/>
        </w:rPr>
      </w:pPr>
      <w:r w:rsidRPr="00601B90">
        <w:rPr>
          <w:rFonts w:asciiTheme="minorHAnsi" w:hAnsiTheme="minorHAnsi"/>
          <w:i/>
          <w:sz w:val="24"/>
          <w:szCs w:val="24"/>
        </w:rPr>
        <w:t xml:space="preserve">5.2 </w:t>
      </w:r>
      <w:r w:rsidR="00907F87" w:rsidRPr="00601B90">
        <w:rPr>
          <w:rFonts w:asciiTheme="minorHAnsi" w:hAnsiTheme="minorHAnsi"/>
          <w:i/>
          <w:sz w:val="24"/>
          <w:szCs w:val="24"/>
        </w:rPr>
        <w:t>Практичні заняття</w:t>
      </w:r>
    </w:p>
    <w:p w14:paraId="13292D2D" w14:textId="77777777" w:rsidR="00907F87" w:rsidRPr="00601B90" w:rsidRDefault="00907F87" w:rsidP="00CB2DEC">
      <w:pPr>
        <w:ind w:firstLine="708"/>
        <w:rPr>
          <w:rFonts w:asciiTheme="minorHAnsi" w:hAnsiTheme="minorHAnsi"/>
          <w:i/>
          <w:sz w:val="24"/>
          <w:szCs w:val="24"/>
        </w:rPr>
      </w:pPr>
      <w:r w:rsidRPr="00601B90">
        <w:rPr>
          <w:rFonts w:asciiTheme="minorHAnsi" w:hAnsiTheme="minorHAnsi"/>
          <w:i/>
          <w:sz w:val="24"/>
          <w:szCs w:val="24"/>
        </w:rPr>
        <w:t>Практичні заняття охоплюють основні теми лекційного матеріалу і розглядають питання практичного застосування отриманих знань. Їх тематика така:</w:t>
      </w:r>
    </w:p>
    <w:p w14:paraId="13292D31" w14:textId="5A264C03" w:rsidR="00907F87" w:rsidRPr="00601B90" w:rsidRDefault="00907F87" w:rsidP="00CB2DEC">
      <w:pPr>
        <w:ind w:firstLine="708"/>
        <w:rPr>
          <w:rFonts w:asciiTheme="minorHAnsi" w:hAnsiTheme="minorHAnsi"/>
          <w:i/>
          <w:sz w:val="24"/>
          <w:szCs w:val="24"/>
        </w:rPr>
      </w:pPr>
      <w:r w:rsidRPr="00601B90">
        <w:rPr>
          <w:rFonts w:asciiTheme="minorHAnsi" w:hAnsiTheme="minorHAnsi"/>
          <w:i/>
          <w:sz w:val="24"/>
          <w:szCs w:val="24"/>
        </w:rPr>
        <w:t xml:space="preserve">-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362"/>
        <w:gridCol w:w="1488"/>
      </w:tblGrid>
      <w:tr w:rsidR="001C6AD9" w:rsidRPr="00601B90" w14:paraId="13292D35" w14:textId="77777777" w:rsidTr="00CC64B1">
        <w:trPr>
          <w:trHeight w:val="20"/>
        </w:trPr>
        <w:tc>
          <w:tcPr>
            <w:tcW w:w="671" w:type="dxa"/>
            <w:vAlign w:val="center"/>
          </w:tcPr>
          <w:p w14:paraId="13292D32" w14:textId="77777777" w:rsidR="00957AD7" w:rsidRPr="00601B90" w:rsidRDefault="00957AD7" w:rsidP="00DC3F14">
            <w:pPr>
              <w:jc w:val="center"/>
              <w:rPr>
                <w:rFonts w:asciiTheme="minorHAnsi" w:hAnsiTheme="minorHAnsi"/>
                <w:i/>
                <w:sz w:val="24"/>
                <w:szCs w:val="24"/>
              </w:rPr>
            </w:pPr>
            <w:r w:rsidRPr="00601B90">
              <w:rPr>
                <w:rFonts w:asciiTheme="minorHAnsi" w:hAnsiTheme="minorHAnsi"/>
                <w:i/>
                <w:sz w:val="24"/>
                <w:szCs w:val="24"/>
              </w:rPr>
              <w:t>№ з/п</w:t>
            </w:r>
          </w:p>
        </w:tc>
        <w:tc>
          <w:tcPr>
            <w:tcW w:w="7362" w:type="dxa"/>
            <w:vAlign w:val="center"/>
          </w:tcPr>
          <w:p w14:paraId="13292D33" w14:textId="4099CE85" w:rsidR="00957AD7" w:rsidRPr="00601B90" w:rsidRDefault="00957AD7" w:rsidP="000179F0">
            <w:pPr>
              <w:jc w:val="center"/>
              <w:rPr>
                <w:rFonts w:asciiTheme="minorHAnsi" w:hAnsiTheme="minorHAnsi"/>
                <w:i/>
                <w:sz w:val="24"/>
                <w:szCs w:val="24"/>
              </w:rPr>
            </w:pPr>
            <w:r w:rsidRPr="00601B90">
              <w:rPr>
                <w:rFonts w:asciiTheme="minorHAnsi" w:hAnsiTheme="minorHAnsi"/>
                <w:i/>
                <w:sz w:val="24"/>
                <w:szCs w:val="24"/>
              </w:rPr>
              <w:t>Назва роботи (комп’ютерного практикуму)</w:t>
            </w:r>
          </w:p>
        </w:tc>
        <w:tc>
          <w:tcPr>
            <w:tcW w:w="1488" w:type="dxa"/>
            <w:vAlign w:val="center"/>
          </w:tcPr>
          <w:p w14:paraId="13292D34" w14:textId="77777777" w:rsidR="00957AD7" w:rsidRPr="00601B90" w:rsidRDefault="00957AD7" w:rsidP="00DC3F14">
            <w:pPr>
              <w:jc w:val="center"/>
              <w:rPr>
                <w:rFonts w:asciiTheme="minorHAnsi" w:hAnsiTheme="minorHAnsi"/>
                <w:i/>
                <w:sz w:val="24"/>
                <w:szCs w:val="24"/>
              </w:rPr>
            </w:pPr>
            <w:r w:rsidRPr="00601B90">
              <w:rPr>
                <w:rFonts w:asciiTheme="minorHAnsi" w:hAnsiTheme="minorHAnsi"/>
                <w:i/>
                <w:sz w:val="24"/>
                <w:szCs w:val="24"/>
              </w:rPr>
              <w:t xml:space="preserve">Кількість </w:t>
            </w:r>
            <w:proofErr w:type="spellStart"/>
            <w:r w:rsidRPr="00601B90">
              <w:rPr>
                <w:rFonts w:asciiTheme="minorHAnsi" w:hAnsiTheme="minorHAnsi"/>
                <w:i/>
                <w:sz w:val="24"/>
                <w:szCs w:val="24"/>
              </w:rPr>
              <w:t>ауд</w:t>
            </w:r>
            <w:proofErr w:type="spellEnd"/>
            <w:r w:rsidRPr="00601B90">
              <w:rPr>
                <w:rFonts w:asciiTheme="minorHAnsi" w:hAnsiTheme="minorHAnsi"/>
                <w:i/>
                <w:sz w:val="24"/>
                <w:szCs w:val="24"/>
              </w:rPr>
              <w:t>. годин</w:t>
            </w:r>
          </w:p>
        </w:tc>
      </w:tr>
      <w:tr w:rsidR="00CC64B1" w:rsidRPr="00601B90" w14:paraId="13292D39" w14:textId="77777777" w:rsidTr="00CC64B1">
        <w:trPr>
          <w:trHeight w:val="20"/>
        </w:trPr>
        <w:tc>
          <w:tcPr>
            <w:tcW w:w="671" w:type="dxa"/>
          </w:tcPr>
          <w:p w14:paraId="13292D36" w14:textId="5398546D" w:rsidR="00CC64B1" w:rsidRPr="00601B90" w:rsidRDefault="00CC64B1"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vAlign w:val="center"/>
          </w:tcPr>
          <w:p w14:paraId="13292D37" w14:textId="65DFDE57" w:rsidR="00CC64B1" w:rsidRPr="006E074B" w:rsidRDefault="00CC64B1" w:rsidP="006E074B">
            <w:pPr>
              <w:spacing w:line="240" w:lineRule="auto"/>
              <w:rPr>
                <w:i/>
                <w:sz w:val="20"/>
                <w:szCs w:val="20"/>
              </w:rPr>
            </w:pPr>
            <w:r w:rsidRPr="006E074B">
              <w:rPr>
                <w:i/>
                <w:sz w:val="20"/>
                <w:szCs w:val="20"/>
              </w:rPr>
              <w:t xml:space="preserve">Вступ, організаційні питання, отримання вхідних індивідуальних даних на </w:t>
            </w:r>
            <w:r w:rsidR="009B31AC" w:rsidRPr="006E074B">
              <w:rPr>
                <w:i/>
                <w:sz w:val="20"/>
                <w:szCs w:val="20"/>
              </w:rPr>
              <w:t>практич</w:t>
            </w:r>
            <w:r w:rsidRPr="006E074B">
              <w:rPr>
                <w:i/>
                <w:sz w:val="20"/>
                <w:szCs w:val="20"/>
              </w:rPr>
              <w:t>ні роботи</w:t>
            </w:r>
          </w:p>
        </w:tc>
        <w:tc>
          <w:tcPr>
            <w:tcW w:w="1488" w:type="dxa"/>
          </w:tcPr>
          <w:p w14:paraId="13292D38" w14:textId="1CD7D00E" w:rsidR="00CC64B1" w:rsidRPr="00601B90" w:rsidRDefault="00CC64B1"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760FB9" w:rsidRPr="00601B90" w14:paraId="71C34511" w14:textId="77777777" w:rsidTr="00CC64B1">
        <w:trPr>
          <w:trHeight w:val="20"/>
        </w:trPr>
        <w:tc>
          <w:tcPr>
            <w:tcW w:w="671" w:type="dxa"/>
          </w:tcPr>
          <w:p w14:paraId="23732E58" w14:textId="15EBCABE" w:rsidR="00760FB9" w:rsidRPr="00601B90" w:rsidRDefault="00760FB9"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vAlign w:val="center"/>
          </w:tcPr>
          <w:p w14:paraId="14C5B672" w14:textId="6510C048" w:rsidR="00760FB9" w:rsidRPr="006E074B" w:rsidRDefault="00760FB9" w:rsidP="006E074B">
            <w:pPr>
              <w:spacing w:line="240" w:lineRule="auto"/>
              <w:rPr>
                <w:i/>
                <w:sz w:val="20"/>
                <w:szCs w:val="20"/>
              </w:rPr>
            </w:pPr>
            <w:r w:rsidRPr="006E074B">
              <w:rPr>
                <w:i/>
                <w:sz w:val="20"/>
                <w:szCs w:val="20"/>
              </w:rPr>
              <w:t>Аналіз конструкції деталі та її технологічності</w:t>
            </w:r>
          </w:p>
        </w:tc>
        <w:tc>
          <w:tcPr>
            <w:tcW w:w="1488" w:type="dxa"/>
          </w:tcPr>
          <w:p w14:paraId="7FF4EA09" w14:textId="2AEAF03D" w:rsidR="00760FB9" w:rsidRPr="00601B90" w:rsidRDefault="00635BE5"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760FB9" w:rsidRPr="00601B90" w14:paraId="26DAD385" w14:textId="77777777" w:rsidTr="00CC64B1">
        <w:trPr>
          <w:trHeight w:val="20"/>
        </w:trPr>
        <w:tc>
          <w:tcPr>
            <w:tcW w:w="671" w:type="dxa"/>
          </w:tcPr>
          <w:p w14:paraId="47199D25" w14:textId="11CD9924" w:rsidR="00760FB9" w:rsidRPr="00601B90" w:rsidRDefault="00760FB9"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vAlign w:val="center"/>
          </w:tcPr>
          <w:p w14:paraId="3CAE77CC" w14:textId="33F16CC2" w:rsidR="00760FB9" w:rsidRPr="006E074B" w:rsidRDefault="00760FB9" w:rsidP="006E074B">
            <w:pPr>
              <w:spacing w:line="240" w:lineRule="auto"/>
              <w:rPr>
                <w:i/>
                <w:sz w:val="20"/>
                <w:szCs w:val="20"/>
              </w:rPr>
            </w:pPr>
            <w:r w:rsidRPr="006E074B">
              <w:rPr>
                <w:i/>
                <w:sz w:val="20"/>
                <w:szCs w:val="20"/>
              </w:rPr>
              <w:t>Вибір схеми штампування та технологічної схеми штампа</w:t>
            </w:r>
          </w:p>
        </w:tc>
        <w:tc>
          <w:tcPr>
            <w:tcW w:w="1488" w:type="dxa"/>
          </w:tcPr>
          <w:p w14:paraId="0C36A168" w14:textId="120F14AD" w:rsidR="00760FB9" w:rsidRPr="00601B90" w:rsidRDefault="00635BE5"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760FB9" w:rsidRPr="00601B90" w14:paraId="2F30A9BF" w14:textId="77777777" w:rsidTr="00CC64B1">
        <w:trPr>
          <w:trHeight w:val="20"/>
        </w:trPr>
        <w:tc>
          <w:tcPr>
            <w:tcW w:w="671" w:type="dxa"/>
          </w:tcPr>
          <w:p w14:paraId="5EE34859" w14:textId="1778C3CF" w:rsidR="00760FB9" w:rsidRPr="00601B90" w:rsidRDefault="00760FB9"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vAlign w:val="center"/>
          </w:tcPr>
          <w:p w14:paraId="73CB320D" w14:textId="77777777" w:rsidR="00760FB9" w:rsidRPr="006E074B" w:rsidRDefault="00760FB9" w:rsidP="006E074B">
            <w:pPr>
              <w:spacing w:line="240" w:lineRule="auto"/>
              <w:rPr>
                <w:i/>
                <w:sz w:val="20"/>
                <w:szCs w:val="20"/>
              </w:rPr>
            </w:pPr>
            <w:r w:rsidRPr="006E074B">
              <w:rPr>
                <w:i/>
                <w:sz w:val="20"/>
                <w:szCs w:val="20"/>
              </w:rPr>
              <w:t>Визначення розмірів заготовки</w:t>
            </w:r>
          </w:p>
          <w:tbl>
            <w:tblPr>
              <w:tblW w:w="0" w:type="auto"/>
              <w:tblBorders>
                <w:top w:val="nil"/>
                <w:left w:val="nil"/>
                <w:bottom w:val="nil"/>
                <w:right w:val="nil"/>
              </w:tblBorders>
              <w:tblLook w:val="0000" w:firstRow="0" w:lastRow="0" w:firstColumn="0" w:lastColumn="0" w:noHBand="0" w:noVBand="0"/>
            </w:tblPr>
            <w:tblGrid>
              <w:gridCol w:w="7146"/>
            </w:tblGrid>
            <w:tr w:rsidR="00760FB9" w:rsidRPr="006E074B" w14:paraId="636068E1" w14:textId="77777777" w:rsidTr="00E329DC">
              <w:trPr>
                <w:trHeight w:val="247"/>
              </w:trPr>
              <w:tc>
                <w:tcPr>
                  <w:tcW w:w="0" w:type="auto"/>
                </w:tcPr>
                <w:p w14:paraId="554C18CE" w14:textId="77777777" w:rsidR="00760FB9" w:rsidRPr="006E074B" w:rsidRDefault="00760FB9" w:rsidP="006E074B">
                  <w:pPr>
                    <w:pStyle w:val="Default"/>
                    <w:rPr>
                      <w:rFonts w:eastAsiaTheme="minorHAnsi"/>
                      <w:i/>
                      <w:color w:val="auto"/>
                      <w:sz w:val="20"/>
                      <w:szCs w:val="20"/>
                      <w:lang w:val="uk-UA" w:eastAsia="en-US"/>
                    </w:rPr>
                  </w:pPr>
                  <w:r w:rsidRPr="006E074B">
                    <w:rPr>
                      <w:rFonts w:eastAsiaTheme="minorHAnsi"/>
                      <w:i/>
                      <w:color w:val="auto"/>
                      <w:sz w:val="20"/>
                      <w:szCs w:val="20"/>
                      <w:lang w:val="uk-UA" w:eastAsia="en-US"/>
                    </w:rPr>
                    <w:t xml:space="preserve">Розрахунки конструктивних елементів штампа на міцність, стійкість, зминання тощо </w:t>
                  </w:r>
                </w:p>
              </w:tc>
            </w:tr>
            <w:tr w:rsidR="00760FB9" w:rsidRPr="006E074B" w14:paraId="3534B914" w14:textId="77777777" w:rsidTr="00E329DC">
              <w:trPr>
                <w:trHeight w:val="109"/>
              </w:trPr>
              <w:tc>
                <w:tcPr>
                  <w:tcW w:w="0" w:type="auto"/>
                </w:tcPr>
                <w:p w14:paraId="04A47BF9" w14:textId="77777777" w:rsidR="00760FB9" w:rsidRPr="006E074B" w:rsidRDefault="00760FB9" w:rsidP="006E074B">
                  <w:pPr>
                    <w:pStyle w:val="Default"/>
                    <w:rPr>
                      <w:rFonts w:eastAsiaTheme="minorHAnsi"/>
                      <w:i/>
                      <w:color w:val="auto"/>
                      <w:sz w:val="20"/>
                      <w:szCs w:val="20"/>
                      <w:lang w:val="uk-UA" w:eastAsia="en-US"/>
                    </w:rPr>
                  </w:pPr>
                  <w:r w:rsidRPr="006E074B">
                    <w:rPr>
                      <w:rFonts w:eastAsiaTheme="minorHAnsi"/>
                      <w:i/>
                      <w:color w:val="auto"/>
                      <w:sz w:val="20"/>
                      <w:szCs w:val="20"/>
                      <w:lang w:val="uk-UA" w:eastAsia="en-US"/>
                    </w:rPr>
                    <w:t xml:space="preserve">Величини зазорів між пуансоном і матрицею, а також їх виконавчі розміри </w:t>
                  </w:r>
                </w:p>
              </w:tc>
            </w:tr>
          </w:tbl>
          <w:p w14:paraId="505B6F40" w14:textId="0881BA0D" w:rsidR="00760FB9" w:rsidRPr="006E074B" w:rsidRDefault="00760FB9" w:rsidP="006E074B">
            <w:pPr>
              <w:spacing w:line="240" w:lineRule="auto"/>
              <w:rPr>
                <w:i/>
                <w:sz w:val="20"/>
                <w:szCs w:val="20"/>
              </w:rPr>
            </w:pPr>
          </w:p>
        </w:tc>
        <w:tc>
          <w:tcPr>
            <w:tcW w:w="1488" w:type="dxa"/>
          </w:tcPr>
          <w:p w14:paraId="5EC7B9D3" w14:textId="6798F362" w:rsidR="00760FB9" w:rsidRPr="00601B90" w:rsidRDefault="00635BE5"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8</w:t>
            </w:r>
          </w:p>
        </w:tc>
      </w:tr>
      <w:tr w:rsidR="00CC64B1" w:rsidRPr="00601B90" w14:paraId="13292D3D" w14:textId="77777777" w:rsidTr="00CC64B1">
        <w:trPr>
          <w:trHeight w:val="20"/>
        </w:trPr>
        <w:tc>
          <w:tcPr>
            <w:tcW w:w="671" w:type="dxa"/>
          </w:tcPr>
          <w:p w14:paraId="13292D3A" w14:textId="0EFCABDA" w:rsidR="00CC64B1" w:rsidRPr="00601B90" w:rsidRDefault="00CC64B1"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tcPr>
          <w:p w14:paraId="13292D3B" w14:textId="2C79D4E9" w:rsidR="00CC64B1" w:rsidRPr="006E074B" w:rsidRDefault="00424273" w:rsidP="006E074B">
            <w:pPr>
              <w:pStyle w:val="Style14"/>
              <w:widowControl/>
              <w:tabs>
                <w:tab w:val="left" w:pos="9356"/>
              </w:tabs>
              <w:spacing w:line="240" w:lineRule="auto"/>
              <w:jc w:val="both"/>
              <w:rPr>
                <w:rFonts w:eastAsiaTheme="minorHAnsi"/>
                <w:i/>
                <w:sz w:val="20"/>
                <w:szCs w:val="20"/>
                <w:lang w:eastAsia="en-US"/>
              </w:rPr>
            </w:pPr>
            <w:r w:rsidRPr="006E074B">
              <w:rPr>
                <w:rFonts w:eastAsiaTheme="minorHAnsi"/>
                <w:i/>
                <w:sz w:val="20"/>
                <w:szCs w:val="20"/>
                <w:lang w:eastAsia="en-US"/>
              </w:rPr>
              <w:t>Основи розробки технологічних процесів холодного штампування.</w:t>
            </w:r>
          </w:p>
        </w:tc>
        <w:tc>
          <w:tcPr>
            <w:tcW w:w="1488" w:type="dxa"/>
          </w:tcPr>
          <w:p w14:paraId="13292D3C" w14:textId="1BA73D11" w:rsidR="00CC64B1" w:rsidRPr="00601B90" w:rsidRDefault="00635BE5"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CC64B1" w:rsidRPr="00601B90" w14:paraId="13292D41" w14:textId="77777777" w:rsidTr="00CC64B1">
        <w:trPr>
          <w:trHeight w:val="20"/>
        </w:trPr>
        <w:tc>
          <w:tcPr>
            <w:tcW w:w="671" w:type="dxa"/>
            <w:vAlign w:val="center"/>
          </w:tcPr>
          <w:p w14:paraId="13292D3E" w14:textId="0E5980E5" w:rsidR="00CC64B1" w:rsidRPr="00601B90" w:rsidRDefault="00CC64B1" w:rsidP="00635BE5">
            <w:pPr>
              <w:pStyle w:val="a0"/>
              <w:numPr>
                <w:ilvl w:val="0"/>
                <w:numId w:val="42"/>
              </w:numPr>
              <w:tabs>
                <w:tab w:val="left" w:pos="0"/>
              </w:tabs>
              <w:ind w:left="357" w:hanging="357"/>
              <w:jc w:val="center"/>
              <w:rPr>
                <w:rFonts w:asciiTheme="minorHAnsi" w:hAnsiTheme="minorHAnsi"/>
                <w:i/>
                <w:sz w:val="24"/>
                <w:szCs w:val="24"/>
              </w:rPr>
            </w:pPr>
          </w:p>
        </w:tc>
        <w:tc>
          <w:tcPr>
            <w:tcW w:w="7362" w:type="dxa"/>
            <w:vAlign w:val="center"/>
          </w:tcPr>
          <w:p w14:paraId="142A1D21" w14:textId="1D93A782" w:rsidR="00424273" w:rsidRPr="006E074B" w:rsidRDefault="00424273" w:rsidP="006E074B">
            <w:pPr>
              <w:tabs>
                <w:tab w:val="left" w:pos="9356"/>
              </w:tabs>
              <w:spacing w:line="240" w:lineRule="auto"/>
              <w:rPr>
                <w:i/>
                <w:sz w:val="20"/>
                <w:szCs w:val="20"/>
              </w:rPr>
            </w:pPr>
            <w:r w:rsidRPr="006E074B">
              <w:rPr>
                <w:i/>
                <w:sz w:val="20"/>
                <w:szCs w:val="20"/>
              </w:rPr>
              <w:t>Визначення розмірів заготовки для</w:t>
            </w:r>
          </w:p>
          <w:p w14:paraId="13292D3F" w14:textId="2EAC2852" w:rsidR="00CC64B1" w:rsidRPr="006E074B" w:rsidRDefault="00424273" w:rsidP="006E074B">
            <w:pPr>
              <w:spacing w:line="240" w:lineRule="auto"/>
              <w:jc w:val="both"/>
              <w:rPr>
                <w:i/>
                <w:sz w:val="20"/>
                <w:szCs w:val="20"/>
              </w:rPr>
            </w:pPr>
            <w:r w:rsidRPr="006E074B">
              <w:rPr>
                <w:i/>
                <w:sz w:val="20"/>
                <w:szCs w:val="20"/>
              </w:rPr>
              <w:t>наступних формозмінних операцій</w:t>
            </w:r>
          </w:p>
        </w:tc>
        <w:tc>
          <w:tcPr>
            <w:tcW w:w="1488" w:type="dxa"/>
            <w:vAlign w:val="center"/>
          </w:tcPr>
          <w:p w14:paraId="13292D40" w14:textId="5AC63CB3" w:rsidR="00CC64B1" w:rsidRPr="00601B90" w:rsidRDefault="00CC64B1" w:rsidP="00CC64B1">
            <w:pPr>
              <w:rPr>
                <w:rFonts w:asciiTheme="minorHAnsi" w:hAnsiTheme="minorHAnsi"/>
                <w:i/>
                <w:sz w:val="24"/>
                <w:szCs w:val="24"/>
              </w:rPr>
            </w:pPr>
            <w:r w:rsidRPr="00601B90">
              <w:rPr>
                <w:rFonts w:asciiTheme="minorHAnsi" w:hAnsiTheme="minorHAnsi"/>
                <w:i/>
                <w:sz w:val="24"/>
                <w:szCs w:val="24"/>
              </w:rPr>
              <w:t>2</w:t>
            </w:r>
          </w:p>
        </w:tc>
      </w:tr>
      <w:tr w:rsidR="00CC64B1" w:rsidRPr="00601B90" w14:paraId="13292D45" w14:textId="77777777" w:rsidTr="00CC64B1">
        <w:trPr>
          <w:trHeight w:val="20"/>
        </w:trPr>
        <w:tc>
          <w:tcPr>
            <w:tcW w:w="671" w:type="dxa"/>
          </w:tcPr>
          <w:p w14:paraId="13292D42" w14:textId="1AB29B99" w:rsidR="00CC64B1" w:rsidRPr="00601B90" w:rsidRDefault="00CC64B1"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tcPr>
          <w:p w14:paraId="0EBD2DCD" w14:textId="77777777" w:rsidR="00424273" w:rsidRPr="006E074B" w:rsidRDefault="00424273" w:rsidP="006E074B">
            <w:pPr>
              <w:tabs>
                <w:tab w:val="left" w:pos="9356"/>
              </w:tabs>
              <w:spacing w:line="240" w:lineRule="auto"/>
              <w:rPr>
                <w:i/>
                <w:sz w:val="20"/>
                <w:szCs w:val="20"/>
              </w:rPr>
            </w:pPr>
            <w:r w:rsidRPr="006E074B">
              <w:rPr>
                <w:i/>
                <w:sz w:val="20"/>
                <w:szCs w:val="20"/>
              </w:rPr>
              <w:t>Визначення розмірів полоси для вирубування</w:t>
            </w:r>
          </w:p>
          <w:p w14:paraId="13292D43" w14:textId="0A92CC25" w:rsidR="00CC64B1" w:rsidRPr="006E074B" w:rsidRDefault="00424273" w:rsidP="006E074B">
            <w:pPr>
              <w:spacing w:line="240" w:lineRule="auto"/>
              <w:rPr>
                <w:i/>
                <w:sz w:val="20"/>
                <w:szCs w:val="20"/>
              </w:rPr>
            </w:pPr>
            <w:r w:rsidRPr="006E074B">
              <w:rPr>
                <w:i/>
                <w:sz w:val="20"/>
                <w:szCs w:val="20"/>
              </w:rPr>
              <w:t>деталей.</w:t>
            </w:r>
          </w:p>
        </w:tc>
        <w:tc>
          <w:tcPr>
            <w:tcW w:w="1488" w:type="dxa"/>
          </w:tcPr>
          <w:p w14:paraId="13292D44" w14:textId="3F4D371D" w:rsidR="00CC64B1" w:rsidRPr="00601B90" w:rsidRDefault="00CC64B1"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CC64B1" w:rsidRPr="00601B90" w14:paraId="13292D49" w14:textId="77777777" w:rsidTr="00CC64B1">
        <w:trPr>
          <w:trHeight w:val="20"/>
        </w:trPr>
        <w:tc>
          <w:tcPr>
            <w:tcW w:w="671" w:type="dxa"/>
          </w:tcPr>
          <w:p w14:paraId="13292D46" w14:textId="5107FE38" w:rsidR="00CC64B1" w:rsidRPr="00601B90" w:rsidRDefault="00CC64B1"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tcPr>
          <w:p w14:paraId="72D6D5D6" w14:textId="77777777" w:rsidR="00424273" w:rsidRPr="006E074B" w:rsidRDefault="00424273" w:rsidP="006E074B">
            <w:pPr>
              <w:tabs>
                <w:tab w:val="left" w:pos="9356"/>
              </w:tabs>
              <w:spacing w:line="240" w:lineRule="auto"/>
              <w:rPr>
                <w:i/>
                <w:sz w:val="20"/>
                <w:szCs w:val="20"/>
              </w:rPr>
            </w:pPr>
            <w:r w:rsidRPr="006E074B">
              <w:rPr>
                <w:i/>
                <w:sz w:val="20"/>
                <w:szCs w:val="20"/>
              </w:rPr>
              <w:t>Визначення технологічних зусиль та кількості</w:t>
            </w:r>
          </w:p>
          <w:p w14:paraId="13292D47" w14:textId="36D674F8" w:rsidR="00CC64B1" w:rsidRPr="006E074B" w:rsidRDefault="00424273" w:rsidP="006E074B">
            <w:pPr>
              <w:spacing w:line="240" w:lineRule="auto"/>
              <w:rPr>
                <w:i/>
                <w:sz w:val="20"/>
                <w:szCs w:val="20"/>
              </w:rPr>
            </w:pPr>
            <w:r w:rsidRPr="006E074B">
              <w:rPr>
                <w:i/>
                <w:sz w:val="20"/>
                <w:szCs w:val="20"/>
              </w:rPr>
              <w:t>переходів, необхідних для виготовлення деталі.</w:t>
            </w:r>
          </w:p>
        </w:tc>
        <w:tc>
          <w:tcPr>
            <w:tcW w:w="1488" w:type="dxa"/>
          </w:tcPr>
          <w:p w14:paraId="13292D48" w14:textId="3DB0D127" w:rsidR="00CC64B1" w:rsidRPr="00601B90" w:rsidRDefault="00CC64B1"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CC64B1" w:rsidRPr="00601B90" w14:paraId="13292D4D" w14:textId="77777777" w:rsidTr="005A5511">
        <w:trPr>
          <w:trHeight w:val="58"/>
        </w:trPr>
        <w:tc>
          <w:tcPr>
            <w:tcW w:w="671" w:type="dxa"/>
          </w:tcPr>
          <w:p w14:paraId="13292D4A" w14:textId="3AB088AE" w:rsidR="00CC64B1" w:rsidRPr="00601B90" w:rsidRDefault="00CC64B1"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tcPr>
          <w:p w14:paraId="36393EE6" w14:textId="77777777" w:rsidR="00424273" w:rsidRPr="006E074B" w:rsidRDefault="00424273" w:rsidP="006E074B">
            <w:pPr>
              <w:tabs>
                <w:tab w:val="left" w:pos="9356"/>
              </w:tabs>
              <w:spacing w:line="240" w:lineRule="auto"/>
              <w:rPr>
                <w:i/>
                <w:sz w:val="20"/>
                <w:szCs w:val="20"/>
              </w:rPr>
            </w:pPr>
            <w:r w:rsidRPr="006E074B">
              <w:rPr>
                <w:i/>
                <w:sz w:val="20"/>
                <w:szCs w:val="20"/>
              </w:rPr>
              <w:t>Основні етапи проектування штампового</w:t>
            </w:r>
          </w:p>
          <w:p w14:paraId="13292D4B" w14:textId="4D2ED179" w:rsidR="00CC64B1" w:rsidRPr="006E074B" w:rsidRDefault="00424273" w:rsidP="006E074B">
            <w:pPr>
              <w:spacing w:line="240" w:lineRule="auto"/>
              <w:rPr>
                <w:i/>
                <w:sz w:val="20"/>
                <w:szCs w:val="20"/>
              </w:rPr>
            </w:pPr>
            <w:r w:rsidRPr="006E074B">
              <w:rPr>
                <w:i/>
                <w:sz w:val="20"/>
                <w:szCs w:val="20"/>
              </w:rPr>
              <w:t>оснащення.</w:t>
            </w:r>
          </w:p>
        </w:tc>
        <w:tc>
          <w:tcPr>
            <w:tcW w:w="1488" w:type="dxa"/>
          </w:tcPr>
          <w:p w14:paraId="13292D4C" w14:textId="1E511953" w:rsidR="00CC64B1" w:rsidRPr="00601B90" w:rsidRDefault="00CC64B1"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5A5511" w:rsidRPr="00601B90" w14:paraId="04C46F8B" w14:textId="77777777" w:rsidTr="00CC64B1">
        <w:trPr>
          <w:trHeight w:val="20"/>
        </w:trPr>
        <w:tc>
          <w:tcPr>
            <w:tcW w:w="671" w:type="dxa"/>
          </w:tcPr>
          <w:p w14:paraId="3ECE9D8A" w14:textId="77777777" w:rsidR="005A5511" w:rsidRPr="00601B90" w:rsidRDefault="005A5511"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tcPr>
          <w:p w14:paraId="177E97B8" w14:textId="2A229EE8" w:rsidR="005A5511" w:rsidRPr="006E074B" w:rsidRDefault="00936C2D" w:rsidP="006E074B">
            <w:pPr>
              <w:pStyle w:val="4"/>
              <w:spacing w:before="0" w:line="240" w:lineRule="auto"/>
              <w:rPr>
                <w:rFonts w:ascii="Times New Roman" w:eastAsiaTheme="minorHAnsi" w:hAnsi="Times New Roman" w:cs="Times New Roman"/>
                <w:iCs w:val="0"/>
                <w:color w:val="auto"/>
                <w:sz w:val="20"/>
                <w:szCs w:val="20"/>
              </w:rPr>
            </w:pPr>
            <w:r w:rsidRPr="006E074B">
              <w:rPr>
                <w:rFonts w:ascii="Times New Roman" w:eastAsiaTheme="minorHAnsi" w:hAnsi="Times New Roman" w:cs="Times New Roman"/>
                <w:iCs w:val="0"/>
                <w:color w:val="auto"/>
                <w:sz w:val="20"/>
                <w:szCs w:val="20"/>
              </w:rPr>
              <w:t>Дослідження процесу поздовжнього прокатування</w:t>
            </w:r>
          </w:p>
        </w:tc>
        <w:tc>
          <w:tcPr>
            <w:tcW w:w="1488" w:type="dxa"/>
          </w:tcPr>
          <w:p w14:paraId="6E8F267D" w14:textId="79DE8220" w:rsidR="005A5511" w:rsidRPr="00601B90" w:rsidRDefault="00635BE5"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5A5511" w:rsidRPr="00601B90" w14:paraId="29244B57" w14:textId="77777777" w:rsidTr="00CC64B1">
        <w:trPr>
          <w:trHeight w:val="20"/>
        </w:trPr>
        <w:tc>
          <w:tcPr>
            <w:tcW w:w="671" w:type="dxa"/>
          </w:tcPr>
          <w:p w14:paraId="71967B03" w14:textId="77777777" w:rsidR="005A5511" w:rsidRPr="00601B90" w:rsidRDefault="005A5511"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tcPr>
          <w:p w14:paraId="34FA07C5" w14:textId="7457BE2B" w:rsidR="005A5511" w:rsidRPr="006E074B" w:rsidRDefault="00936C2D" w:rsidP="006E074B">
            <w:pPr>
              <w:pStyle w:val="4"/>
              <w:spacing w:before="0" w:line="240" w:lineRule="auto"/>
              <w:rPr>
                <w:rFonts w:ascii="Times New Roman" w:eastAsiaTheme="minorHAnsi" w:hAnsi="Times New Roman" w:cs="Times New Roman"/>
                <w:iCs w:val="0"/>
                <w:color w:val="auto"/>
                <w:sz w:val="20"/>
                <w:szCs w:val="20"/>
              </w:rPr>
            </w:pPr>
            <w:r w:rsidRPr="006E074B">
              <w:rPr>
                <w:rFonts w:ascii="Times New Roman" w:eastAsiaTheme="minorHAnsi" w:hAnsi="Times New Roman" w:cs="Times New Roman"/>
                <w:iCs w:val="0"/>
                <w:color w:val="auto"/>
                <w:sz w:val="20"/>
                <w:szCs w:val="20"/>
              </w:rPr>
              <w:t xml:space="preserve">Отримання сортового прокату у калібрувальних валках </w:t>
            </w:r>
          </w:p>
        </w:tc>
        <w:tc>
          <w:tcPr>
            <w:tcW w:w="1488" w:type="dxa"/>
          </w:tcPr>
          <w:p w14:paraId="7708D6C5" w14:textId="6832F45E" w:rsidR="005A5511" w:rsidRPr="00601B90" w:rsidRDefault="00635BE5"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2</w:t>
            </w:r>
          </w:p>
        </w:tc>
      </w:tr>
      <w:tr w:rsidR="005A5511" w:rsidRPr="00601B90" w14:paraId="1A69F6BF" w14:textId="77777777" w:rsidTr="00CC64B1">
        <w:trPr>
          <w:trHeight w:val="20"/>
        </w:trPr>
        <w:tc>
          <w:tcPr>
            <w:tcW w:w="671" w:type="dxa"/>
          </w:tcPr>
          <w:p w14:paraId="15537A61" w14:textId="77777777" w:rsidR="005A5511" w:rsidRPr="00601B90" w:rsidRDefault="005A5511" w:rsidP="00635BE5">
            <w:pPr>
              <w:pStyle w:val="a0"/>
              <w:numPr>
                <w:ilvl w:val="0"/>
                <w:numId w:val="42"/>
              </w:numPr>
              <w:tabs>
                <w:tab w:val="left" w:pos="0"/>
                <w:tab w:val="left" w:pos="567"/>
              </w:tabs>
              <w:ind w:left="357" w:hanging="357"/>
              <w:jc w:val="center"/>
              <w:rPr>
                <w:rFonts w:asciiTheme="minorHAnsi" w:hAnsiTheme="minorHAnsi"/>
                <w:i/>
                <w:sz w:val="24"/>
                <w:szCs w:val="24"/>
              </w:rPr>
            </w:pPr>
          </w:p>
        </w:tc>
        <w:tc>
          <w:tcPr>
            <w:tcW w:w="7362" w:type="dxa"/>
          </w:tcPr>
          <w:p w14:paraId="3E8A886C" w14:textId="754FCD57" w:rsidR="005A5511" w:rsidRPr="006E074B" w:rsidRDefault="00936C2D" w:rsidP="006E074B">
            <w:pPr>
              <w:pStyle w:val="4"/>
              <w:spacing w:before="0" w:line="240" w:lineRule="auto"/>
              <w:rPr>
                <w:rFonts w:ascii="Times New Roman" w:eastAsiaTheme="minorHAnsi" w:hAnsi="Times New Roman" w:cs="Times New Roman"/>
                <w:iCs w:val="0"/>
                <w:color w:val="auto"/>
                <w:sz w:val="20"/>
                <w:szCs w:val="20"/>
              </w:rPr>
            </w:pPr>
            <w:r w:rsidRPr="006E074B">
              <w:rPr>
                <w:rFonts w:ascii="Times New Roman" w:eastAsiaTheme="minorHAnsi" w:hAnsi="Times New Roman" w:cs="Times New Roman"/>
                <w:iCs w:val="0"/>
                <w:color w:val="auto"/>
                <w:sz w:val="20"/>
                <w:szCs w:val="20"/>
              </w:rPr>
              <w:t>Досліджування,</w:t>
            </w:r>
            <w:r w:rsidR="006E074B" w:rsidRPr="006E074B">
              <w:rPr>
                <w:rFonts w:ascii="Times New Roman" w:eastAsiaTheme="minorHAnsi" w:hAnsi="Times New Roman" w:cs="Times New Roman"/>
                <w:iCs w:val="0"/>
                <w:color w:val="auto"/>
                <w:sz w:val="20"/>
                <w:szCs w:val="20"/>
              </w:rPr>
              <w:t xml:space="preserve"> </w:t>
            </w:r>
            <w:r w:rsidRPr="006E074B">
              <w:rPr>
                <w:rFonts w:ascii="Times New Roman" w:eastAsiaTheme="minorHAnsi" w:hAnsi="Times New Roman" w:cs="Times New Roman"/>
                <w:iCs w:val="0"/>
                <w:color w:val="auto"/>
                <w:sz w:val="20"/>
                <w:szCs w:val="20"/>
              </w:rPr>
              <w:t xml:space="preserve">впливу геометричних параметрів інструменту та листової заготовки </w:t>
            </w:r>
            <w:r w:rsidR="00635BE5" w:rsidRPr="006E074B">
              <w:rPr>
                <w:rFonts w:ascii="Times New Roman" w:eastAsiaTheme="minorHAnsi" w:hAnsi="Times New Roman" w:cs="Times New Roman"/>
                <w:iCs w:val="0"/>
                <w:color w:val="auto"/>
                <w:sz w:val="20"/>
                <w:szCs w:val="20"/>
              </w:rPr>
              <w:t>на витрати матеріалу при згинанні</w:t>
            </w:r>
            <w:r w:rsidRPr="006E074B">
              <w:rPr>
                <w:rFonts w:ascii="Times New Roman" w:eastAsiaTheme="minorHAnsi" w:hAnsi="Times New Roman" w:cs="Times New Roman"/>
                <w:iCs w:val="0"/>
                <w:color w:val="auto"/>
                <w:sz w:val="20"/>
                <w:szCs w:val="20"/>
              </w:rPr>
              <w:t xml:space="preserve"> </w:t>
            </w:r>
          </w:p>
        </w:tc>
        <w:tc>
          <w:tcPr>
            <w:tcW w:w="1488" w:type="dxa"/>
          </w:tcPr>
          <w:p w14:paraId="63A05F04" w14:textId="05D5A5F9" w:rsidR="005A5511" w:rsidRPr="00601B90" w:rsidRDefault="00635BE5"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8</w:t>
            </w:r>
          </w:p>
        </w:tc>
      </w:tr>
      <w:tr w:rsidR="00CC64B1" w:rsidRPr="00601B90" w14:paraId="041649BD" w14:textId="77777777" w:rsidTr="00CC64B1">
        <w:trPr>
          <w:trHeight w:val="20"/>
        </w:trPr>
        <w:tc>
          <w:tcPr>
            <w:tcW w:w="671" w:type="dxa"/>
          </w:tcPr>
          <w:p w14:paraId="00F9FB60" w14:textId="77777777" w:rsidR="00CC64B1" w:rsidRPr="00601B90" w:rsidRDefault="00CC64B1" w:rsidP="00CC64B1">
            <w:pPr>
              <w:tabs>
                <w:tab w:val="left" w:pos="284"/>
                <w:tab w:val="left" w:pos="567"/>
              </w:tabs>
              <w:jc w:val="center"/>
              <w:rPr>
                <w:rFonts w:asciiTheme="minorHAnsi" w:hAnsiTheme="minorHAnsi"/>
                <w:i/>
                <w:sz w:val="24"/>
                <w:szCs w:val="24"/>
              </w:rPr>
            </w:pPr>
          </w:p>
        </w:tc>
        <w:tc>
          <w:tcPr>
            <w:tcW w:w="7362" w:type="dxa"/>
          </w:tcPr>
          <w:p w14:paraId="112D33BF" w14:textId="2F03EDAE" w:rsidR="00CC64B1" w:rsidRPr="006E074B" w:rsidRDefault="00CC64B1" w:rsidP="006E074B">
            <w:pPr>
              <w:spacing w:line="240" w:lineRule="auto"/>
              <w:rPr>
                <w:i/>
                <w:sz w:val="20"/>
                <w:szCs w:val="20"/>
              </w:rPr>
            </w:pPr>
            <w:r w:rsidRPr="006E074B">
              <w:rPr>
                <w:i/>
                <w:sz w:val="20"/>
                <w:szCs w:val="20"/>
              </w:rPr>
              <w:t xml:space="preserve">Всього </w:t>
            </w:r>
          </w:p>
        </w:tc>
        <w:tc>
          <w:tcPr>
            <w:tcW w:w="1488" w:type="dxa"/>
          </w:tcPr>
          <w:p w14:paraId="0E26DDC3" w14:textId="16F517A2" w:rsidR="00CC64B1" w:rsidRPr="00601B90" w:rsidRDefault="00635BE5" w:rsidP="00CC64B1">
            <w:pPr>
              <w:tabs>
                <w:tab w:val="left" w:pos="284"/>
                <w:tab w:val="left" w:pos="567"/>
              </w:tabs>
              <w:jc w:val="both"/>
              <w:rPr>
                <w:rFonts w:asciiTheme="minorHAnsi" w:hAnsiTheme="minorHAnsi"/>
                <w:i/>
                <w:sz w:val="24"/>
                <w:szCs w:val="24"/>
              </w:rPr>
            </w:pPr>
            <w:r w:rsidRPr="00601B90">
              <w:rPr>
                <w:rFonts w:asciiTheme="minorHAnsi" w:hAnsiTheme="minorHAnsi"/>
                <w:i/>
                <w:sz w:val="24"/>
                <w:szCs w:val="24"/>
              </w:rPr>
              <w:t>36</w:t>
            </w:r>
          </w:p>
        </w:tc>
      </w:tr>
    </w:tbl>
    <w:p w14:paraId="13292D50" w14:textId="30DA10FE" w:rsidR="00907F87" w:rsidRPr="00601B90" w:rsidRDefault="00907F87" w:rsidP="00907F87">
      <w:pPr>
        <w:spacing w:before="360" w:after="120"/>
        <w:jc w:val="center"/>
        <w:rPr>
          <w:rFonts w:asciiTheme="minorHAnsi" w:hAnsiTheme="minorHAnsi"/>
          <w:i/>
          <w:sz w:val="24"/>
          <w:szCs w:val="24"/>
        </w:rPr>
      </w:pPr>
      <w:r w:rsidRPr="00601B90">
        <w:rPr>
          <w:rFonts w:asciiTheme="minorHAnsi" w:hAnsiTheme="minorHAnsi"/>
          <w:i/>
          <w:sz w:val="24"/>
          <w:szCs w:val="24"/>
        </w:rPr>
        <w:t>5.</w:t>
      </w:r>
      <w:r w:rsidR="001122D5" w:rsidRPr="00601B90">
        <w:rPr>
          <w:rFonts w:asciiTheme="minorHAnsi" w:hAnsiTheme="minorHAnsi"/>
          <w:i/>
          <w:sz w:val="24"/>
          <w:szCs w:val="24"/>
        </w:rPr>
        <w:t>3</w:t>
      </w:r>
      <w:r w:rsidRPr="00601B90">
        <w:rPr>
          <w:rFonts w:asciiTheme="minorHAnsi" w:hAnsiTheme="minorHAnsi"/>
          <w:i/>
          <w:sz w:val="24"/>
          <w:szCs w:val="24"/>
        </w:rPr>
        <w:t xml:space="preserve">. Лабораторні заняття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362"/>
        <w:gridCol w:w="1488"/>
      </w:tblGrid>
      <w:tr w:rsidR="00CC64B1" w:rsidRPr="00601B90" w14:paraId="153F0D31" w14:textId="77777777" w:rsidTr="003A50AE">
        <w:trPr>
          <w:trHeight w:val="20"/>
        </w:trPr>
        <w:tc>
          <w:tcPr>
            <w:tcW w:w="671" w:type="dxa"/>
            <w:vAlign w:val="center"/>
          </w:tcPr>
          <w:p w14:paraId="65478CA1" w14:textId="77777777" w:rsidR="00CC64B1" w:rsidRPr="00601B90" w:rsidRDefault="00CC64B1" w:rsidP="003A50AE">
            <w:pPr>
              <w:jc w:val="center"/>
              <w:rPr>
                <w:rFonts w:asciiTheme="minorHAnsi" w:hAnsiTheme="minorHAnsi"/>
                <w:i/>
                <w:sz w:val="24"/>
                <w:szCs w:val="24"/>
              </w:rPr>
            </w:pPr>
            <w:r w:rsidRPr="00601B90">
              <w:rPr>
                <w:rFonts w:asciiTheme="minorHAnsi" w:hAnsiTheme="minorHAnsi"/>
                <w:i/>
                <w:sz w:val="24"/>
                <w:szCs w:val="24"/>
              </w:rPr>
              <w:t>№ з/п</w:t>
            </w:r>
          </w:p>
        </w:tc>
        <w:tc>
          <w:tcPr>
            <w:tcW w:w="7362" w:type="dxa"/>
            <w:vAlign w:val="center"/>
          </w:tcPr>
          <w:p w14:paraId="04EAD775" w14:textId="77777777" w:rsidR="00CC64B1" w:rsidRPr="00601B90" w:rsidRDefault="00CC64B1" w:rsidP="003A50AE">
            <w:pPr>
              <w:jc w:val="center"/>
              <w:rPr>
                <w:rFonts w:asciiTheme="minorHAnsi" w:hAnsiTheme="minorHAnsi"/>
                <w:i/>
                <w:sz w:val="24"/>
                <w:szCs w:val="24"/>
              </w:rPr>
            </w:pPr>
            <w:r w:rsidRPr="00601B90">
              <w:rPr>
                <w:rFonts w:asciiTheme="minorHAnsi" w:hAnsiTheme="minorHAnsi"/>
                <w:i/>
                <w:sz w:val="24"/>
                <w:szCs w:val="24"/>
              </w:rPr>
              <w:t>Назва роботи (комп’ютерного практикуму)</w:t>
            </w:r>
          </w:p>
        </w:tc>
        <w:tc>
          <w:tcPr>
            <w:tcW w:w="1488" w:type="dxa"/>
            <w:vAlign w:val="center"/>
          </w:tcPr>
          <w:p w14:paraId="4058443F" w14:textId="77777777" w:rsidR="00CC64B1" w:rsidRPr="00601B90" w:rsidRDefault="00CC64B1" w:rsidP="003A50AE">
            <w:pPr>
              <w:jc w:val="center"/>
              <w:rPr>
                <w:rFonts w:asciiTheme="minorHAnsi" w:hAnsiTheme="minorHAnsi"/>
                <w:i/>
                <w:sz w:val="24"/>
                <w:szCs w:val="24"/>
              </w:rPr>
            </w:pPr>
            <w:r w:rsidRPr="00601B90">
              <w:rPr>
                <w:rFonts w:asciiTheme="minorHAnsi" w:hAnsiTheme="minorHAnsi"/>
                <w:i/>
                <w:sz w:val="24"/>
                <w:szCs w:val="24"/>
              </w:rPr>
              <w:t xml:space="preserve">Кількість </w:t>
            </w:r>
            <w:proofErr w:type="spellStart"/>
            <w:r w:rsidRPr="00601B90">
              <w:rPr>
                <w:rFonts w:asciiTheme="minorHAnsi" w:hAnsiTheme="minorHAnsi"/>
                <w:i/>
                <w:sz w:val="24"/>
                <w:szCs w:val="24"/>
              </w:rPr>
              <w:t>ауд</w:t>
            </w:r>
            <w:proofErr w:type="spellEnd"/>
            <w:r w:rsidRPr="00601B90">
              <w:rPr>
                <w:rFonts w:asciiTheme="minorHAnsi" w:hAnsiTheme="minorHAnsi"/>
                <w:i/>
                <w:sz w:val="24"/>
                <w:szCs w:val="24"/>
              </w:rPr>
              <w:t>. годин</w:t>
            </w:r>
          </w:p>
        </w:tc>
      </w:tr>
      <w:tr w:rsidR="00CC64B1" w:rsidRPr="00601B90" w14:paraId="74C178C3" w14:textId="77777777" w:rsidTr="003A50AE">
        <w:trPr>
          <w:trHeight w:val="20"/>
        </w:trPr>
        <w:tc>
          <w:tcPr>
            <w:tcW w:w="671" w:type="dxa"/>
          </w:tcPr>
          <w:p w14:paraId="2EE9BE49" w14:textId="77777777" w:rsidR="00CC64B1" w:rsidRPr="00601B90" w:rsidRDefault="00CC64B1" w:rsidP="003A50AE">
            <w:pPr>
              <w:tabs>
                <w:tab w:val="left" w:pos="284"/>
                <w:tab w:val="left" w:pos="567"/>
              </w:tabs>
              <w:jc w:val="center"/>
              <w:rPr>
                <w:rFonts w:asciiTheme="minorHAnsi" w:hAnsiTheme="minorHAnsi"/>
                <w:i/>
                <w:sz w:val="24"/>
                <w:szCs w:val="24"/>
              </w:rPr>
            </w:pPr>
            <w:r w:rsidRPr="00601B90">
              <w:rPr>
                <w:rFonts w:asciiTheme="minorHAnsi" w:hAnsiTheme="minorHAnsi"/>
                <w:i/>
                <w:sz w:val="24"/>
                <w:szCs w:val="24"/>
              </w:rPr>
              <w:t>1</w:t>
            </w:r>
          </w:p>
        </w:tc>
        <w:tc>
          <w:tcPr>
            <w:tcW w:w="7362" w:type="dxa"/>
            <w:vAlign w:val="center"/>
          </w:tcPr>
          <w:p w14:paraId="5835B3CF" w14:textId="3D4BD7DC" w:rsidR="00CC64B1" w:rsidRPr="00601B90" w:rsidRDefault="00CC64B1" w:rsidP="003A50AE">
            <w:pPr>
              <w:rPr>
                <w:rFonts w:asciiTheme="minorHAnsi" w:hAnsiTheme="minorHAnsi"/>
                <w:i/>
                <w:sz w:val="22"/>
                <w:szCs w:val="22"/>
              </w:rPr>
            </w:pPr>
          </w:p>
        </w:tc>
        <w:tc>
          <w:tcPr>
            <w:tcW w:w="1488" w:type="dxa"/>
          </w:tcPr>
          <w:p w14:paraId="1F3FFC5F" w14:textId="348A6B87" w:rsidR="00CC64B1" w:rsidRPr="00601B90" w:rsidRDefault="00CC64B1" w:rsidP="003A50AE">
            <w:pPr>
              <w:tabs>
                <w:tab w:val="left" w:pos="284"/>
                <w:tab w:val="left" w:pos="567"/>
              </w:tabs>
              <w:jc w:val="both"/>
              <w:rPr>
                <w:rFonts w:asciiTheme="minorHAnsi" w:hAnsiTheme="minorHAnsi"/>
                <w:i/>
                <w:sz w:val="22"/>
                <w:szCs w:val="22"/>
              </w:rPr>
            </w:pPr>
          </w:p>
        </w:tc>
      </w:tr>
    </w:tbl>
    <w:p w14:paraId="60603113" w14:textId="77777777" w:rsidR="00CC64B1" w:rsidRPr="00601B90" w:rsidRDefault="00CC64B1" w:rsidP="00907F87">
      <w:pPr>
        <w:spacing w:before="360" w:after="120"/>
        <w:jc w:val="center"/>
        <w:rPr>
          <w:rFonts w:asciiTheme="minorHAnsi" w:hAnsiTheme="minorHAnsi"/>
          <w:i/>
          <w:sz w:val="24"/>
          <w:szCs w:val="24"/>
        </w:rPr>
      </w:pPr>
    </w:p>
    <w:p w14:paraId="13292D52" w14:textId="2873405E" w:rsidR="00907F87" w:rsidRPr="00601B90" w:rsidRDefault="00907F87" w:rsidP="00907F87">
      <w:pPr>
        <w:spacing w:before="300" w:after="120"/>
        <w:jc w:val="center"/>
        <w:rPr>
          <w:rFonts w:asciiTheme="minorHAnsi" w:hAnsiTheme="minorHAnsi"/>
          <w:i/>
          <w:sz w:val="24"/>
          <w:szCs w:val="24"/>
        </w:rPr>
      </w:pPr>
      <w:r w:rsidRPr="00601B90">
        <w:rPr>
          <w:rFonts w:asciiTheme="minorHAnsi" w:hAnsiTheme="minorHAnsi"/>
          <w:i/>
          <w:sz w:val="24"/>
          <w:szCs w:val="24"/>
        </w:rPr>
        <w:t>5.</w:t>
      </w:r>
      <w:r w:rsidR="007154AA" w:rsidRPr="00601B90">
        <w:rPr>
          <w:rFonts w:asciiTheme="minorHAnsi" w:hAnsiTheme="minorHAnsi"/>
          <w:i/>
          <w:sz w:val="24"/>
          <w:szCs w:val="24"/>
        </w:rPr>
        <w:t>4</w:t>
      </w:r>
      <w:r w:rsidRPr="00601B90">
        <w:rPr>
          <w:rFonts w:asciiTheme="minorHAnsi" w:hAnsiTheme="minorHAnsi"/>
          <w:i/>
          <w:sz w:val="24"/>
          <w:szCs w:val="24"/>
        </w:rPr>
        <w:t>. Індивідуальні завдання</w:t>
      </w:r>
    </w:p>
    <w:p w14:paraId="13292D53" w14:textId="77777777" w:rsidR="00907F87" w:rsidRPr="00601B90" w:rsidRDefault="00907F87" w:rsidP="00907F87">
      <w:pPr>
        <w:ind w:firstLine="567"/>
        <w:jc w:val="both"/>
        <w:rPr>
          <w:rFonts w:asciiTheme="minorHAnsi" w:hAnsiTheme="minorHAnsi"/>
          <w:i/>
          <w:sz w:val="24"/>
          <w:szCs w:val="24"/>
        </w:rPr>
      </w:pPr>
      <w:r w:rsidRPr="00601B90">
        <w:rPr>
          <w:rFonts w:asciiTheme="minorHAnsi" w:hAnsiTheme="minorHAnsi"/>
          <w:i/>
          <w:sz w:val="24"/>
          <w:szCs w:val="24"/>
        </w:rPr>
        <w:t xml:space="preserve"> Не передбачено.</w:t>
      </w:r>
    </w:p>
    <w:p w14:paraId="13292D54" w14:textId="07D780C4" w:rsidR="00907F87" w:rsidRPr="00601B90" w:rsidRDefault="00907F87" w:rsidP="00907F87">
      <w:pPr>
        <w:spacing w:before="300" w:after="120"/>
        <w:jc w:val="center"/>
        <w:rPr>
          <w:rFonts w:asciiTheme="minorHAnsi" w:hAnsiTheme="minorHAnsi"/>
          <w:i/>
          <w:sz w:val="24"/>
          <w:szCs w:val="24"/>
        </w:rPr>
      </w:pPr>
      <w:r w:rsidRPr="00601B90">
        <w:rPr>
          <w:rFonts w:asciiTheme="minorHAnsi" w:hAnsiTheme="minorHAnsi"/>
          <w:i/>
          <w:sz w:val="24"/>
          <w:szCs w:val="24"/>
        </w:rPr>
        <w:t>5.</w:t>
      </w:r>
      <w:r w:rsidR="007154AA" w:rsidRPr="00601B90">
        <w:rPr>
          <w:rFonts w:asciiTheme="minorHAnsi" w:hAnsiTheme="minorHAnsi"/>
          <w:i/>
          <w:sz w:val="24"/>
          <w:szCs w:val="24"/>
        </w:rPr>
        <w:t>5</w:t>
      </w:r>
      <w:r w:rsidRPr="00601B90">
        <w:rPr>
          <w:rFonts w:asciiTheme="minorHAnsi" w:hAnsiTheme="minorHAnsi"/>
          <w:i/>
          <w:sz w:val="24"/>
          <w:szCs w:val="24"/>
        </w:rPr>
        <w:t>. Контрольні роботи</w:t>
      </w:r>
    </w:p>
    <w:p w14:paraId="13292D55" w14:textId="77777777" w:rsidR="00907F87" w:rsidRPr="00601B90" w:rsidRDefault="00907F87" w:rsidP="00907F87">
      <w:pPr>
        <w:pStyle w:val="3"/>
        <w:ind w:firstLine="567"/>
        <w:jc w:val="both"/>
        <w:rPr>
          <w:rFonts w:asciiTheme="minorHAnsi" w:eastAsiaTheme="minorHAnsi" w:hAnsiTheme="minorHAnsi" w:cs="Times New Roman"/>
          <w:b w:val="0"/>
          <w:bCs w:val="0"/>
          <w:i/>
          <w:sz w:val="24"/>
          <w:szCs w:val="24"/>
          <w:lang w:eastAsia="en-US"/>
        </w:rPr>
      </w:pPr>
      <w:r w:rsidRPr="00601B90">
        <w:rPr>
          <w:rFonts w:asciiTheme="minorHAnsi" w:eastAsiaTheme="minorHAnsi" w:hAnsiTheme="minorHAnsi" w:cs="Times New Roman"/>
          <w:b w:val="0"/>
          <w:bCs w:val="0"/>
          <w:i/>
          <w:sz w:val="24"/>
          <w:szCs w:val="24"/>
          <w:lang w:eastAsia="en-US"/>
        </w:rPr>
        <w:t>МКР за розділами 1, 2, 3, 4.</w:t>
      </w:r>
    </w:p>
    <w:p w14:paraId="13292D56" w14:textId="77777777" w:rsidR="00907F87" w:rsidRPr="00601B90" w:rsidRDefault="00907F87" w:rsidP="004A6336">
      <w:pPr>
        <w:spacing w:after="120" w:line="240" w:lineRule="auto"/>
        <w:jc w:val="both"/>
        <w:rPr>
          <w:rFonts w:asciiTheme="minorHAnsi" w:hAnsiTheme="minorHAnsi"/>
          <w:i/>
          <w:sz w:val="24"/>
          <w:szCs w:val="24"/>
        </w:rPr>
      </w:pPr>
    </w:p>
    <w:p w14:paraId="13292D57" w14:textId="77777777" w:rsidR="00907F87" w:rsidRPr="00601B90" w:rsidRDefault="00907F87" w:rsidP="004A6336">
      <w:pPr>
        <w:spacing w:after="120" w:line="240" w:lineRule="auto"/>
        <w:jc w:val="both"/>
        <w:rPr>
          <w:rFonts w:asciiTheme="minorHAnsi" w:hAnsiTheme="minorHAnsi"/>
          <w:i/>
          <w:sz w:val="24"/>
          <w:szCs w:val="24"/>
        </w:rPr>
      </w:pPr>
    </w:p>
    <w:p w14:paraId="13292D58" w14:textId="77777777" w:rsidR="004A6336" w:rsidRPr="00601B90" w:rsidRDefault="004A6336" w:rsidP="004A6336">
      <w:pPr>
        <w:pStyle w:val="1"/>
        <w:spacing w:line="240" w:lineRule="auto"/>
        <w:rPr>
          <w:color w:val="auto"/>
        </w:rPr>
      </w:pPr>
      <w:r w:rsidRPr="00601B90">
        <w:rPr>
          <w:color w:val="auto"/>
        </w:rPr>
        <w:t>Самостійна робота студента</w:t>
      </w:r>
    </w:p>
    <w:tbl>
      <w:tblPr>
        <w:tblW w:w="10080" w:type="dxa"/>
        <w:tblInd w:w="24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709"/>
        <w:gridCol w:w="7376"/>
        <w:gridCol w:w="1995"/>
      </w:tblGrid>
      <w:tr w:rsidR="00AD14D6" w:rsidRPr="00601B90" w14:paraId="6A46FC93" w14:textId="77777777" w:rsidTr="003A50AE">
        <w:trPr>
          <w:tblHeader/>
        </w:trPr>
        <w:tc>
          <w:tcPr>
            <w:tcW w:w="709" w:type="dxa"/>
            <w:shd w:val="clear" w:color="auto" w:fill="auto"/>
          </w:tcPr>
          <w:p w14:paraId="765CD99D" w14:textId="77777777" w:rsidR="00AD14D6" w:rsidRPr="00601B90" w:rsidRDefault="00AD14D6" w:rsidP="003A50AE">
            <w:pPr>
              <w:ind w:left="142" w:hanging="142"/>
              <w:jc w:val="center"/>
              <w:rPr>
                <w:sz w:val="24"/>
                <w:szCs w:val="24"/>
              </w:rPr>
            </w:pPr>
            <w:r w:rsidRPr="00601B90">
              <w:rPr>
                <w:sz w:val="24"/>
                <w:szCs w:val="24"/>
              </w:rPr>
              <w:t>№</w:t>
            </w:r>
          </w:p>
          <w:p w14:paraId="631544DC" w14:textId="77777777" w:rsidR="00AD14D6" w:rsidRPr="00601B90" w:rsidRDefault="00AD14D6" w:rsidP="003A50AE">
            <w:pPr>
              <w:ind w:left="142" w:hanging="142"/>
              <w:jc w:val="center"/>
              <w:rPr>
                <w:sz w:val="24"/>
                <w:szCs w:val="24"/>
              </w:rPr>
            </w:pPr>
            <w:r w:rsidRPr="00601B90">
              <w:rPr>
                <w:sz w:val="24"/>
                <w:szCs w:val="24"/>
              </w:rPr>
              <w:t>з/п</w:t>
            </w:r>
          </w:p>
        </w:tc>
        <w:tc>
          <w:tcPr>
            <w:tcW w:w="7376" w:type="dxa"/>
            <w:shd w:val="clear" w:color="auto" w:fill="auto"/>
          </w:tcPr>
          <w:p w14:paraId="41FF8A42" w14:textId="77777777" w:rsidR="00AD14D6" w:rsidRPr="00601B90" w:rsidRDefault="00AD14D6" w:rsidP="003A50AE">
            <w:pPr>
              <w:jc w:val="center"/>
              <w:rPr>
                <w:sz w:val="24"/>
                <w:szCs w:val="24"/>
              </w:rPr>
            </w:pPr>
            <w:r w:rsidRPr="00601B90">
              <w:rPr>
                <w:sz w:val="24"/>
                <w:szCs w:val="24"/>
              </w:rPr>
              <w:t>Назва теми, що виноситься на самостійне опрацювання</w:t>
            </w:r>
          </w:p>
        </w:tc>
        <w:tc>
          <w:tcPr>
            <w:tcW w:w="1995" w:type="dxa"/>
            <w:shd w:val="clear" w:color="auto" w:fill="auto"/>
          </w:tcPr>
          <w:p w14:paraId="0367D3C2" w14:textId="77777777" w:rsidR="00AD14D6" w:rsidRPr="00601B90" w:rsidRDefault="00AD14D6" w:rsidP="003A50AE">
            <w:pPr>
              <w:jc w:val="center"/>
              <w:rPr>
                <w:sz w:val="24"/>
                <w:szCs w:val="24"/>
              </w:rPr>
            </w:pPr>
            <w:r w:rsidRPr="00601B90">
              <w:rPr>
                <w:sz w:val="24"/>
                <w:szCs w:val="24"/>
              </w:rPr>
              <w:t>Кількість</w:t>
            </w:r>
          </w:p>
          <w:p w14:paraId="41335B6B" w14:textId="77777777" w:rsidR="00AD14D6" w:rsidRPr="00601B90" w:rsidRDefault="00AD14D6" w:rsidP="003A50AE">
            <w:pPr>
              <w:jc w:val="center"/>
              <w:rPr>
                <w:sz w:val="24"/>
                <w:szCs w:val="24"/>
              </w:rPr>
            </w:pPr>
            <w:r w:rsidRPr="00601B90">
              <w:rPr>
                <w:sz w:val="24"/>
                <w:szCs w:val="24"/>
              </w:rPr>
              <w:t>годин СРС</w:t>
            </w:r>
          </w:p>
        </w:tc>
      </w:tr>
      <w:tr w:rsidR="00AD14D6" w:rsidRPr="00601B90" w14:paraId="5259DACA" w14:textId="77777777" w:rsidTr="003A50AE">
        <w:tc>
          <w:tcPr>
            <w:tcW w:w="709" w:type="dxa"/>
            <w:shd w:val="clear" w:color="auto" w:fill="auto"/>
          </w:tcPr>
          <w:p w14:paraId="40547209" w14:textId="77777777" w:rsidR="00AD14D6" w:rsidRPr="00601B90" w:rsidRDefault="00AD14D6" w:rsidP="003A50AE">
            <w:pPr>
              <w:ind w:left="142" w:hanging="142"/>
              <w:jc w:val="center"/>
              <w:rPr>
                <w:sz w:val="24"/>
                <w:szCs w:val="24"/>
              </w:rPr>
            </w:pPr>
            <w:r w:rsidRPr="00601B90">
              <w:rPr>
                <w:sz w:val="24"/>
                <w:szCs w:val="24"/>
              </w:rPr>
              <w:t>1</w:t>
            </w:r>
          </w:p>
        </w:tc>
        <w:tc>
          <w:tcPr>
            <w:tcW w:w="7376" w:type="dxa"/>
            <w:shd w:val="clear" w:color="auto" w:fill="auto"/>
          </w:tcPr>
          <w:p w14:paraId="02A7ACEC" w14:textId="77777777" w:rsidR="00AD14D6" w:rsidRPr="00601B90" w:rsidRDefault="00AD14D6" w:rsidP="003A50AE">
            <w:pPr>
              <w:spacing w:line="240" w:lineRule="auto"/>
              <w:rPr>
                <w:sz w:val="24"/>
                <w:szCs w:val="24"/>
              </w:rPr>
            </w:pPr>
            <w:r w:rsidRPr="00601B90">
              <w:rPr>
                <w:sz w:val="24"/>
                <w:szCs w:val="24"/>
              </w:rPr>
              <w:t>Опрацювання матеріалу лекційних занять</w:t>
            </w:r>
          </w:p>
        </w:tc>
        <w:tc>
          <w:tcPr>
            <w:tcW w:w="1995" w:type="dxa"/>
            <w:shd w:val="clear" w:color="auto" w:fill="auto"/>
          </w:tcPr>
          <w:p w14:paraId="75A1918E" w14:textId="7974E8C9" w:rsidR="00AD14D6" w:rsidRPr="00601B90" w:rsidRDefault="00F73D11" w:rsidP="003A50AE">
            <w:pPr>
              <w:jc w:val="center"/>
              <w:rPr>
                <w:sz w:val="24"/>
                <w:szCs w:val="24"/>
              </w:rPr>
            </w:pPr>
            <w:r w:rsidRPr="00601B90">
              <w:rPr>
                <w:sz w:val="24"/>
                <w:szCs w:val="24"/>
                <w:lang w:eastAsia="uk-UA"/>
              </w:rPr>
              <w:t>9</w:t>
            </w:r>
          </w:p>
        </w:tc>
      </w:tr>
      <w:tr w:rsidR="00AD14D6" w:rsidRPr="00601B90" w14:paraId="774EFF05" w14:textId="77777777" w:rsidTr="003A50AE">
        <w:tc>
          <w:tcPr>
            <w:tcW w:w="709" w:type="dxa"/>
            <w:shd w:val="clear" w:color="auto" w:fill="auto"/>
          </w:tcPr>
          <w:p w14:paraId="5C2B5F02" w14:textId="77777777" w:rsidR="00AD14D6" w:rsidRPr="00601B90" w:rsidRDefault="00AD14D6" w:rsidP="003A50AE">
            <w:pPr>
              <w:ind w:left="142" w:hanging="142"/>
              <w:jc w:val="center"/>
              <w:rPr>
                <w:sz w:val="24"/>
                <w:szCs w:val="24"/>
              </w:rPr>
            </w:pPr>
            <w:r w:rsidRPr="00601B90">
              <w:rPr>
                <w:sz w:val="24"/>
                <w:szCs w:val="24"/>
              </w:rPr>
              <w:t>2</w:t>
            </w:r>
          </w:p>
        </w:tc>
        <w:tc>
          <w:tcPr>
            <w:tcW w:w="7376" w:type="dxa"/>
            <w:shd w:val="clear" w:color="auto" w:fill="auto"/>
          </w:tcPr>
          <w:p w14:paraId="06E8B196" w14:textId="77777777" w:rsidR="00AD14D6" w:rsidRPr="00601B90" w:rsidRDefault="00AD14D6" w:rsidP="003A50AE">
            <w:pPr>
              <w:spacing w:line="240" w:lineRule="auto"/>
              <w:rPr>
                <w:sz w:val="24"/>
                <w:szCs w:val="24"/>
              </w:rPr>
            </w:pPr>
            <w:r w:rsidRPr="00601B90">
              <w:rPr>
                <w:sz w:val="24"/>
                <w:szCs w:val="24"/>
              </w:rPr>
              <w:t>Опрацювання завдання на СРС</w:t>
            </w:r>
          </w:p>
        </w:tc>
        <w:tc>
          <w:tcPr>
            <w:tcW w:w="1995" w:type="dxa"/>
            <w:shd w:val="clear" w:color="auto" w:fill="auto"/>
          </w:tcPr>
          <w:p w14:paraId="27F18383" w14:textId="23521421" w:rsidR="00AD14D6" w:rsidRPr="00601B90" w:rsidRDefault="00F73D11" w:rsidP="00F73D11">
            <w:pPr>
              <w:jc w:val="center"/>
              <w:rPr>
                <w:sz w:val="24"/>
                <w:szCs w:val="24"/>
                <w:lang w:eastAsia="uk-UA"/>
              </w:rPr>
            </w:pPr>
            <w:r w:rsidRPr="00601B90">
              <w:rPr>
                <w:sz w:val="24"/>
                <w:szCs w:val="24"/>
                <w:lang w:eastAsia="uk-UA"/>
              </w:rPr>
              <w:t>18</w:t>
            </w:r>
          </w:p>
        </w:tc>
      </w:tr>
      <w:tr w:rsidR="00AD14D6" w:rsidRPr="00601B90" w14:paraId="669921D2" w14:textId="77777777" w:rsidTr="003A50AE">
        <w:tc>
          <w:tcPr>
            <w:tcW w:w="709" w:type="dxa"/>
            <w:shd w:val="clear" w:color="auto" w:fill="auto"/>
          </w:tcPr>
          <w:p w14:paraId="2C9A5921" w14:textId="77777777" w:rsidR="00AD14D6" w:rsidRPr="00601B90" w:rsidRDefault="00AD14D6" w:rsidP="003A50AE">
            <w:pPr>
              <w:ind w:left="142" w:hanging="142"/>
              <w:jc w:val="center"/>
              <w:rPr>
                <w:sz w:val="24"/>
                <w:szCs w:val="24"/>
              </w:rPr>
            </w:pPr>
            <w:r w:rsidRPr="00601B90">
              <w:rPr>
                <w:sz w:val="24"/>
                <w:szCs w:val="24"/>
              </w:rPr>
              <w:t>3</w:t>
            </w:r>
          </w:p>
        </w:tc>
        <w:tc>
          <w:tcPr>
            <w:tcW w:w="7376" w:type="dxa"/>
            <w:shd w:val="clear" w:color="auto" w:fill="auto"/>
          </w:tcPr>
          <w:p w14:paraId="385A19A3" w14:textId="5C15CA5F" w:rsidR="00AD14D6" w:rsidRPr="00601B90" w:rsidRDefault="00AD14D6" w:rsidP="00936C2D">
            <w:pPr>
              <w:spacing w:line="240" w:lineRule="auto"/>
              <w:rPr>
                <w:sz w:val="24"/>
                <w:szCs w:val="24"/>
              </w:rPr>
            </w:pPr>
            <w:r w:rsidRPr="00601B90">
              <w:rPr>
                <w:sz w:val="24"/>
                <w:szCs w:val="24"/>
              </w:rPr>
              <w:t xml:space="preserve">Виконання завдань </w:t>
            </w:r>
          </w:p>
        </w:tc>
        <w:tc>
          <w:tcPr>
            <w:tcW w:w="1995" w:type="dxa"/>
            <w:shd w:val="clear" w:color="auto" w:fill="auto"/>
          </w:tcPr>
          <w:p w14:paraId="7396431A" w14:textId="7FB2B8F4" w:rsidR="00AD14D6" w:rsidRPr="00601B90" w:rsidRDefault="00AD14D6" w:rsidP="003A50AE">
            <w:pPr>
              <w:jc w:val="center"/>
              <w:rPr>
                <w:sz w:val="24"/>
                <w:szCs w:val="24"/>
                <w:lang w:eastAsia="uk-UA"/>
              </w:rPr>
            </w:pPr>
            <w:r w:rsidRPr="00601B90">
              <w:rPr>
                <w:sz w:val="24"/>
                <w:szCs w:val="24"/>
                <w:lang w:eastAsia="uk-UA"/>
              </w:rPr>
              <w:t>9</w:t>
            </w:r>
          </w:p>
        </w:tc>
      </w:tr>
      <w:tr w:rsidR="00AD14D6" w:rsidRPr="00601B90" w14:paraId="40F4BE53" w14:textId="77777777" w:rsidTr="003A50AE">
        <w:tc>
          <w:tcPr>
            <w:tcW w:w="709" w:type="dxa"/>
            <w:shd w:val="clear" w:color="auto" w:fill="auto"/>
          </w:tcPr>
          <w:p w14:paraId="1BB36C5A" w14:textId="77777777" w:rsidR="00AD14D6" w:rsidRPr="00601B90" w:rsidRDefault="00AD14D6" w:rsidP="003A50AE">
            <w:pPr>
              <w:ind w:left="142" w:hanging="142"/>
              <w:jc w:val="center"/>
              <w:rPr>
                <w:sz w:val="24"/>
                <w:szCs w:val="24"/>
              </w:rPr>
            </w:pPr>
            <w:r w:rsidRPr="00601B90">
              <w:rPr>
                <w:sz w:val="24"/>
                <w:szCs w:val="24"/>
              </w:rPr>
              <w:t>4</w:t>
            </w:r>
          </w:p>
        </w:tc>
        <w:tc>
          <w:tcPr>
            <w:tcW w:w="7376" w:type="dxa"/>
            <w:shd w:val="clear" w:color="auto" w:fill="auto"/>
          </w:tcPr>
          <w:p w14:paraId="4D508439" w14:textId="77777777" w:rsidR="00AD14D6" w:rsidRPr="00601B90" w:rsidRDefault="00AD14D6" w:rsidP="003A50AE">
            <w:pPr>
              <w:rPr>
                <w:sz w:val="24"/>
                <w:szCs w:val="24"/>
              </w:rPr>
            </w:pPr>
            <w:r w:rsidRPr="00601B90">
              <w:rPr>
                <w:sz w:val="24"/>
                <w:szCs w:val="24"/>
              </w:rPr>
              <w:t>Підготовка до виконання МКР</w:t>
            </w:r>
          </w:p>
        </w:tc>
        <w:tc>
          <w:tcPr>
            <w:tcW w:w="1995" w:type="dxa"/>
            <w:shd w:val="clear" w:color="auto" w:fill="auto"/>
          </w:tcPr>
          <w:p w14:paraId="24ED5C25" w14:textId="50A0CAC4" w:rsidR="00AD14D6" w:rsidRPr="00601B90" w:rsidRDefault="003A768E" w:rsidP="003A50AE">
            <w:pPr>
              <w:jc w:val="center"/>
              <w:rPr>
                <w:sz w:val="24"/>
                <w:szCs w:val="24"/>
                <w:lang w:eastAsia="uk-UA"/>
              </w:rPr>
            </w:pPr>
            <w:r>
              <w:rPr>
                <w:sz w:val="24"/>
                <w:szCs w:val="24"/>
                <w:lang w:eastAsia="uk-UA"/>
              </w:rPr>
              <w:t>6</w:t>
            </w:r>
          </w:p>
        </w:tc>
      </w:tr>
      <w:tr w:rsidR="00AD14D6" w:rsidRPr="00601B90" w14:paraId="28724A20" w14:textId="77777777" w:rsidTr="003A50AE">
        <w:tc>
          <w:tcPr>
            <w:tcW w:w="709" w:type="dxa"/>
            <w:shd w:val="clear" w:color="auto" w:fill="auto"/>
          </w:tcPr>
          <w:p w14:paraId="0836498D" w14:textId="77777777" w:rsidR="00AD14D6" w:rsidRPr="00601B90" w:rsidRDefault="00AD14D6" w:rsidP="003A50AE">
            <w:pPr>
              <w:ind w:left="142" w:hanging="142"/>
              <w:jc w:val="center"/>
              <w:rPr>
                <w:sz w:val="24"/>
                <w:szCs w:val="24"/>
              </w:rPr>
            </w:pPr>
            <w:r w:rsidRPr="00601B90">
              <w:rPr>
                <w:sz w:val="24"/>
                <w:szCs w:val="24"/>
              </w:rPr>
              <w:t>5</w:t>
            </w:r>
          </w:p>
        </w:tc>
        <w:tc>
          <w:tcPr>
            <w:tcW w:w="7376" w:type="dxa"/>
            <w:shd w:val="clear" w:color="auto" w:fill="auto"/>
          </w:tcPr>
          <w:p w14:paraId="25B06012" w14:textId="77777777" w:rsidR="00AD14D6" w:rsidRPr="00601B90" w:rsidRDefault="00AD14D6" w:rsidP="003A50AE">
            <w:pPr>
              <w:rPr>
                <w:sz w:val="24"/>
                <w:szCs w:val="24"/>
              </w:rPr>
            </w:pPr>
            <w:r w:rsidRPr="00601B90">
              <w:rPr>
                <w:sz w:val="24"/>
                <w:szCs w:val="24"/>
              </w:rPr>
              <w:t>Підготовка до заліку</w:t>
            </w:r>
          </w:p>
        </w:tc>
        <w:tc>
          <w:tcPr>
            <w:tcW w:w="1995" w:type="dxa"/>
            <w:shd w:val="clear" w:color="auto" w:fill="auto"/>
          </w:tcPr>
          <w:p w14:paraId="7A624EB4" w14:textId="76F6C9C5" w:rsidR="00AD14D6" w:rsidRPr="00601B90" w:rsidRDefault="003A768E" w:rsidP="003A50AE">
            <w:pPr>
              <w:jc w:val="center"/>
              <w:rPr>
                <w:sz w:val="24"/>
                <w:szCs w:val="24"/>
                <w:lang w:eastAsia="uk-UA"/>
              </w:rPr>
            </w:pPr>
            <w:r>
              <w:rPr>
                <w:sz w:val="24"/>
                <w:szCs w:val="24"/>
                <w:lang w:eastAsia="uk-UA"/>
              </w:rPr>
              <w:t>6</w:t>
            </w:r>
          </w:p>
        </w:tc>
      </w:tr>
      <w:tr w:rsidR="00AD14D6" w:rsidRPr="00601B90" w14:paraId="4568A843" w14:textId="77777777" w:rsidTr="003A50AE">
        <w:tc>
          <w:tcPr>
            <w:tcW w:w="709" w:type="dxa"/>
            <w:shd w:val="clear" w:color="auto" w:fill="auto"/>
          </w:tcPr>
          <w:p w14:paraId="4392757B" w14:textId="77777777" w:rsidR="00AD14D6" w:rsidRPr="00601B90" w:rsidRDefault="00AD14D6" w:rsidP="003A50AE">
            <w:pPr>
              <w:ind w:left="142" w:hanging="142"/>
              <w:jc w:val="center"/>
              <w:rPr>
                <w:sz w:val="24"/>
                <w:szCs w:val="24"/>
              </w:rPr>
            </w:pPr>
          </w:p>
        </w:tc>
        <w:tc>
          <w:tcPr>
            <w:tcW w:w="7376" w:type="dxa"/>
            <w:shd w:val="clear" w:color="auto" w:fill="auto"/>
          </w:tcPr>
          <w:p w14:paraId="64B1D0F0" w14:textId="77777777" w:rsidR="00AD14D6" w:rsidRPr="00601B90" w:rsidRDefault="00AD14D6" w:rsidP="003A50AE">
            <w:pPr>
              <w:rPr>
                <w:b/>
                <w:sz w:val="24"/>
                <w:szCs w:val="24"/>
              </w:rPr>
            </w:pPr>
            <w:r w:rsidRPr="00601B90">
              <w:rPr>
                <w:b/>
                <w:sz w:val="24"/>
                <w:szCs w:val="24"/>
              </w:rPr>
              <w:t>Всього</w:t>
            </w:r>
          </w:p>
        </w:tc>
        <w:tc>
          <w:tcPr>
            <w:tcW w:w="1995" w:type="dxa"/>
            <w:shd w:val="clear" w:color="auto" w:fill="auto"/>
          </w:tcPr>
          <w:p w14:paraId="14A97E8D" w14:textId="244E8054" w:rsidR="00AD14D6" w:rsidRPr="00601B90" w:rsidRDefault="00AD14D6" w:rsidP="003A50AE">
            <w:pPr>
              <w:jc w:val="center"/>
              <w:rPr>
                <w:b/>
                <w:sz w:val="24"/>
                <w:szCs w:val="24"/>
                <w:lang w:eastAsia="uk-UA"/>
              </w:rPr>
            </w:pPr>
            <w:r w:rsidRPr="00601B90">
              <w:rPr>
                <w:b/>
                <w:sz w:val="24"/>
                <w:szCs w:val="24"/>
                <w:lang w:eastAsia="uk-UA"/>
              </w:rPr>
              <w:t>48</w:t>
            </w:r>
          </w:p>
        </w:tc>
      </w:tr>
    </w:tbl>
    <w:p w14:paraId="13292D59" w14:textId="77777777" w:rsidR="00CB2DEC" w:rsidRPr="00601B90" w:rsidRDefault="00CB2DEC" w:rsidP="00907F87">
      <w:pPr>
        <w:spacing w:after="120" w:line="240" w:lineRule="auto"/>
        <w:ind w:firstLine="360"/>
        <w:jc w:val="both"/>
        <w:rPr>
          <w:rFonts w:asciiTheme="minorHAnsi" w:hAnsiTheme="minorHAnsi"/>
          <w:i/>
          <w:sz w:val="24"/>
          <w:szCs w:val="24"/>
        </w:rPr>
      </w:pPr>
    </w:p>
    <w:p w14:paraId="640386F2" w14:textId="77777777" w:rsidR="00AD14D6" w:rsidRPr="00601B90" w:rsidRDefault="00AD14D6" w:rsidP="00907F87">
      <w:pPr>
        <w:spacing w:after="120" w:line="240" w:lineRule="auto"/>
        <w:ind w:firstLine="360"/>
        <w:jc w:val="both"/>
        <w:rPr>
          <w:rFonts w:asciiTheme="minorHAnsi" w:hAnsiTheme="minorHAnsi"/>
          <w:i/>
          <w:sz w:val="24"/>
          <w:szCs w:val="24"/>
        </w:rPr>
      </w:pPr>
    </w:p>
    <w:p w14:paraId="13292DB9" w14:textId="77777777" w:rsidR="00907F87" w:rsidRPr="00601B90" w:rsidRDefault="00907F87" w:rsidP="004A6336">
      <w:pPr>
        <w:spacing w:after="120" w:line="240" w:lineRule="auto"/>
        <w:jc w:val="both"/>
        <w:rPr>
          <w:rFonts w:asciiTheme="minorHAnsi" w:hAnsiTheme="minorHAnsi"/>
          <w:i/>
          <w:sz w:val="24"/>
          <w:szCs w:val="24"/>
        </w:rPr>
      </w:pPr>
    </w:p>
    <w:p w14:paraId="13292DBA" w14:textId="77777777" w:rsidR="00F95D78" w:rsidRPr="00601B90" w:rsidRDefault="00EB4F56" w:rsidP="00F95D78">
      <w:pPr>
        <w:pStyle w:val="1"/>
        <w:numPr>
          <w:ilvl w:val="0"/>
          <w:numId w:val="0"/>
        </w:numPr>
        <w:shd w:val="clear" w:color="auto" w:fill="BFBFBF" w:themeFill="background1" w:themeFillShade="BF"/>
        <w:spacing w:line="240" w:lineRule="auto"/>
        <w:jc w:val="center"/>
        <w:rPr>
          <w:color w:val="auto"/>
        </w:rPr>
      </w:pPr>
      <w:r w:rsidRPr="00601B90">
        <w:rPr>
          <w:color w:val="auto"/>
        </w:rPr>
        <w:t>Політика та контроль</w:t>
      </w:r>
    </w:p>
    <w:p w14:paraId="2ECC36B4" w14:textId="78E042CA" w:rsidR="003C6343" w:rsidRPr="00601B90" w:rsidRDefault="00F51B26" w:rsidP="003C6343">
      <w:pPr>
        <w:ind w:firstLine="567"/>
        <w:jc w:val="both"/>
        <w:rPr>
          <w:i/>
          <w:sz w:val="24"/>
          <w:szCs w:val="24"/>
        </w:rPr>
      </w:pPr>
      <w:r w:rsidRPr="00601B90">
        <w:t>П</w:t>
      </w:r>
      <w:r w:rsidR="004A6336" w:rsidRPr="00601B90">
        <w:t>олітика навчальної дисципліни</w:t>
      </w:r>
      <w:r w:rsidR="00087AFC" w:rsidRPr="00601B90">
        <w:t xml:space="preserve"> (освітнього компонента)</w:t>
      </w:r>
      <w:r w:rsidR="003C6343" w:rsidRPr="00601B90">
        <w:rPr>
          <w:i/>
          <w:sz w:val="24"/>
          <w:szCs w:val="24"/>
        </w:rPr>
        <w:t xml:space="preserve"> Перед студентом ставляться наступні вимоги:</w:t>
      </w:r>
    </w:p>
    <w:p w14:paraId="6B5B652A" w14:textId="77777777" w:rsidR="003C6343" w:rsidRPr="00601B90" w:rsidRDefault="003C6343" w:rsidP="003C6343">
      <w:pPr>
        <w:pStyle w:val="a0"/>
        <w:numPr>
          <w:ilvl w:val="0"/>
          <w:numId w:val="12"/>
        </w:numPr>
        <w:spacing w:after="120"/>
        <w:ind w:left="720"/>
        <w:rPr>
          <w:i/>
          <w:sz w:val="24"/>
          <w:szCs w:val="24"/>
        </w:rPr>
      </w:pPr>
      <w:r w:rsidRPr="00601B90">
        <w:rPr>
          <w:b/>
          <w:i/>
          <w:sz w:val="24"/>
          <w:szCs w:val="24"/>
        </w:rPr>
        <w:t>правила відвідування занять:</w:t>
      </w:r>
      <w:r w:rsidRPr="00601B90">
        <w:rPr>
          <w:i/>
          <w:sz w:val="24"/>
          <w:szCs w:val="24"/>
        </w:rPr>
        <w:t xml:space="preserve"> </w:t>
      </w:r>
    </w:p>
    <w:p w14:paraId="2C44EAEE"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у режимі очного навчання заняття відбуваються в аудиторії згідно розкладу занять;</w:t>
      </w:r>
    </w:p>
    <w:p w14:paraId="6AF56AE0"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 xml:space="preserve">у режимі дистанційного навчання заняття відбуваються у вигляді онлайн-конференції у програмі </w:t>
      </w:r>
      <w:proofErr w:type="spellStart"/>
      <w:r w:rsidRPr="00601B90">
        <w:rPr>
          <w:i/>
          <w:sz w:val="24"/>
          <w:szCs w:val="24"/>
        </w:rPr>
        <w:t>Zoom</w:t>
      </w:r>
      <w:proofErr w:type="spellEnd"/>
      <w:r w:rsidRPr="00601B90">
        <w:rPr>
          <w:i/>
          <w:sz w:val="24"/>
          <w:szCs w:val="24"/>
        </w:rPr>
        <w:t xml:space="preserve"> - посилання на конференцію видається на початку семестру.</w:t>
      </w:r>
    </w:p>
    <w:p w14:paraId="6411F8FA" w14:textId="77777777" w:rsidR="003C6343" w:rsidRPr="00601B90" w:rsidRDefault="003C6343" w:rsidP="003C6343">
      <w:pPr>
        <w:pStyle w:val="a0"/>
        <w:numPr>
          <w:ilvl w:val="0"/>
          <w:numId w:val="12"/>
        </w:numPr>
        <w:spacing w:after="120"/>
        <w:ind w:left="720"/>
        <w:jc w:val="both"/>
        <w:rPr>
          <w:b/>
          <w:i/>
          <w:sz w:val="24"/>
          <w:szCs w:val="24"/>
        </w:rPr>
      </w:pPr>
      <w:r w:rsidRPr="00601B90">
        <w:rPr>
          <w:b/>
          <w:i/>
          <w:sz w:val="24"/>
          <w:szCs w:val="24"/>
        </w:rPr>
        <w:t>правила поведінки на заняттях:</w:t>
      </w:r>
    </w:p>
    <w:p w14:paraId="2089745A"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забороняється займатися будь-якою діяльністю, яка прямо не стосується предмету дисципліни або може зашкодити здоров’ю;</w:t>
      </w:r>
    </w:p>
    <w:p w14:paraId="544158E4"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lastRenderedPageBreak/>
        <w:t>дозволяється використання засобів зв’язку лише для пошуку необхідної для виконання завдань інформації в Інтернет;</w:t>
      </w:r>
    </w:p>
    <w:p w14:paraId="69FC0582"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забороняється будь-яким чином не етична поведінка під час проведення занять.</w:t>
      </w:r>
    </w:p>
    <w:p w14:paraId="046C2E89" w14:textId="77777777" w:rsidR="003C6343" w:rsidRPr="00601B90" w:rsidRDefault="003C6343" w:rsidP="003C6343">
      <w:pPr>
        <w:pStyle w:val="a0"/>
        <w:numPr>
          <w:ilvl w:val="0"/>
          <w:numId w:val="12"/>
        </w:numPr>
        <w:spacing w:after="120"/>
        <w:ind w:left="720"/>
        <w:jc w:val="both"/>
        <w:rPr>
          <w:i/>
          <w:sz w:val="24"/>
          <w:szCs w:val="24"/>
        </w:rPr>
      </w:pPr>
      <w:r w:rsidRPr="00601B90">
        <w:rPr>
          <w:b/>
          <w:i/>
          <w:sz w:val="24"/>
          <w:szCs w:val="24"/>
        </w:rPr>
        <w:t>правила призначення заохочувальних та штрафних балів:</w:t>
      </w:r>
    </w:p>
    <w:p w14:paraId="4541FD3C"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докладна інформація із приводу штрафних та заохочувальних балів наведена у п.8 «Види контролю та рейтингова система оцінювання результатів навчання»;</w:t>
      </w:r>
    </w:p>
    <w:p w14:paraId="0F9CBADF"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максимальна кількість заохочувальних та штрафних балів визначається відповідно до Положення про систему оцінювання результатів навчання в КПІ ім. Ігоря Сікорського, Положення про поточний, календарний та семестровий контролі результатів навчання в КПІ ім. Ігоря Сікорського, а також інших Положень та рекомендацій, які діють в КПІ ім. Ігоря Сікорського.</w:t>
      </w:r>
    </w:p>
    <w:p w14:paraId="0AB9A8D9" w14:textId="77777777" w:rsidR="003C6343" w:rsidRPr="00601B90" w:rsidRDefault="003C6343" w:rsidP="003C6343">
      <w:pPr>
        <w:pStyle w:val="a0"/>
        <w:numPr>
          <w:ilvl w:val="0"/>
          <w:numId w:val="12"/>
        </w:numPr>
        <w:spacing w:after="120"/>
        <w:ind w:left="720"/>
        <w:jc w:val="both"/>
        <w:rPr>
          <w:b/>
          <w:i/>
          <w:sz w:val="24"/>
          <w:szCs w:val="24"/>
        </w:rPr>
      </w:pPr>
      <w:r w:rsidRPr="00601B90">
        <w:rPr>
          <w:b/>
          <w:i/>
          <w:sz w:val="24"/>
          <w:szCs w:val="24"/>
        </w:rPr>
        <w:t xml:space="preserve">політика </w:t>
      </w:r>
      <w:proofErr w:type="spellStart"/>
      <w:r w:rsidRPr="00601B90">
        <w:rPr>
          <w:b/>
          <w:i/>
          <w:sz w:val="24"/>
          <w:szCs w:val="24"/>
        </w:rPr>
        <w:t>дедлайнів</w:t>
      </w:r>
      <w:proofErr w:type="spellEnd"/>
      <w:r w:rsidRPr="00601B90">
        <w:rPr>
          <w:b/>
          <w:i/>
          <w:sz w:val="24"/>
          <w:szCs w:val="24"/>
        </w:rPr>
        <w:t xml:space="preserve"> та перескладань:</w:t>
      </w:r>
    </w:p>
    <w:p w14:paraId="0F8F4A47"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перескладання будь-яких контрольних заходів передбачено тільки за наявності документально підтверджених вагомих причин відсутності на занятті;</w:t>
      </w:r>
    </w:p>
    <w:p w14:paraId="0721372D"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перескладань для підвищення балів  передбачено.</w:t>
      </w:r>
    </w:p>
    <w:p w14:paraId="204E615D" w14:textId="77777777" w:rsidR="003C6343" w:rsidRPr="00601B90" w:rsidRDefault="003C6343" w:rsidP="003C6343">
      <w:pPr>
        <w:pStyle w:val="a0"/>
        <w:numPr>
          <w:ilvl w:val="0"/>
          <w:numId w:val="12"/>
        </w:numPr>
        <w:spacing w:after="120"/>
        <w:ind w:left="720"/>
        <w:jc w:val="both"/>
        <w:rPr>
          <w:b/>
          <w:i/>
          <w:sz w:val="24"/>
          <w:szCs w:val="24"/>
        </w:rPr>
      </w:pPr>
      <w:r w:rsidRPr="00601B90">
        <w:rPr>
          <w:b/>
          <w:i/>
          <w:sz w:val="24"/>
          <w:szCs w:val="24"/>
        </w:rPr>
        <w:t>політика округлення рейтингових балів:</w:t>
      </w:r>
    </w:p>
    <w:p w14:paraId="79F9E01C"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округлення рейтингового балу відбувається до цілого числа за правилами округлення.</w:t>
      </w:r>
    </w:p>
    <w:p w14:paraId="02177C46" w14:textId="77777777" w:rsidR="003C6343" w:rsidRPr="00601B90" w:rsidRDefault="003C6343" w:rsidP="003C6343">
      <w:pPr>
        <w:pStyle w:val="a0"/>
        <w:numPr>
          <w:ilvl w:val="0"/>
          <w:numId w:val="12"/>
        </w:numPr>
        <w:spacing w:after="120"/>
        <w:ind w:left="720"/>
        <w:jc w:val="both"/>
        <w:rPr>
          <w:b/>
          <w:i/>
          <w:sz w:val="24"/>
          <w:szCs w:val="24"/>
        </w:rPr>
      </w:pPr>
      <w:r w:rsidRPr="00601B90">
        <w:rPr>
          <w:b/>
          <w:i/>
          <w:sz w:val="24"/>
          <w:szCs w:val="24"/>
        </w:rPr>
        <w:t>політика оцінювання контрольних заходів:</w:t>
      </w:r>
    </w:p>
    <w:p w14:paraId="5A0744B2"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оцінювання контрольних заходів відбувається відповідно до Положення про систему оцінювання результатів навчання в КПІ ім. Ігоря Сікорського, Положення про поточний, календарний та семестровий контролі результатів навчання в КПІ ім. Ігоря Сікорського, а також інших Положень та рекомендацій, які діють в КПІ ім. Ігоря Сікорського;</w:t>
      </w:r>
    </w:p>
    <w:p w14:paraId="63E35481" w14:textId="6B2497A6" w:rsidR="003C6343" w:rsidRPr="00601B90" w:rsidRDefault="003C6343" w:rsidP="003C6343">
      <w:pPr>
        <w:pStyle w:val="a0"/>
        <w:numPr>
          <w:ilvl w:val="1"/>
          <w:numId w:val="12"/>
        </w:numPr>
        <w:spacing w:after="120"/>
        <w:ind w:left="1440"/>
        <w:jc w:val="both"/>
        <w:rPr>
          <w:i/>
          <w:sz w:val="24"/>
          <w:szCs w:val="24"/>
        </w:rPr>
      </w:pPr>
      <w:r w:rsidRPr="00601B90">
        <w:rPr>
          <w:i/>
          <w:sz w:val="24"/>
          <w:szCs w:val="24"/>
        </w:rPr>
        <w:t xml:space="preserve">нижня межа позитивного оцінювання кожного контрольного заходу має бути не менше </w:t>
      </w:r>
      <w:r w:rsidR="008D0B61" w:rsidRPr="00601B90">
        <w:rPr>
          <w:i/>
          <w:sz w:val="24"/>
          <w:szCs w:val="24"/>
        </w:rPr>
        <w:t>б</w:t>
      </w:r>
      <w:r w:rsidRPr="00601B90">
        <w:rPr>
          <w:i/>
          <w:sz w:val="24"/>
          <w:szCs w:val="24"/>
        </w:rPr>
        <w:t>0% від балів, визначених для цього контрольного заходу;</w:t>
      </w:r>
    </w:p>
    <w:p w14:paraId="232DC2AA" w14:textId="77777777" w:rsidR="003C6343" w:rsidRPr="00601B90" w:rsidRDefault="003C6343" w:rsidP="003C6343">
      <w:pPr>
        <w:pStyle w:val="a0"/>
        <w:numPr>
          <w:ilvl w:val="1"/>
          <w:numId w:val="12"/>
        </w:numPr>
        <w:spacing w:after="120"/>
        <w:ind w:left="1440"/>
        <w:jc w:val="both"/>
        <w:rPr>
          <w:i/>
          <w:sz w:val="24"/>
          <w:szCs w:val="24"/>
        </w:rPr>
      </w:pPr>
      <w:r w:rsidRPr="00601B90">
        <w:rPr>
          <w:i/>
          <w:sz w:val="24"/>
          <w:szCs w:val="24"/>
        </w:rPr>
        <w:t>негативний результат оцінюється в 0 балів.</w:t>
      </w:r>
    </w:p>
    <w:p w14:paraId="2D91B984" w14:textId="77777777" w:rsidR="003C6343" w:rsidRPr="00601B90" w:rsidRDefault="003C6343" w:rsidP="003C6343">
      <w:pPr>
        <w:pStyle w:val="a0"/>
        <w:spacing w:after="120"/>
        <w:ind w:left="0" w:firstLine="567"/>
        <w:jc w:val="both"/>
        <w:rPr>
          <w:b/>
          <w:i/>
          <w:sz w:val="24"/>
          <w:szCs w:val="24"/>
        </w:rPr>
      </w:pPr>
      <w:r w:rsidRPr="00601B90">
        <w:rPr>
          <w:b/>
          <w:i/>
          <w:sz w:val="24"/>
          <w:szCs w:val="24"/>
        </w:rPr>
        <w:t>Академічна доброчесність</w:t>
      </w:r>
    </w:p>
    <w:p w14:paraId="4A86DAEA" w14:textId="03152917" w:rsidR="003C6343" w:rsidRPr="00601B90" w:rsidRDefault="003C6343" w:rsidP="003C6343">
      <w:pPr>
        <w:pStyle w:val="a0"/>
        <w:spacing w:after="120"/>
        <w:ind w:left="0" w:firstLine="567"/>
        <w:jc w:val="both"/>
        <w:rPr>
          <w:i/>
          <w:sz w:val="24"/>
          <w:szCs w:val="24"/>
        </w:rPr>
      </w:pPr>
      <w:r w:rsidRPr="00601B90">
        <w:rPr>
          <w:i/>
          <w:sz w:val="24"/>
          <w:szCs w:val="24"/>
        </w:rPr>
        <w:t xml:space="preserve">Політика та принципи академічної доброчесності визначені у розділі 3 Кодексу честі КПІ ім. Ігоря Сікорського. Детальніше: </w:t>
      </w:r>
      <w:hyperlink r:id="rId14" w:history="1">
        <w:r w:rsidRPr="00601B90">
          <w:rPr>
            <w:rStyle w:val="a5"/>
            <w:i/>
            <w:color w:val="auto"/>
            <w:sz w:val="24"/>
            <w:szCs w:val="24"/>
          </w:rPr>
          <w:t>http</w:t>
        </w:r>
        <w:r w:rsidR="008D0B61" w:rsidRPr="00601B90">
          <w:rPr>
            <w:rStyle w:val="a5"/>
            <w:i/>
            <w:color w:val="auto"/>
            <w:sz w:val="24"/>
            <w:szCs w:val="24"/>
          </w:rPr>
          <w:t>з</w:t>
        </w:r>
        <w:r w:rsidRPr="00601B90">
          <w:rPr>
            <w:rStyle w:val="a5"/>
            <w:i/>
            <w:color w:val="auto"/>
            <w:sz w:val="24"/>
            <w:szCs w:val="24"/>
          </w:rPr>
          <w:t>://kpi.ua/code</w:t>
        </w:r>
      </w:hyperlink>
      <w:r w:rsidRPr="00601B90">
        <w:rPr>
          <w:i/>
          <w:sz w:val="24"/>
          <w:szCs w:val="24"/>
        </w:rPr>
        <w:t>.</w:t>
      </w:r>
    </w:p>
    <w:p w14:paraId="3289144E" w14:textId="77777777" w:rsidR="003C6343" w:rsidRPr="00601B90" w:rsidRDefault="003C6343" w:rsidP="003C6343">
      <w:pPr>
        <w:pStyle w:val="a0"/>
        <w:spacing w:after="120"/>
        <w:ind w:left="0" w:firstLine="567"/>
        <w:jc w:val="both"/>
        <w:rPr>
          <w:b/>
          <w:i/>
          <w:sz w:val="24"/>
          <w:szCs w:val="24"/>
        </w:rPr>
      </w:pPr>
      <w:r w:rsidRPr="00601B90">
        <w:rPr>
          <w:b/>
          <w:i/>
          <w:sz w:val="24"/>
          <w:szCs w:val="24"/>
        </w:rPr>
        <w:t>Норми етичної поведінки</w:t>
      </w:r>
    </w:p>
    <w:p w14:paraId="4FDCD13F" w14:textId="78561472" w:rsidR="003C6343" w:rsidRPr="00601B90" w:rsidRDefault="003C6343" w:rsidP="003C6343">
      <w:pPr>
        <w:pStyle w:val="a0"/>
        <w:spacing w:after="120"/>
        <w:ind w:left="0" w:firstLine="567"/>
        <w:jc w:val="both"/>
        <w:rPr>
          <w:i/>
          <w:sz w:val="24"/>
          <w:szCs w:val="24"/>
        </w:rPr>
      </w:pPr>
      <w:r w:rsidRPr="00601B90">
        <w:rPr>
          <w:i/>
          <w:sz w:val="24"/>
          <w:szCs w:val="24"/>
        </w:rPr>
        <w:t xml:space="preserve">Норми етичної поведінки студентів і працівників визначені у розділі 2 Кодексу честі КПІ ім. Ігоря Сікорського. Детальніше: </w:t>
      </w:r>
      <w:hyperlink r:id="rId15" w:history="1">
        <w:r w:rsidRPr="00601B90">
          <w:rPr>
            <w:rStyle w:val="a5"/>
            <w:i/>
            <w:color w:val="auto"/>
            <w:sz w:val="24"/>
            <w:szCs w:val="24"/>
          </w:rPr>
          <w:t>http</w:t>
        </w:r>
        <w:r w:rsidR="008D0B61" w:rsidRPr="00601B90">
          <w:rPr>
            <w:rStyle w:val="a5"/>
            <w:i/>
            <w:color w:val="auto"/>
            <w:sz w:val="24"/>
            <w:szCs w:val="24"/>
          </w:rPr>
          <w:t>з</w:t>
        </w:r>
        <w:r w:rsidRPr="00601B90">
          <w:rPr>
            <w:rStyle w:val="a5"/>
            <w:i/>
            <w:color w:val="auto"/>
            <w:sz w:val="24"/>
            <w:szCs w:val="24"/>
          </w:rPr>
          <w:t>://kpi.ua/code</w:t>
        </w:r>
      </w:hyperlink>
      <w:r w:rsidRPr="00601B90">
        <w:rPr>
          <w:i/>
          <w:sz w:val="24"/>
          <w:szCs w:val="24"/>
        </w:rPr>
        <w:t>.</w:t>
      </w:r>
    </w:p>
    <w:p w14:paraId="655440B7" w14:textId="77777777" w:rsidR="003C6343" w:rsidRPr="00601B90" w:rsidRDefault="003C6343" w:rsidP="003C6343">
      <w:pPr>
        <w:pStyle w:val="a0"/>
        <w:spacing w:after="120"/>
        <w:ind w:left="0" w:firstLine="567"/>
        <w:jc w:val="both"/>
        <w:rPr>
          <w:b/>
          <w:i/>
          <w:sz w:val="24"/>
          <w:szCs w:val="24"/>
        </w:rPr>
      </w:pPr>
      <w:r w:rsidRPr="00601B90">
        <w:rPr>
          <w:b/>
          <w:i/>
          <w:sz w:val="24"/>
          <w:szCs w:val="24"/>
        </w:rPr>
        <w:t>Оскарження результатів контрольних заходів</w:t>
      </w:r>
    </w:p>
    <w:p w14:paraId="6C439CB8" w14:textId="77777777" w:rsidR="003C6343" w:rsidRPr="00601B90" w:rsidRDefault="003C6343" w:rsidP="003C6343">
      <w:pPr>
        <w:pStyle w:val="a0"/>
        <w:numPr>
          <w:ilvl w:val="0"/>
          <w:numId w:val="12"/>
        </w:numPr>
        <w:spacing w:after="120" w:line="240" w:lineRule="auto"/>
        <w:ind w:left="720"/>
        <w:jc w:val="both"/>
        <w:rPr>
          <w:rFonts w:asciiTheme="minorHAnsi" w:hAnsiTheme="minorHAnsi"/>
          <w:color w:val="0070C0"/>
          <w:sz w:val="24"/>
          <w:szCs w:val="24"/>
        </w:rPr>
      </w:pPr>
      <w:r w:rsidRPr="00601B90">
        <w:rPr>
          <w:i/>
          <w:sz w:val="24"/>
          <w:szCs w:val="24"/>
        </w:rPr>
        <w:t>У випадку незгоди із результатами контрольних заходів студенти можуть виконувати і/або захищати їх у присутності комісії, яка формується із викладачів кафедри.</w:t>
      </w:r>
    </w:p>
    <w:p w14:paraId="50173F20" w14:textId="3A356E10" w:rsidR="00E107F5" w:rsidRPr="00601B90" w:rsidRDefault="00E107F5" w:rsidP="003C6343">
      <w:pPr>
        <w:pStyle w:val="1"/>
        <w:numPr>
          <w:ilvl w:val="0"/>
          <w:numId w:val="0"/>
        </w:numPr>
        <w:spacing w:line="240" w:lineRule="auto"/>
        <w:ind w:left="720"/>
        <w:rPr>
          <w:i/>
        </w:rPr>
      </w:pPr>
    </w:p>
    <w:p w14:paraId="13292DC4" w14:textId="77777777" w:rsidR="004A6336" w:rsidRPr="00601B90" w:rsidRDefault="004A6336" w:rsidP="004A6336">
      <w:pPr>
        <w:pStyle w:val="1"/>
        <w:spacing w:line="240" w:lineRule="auto"/>
        <w:rPr>
          <w:color w:val="auto"/>
        </w:rPr>
      </w:pPr>
      <w:r w:rsidRPr="00601B90">
        <w:rPr>
          <w:color w:val="auto"/>
        </w:rPr>
        <w:t xml:space="preserve">Види контролю та </w:t>
      </w:r>
      <w:r w:rsidR="00B40317" w:rsidRPr="00601B90">
        <w:rPr>
          <w:color w:val="auto"/>
        </w:rPr>
        <w:t xml:space="preserve">рейтингова система </w:t>
      </w:r>
      <w:r w:rsidRPr="00601B90">
        <w:rPr>
          <w:color w:val="auto"/>
        </w:rPr>
        <w:t>оцін</w:t>
      </w:r>
      <w:r w:rsidR="00B40317" w:rsidRPr="00601B90">
        <w:rPr>
          <w:color w:val="auto"/>
        </w:rPr>
        <w:t xml:space="preserve">ювання </w:t>
      </w:r>
      <w:r w:rsidRPr="00601B90">
        <w:rPr>
          <w:color w:val="auto"/>
        </w:rPr>
        <w:t>результатів навчання</w:t>
      </w:r>
      <w:r w:rsidR="00B40317" w:rsidRPr="00601B90">
        <w:rPr>
          <w:color w:val="auto"/>
        </w:rPr>
        <w:t xml:space="preserve"> (РСО)</w:t>
      </w:r>
    </w:p>
    <w:p w14:paraId="13292DC5" w14:textId="77777777" w:rsidR="00CB2DEC" w:rsidRPr="00601B90" w:rsidRDefault="00CB2DEC" w:rsidP="005251A5">
      <w:pPr>
        <w:spacing w:line="240" w:lineRule="auto"/>
        <w:jc w:val="both"/>
        <w:rPr>
          <w:rFonts w:asciiTheme="minorHAnsi" w:hAnsiTheme="minorHAnsi"/>
          <w:i/>
          <w:sz w:val="24"/>
          <w:szCs w:val="24"/>
        </w:rPr>
      </w:pPr>
    </w:p>
    <w:p w14:paraId="13292DC6" w14:textId="1C2977C7" w:rsidR="00CB2DEC" w:rsidRPr="00601B90" w:rsidRDefault="00CB2DEC" w:rsidP="00CB2DEC">
      <w:pPr>
        <w:spacing w:line="240" w:lineRule="auto"/>
        <w:ind w:firstLine="708"/>
        <w:jc w:val="right"/>
        <w:rPr>
          <w:rFonts w:asciiTheme="minorHAnsi" w:hAnsiTheme="minorHAnsi"/>
          <w:i/>
          <w:sz w:val="24"/>
          <w:szCs w:val="24"/>
        </w:rPr>
      </w:pPr>
      <w:r w:rsidRPr="00601B90">
        <w:rPr>
          <w:rFonts w:asciiTheme="minorHAnsi" w:hAnsiTheme="minorHAnsi"/>
          <w:i/>
          <w:sz w:val="24"/>
          <w:szCs w:val="24"/>
        </w:rPr>
        <w:t xml:space="preserve">Розподіл навчального часу за видами занять і завдань з дисципліни згідно з робочим навчальним планом Таблиця </w:t>
      </w:r>
      <w:r w:rsidR="003C6343" w:rsidRPr="00601B90">
        <w:rPr>
          <w:rFonts w:asciiTheme="minorHAnsi" w:hAnsiTheme="minorHAnsi"/>
          <w:i/>
          <w:sz w:val="24"/>
          <w:szCs w:val="24"/>
        </w:rPr>
        <w:t>7</w:t>
      </w:r>
      <w:r w:rsidRPr="00601B90">
        <w:rPr>
          <w:rFonts w:asciiTheme="minorHAnsi" w:hAnsiTheme="minorHAnsi"/>
          <w:i/>
          <w:sz w:val="24"/>
          <w:szCs w:val="24"/>
        </w:rPr>
        <w:t>.1.</w:t>
      </w:r>
    </w:p>
    <w:tbl>
      <w:tblPr>
        <w:tblW w:w="0" w:type="auto"/>
        <w:tblInd w:w="607" w:type="dxa"/>
        <w:tblLayout w:type="fixed"/>
        <w:tblCellMar>
          <w:left w:w="40" w:type="dxa"/>
          <w:right w:w="40" w:type="dxa"/>
        </w:tblCellMar>
        <w:tblLook w:val="0000" w:firstRow="0" w:lastRow="0" w:firstColumn="0" w:lastColumn="0" w:noHBand="0" w:noVBand="0"/>
      </w:tblPr>
      <w:tblGrid>
        <w:gridCol w:w="1243"/>
        <w:gridCol w:w="994"/>
        <w:gridCol w:w="1133"/>
        <w:gridCol w:w="1138"/>
        <w:gridCol w:w="989"/>
        <w:gridCol w:w="994"/>
        <w:gridCol w:w="850"/>
        <w:gridCol w:w="994"/>
        <w:gridCol w:w="965"/>
      </w:tblGrid>
      <w:tr w:rsidR="001C6AD9" w:rsidRPr="00601B90" w14:paraId="13292DCD" w14:textId="77777777" w:rsidTr="00CB2DEC">
        <w:tc>
          <w:tcPr>
            <w:tcW w:w="1243" w:type="dxa"/>
            <w:vMerge w:val="restart"/>
            <w:tcBorders>
              <w:top w:val="single" w:sz="6" w:space="0" w:color="auto"/>
              <w:left w:val="single" w:sz="6" w:space="0" w:color="auto"/>
              <w:bottom w:val="nil"/>
              <w:right w:val="single" w:sz="6" w:space="0" w:color="auto"/>
            </w:tcBorders>
            <w:vAlign w:val="center"/>
          </w:tcPr>
          <w:p w14:paraId="13292DC7" w14:textId="77777777" w:rsidR="00CB2DEC" w:rsidRPr="00601B90" w:rsidRDefault="00CB2DEC" w:rsidP="00CB2DEC">
            <w:pPr>
              <w:spacing w:line="240" w:lineRule="auto"/>
              <w:jc w:val="center"/>
              <w:rPr>
                <w:rFonts w:asciiTheme="minorHAnsi" w:hAnsiTheme="minorHAnsi"/>
                <w:b/>
                <w:bCs/>
                <w:i/>
                <w:sz w:val="24"/>
                <w:szCs w:val="24"/>
              </w:rPr>
            </w:pPr>
            <w:r w:rsidRPr="00601B90">
              <w:rPr>
                <w:rFonts w:asciiTheme="minorHAnsi" w:hAnsiTheme="minorHAnsi"/>
                <w:b/>
                <w:bCs/>
                <w:i/>
                <w:sz w:val="24"/>
                <w:szCs w:val="24"/>
              </w:rPr>
              <w:t>Семестр</w:t>
            </w:r>
          </w:p>
        </w:tc>
        <w:tc>
          <w:tcPr>
            <w:tcW w:w="994" w:type="dxa"/>
            <w:vMerge w:val="restart"/>
            <w:tcBorders>
              <w:top w:val="single" w:sz="6" w:space="0" w:color="auto"/>
              <w:left w:val="single" w:sz="6" w:space="0" w:color="auto"/>
              <w:bottom w:val="nil"/>
              <w:right w:val="single" w:sz="6" w:space="0" w:color="auto"/>
            </w:tcBorders>
            <w:vAlign w:val="center"/>
          </w:tcPr>
          <w:p w14:paraId="13292DC8" w14:textId="77777777" w:rsidR="00CB2DEC" w:rsidRPr="00601B90" w:rsidRDefault="00CB2DEC" w:rsidP="00CB2DEC">
            <w:pPr>
              <w:spacing w:line="240" w:lineRule="auto"/>
              <w:jc w:val="center"/>
              <w:rPr>
                <w:rFonts w:asciiTheme="minorHAnsi" w:hAnsiTheme="minorHAnsi"/>
                <w:b/>
                <w:bCs/>
                <w:i/>
                <w:sz w:val="24"/>
                <w:szCs w:val="24"/>
              </w:rPr>
            </w:pPr>
            <w:r w:rsidRPr="00601B90">
              <w:rPr>
                <w:rFonts w:asciiTheme="minorHAnsi" w:hAnsiTheme="minorHAnsi"/>
                <w:b/>
                <w:bCs/>
                <w:i/>
                <w:sz w:val="24"/>
                <w:szCs w:val="24"/>
              </w:rPr>
              <w:t>Всього</w:t>
            </w:r>
          </w:p>
        </w:tc>
        <w:tc>
          <w:tcPr>
            <w:tcW w:w="4254" w:type="dxa"/>
            <w:gridSpan w:val="4"/>
            <w:tcBorders>
              <w:top w:val="single" w:sz="6" w:space="0" w:color="auto"/>
              <w:left w:val="single" w:sz="6" w:space="0" w:color="auto"/>
              <w:bottom w:val="single" w:sz="6" w:space="0" w:color="auto"/>
              <w:right w:val="single" w:sz="6" w:space="0" w:color="auto"/>
            </w:tcBorders>
            <w:vAlign w:val="center"/>
          </w:tcPr>
          <w:p w14:paraId="13292DC9" w14:textId="77777777" w:rsidR="00CB2DEC" w:rsidRPr="00601B90" w:rsidRDefault="00CB2DEC" w:rsidP="00CB2DEC">
            <w:pPr>
              <w:spacing w:line="240" w:lineRule="auto"/>
              <w:jc w:val="center"/>
              <w:rPr>
                <w:rFonts w:asciiTheme="minorHAnsi" w:hAnsiTheme="minorHAnsi"/>
                <w:b/>
                <w:bCs/>
                <w:i/>
                <w:sz w:val="24"/>
                <w:szCs w:val="24"/>
              </w:rPr>
            </w:pPr>
            <w:r w:rsidRPr="00601B90">
              <w:rPr>
                <w:rFonts w:asciiTheme="minorHAnsi" w:hAnsiTheme="minorHAnsi"/>
                <w:b/>
                <w:bCs/>
                <w:i/>
                <w:sz w:val="24"/>
                <w:szCs w:val="24"/>
              </w:rPr>
              <w:t>Розподіл за семестрами та видами занять</w:t>
            </w:r>
          </w:p>
        </w:tc>
        <w:tc>
          <w:tcPr>
            <w:tcW w:w="850" w:type="dxa"/>
            <w:vMerge w:val="restart"/>
            <w:tcBorders>
              <w:top w:val="single" w:sz="6" w:space="0" w:color="auto"/>
              <w:left w:val="single" w:sz="6" w:space="0" w:color="auto"/>
              <w:bottom w:val="nil"/>
              <w:right w:val="single" w:sz="6" w:space="0" w:color="auto"/>
            </w:tcBorders>
            <w:vAlign w:val="center"/>
          </w:tcPr>
          <w:p w14:paraId="13292DCA" w14:textId="77777777" w:rsidR="00CB2DEC" w:rsidRPr="00601B90" w:rsidRDefault="00CB2DEC" w:rsidP="00CB2DEC">
            <w:pPr>
              <w:spacing w:line="240" w:lineRule="auto"/>
              <w:jc w:val="center"/>
              <w:rPr>
                <w:rFonts w:asciiTheme="minorHAnsi" w:hAnsiTheme="minorHAnsi"/>
                <w:b/>
                <w:bCs/>
                <w:i/>
                <w:sz w:val="24"/>
                <w:szCs w:val="24"/>
              </w:rPr>
            </w:pPr>
            <w:r w:rsidRPr="00601B90">
              <w:rPr>
                <w:rFonts w:asciiTheme="minorHAnsi" w:hAnsiTheme="minorHAnsi"/>
                <w:b/>
                <w:bCs/>
                <w:i/>
                <w:sz w:val="24"/>
                <w:szCs w:val="24"/>
              </w:rPr>
              <w:t>МКР</w:t>
            </w:r>
          </w:p>
        </w:tc>
        <w:tc>
          <w:tcPr>
            <w:tcW w:w="994" w:type="dxa"/>
            <w:vMerge w:val="restart"/>
            <w:tcBorders>
              <w:top w:val="single" w:sz="6" w:space="0" w:color="auto"/>
              <w:left w:val="single" w:sz="6" w:space="0" w:color="auto"/>
              <w:bottom w:val="nil"/>
              <w:right w:val="single" w:sz="6" w:space="0" w:color="auto"/>
            </w:tcBorders>
            <w:vAlign w:val="center"/>
          </w:tcPr>
          <w:p w14:paraId="13292DCB" w14:textId="77777777" w:rsidR="00CB2DEC" w:rsidRPr="00601B90" w:rsidRDefault="00CB2DEC" w:rsidP="00CB2DEC">
            <w:pPr>
              <w:spacing w:line="240" w:lineRule="auto"/>
              <w:jc w:val="center"/>
              <w:rPr>
                <w:rFonts w:asciiTheme="minorHAnsi" w:hAnsiTheme="minorHAnsi"/>
                <w:b/>
                <w:bCs/>
                <w:i/>
                <w:sz w:val="24"/>
                <w:szCs w:val="24"/>
              </w:rPr>
            </w:pPr>
            <w:r w:rsidRPr="00601B90">
              <w:rPr>
                <w:rFonts w:asciiTheme="minorHAnsi" w:hAnsiTheme="minorHAnsi"/>
                <w:b/>
                <w:bCs/>
                <w:i/>
                <w:sz w:val="24"/>
                <w:szCs w:val="24"/>
              </w:rPr>
              <w:t>РГР</w:t>
            </w:r>
          </w:p>
        </w:tc>
        <w:tc>
          <w:tcPr>
            <w:tcW w:w="965" w:type="dxa"/>
            <w:vMerge w:val="restart"/>
            <w:tcBorders>
              <w:top w:val="single" w:sz="6" w:space="0" w:color="auto"/>
              <w:left w:val="single" w:sz="6" w:space="0" w:color="auto"/>
              <w:bottom w:val="nil"/>
              <w:right w:val="single" w:sz="6" w:space="0" w:color="auto"/>
            </w:tcBorders>
            <w:vAlign w:val="center"/>
          </w:tcPr>
          <w:p w14:paraId="13292DCC" w14:textId="2CB6A2DA" w:rsidR="00CB2DEC" w:rsidRPr="00601B90" w:rsidRDefault="009A25F8" w:rsidP="00CB2DEC">
            <w:pPr>
              <w:spacing w:line="240" w:lineRule="auto"/>
              <w:jc w:val="center"/>
              <w:rPr>
                <w:rFonts w:asciiTheme="minorHAnsi" w:hAnsiTheme="minorHAnsi"/>
                <w:bCs/>
                <w:i/>
                <w:sz w:val="24"/>
                <w:szCs w:val="24"/>
              </w:rPr>
            </w:pPr>
            <w:r w:rsidRPr="00601B90">
              <w:rPr>
                <w:rFonts w:asciiTheme="minorHAnsi" w:hAnsiTheme="minorHAnsi"/>
                <w:i/>
                <w:sz w:val="24"/>
                <w:szCs w:val="24"/>
              </w:rPr>
              <w:t>Залік</w:t>
            </w:r>
          </w:p>
        </w:tc>
      </w:tr>
      <w:tr w:rsidR="001C6AD9" w:rsidRPr="00601B90" w14:paraId="13292DDC" w14:textId="77777777" w:rsidTr="00CB2DEC">
        <w:tc>
          <w:tcPr>
            <w:tcW w:w="1243" w:type="dxa"/>
            <w:tcBorders>
              <w:top w:val="nil"/>
              <w:left w:val="single" w:sz="6" w:space="0" w:color="auto"/>
              <w:bottom w:val="single" w:sz="6" w:space="0" w:color="auto"/>
              <w:right w:val="single" w:sz="6" w:space="0" w:color="auto"/>
            </w:tcBorders>
            <w:vAlign w:val="center"/>
          </w:tcPr>
          <w:p w14:paraId="13292DCE" w14:textId="77777777" w:rsidR="00CB2DEC" w:rsidRPr="00601B90" w:rsidRDefault="00CB2DEC" w:rsidP="00CB2DEC">
            <w:pPr>
              <w:spacing w:line="240" w:lineRule="auto"/>
              <w:jc w:val="center"/>
              <w:rPr>
                <w:rFonts w:asciiTheme="minorHAnsi" w:hAnsiTheme="minorHAnsi"/>
                <w:b/>
                <w:bCs/>
                <w:i/>
                <w:sz w:val="24"/>
                <w:szCs w:val="24"/>
              </w:rPr>
            </w:pPr>
          </w:p>
          <w:p w14:paraId="13292DCF" w14:textId="77777777" w:rsidR="00CB2DEC" w:rsidRPr="00601B90" w:rsidRDefault="00CB2DEC" w:rsidP="00CB2DEC">
            <w:pPr>
              <w:spacing w:line="240" w:lineRule="auto"/>
              <w:jc w:val="center"/>
              <w:rPr>
                <w:rFonts w:asciiTheme="minorHAnsi" w:hAnsiTheme="minorHAnsi"/>
                <w:b/>
                <w:bCs/>
                <w:i/>
                <w:sz w:val="24"/>
                <w:szCs w:val="24"/>
              </w:rPr>
            </w:pPr>
          </w:p>
        </w:tc>
        <w:tc>
          <w:tcPr>
            <w:tcW w:w="994" w:type="dxa"/>
            <w:tcBorders>
              <w:top w:val="nil"/>
              <w:left w:val="single" w:sz="6" w:space="0" w:color="auto"/>
              <w:bottom w:val="single" w:sz="6" w:space="0" w:color="auto"/>
              <w:right w:val="single" w:sz="6" w:space="0" w:color="auto"/>
            </w:tcBorders>
            <w:vAlign w:val="center"/>
          </w:tcPr>
          <w:p w14:paraId="13292DD0" w14:textId="77777777" w:rsidR="00CB2DEC" w:rsidRPr="00601B90" w:rsidRDefault="00CB2DEC" w:rsidP="00CB2DEC">
            <w:pPr>
              <w:spacing w:line="240" w:lineRule="auto"/>
              <w:jc w:val="center"/>
              <w:rPr>
                <w:rFonts w:asciiTheme="minorHAnsi" w:hAnsiTheme="minorHAnsi"/>
                <w:b/>
                <w:bCs/>
                <w:i/>
                <w:sz w:val="24"/>
                <w:szCs w:val="24"/>
              </w:rPr>
            </w:pPr>
          </w:p>
          <w:p w14:paraId="13292DD1" w14:textId="77777777" w:rsidR="00CB2DEC" w:rsidRPr="00601B90" w:rsidRDefault="00CB2DEC" w:rsidP="00CB2DEC">
            <w:pPr>
              <w:spacing w:line="240" w:lineRule="auto"/>
              <w:jc w:val="center"/>
              <w:rPr>
                <w:rFonts w:asciiTheme="minorHAnsi" w:hAnsiTheme="minorHAnsi"/>
                <w:b/>
                <w:bCs/>
                <w:i/>
                <w:sz w:val="24"/>
                <w:szCs w:val="24"/>
              </w:rPr>
            </w:pPr>
          </w:p>
        </w:tc>
        <w:tc>
          <w:tcPr>
            <w:tcW w:w="1133" w:type="dxa"/>
            <w:tcBorders>
              <w:top w:val="single" w:sz="6" w:space="0" w:color="auto"/>
              <w:left w:val="single" w:sz="6" w:space="0" w:color="auto"/>
              <w:bottom w:val="single" w:sz="6" w:space="0" w:color="auto"/>
              <w:right w:val="single" w:sz="6" w:space="0" w:color="auto"/>
            </w:tcBorders>
            <w:vAlign w:val="center"/>
          </w:tcPr>
          <w:p w14:paraId="13292DD2" w14:textId="77777777" w:rsidR="00CB2DEC" w:rsidRPr="00601B90" w:rsidRDefault="00CB2DEC" w:rsidP="00CB2DEC">
            <w:pPr>
              <w:spacing w:line="240" w:lineRule="auto"/>
              <w:jc w:val="center"/>
              <w:rPr>
                <w:rFonts w:asciiTheme="minorHAnsi" w:hAnsiTheme="minorHAnsi"/>
                <w:b/>
                <w:bCs/>
                <w:i/>
                <w:sz w:val="24"/>
                <w:szCs w:val="24"/>
              </w:rPr>
            </w:pPr>
            <w:r w:rsidRPr="00601B90">
              <w:rPr>
                <w:rFonts w:asciiTheme="minorHAnsi" w:hAnsiTheme="minorHAnsi"/>
                <w:b/>
                <w:bCs/>
                <w:i/>
                <w:sz w:val="24"/>
                <w:szCs w:val="24"/>
              </w:rPr>
              <w:t>Лек.</w:t>
            </w:r>
          </w:p>
        </w:tc>
        <w:tc>
          <w:tcPr>
            <w:tcW w:w="1138" w:type="dxa"/>
            <w:tcBorders>
              <w:top w:val="single" w:sz="6" w:space="0" w:color="auto"/>
              <w:left w:val="single" w:sz="6" w:space="0" w:color="auto"/>
              <w:bottom w:val="single" w:sz="6" w:space="0" w:color="auto"/>
              <w:right w:val="single" w:sz="6" w:space="0" w:color="auto"/>
            </w:tcBorders>
            <w:vAlign w:val="center"/>
          </w:tcPr>
          <w:p w14:paraId="13292DD3" w14:textId="77777777" w:rsidR="00CB2DEC" w:rsidRPr="00601B90" w:rsidRDefault="00CB2DEC" w:rsidP="00CB2DEC">
            <w:pPr>
              <w:spacing w:line="240" w:lineRule="auto"/>
              <w:jc w:val="center"/>
              <w:rPr>
                <w:rFonts w:asciiTheme="minorHAnsi" w:hAnsiTheme="minorHAnsi"/>
                <w:b/>
                <w:bCs/>
                <w:i/>
                <w:sz w:val="24"/>
                <w:szCs w:val="24"/>
              </w:rPr>
            </w:pPr>
            <w:proofErr w:type="spellStart"/>
            <w:r w:rsidRPr="00601B90">
              <w:rPr>
                <w:rFonts w:asciiTheme="minorHAnsi" w:hAnsiTheme="minorHAnsi"/>
                <w:b/>
                <w:bCs/>
                <w:i/>
                <w:sz w:val="24"/>
                <w:szCs w:val="24"/>
              </w:rPr>
              <w:t>Прак</w:t>
            </w:r>
            <w:proofErr w:type="spellEnd"/>
            <w:r w:rsidRPr="00601B90">
              <w:rPr>
                <w:rFonts w:asciiTheme="minorHAnsi" w:hAnsiTheme="minorHAnsi"/>
                <w:b/>
                <w:bCs/>
                <w:i/>
                <w:sz w:val="24"/>
                <w:szCs w:val="24"/>
              </w:rPr>
              <w:t>.</w:t>
            </w:r>
          </w:p>
        </w:tc>
        <w:tc>
          <w:tcPr>
            <w:tcW w:w="989" w:type="dxa"/>
            <w:tcBorders>
              <w:top w:val="single" w:sz="6" w:space="0" w:color="auto"/>
              <w:left w:val="single" w:sz="6" w:space="0" w:color="auto"/>
              <w:bottom w:val="single" w:sz="6" w:space="0" w:color="auto"/>
              <w:right w:val="single" w:sz="6" w:space="0" w:color="auto"/>
            </w:tcBorders>
            <w:vAlign w:val="center"/>
          </w:tcPr>
          <w:p w14:paraId="13292DD4" w14:textId="77777777" w:rsidR="00CB2DEC" w:rsidRPr="00601B90" w:rsidRDefault="00CB2DEC" w:rsidP="00CB2DEC">
            <w:pPr>
              <w:spacing w:line="240" w:lineRule="auto"/>
              <w:jc w:val="center"/>
              <w:rPr>
                <w:rFonts w:asciiTheme="minorHAnsi" w:hAnsiTheme="minorHAnsi"/>
                <w:b/>
                <w:bCs/>
                <w:i/>
                <w:sz w:val="24"/>
                <w:szCs w:val="24"/>
              </w:rPr>
            </w:pPr>
            <w:proofErr w:type="spellStart"/>
            <w:r w:rsidRPr="00601B90">
              <w:rPr>
                <w:rFonts w:asciiTheme="minorHAnsi" w:hAnsiTheme="minorHAnsi"/>
                <w:b/>
                <w:bCs/>
                <w:i/>
                <w:sz w:val="24"/>
                <w:szCs w:val="24"/>
              </w:rPr>
              <w:t>Лаб</w:t>
            </w:r>
            <w:proofErr w:type="spellEnd"/>
            <w:r w:rsidRPr="00601B90">
              <w:rPr>
                <w:rFonts w:asciiTheme="minorHAnsi" w:hAnsiTheme="minorHAnsi"/>
                <w:b/>
                <w:bCs/>
                <w:i/>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13292DD5" w14:textId="77777777" w:rsidR="00CB2DEC" w:rsidRPr="00601B90" w:rsidRDefault="00CB2DEC" w:rsidP="00CB2DEC">
            <w:pPr>
              <w:spacing w:line="240" w:lineRule="auto"/>
              <w:jc w:val="center"/>
              <w:rPr>
                <w:rFonts w:asciiTheme="minorHAnsi" w:hAnsiTheme="minorHAnsi"/>
                <w:b/>
                <w:bCs/>
                <w:i/>
                <w:sz w:val="24"/>
                <w:szCs w:val="24"/>
              </w:rPr>
            </w:pPr>
            <w:r w:rsidRPr="00601B90">
              <w:rPr>
                <w:rFonts w:asciiTheme="minorHAnsi" w:hAnsiTheme="minorHAnsi"/>
                <w:b/>
                <w:bCs/>
                <w:i/>
                <w:sz w:val="24"/>
                <w:szCs w:val="24"/>
              </w:rPr>
              <w:t>СРС</w:t>
            </w:r>
          </w:p>
        </w:tc>
        <w:tc>
          <w:tcPr>
            <w:tcW w:w="850" w:type="dxa"/>
            <w:tcBorders>
              <w:top w:val="nil"/>
              <w:left w:val="single" w:sz="6" w:space="0" w:color="auto"/>
              <w:bottom w:val="single" w:sz="6" w:space="0" w:color="auto"/>
              <w:right w:val="single" w:sz="6" w:space="0" w:color="auto"/>
            </w:tcBorders>
            <w:vAlign w:val="center"/>
          </w:tcPr>
          <w:p w14:paraId="13292DD6" w14:textId="77777777" w:rsidR="00CB2DEC" w:rsidRPr="00601B90" w:rsidRDefault="00CB2DEC" w:rsidP="00CB2DEC">
            <w:pPr>
              <w:spacing w:line="240" w:lineRule="auto"/>
              <w:jc w:val="center"/>
              <w:rPr>
                <w:rFonts w:asciiTheme="minorHAnsi" w:hAnsiTheme="minorHAnsi"/>
                <w:b/>
                <w:bCs/>
                <w:i/>
                <w:sz w:val="24"/>
                <w:szCs w:val="24"/>
              </w:rPr>
            </w:pPr>
          </w:p>
          <w:p w14:paraId="13292DD7" w14:textId="77777777" w:rsidR="00CB2DEC" w:rsidRPr="00601B90" w:rsidRDefault="00CB2DEC" w:rsidP="00CB2DEC">
            <w:pPr>
              <w:spacing w:line="240" w:lineRule="auto"/>
              <w:jc w:val="center"/>
              <w:rPr>
                <w:rFonts w:asciiTheme="minorHAnsi" w:hAnsiTheme="minorHAnsi"/>
                <w:b/>
                <w:bCs/>
                <w:i/>
                <w:sz w:val="24"/>
                <w:szCs w:val="24"/>
              </w:rPr>
            </w:pPr>
          </w:p>
        </w:tc>
        <w:tc>
          <w:tcPr>
            <w:tcW w:w="994" w:type="dxa"/>
            <w:tcBorders>
              <w:top w:val="nil"/>
              <w:left w:val="single" w:sz="6" w:space="0" w:color="auto"/>
              <w:bottom w:val="single" w:sz="6" w:space="0" w:color="auto"/>
              <w:right w:val="single" w:sz="6" w:space="0" w:color="auto"/>
            </w:tcBorders>
            <w:vAlign w:val="center"/>
          </w:tcPr>
          <w:p w14:paraId="13292DD8" w14:textId="77777777" w:rsidR="00CB2DEC" w:rsidRPr="00601B90" w:rsidRDefault="00CB2DEC" w:rsidP="00CB2DEC">
            <w:pPr>
              <w:spacing w:line="240" w:lineRule="auto"/>
              <w:jc w:val="center"/>
              <w:rPr>
                <w:rFonts w:asciiTheme="minorHAnsi" w:hAnsiTheme="minorHAnsi"/>
                <w:b/>
                <w:bCs/>
                <w:i/>
                <w:sz w:val="24"/>
                <w:szCs w:val="24"/>
              </w:rPr>
            </w:pPr>
          </w:p>
          <w:p w14:paraId="13292DD9" w14:textId="77777777" w:rsidR="00CB2DEC" w:rsidRPr="00601B90" w:rsidRDefault="00CB2DEC" w:rsidP="00CB2DEC">
            <w:pPr>
              <w:spacing w:line="240" w:lineRule="auto"/>
              <w:jc w:val="center"/>
              <w:rPr>
                <w:rFonts w:asciiTheme="minorHAnsi" w:hAnsiTheme="minorHAnsi"/>
                <w:b/>
                <w:bCs/>
                <w:i/>
                <w:sz w:val="24"/>
                <w:szCs w:val="24"/>
              </w:rPr>
            </w:pPr>
          </w:p>
        </w:tc>
        <w:tc>
          <w:tcPr>
            <w:tcW w:w="965" w:type="dxa"/>
            <w:tcBorders>
              <w:top w:val="nil"/>
              <w:left w:val="single" w:sz="6" w:space="0" w:color="auto"/>
              <w:bottom w:val="single" w:sz="6" w:space="0" w:color="auto"/>
              <w:right w:val="single" w:sz="6" w:space="0" w:color="auto"/>
            </w:tcBorders>
            <w:vAlign w:val="center"/>
          </w:tcPr>
          <w:p w14:paraId="13292DDA" w14:textId="77777777" w:rsidR="00CB2DEC" w:rsidRPr="00601B90" w:rsidRDefault="00CB2DEC" w:rsidP="00CB2DEC">
            <w:pPr>
              <w:spacing w:line="240" w:lineRule="auto"/>
              <w:jc w:val="center"/>
              <w:rPr>
                <w:rFonts w:asciiTheme="minorHAnsi" w:hAnsiTheme="minorHAnsi"/>
                <w:b/>
                <w:bCs/>
                <w:i/>
                <w:sz w:val="24"/>
                <w:szCs w:val="24"/>
              </w:rPr>
            </w:pPr>
          </w:p>
          <w:p w14:paraId="13292DDB" w14:textId="77777777" w:rsidR="00CB2DEC" w:rsidRPr="00601B90" w:rsidRDefault="00CB2DEC" w:rsidP="00CB2DEC">
            <w:pPr>
              <w:spacing w:line="240" w:lineRule="auto"/>
              <w:jc w:val="center"/>
              <w:rPr>
                <w:rFonts w:asciiTheme="minorHAnsi" w:hAnsiTheme="minorHAnsi"/>
                <w:b/>
                <w:bCs/>
                <w:i/>
                <w:sz w:val="24"/>
                <w:szCs w:val="24"/>
              </w:rPr>
            </w:pPr>
          </w:p>
        </w:tc>
      </w:tr>
      <w:tr w:rsidR="00623A76" w:rsidRPr="00601B90" w14:paraId="13292DE6" w14:textId="77777777" w:rsidTr="00CB2DEC">
        <w:tc>
          <w:tcPr>
            <w:tcW w:w="1243" w:type="dxa"/>
            <w:tcBorders>
              <w:top w:val="single" w:sz="6" w:space="0" w:color="auto"/>
              <w:left w:val="single" w:sz="6" w:space="0" w:color="auto"/>
              <w:bottom w:val="single" w:sz="6" w:space="0" w:color="auto"/>
              <w:right w:val="single" w:sz="6" w:space="0" w:color="auto"/>
            </w:tcBorders>
            <w:vAlign w:val="center"/>
          </w:tcPr>
          <w:p w14:paraId="13292DDD" w14:textId="27234A39"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4</w:t>
            </w:r>
          </w:p>
        </w:tc>
        <w:tc>
          <w:tcPr>
            <w:tcW w:w="994" w:type="dxa"/>
            <w:tcBorders>
              <w:top w:val="single" w:sz="6" w:space="0" w:color="auto"/>
              <w:left w:val="single" w:sz="6" w:space="0" w:color="auto"/>
              <w:bottom w:val="single" w:sz="6" w:space="0" w:color="auto"/>
              <w:right w:val="single" w:sz="6" w:space="0" w:color="auto"/>
            </w:tcBorders>
            <w:vAlign w:val="center"/>
          </w:tcPr>
          <w:p w14:paraId="13292DDE" w14:textId="7CAEDDA3"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120</w:t>
            </w:r>
          </w:p>
        </w:tc>
        <w:tc>
          <w:tcPr>
            <w:tcW w:w="1133" w:type="dxa"/>
            <w:tcBorders>
              <w:top w:val="single" w:sz="6" w:space="0" w:color="auto"/>
              <w:left w:val="single" w:sz="6" w:space="0" w:color="auto"/>
              <w:bottom w:val="single" w:sz="6" w:space="0" w:color="auto"/>
              <w:right w:val="single" w:sz="6" w:space="0" w:color="auto"/>
            </w:tcBorders>
            <w:vAlign w:val="center"/>
          </w:tcPr>
          <w:p w14:paraId="13292DDF" w14:textId="62164A75"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3</w:t>
            </w:r>
            <w:r w:rsidR="008D0B61" w:rsidRPr="00601B90">
              <w:rPr>
                <w:rFonts w:asciiTheme="minorHAnsi" w:hAnsiTheme="minorHAnsi"/>
                <w:i/>
                <w:sz w:val="24"/>
                <w:szCs w:val="24"/>
              </w:rPr>
              <w:t>б</w:t>
            </w:r>
          </w:p>
        </w:tc>
        <w:tc>
          <w:tcPr>
            <w:tcW w:w="1138" w:type="dxa"/>
            <w:tcBorders>
              <w:top w:val="single" w:sz="6" w:space="0" w:color="auto"/>
              <w:left w:val="single" w:sz="6" w:space="0" w:color="auto"/>
              <w:bottom w:val="single" w:sz="6" w:space="0" w:color="auto"/>
              <w:right w:val="single" w:sz="6" w:space="0" w:color="auto"/>
            </w:tcBorders>
            <w:vAlign w:val="center"/>
          </w:tcPr>
          <w:p w14:paraId="13292DE0" w14:textId="475FB5BA" w:rsidR="00623A76" w:rsidRPr="00601B90" w:rsidRDefault="00E329DC" w:rsidP="00623A76">
            <w:pPr>
              <w:spacing w:line="240" w:lineRule="auto"/>
              <w:jc w:val="center"/>
              <w:rPr>
                <w:rFonts w:asciiTheme="minorHAnsi" w:hAnsiTheme="minorHAnsi"/>
                <w:i/>
                <w:sz w:val="24"/>
                <w:szCs w:val="24"/>
              </w:rPr>
            </w:pPr>
            <w:r w:rsidRPr="00601B90">
              <w:rPr>
                <w:rFonts w:asciiTheme="minorHAnsi" w:hAnsiTheme="minorHAnsi"/>
                <w:i/>
                <w:sz w:val="24"/>
                <w:szCs w:val="24"/>
              </w:rPr>
              <w:t>36</w:t>
            </w:r>
          </w:p>
        </w:tc>
        <w:tc>
          <w:tcPr>
            <w:tcW w:w="989" w:type="dxa"/>
            <w:tcBorders>
              <w:top w:val="single" w:sz="6" w:space="0" w:color="auto"/>
              <w:left w:val="single" w:sz="6" w:space="0" w:color="auto"/>
              <w:bottom w:val="single" w:sz="6" w:space="0" w:color="auto"/>
              <w:right w:val="single" w:sz="6" w:space="0" w:color="auto"/>
            </w:tcBorders>
            <w:vAlign w:val="center"/>
          </w:tcPr>
          <w:p w14:paraId="13292DE1" w14:textId="5DE3A152" w:rsidR="00623A76" w:rsidRPr="00601B90" w:rsidRDefault="00E329DC" w:rsidP="00623A76">
            <w:pPr>
              <w:spacing w:line="240" w:lineRule="auto"/>
              <w:jc w:val="center"/>
              <w:rPr>
                <w:rFonts w:asciiTheme="minorHAnsi" w:hAnsiTheme="minorHAnsi"/>
                <w:i/>
                <w:sz w:val="24"/>
                <w:szCs w:val="24"/>
              </w:rPr>
            </w:pPr>
            <w:r w:rsidRPr="00601B90">
              <w:rPr>
                <w:rFonts w:asciiTheme="minorHAnsi" w:hAnsiTheme="minorHAnsi"/>
                <w:i/>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13292DE2" w14:textId="624D974C" w:rsidR="00623A76" w:rsidRPr="00601B90" w:rsidRDefault="009A25F8" w:rsidP="00623A76">
            <w:pPr>
              <w:spacing w:line="240" w:lineRule="auto"/>
              <w:jc w:val="center"/>
              <w:rPr>
                <w:rFonts w:asciiTheme="minorHAnsi" w:hAnsiTheme="minorHAnsi"/>
                <w:i/>
                <w:sz w:val="24"/>
                <w:szCs w:val="24"/>
              </w:rPr>
            </w:pPr>
            <w:r w:rsidRPr="00601B90">
              <w:rPr>
                <w:rFonts w:asciiTheme="minorHAnsi" w:hAnsiTheme="minorHAnsi"/>
                <w:i/>
                <w:sz w:val="24"/>
                <w:szCs w:val="24"/>
              </w:rPr>
              <w:t>48</w:t>
            </w:r>
          </w:p>
        </w:tc>
        <w:tc>
          <w:tcPr>
            <w:tcW w:w="850" w:type="dxa"/>
            <w:tcBorders>
              <w:top w:val="single" w:sz="6" w:space="0" w:color="auto"/>
              <w:left w:val="single" w:sz="6" w:space="0" w:color="auto"/>
              <w:bottom w:val="single" w:sz="6" w:space="0" w:color="auto"/>
              <w:right w:val="single" w:sz="6" w:space="0" w:color="auto"/>
            </w:tcBorders>
            <w:vAlign w:val="center"/>
          </w:tcPr>
          <w:p w14:paraId="13292DE3" w14:textId="77777777"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13292DE4" w14:textId="77777777"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w:t>
            </w:r>
          </w:p>
        </w:tc>
        <w:tc>
          <w:tcPr>
            <w:tcW w:w="965" w:type="dxa"/>
            <w:tcBorders>
              <w:top w:val="single" w:sz="6" w:space="0" w:color="auto"/>
              <w:left w:val="single" w:sz="6" w:space="0" w:color="auto"/>
              <w:bottom w:val="single" w:sz="6" w:space="0" w:color="auto"/>
              <w:right w:val="single" w:sz="6" w:space="0" w:color="auto"/>
            </w:tcBorders>
            <w:vAlign w:val="center"/>
          </w:tcPr>
          <w:p w14:paraId="13292DE5" w14:textId="77777777"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w:t>
            </w:r>
          </w:p>
        </w:tc>
      </w:tr>
      <w:tr w:rsidR="00623A76" w:rsidRPr="00601B90" w14:paraId="13292DF0" w14:textId="77777777" w:rsidTr="00CB2DEC">
        <w:tc>
          <w:tcPr>
            <w:tcW w:w="1243" w:type="dxa"/>
            <w:tcBorders>
              <w:top w:val="single" w:sz="6" w:space="0" w:color="auto"/>
              <w:left w:val="single" w:sz="6" w:space="0" w:color="auto"/>
              <w:bottom w:val="single" w:sz="6" w:space="0" w:color="auto"/>
              <w:right w:val="single" w:sz="6" w:space="0" w:color="auto"/>
            </w:tcBorders>
            <w:vAlign w:val="center"/>
          </w:tcPr>
          <w:p w14:paraId="13292DE7" w14:textId="77777777"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Всього</w:t>
            </w:r>
          </w:p>
        </w:tc>
        <w:tc>
          <w:tcPr>
            <w:tcW w:w="994" w:type="dxa"/>
            <w:tcBorders>
              <w:top w:val="single" w:sz="6" w:space="0" w:color="auto"/>
              <w:left w:val="single" w:sz="6" w:space="0" w:color="auto"/>
              <w:bottom w:val="single" w:sz="6" w:space="0" w:color="auto"/>
              <w:right w:val="single" w:sz="6" w:space="0" w:color="auto"/>
            </w:tcBorders>
            <w:vAlign w:val="center"/>
          </w:tcPr>
          <w:p w14:paraId="13292DE8" w14:textId="5738861C"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120</w:t>
            </w:r>
          </w:p>
        </w:tc>
        <w:tc>
          <w:tcPr>
            <w:tcW w:w="1133" w:type="dxa"/>
            <w:tcBorders>
              <w:top w:val="single" w:sz="6" w:space="0" w:color="auto"/>
              <w:left w:val="single" w:sz="6" w:space="0" w:color="auto"/>
              <w:bottom w:val="single" w:sz="6" w:space="0" w:color="auto"/>
              <w:right w:val="single" w:sz="6" w:space="0" w:color="auto"/>
            </w:tcBorders>
            <w:vAlign w:val="center"/>
          </w:tcPr>
          <w:p w14:paraId="13292DE9" w14:textId="26FCA831"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3</w:t>
            </w:r>
            <w:r w:rsidR="008D0B61" w:rsidRPr="00601B90">
              <w:rPr>
                <w:rFonts w:asciiTheme="minorHAnsi" w:hAnsiTheme="minorHAnsi"/>
                <w:i/>
                <w:sz w:val="24"/>
                <w:szCs w:val="24"/>
              </w:rPr>
              <w:t>б</w:t>
            </w:r>
          </w:p>
        </w:tc>
        <w:tc>
          <w:tcPr>
            <w:tcW w:w="1138" w:type="dxa"/>
            <w:tcBorders>
              <w:top w:val="single" w:sz="6" w:space="0" w:color="auto"/>
              <w:left w:val="single" w:sz="6" w:space="0" w:color="auto"/>
              <w:bottom w:val="single" w:sz="6" w:space="0" w:color="auto"/>
              <w:right w:val="single" w:sz="6" w:space="0" w:color="auto"/>
            </w:tcBorders>
            <w:vAlign w:val="center"/>
          </w:tcPr>
          <w:p w14:paraId="13292DEA" w14:textId="4C457303" w:rsidR="00623A76" w:rsidRPr="00601B90" w:rsidRDefault="00E329DC" w:rsidP="00623A76">
            <w:pPr>
              <w:spacing w:line="240" w:lineRule="auto"/>
              <w:jc w:val="center"/>
              <w:rPr>
                <w:rFonts w:asciiTheme="minorHAnsi" w:hAnsiTheme="minorHAnsi"/>
                <w:i/>
                <w:sz w:val="24"/>
                <w:szCs w:val="24"/>
              </w:rPr>
            </w:pPr>
            <w:r w:rsidRPr="00601B90">
              <w:rPr>
                <w:rFonts w:asciiTheme="minorHAnsi" w:hAnsiTheme="minorHAnsi"/>
                <w:i/>
                <w:sz w:val="24"/>
                <w:szCs w:val="24"/>
              </w:rPr>
              <w:t>36</w:t>
            </w:r>
          </w:p>
        </w:tc>
        <w:tc>
          <w:tcPr>
            <w:tcW w:w="989" w:type="dxa"/>
            <w:tcBorders>
              <w:top w:val="single" w:sz="6" w:space="0" w:color="auto"/>
              <w:left w:val="single" w:sz="6" w:space="0" w:color="auto"/>
              <w:bottom w:val="single" w:sz="6" w:space="0" w:color="auto"/>
              <w:right w:val="single" w:sz="6" w:space="0" w:color="auto"/>
            </w:tcBorders>
            <w:vAlign w:val="center"/>
          </w:tcPr>
          <w:p w14:paraId="13292DEB" w14:textId="15D7F217" w:rsidR="00623A76" w:rsidRPr="00601B90" w:rsidRDefault="00E329DC" w:rsidP="00623A76">
            <w:pPr>
              <w:spacing w:line="240" w:lineRule="auto"/>
              <w:jc w:val="center"/>
              <w:rPr>
                <w:rFonts w:asciiTheme="minorHAnsi" w:hAnsiTheme="minorHAnsi"/>
                <w:i/>
                <w:sz w:val="24"/>
                <w:szCs w:val="24"/>
              </w:rPr>
            </w:pPr>
            <w:r w:rsidRPr="00601B90">
              <w:rPr>
                <w:rFonts w:asciiTheme="minorHAnsi" w:hAnsiTheme="minorHAnsi"/>
                <w:i/>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13292DEC" w14:textId="73D23FBB" w:rsidR="00623A76" w:rsidRPr="00601B90" w:rsidRDefault="009A25F8" w:rsidP="00623A76">
            <w:pPr>
              <w:spacing w:line="240" w:lineRule="auto"/>
              <w:jc w:val="center"/>
              <w:rPr>
                <w:rFonts w:asciiTheme="minorHAnsi" w:hAnsiTheme="minorHAnsi"/>
                <w:i/>
                <w:sz w:val="24"/>
                <w:szCs w:val="24"/>
              </w:rPr>
            </w:pPr>
            <w:r w:rsidRPr="00601B90">
              <w:rPr>
                <w:rFonts w:asciiTheme="minorHAnsi" w:hAnsiTheme="minorHAnsi"/>
                <w:i/>
                <w:sz w:val="24"/>
                <w:szCs w:val="24"/>
              </w:rPr>
              <w:t>48</w:t>
            </w:r>
          </w:p>
        </w:tc>
        <w:tc>
          <w:tcPr>
            <w:tcW w:w="850" w:type="dxa"/>
            <w:tcBorders>
              <w:top w:val="single" w:sz="6" w:space="0" w:color="auto"/>
              <w:left w:val="single" w:sz="6" w:space="0" w:color="auto"/>
              <w:bottom w:val="single" w:sz="6" w:space="0" w:color="auto"/>
              <w:right w:val="single" w:sz="6" w:space="0" w:color="auto"/>
            </w:tcBorders>
            <w:vAlign w:val="center"/>
          </w:tcPr>
          <w:p w14:paraId="13292DED" w14:textId="77777777"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13292DEE" w14:textId="77777777"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w:t>
            </w:r>
          </w:p>
        </w:tc>
        <w:tc>
          <w:tcPr>
            <w:tcW w:w="965" w:type="dxa"/>
            <w:tcBorders>
              <w:top w:val="single" w:sz="6" w:space="0" w:color="auto"/>
              <w:left w:val="single" w:sz="6" w:space="0" w:color="auto"/>
              <w:bottom w:val="single" w:sz="6" w:space="0" w:color="auto"/>
              <w:right w:val="single" w:sz="6" w:space="0" w:color="auto"/>
            </w:tcBorders>
            <w:vAlign w:val="center"/>
          </w:tcPr>
          <w:p w14:paraId="13292DEF" w14:textId="77777777" w:rsidR="00623A76" w:rsidRPr="00601B90" w:rsidRDefault="00623A76" w:rsidP="00623A76">
            <w:pPr>
              <w:spacing w:line="240" w:lineRule="auto"/>
              <w:jc w:val="center"/>
              <w:rPr>
                <w:rFonts w:asciiTheme="minorHAnsi" w:hAnsiTheme="minorHAnsi"/>
                <w:i/>
                <w:sz w:val="24"/>
                <w:szCs w:val="24"/>
              </w:rPr>
            </w:pPr>
            <w:r w:rsidRPr="00601B90">
              <w:rPr>
                <w:rFonts w:asciiTheme="minorHAnsi" w:hAnsiTheme="minorHAnsi"/>
                <w:i/>
                <w:sz w:val="24"/>
                <w:szCs w:val="24"/>
              </w:rPr>
              <w:t>+</w:t>
            </w:r>
          </w:p>
        </w:tc>
      </w:tr>
    </w:tbl>
    <w:p w14:paraId="13292DF1" w14:textId="77777777" w:rsidR="00CB2DEC" w:rsidRPr="00601B90" w:rsidRDefault="00CB2DEC" w:rsidP="00CB2DEC">
      <w:pPr>
        <w:spacing w:line="240" w:lineRule="auto"/>
        <w:jc w:val="both"/>
        <w:rPr>
          <w:rFonts w:asciiTheme="minorHAnsi" w:hAnsiTheme="minorHAnsi"/>
          <w:i/>
          <w:sz w:val="24"/>
          <w:szCs w:val="24"/>
        </w:rPr>
      </w:pPr>
    </w:p>
    <w:p w14:paraId="13292DF8" w14:textId="77777777" w:rsidR="00CB2DEC" w:rsidRPr="00601B90" w:rsidRDefault="00CB2DEC" w:rsidP="00CB2DEC">
      <w:pPr>
        <w:spacing w:line="240" w:lineRule="auto"/>
        <w:jc w:val="both"/>
        <w:rPr>
          <w:rFonts w:asciiTheme="minorHAnsi" w:hAnsiTheme="minorHAnsi"/>
          <w:i/>
          <w:sz w:val="24"/>
          <w:szCs w:val="24"/>
        </w:rPr>
      </w:pPr>
    </w:p>
    <w:p w14:paraId="13292DF9" w14:textId="72F77B5D" w:rsidR="00CB2DEC" w:rsidRPr="00601B90" w:rsidRDefault="00424D6F" w:rsidP="00CB2DEC">
      <w:pPr>
        <w:spacing w:line="240" w:lineRule="auto"/>
        <w:ind w:firstLine="708"/>
        <w:jc w:val="both"/>
        <w:rPr>
          <w:rFonts w:asciiTheme="minorHAnsi" w:hAnsiTheme="minorHAnsi"/>
          <w:b/>
          <w:sz w:val="24"/>
          <w:szCs w:val="24"/>
        </w:rPr>
      </w:pPr>
      <w:r w:rsidRPr="00601B90">
        <w:rPr>
          <w:rFonts w:asciiTheme="minorHAnsi" w:hAnsiTheme="minorHAnsi"/>
          <w:b/>
          <w:sz w:val="24"/>
          <w:szCs w:val="24"/>
        </w:rPr>
        <w:t>Система рейтингових (вагових) балів та критерії оцінювання</w:t>
      </w:r>
    </w:p>
    <w:p w14:paraId="13292DFA" w14:textId="77777777" w:rsidR="00CB2DEC" w:rsidRPr="00601B90" w:rsidRDefault="00CB2DEC" w:rsidP="00CB2DEC">
      <w:pPr>
        <w:spacing w:line="240" w:lineRule="auto"/>
        <w:jc w:val="both"/>
        <w:rPr>
          <w:rFonts w:asciiTheme="minorHAnsi" w:hAnsiTheme="minorHAnsi"/>
          <w:i/>
          <w:sz w:val="24"/>
          <w:szCs w:val="24"/>
        </w:rPr>
      </w:pPr>
    </w:p>
    <w:p w14:paraId="045B6DB7" w14:textId="77777777" w:rsidR="003C6343" w:rsidRPr="00601B90" w:rsidRDefault="003C6343" w:rsidP="003C6343">
      <w:pPr>
        <w:spacing w:line="240" w:lineRule="auto"/>
        <w:ind w:firstLine="567"/>
        <w:jc w:val="both"/>
        <w:rPr>
          <w:rFonts w:asciiTheme="minorHAnsi" w:hAnsiTheme="minorHAnsi"/>
          <w:i/>
          <w:sz w:val="24"/>
          <w:szCs w:val="24"/>
        </w:rPr>
      </w:pPr>
      <w:r w:rsidRPr="00601B90">
        <w:rPr>
          <w:rFonts w:asciiTheme="minorHAnsi" w:hAnsiTheme="minorHAnsi"/>
          <w:i/>
          <w:sz w:val="24"/>
          <w:szCs w:val="24"/>
        </w:rPr>
        <w:t>Підсумковий рейтинг успішності студента при вивченні дисципліни в п’ятому семестрі складається з балів, що він отримує за виконання передбачених навчальним планом таких контрольних заходів:</w:t>
      </w:r>
    </w:p>
    <w:p w14:paraId="428CAFD1" w14:textId="74A77A22" w:rsidR="003C6343" w:rsidRPr="00601B90" w:rsidRDefault="003C6343" w:rsidP="003C6343">
      <w:pPr>
        <w:pStyle w:val="a0"/>
        <w:numPr>
          <w:ilvl w:val="0"/>
          <w:numId w:val="29"/>
        </w:numPr>
        <w:spacing w:line="240" w:lineRule="auto"/>
        <w:jc w:val="both"/>
        <w:rPr>
          <w:rFonts w:asciiTheme="minorHAnsi" w:hAnsiTheme="minorHAnsi"/>
          <w:i/>
          <w:sz w:val="24"/>
          <w:szCs w:val="24"/>
        </w:rPr>
      </w:pPr>
      <w:r w:rsidRPr="00601B90">
        <w:rPr>
          <w:rFonts w:asciiTheme="minorHAnsi" w:hAnsiTheme="minorHAnsi"/>
          <w:i/>
          <w:sz w:val="24"/>
          <w:szCs w:val="24"/>
        </w:rPr>
        <w:t>виконання п’яти робіт;</w:t>
      </w:r>
    </w:p>
    <w:p w14:paraId="2A41B075" w14:textId="77777777" w:rsidR="003C6343" w:rsidRPr="00601B90" w:rsidRDefault="003C6343" w:rsidP="003C6343">
      <w:pPr>
        <w:pStyle w:val="a0"/>
        <w:numPr>
          <w:ilvl w:val="0"/>
          <w:numId w:val="29"/>
        </w:numPr>
        <w:spacing w:line="240" w:lineRule="auto"/>
        <w:jc w:val="both"/>
        <w:rPr>
          <w:rFonts w:asciiTheme="minorHAnsi" w:hAnsiTheme="minorHAnsi"/>
          <w:i/>
          <w:sz w:val="24"/>
          <w:szCs w:val="24"/>
        </w:rPr>
      </w:pPr>
      <w:r w:rsidRPr="00601B90">
        <w:rPr>
          <w:rFonts w:asciiTheme="minorHAnsi" w:hAnsiTheme="minorHAnsi"/>
          <w:i/>
          <w:sz w:val="24"/>
          <w:szCs w:val="24"/>
        </w:rPr>
        <w:t>модульної контрольної роботи, яка складається з двох контрольних завдань;</w:t>
      </w:r>
    </w:p>
    <w:p w14:paraId="351B2F94" w14:textId="77777777" w:rsidR="003C6343" w:rsidRPr="00601B90" w:rsidRDefault="003C6343" w:rsidP="003C6343">
      <w:pPr>
        <w:pStyle w:val="a0"/>
        <w:numPr>
          <w:ilvl w:val="0"/>
          <w:numId w:val="29"/>
        </w:numPr>
        <w:spacing w:line="240" w:lineRule="auto"/>
        <w:jc w:val="both"/>
        <w:rPr>
          <w:rFonts w:asciiTheme="minorHAnsi" w:hAnsiTheme="minorHAnsi"/>
          <w:i/>
          <w:sz w:val="24"/>
          <w:szCs w:val="24"/>
        </w:rPr>
      </w:pPr>
      <w:r w:rsidRPr="00601B90">
        <w:rPr>
          <w:rFonts w:asciiTheme="minorHAnsi" w:hAnsiTheme="minorHAnsi"/>
          <w:i/>
          <w:sz w:val="24"/>
          <w:szCs w:val="24"/>
        </w:rPr>
        <w:t>самостійної роботи студента по виконанню комплексних розрахункових задач;</w:t>
      </w:r>
    </w:p>
    <w:p w14:paraId="6EFD07A5" w14:textId="77777777" w:rsidR="003C6343" w:rsidRPr="00601B90" w:rsidRDefault="003C6343" w:rsidP="003C6343">
      <w:pPr>
        <w:pStyle w:val="a0"/>
        <w:numPr>
          <w:ilvl w:val="0"/>
          <w:numId w:val="29"/>
        </w:numPr>
        <w:spacing w:line="240" w:lineRule="auto"/>
        <w:jc w:val="both"/>
        <w:rPr>
          <w:rFonts w:asciiTheme="minorHAnsi" w:hAnsiTheme="minorHAnsi"/>
          <w:i/>
          <w:sz w:val="24"/>
          <w:szCs w:val="24"/>
        </w:rPr>
      </w:pPr>
      <w:r w:rsidRPr="00601B90">
        <w:rPr>
          <w:rFonts w:asciiTheme="minorHAnsi" w:hAnsiTheme="minorHAnsi"/>
          <w:i/>
          <w:sz w:val="24"/>
          <w:szCs w:val="24"/>
        </w:rPr>
        <w:t>залік.</w:t>
      </w:r>
    </w:p>
    <w:p w14:paraId="2F019040" w14:textId="77777777" w:rsidR="00B750FA" w:rsidRPr="00601B90" w:rsidRDefault="00B750FA" w:rsidP="00B750FA">
      <w:pPr>
        <w:ind w:firstLine="851"/>
        <w:jc w:val="both"/>
        <w:rPr>
          <w:rFonts w:asciiTheme="minorHAnsi" w:hAnsiTheme="minorHAnsi"/>
          <w:i/>
          <w:sz w:val="24"/>
          <w:szCs w:val="24"/>
        </w:rPr>
      </w:pPr>
      <w:r w:rsidRPr="00601B90">
        <w:rPr>
          <w:rFonts w:asciiTheme="minorHAnsi" w:hAnsiTheme="minorHAnsi"/>
          <w:i/>
          <w:sz w:val="24"/>
          <w:szCs w:val="24"/>
        </w:rPr>
        <w:t>Система рейтингових (вагових) балів та критерії оцінювання:</w:t>
      </w:r>
    </w:p>
    <w:p w14:paraId="5F95A229" w14:textId="078E3530" w:rsidR="00B750FA" w:rsidRPr="00601B90" w:rsidRDefault="00236E7C" w:rsidP="00B750FA">
      <w:pPr>
        <w:ind w:firstLine="708"/>
        <w:jc w:val="both"/>
        <w:rPr>
          <w:rFonts w:asciiTheme="minorHAnsi" w:hAnsiTheme="minorHAnsi"/>
          <w:i/>
          <w:sz w:val="24"/>
          <w:szCs w:val="24"/>
        </w:rPr>
      </w:pPr>
      <w:r w:rsidRPr="00601B90">
        <w:rPr>
          <w:rFonts w:asciiTheme="minorHAnsi" w:hAnsiTheme="minorHAnsi"/>
          <w:i/>
          <w:sz w:val="24"/>
          <w:szCs w:val="24"/>
        </w:rPr>
        <w:t>1</w:t>
      </w:r>
      <w:r w:rsidR="00B750FA" w:rsidRPr="00601B90">
        <w:rPr>
          <w:rFonts w:asciiTheme="minorHAnsi" w:hAnsiTheme="minorHAnsi"/>
          <w:i/>
          <w:sz w:val="24"/>
          <w:szCs w:val="24"/>
        </w:rPr>
        <w:t xml:space="preserve">. Робота на виконання </w:t>
      </w:r>
      <w:proofErr w:type="spellStart"/>
      <w:r w:rsidR="00E329DC" w:rsidRPr="00601B90">
        <w:rPr>
          <w:rFonts w:asciiTheme="minorHAnsi" w:hAnsiTheme="minorHAnsi"/>
          <w:i/>
          <w:sz w:val="24"/>
          <w:szCs w:val="24"/>
        </w:rPr>
        <w:t>практичних</w:t>
      </w:r>
      <w:r w:rsidR="00B750FA" w:rsidRPr="00601B90">
        <w:rPr>
          <w:rFonts w:asciiTheme="minorHAnsi" w:hAnsiTheme="minorHAnsi"/>
          <w:i/>
          <w:sz w:val="24"/>
          <w:szCs w:val="24"/>
        </w:rPr>
        <w:t>них</w:t>
      </w:r>
      <w:proofErr w:type="spellEnd"/>
      <w:r w:rsidR="00B750FA" w:rsidRPr="00601B90">
        <w:rPr>
          <w:rFonts w:asciiTheme="minorHAnsi" w:hAnsiTheme="minorHAnsi"/>
          <w:i/>
          <w:sz w:val="24"/>
          <w:szCs w:val="24"/>
        </w:rPr>
        <w:t xml:space="preserve"> робіт.</w:t>
      </w:r>
    </w:p>
    <w:p w14:paraId="0A7AD6A4" w14:textId="30E75106"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Ваговий бал – 1</w:t>
      </w:r>
      <w:r w:rsidR="00E329DC" w:rsidRPr="00601B90">
        <w:rPr>
          <w:rFonts w:asciiTheme="minorHAnsi" w:hAnsiTheme="minorHAnsi"/>
          <w:i/>
          <w:sz w:val="24"/>
          <w:szCs w:val="24"/>
        </w:rPr>
        <w:t>4</w:t>
      </w:r>
      <w:r w:rsidRPr="00601B90">
        <w:rPr>
          <w:rFonts w:asciiTheme="minorHAnsi" w:hAnsiTheme="minorHAnsi"/>
          <w:i/>
          <w:sz w:val="24"/>
          <w:szCs w:val="24"/>
        </w:rPr>
        <w:t xml:space="preserve">. Максимальна кількість балів дорівнює 5 балів * </w:t>
      </w:r>
      <w:r w:rsidR="00E329DC" w:rsidRPr="00601B90">
        <w:rPr>
          <w:rFonts w:asciiTheme="minorHAnsi" w:hAnsiTheme="minorHAnsi"/>
          <w:i/>
          <w:sz w:val="24"/>
          <w:szCs w:val="24"/>
        </w:rPr>
        <w:t>14</w:t>
      </w:r>
      <w:r w:rsidRPr="00601B90">
        <w:rPr>
          <w:rFonts w:asciiTheme="minorHAnsi" w:hAnsiTheme="minorHAnsi"/>
          <w:i/>
          <w:sz w:val="24"/>
          <w:szCs w:val="24"/>
        </w:rPr>
        <w:t xml:space="preserve"> завдань до комп’ютерного практикуму  = </w:t>
      </w:r>
      <w:r w:rsidR="00E329DC" w:rsidRPr="00601B90">
        <w:rPr>
          <w:rFonts w:asciiTheme="minorHAnsi" w:hAnsiTheme="minorHAnsi"/>
          <w:i/>
          <w:sz w:val="24"/>
          <w:szCs w:val="24"/>
        </w:rPr>
        <w:t>7</w:t>
      </w:r>
      <w:r w:rsidRPr="00601B90">
        <w:rPr>
          <w:rFonts w:asciiTheme="minorHAnsi" w:hAnsiTheme="minorHAnsi"/>
          <w:i/>
          <w:sz w:val="24"/>
          <w:szCs w:val="24"/>
        </w:rPr>
        <w:t>0 балів.</w:t>
      </w:r>
    </w:p>
    <w:p w14:paraId="2588F997" w14:textId="728956D6"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 xml:space="preserve">Завдання виконано повністю – </w:t>
      </w:r>
      <w:r w:rsidR="00E329DC" w:rsidRPr="00601B90">
        <w:rPr>
          <w:rFonts w:asciiTheme="minorHAnsi" w:hAnsiTheme="minorHAnsi"/>
          <w:i/>
          <w:sz w:val="24"/>
          <w:szCs w:val="24"/>
        </w:rPr>
        <w:t>14</w:t>
      </w:r>
      <w:r w:rsidRPr="00601B90">
        <w:rPr>
          <w:rFonts w:asciiTheme="minorHAnsi" w:hAnsiTheme="minorHAnsi"/>
          <w:i/>
          <w:sz w:val="24"/>
          <w:szCs w:val="24"/>
        </w:rPr>
        <w:t xml:space="preserve"> балів.</w:t>
      </w:r>
    </w:p>
    <w:p w14:paraId="12DBEF8C" w14:textId="2F3FE72B"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 xml:space="preserve">Завдання виконано неповністю  – </w:t>
      </w:r>
      <w:r w:rsidR="00E329DC" w:rsidRPr="00601B90">
        <w:rPr>
          <w:rFonts w:asciiTheme="minorHAnsi" w:hAnsiTheme="minorHAnsi"/>
          <w:i/>
          <w:sz w:val="24"/>
          <w:szCs w:val="24"/>
        </w:rPr>
        <w:t>12</w:t>
      </w:r>
      <w:r w:rsidRPr="00601B90">
        <w:rPr>
          <w:rFonts w:asciiTheme="minorHAnsi" w:hAnsiTheme="minorHAnsi"/>
          <w:i/>
          <w:sz w:val="24"/>
          <w:szCs w:val="24"/>
        </w:rPr>
        <w:t>-</w:t>
      </w:r>
      <w:r w:rsidR="00E329DC" w:rsidRPr="00601B90">
        <w:rPr>
          <w:rFonts w:asciiTheme="minorHAnsi" w:hAnsiTheme="minorHAnsi"/>
          <w:i/>
          <w:sz w:val="24"/>
          <w:szCs w:val="24"/>
        </w:rPr>
        <w:t>13</w:t>
      </w:r>
      <w:r w:rsidRPr="00601B90">
        <w:rPr>
          <w:rFonts w:asciiTheme="minorHAnsi" w:hAnsiTheme="minorHAnsi"/>
          <w:i/>
          <w:sz w:val="24"/>
          <w:szCs w:val="24"/>
        </w:rPr>
        <w:t xml:space="preserve">  бали.</w:t>
      </w:r>
    </w:p>
    <w:p w14:paraId="1A819199" w14:textId="35BBD2C2"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 xml:space="preserve">Завдання не виконано або виконано не правильно – </w:t>
      </w:r>
      <w:r w:rsidR="00936C2D" w:rsidRPr="00601B90">
        <w:rPr>
          <w:rFonts w:asciiTheme="minorHAnsi" w:hAnsiTheme="minorHAnsi"/>
          <w:i/>
          <w:sz w:val="24"/>
          <w:szCs w:val="24"/>
        </w:rPr>
        <w:t>6</w:t>
      </w:r>
      <w:r w:rsidRPr="00601B90">
        <w:rPr>
          <w:rFonts w:asciiTheme="minorHAnsi" w:hAnsiTheme="minorHAnsi"/>
          <w:i/>
          <w:sz w:val="24"/>
          <w:szCs w:val="24"/>
        </w:rPr>
        <w:t>-</w:t>
      </w:r>
      <w:r w:rsidR="00936C2D" w:rsidRPr="00601B90">
        <w:rPr>
          <w:rFonts w:asciiTheme="minorHAnsi" w:hAnsiTheme="minorHAnsi"/>
          <w:i/>
          <w:sz w:val="24"/>
          <w:szCs w:val="24"/>
        </w:rPr>
        <w:t>7</w:t>
      </w:r>
      <w:r w:rsidRPr="00601B90">
        <w:rPr>
          <w:rFonts w:asciiTheme="minorHAnsi" w:hAnsiTheme="minorHAnsi"/>
          <w:i/>
          <w:sz w:val="24"/>
          <w:szCs w:val="24"/>
        </w:rPr>
        <w:t xml:space="preserve"> бали.</w:t>
      </w:r>
    </w:p>
    <w:p w14:paraId="77BB55D9" w14:textId="6F6D8AC1" w:rsidR="00B750FA" w:rsidRPr="00601B90" w:rsidRDefault="00236E7C" w:rsidP="00B750FA">
      <w:pPr>
        <w:ind w:firstLine="708"/>
        <w:jc w:val="both"/>
        <w:rPr>
          <w:rFonts w:asciiTheme="minorHAnsi" w:hAnsiTheme="minorHAnsi"/>
          <w:i/>
          <w:sz w:val="24"/>
          <w:szCs w:val="24"/>
        </w:rPr>
      </w:pPr>
      <w:r w:rsidRPr="00601B90">
        <w:rPr>
          <w:rFonts w:asciiTheme="minorHAnsi" w:hAnsiTheme="minorHAnsi"/>
          <w:i/>
          <w:sz w:val="24"/>
          <w:szCs w:val="24"/>
        </w:rPr>
        <w:t>2</w:t>
      </w:r>
      <w:r w:rsidR="00B750FA" w:rsidRPr="00601B90">
        <w:rPr>
          <w:rFonts w:asciiTheme="minorHAnsi" w:hAnsiTheme="minorHAnsi"/>
          <w:i/>
          <w:sz w:val="24"/>
          <w:szCs w:val="24"/>
        </w:rPr>
        <w:t>. Модульний контроль.</w:t>
      </w:r>
    </w:p>
    <w:p w14:paraId="68D959AB" w14:textId="56F15E2A"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 xml:space="preserve">Ваговий бал – </w:t>
      </w:r>
      <w:r w:rsidR="00936C2D" w:rsidRPr="00601B90">
        <w:rPr>
          <w:rFonts w:asciiTheme="minorHAnsi" w:hAnsiTheme="minorHAnsi"/>
          <w:i/>
          <w:sz w:val="24"/>
          <w:szCs w:val="24"/>
        </w:rPr>
        <w:t>1</w:t>
      </w:r>
      <w:r w:rsidRPr="00601B90">
        <w:rPr>
          <w:rFonts w:asciiTheme="minorHAnsi" w:hAnsiTheme="minorHAnsi"/>
          <w:i/>
          <w:sz w:val="24"/>
          <w:szCs w:val="24"/>
        </w:rPr>
        <w:t xml:space="preserve">5. Максимальна кількість балів дорівнює </w:t>
      </w:r>
      <w:r w:rsidR="00936C2D" w:rsidRPr="00601B90">
        <w:rPr>
          <w:rFonts w:asciiTheme="minorHAnsi" w:hAnsiTheme="minorHAnsi"/>
          <w:i/>
          <w:sz w:val="24"/>
          <w:szCs w:val="24"/>
        </w:rPr>
        <w:t>1</w:t>
      </w:r>
      <w:r w:rsidRPr="00601B90">
        <w:rPr>
          <w:rFonts w:asciiTheme="minorHAnsi" w:hAnsiTheme="minorHAnsi"/>
          <w:i/>
          <w:sz w:val="24"/>
          <w:szCs w:val="24"/>
        </w:rPr>
        <w:t xml:space="preserve">5 балів * 2 частини модульної контрольної роботи  = </w:t>
      </w:r>
      <w:r w:rsidR="00936C2D" w:rsidRPr="00601B90">
        <w:rPr>
          <w:rFonts w:asciiTheme="minorHAnsi" w:hAnsiTheme="minorHAnsi"/>
          <w:i/>
          <w:sz w:val="24"/>
          <w:szCs w:val="24"/>
        </w:rPr>
        <w:t>30</w:t>
      </w:r>
      <w:r w:rsidRPr="00601B90">
        <w:rPr>
          <w:rFonts w:asciiTheme="minorHAnsi" w:hAnsiTheme="minorHAnsi"/>
          <w:i/>
          <w:sz w:val="24"/>
          <w:szCs w:val="24"/>
        </w:rPr>
        <w:t xml:space="preserve"> балів. </w:t>
      </w:r>
    </w:p>
    <w:p w14:paraId="7551EE6D" w14:textId="77777777"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Питання розкритті повністю і модель побудована правильно – 7-7,5 балів.</w:t>
      </w:r>
    </w:p>
    <w:p w14:paraId="6334CEB8" w14:textId="32096E49"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 xml:space="preserve">Неповна відповідь, модель побудовані із зауваженнями – </w:t>
      </w:r>
      <w:r w:rsidR="00936C2D" w:rsidRPr="00601B90">
        <w:rPr>
          <w:rFonts w:asciiTheme="minorHAnsi" w:hAnsiTheme="minorHAnsi"/>
          <w:i/>
          <w:sz w:val="24"/>
          <w:szCs w:val="24"/>
        </w:rPr>
        <w:t>14</w:t>
      </w:r>
      <w:r w:rsidRPr="00601B90">
        <w:rPr>
          <w:rFonts w:asciiTheme="minorHAnsi" w:hAnsiTheme="minorHAnsi"/>
          <w:i/>
          <w:sz w:val="24"/>
          <w:szCs w:val="24"/>
        </w:rPr>
        <w:t>-</w:t>
      </w:r>
      <w:r w:rsidR="00936C2D" w:rsidRPr="00601B90">
        <w:rPr>
          <w:rFonts w:asciiTheme="minorHAnsi" w:hAnsiTheme="minorHAnsi"/>
          <w:i/>
          <w:sz w:val="24"/>
          <w:szCs w:val="24"/>
        </w:rPr>
        <w:t>15</w:t>
      </w:r>
      <w:r w:rsidRPr="00601B90">
        <w:rPr>
          <w:rFonts w:asciiTheme="minorHAnsi" w:hAnsiTheme="minorHAnsi"/>
          <w:i/>
          <w:sz w:val="24"/>
          <w:szCs w:val="24"/>
        </w:rPr>
        <w:t xml:space="preserve"> балів.</w:t>
      </w:r>
    </w:p>
    <w:p w14:paraId="7BEB643F" w14:textId="6BE50346"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 xml:space="preserve">Неповна відповідь, модель не побудована не повністю – </w:t>
      </w:r>
      <w:r w:rsidR="00936C2D" w:rsidRPr="00601B90">
        <w:rPr>
          <w:rFonts w:asciiTheme="minorHAnsi" w:hAnsiTheme="minorHAnsi"/>
          <w:i/>
          <w:sz w:val="24"/>
          <w:szCs w:val="24"/>
        </w:rPr>
        <w:t>12</w:t>
      </w:r>
      <w:r w:rsidRPr="00601B90">
        <w:rPr>
          <w:rFonts w:asciiTheme="minorHAnsi" w:hAnsiTheme="minorHAnsi"/>
          <w:i/>
          <w:sz w:val="24"/>
          <w:szCs w:val="24"/>
        </w:rPr>
        <w:t>-</w:t>
      </w:r>
      <w:r w:rsidR="00936C2D" w:rsidRPr="00601B90">
        <w:rPr>
          <w:rFonts w:asciiTheme="minorHAnsi" w:hAnsiTheme="minorHAnsi"/>
          <w:i/>
          <w:sz w:val="24"/>
          <w:szCs w:val="24"/>
        </w:rPr>
        <w:t>13</w:t>
      </w:r>
      <w:r w:rsidRPr="00601B90">
        <w:rPr>
          <w:rFonts w:asciiTheme="minorHAnsi" w:hAnsiTheme="minorHAnsi"/>
          <w:i/>
          <w:sz w:val="24"/>
          <w:szCs w:val="24"/>
        </w:rPr>
        <w:t xml:space="preserve"> балів.</w:t>
      </w:r>
    </w:p>
    <w:p w14:paraId="1071CB50" w14:textId="6BAC2546"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 xml:space="preserve">Відповідь відсутня, модель не побудована не повністю – </w:t>
      </w:r>
      <w:r w:rsidR="00936C2D" w:rsidRPr="00601B90">
        <w:rPr>
          <w:rFonts w:asciiTheme="minorHAnsi" w:hAnsiTheme="minorHAnsi"/>
          <w:i/>
          <w:sz w:val="24"/>
          <w:szCs w:val="24"/>
        </w:rPr>
        <w:t>7</w:t>
      </w:r>
      <w:r w:rsidRPr="00601B90">
        <w:rPr>
          <w:rFonts w:asciiTheme="minorHAnsi" w:hAnsiTheme="minorHAnsi"/>
          <w:i/>
          <w:sz w:val="24"/>
          <w:szCs w:val="24"/>
        </w:rPr>
        <w:t>-</w:t>
      </w:r>
      <w:r w:rsidR="00936C2D" w:rsidRPr="00601B90">
        <w:rPr>
          <w:rFonts w:asciiTheme="minorHAnsi" w:hAnsiTheme="minorHAnsi"/>
          <w:i/>
          <w:sz w:val="24"/>
          <w:szCs w:val="24"/>
        </w:rPr>
        <w:t>9</w:t>
      </w:r>
      <w:r w:rsidRPr="00601B90">
        <w:rPr>
          <w:rFonts w:asciiTheme="minorHAnsi" w:hAnsiTheme="minorHAnsi"/>
          <w:i/>
          <w:sz w:val="24"/>
          <w:szCs w:val="24"/>
        </w:rPr>
        <w:t xml:space="preserve"> бали.</w:t>
      </w:r>
    </w:p>
    <w:p w14:paraId="02D5BB5E" w14:textId="3B19F062" w:rsidR="00B750FA" w:rsidRPr="00601B90" w:rsidRDefault="00B750FA" w:rsidP="00936C2D">
      <w:pPr>
        <w:tabs>
          <w:tab w:val="num" w:pos="0"/>
        </w:tabs>
        <w:ind w:firstLine="709"/>
        <w:jc w:val="both"/>
        <w:rPr>
          <w:rFonts w:asciiTheme="minorHAnsi" w:hAnsiTheme="minorHAnsi"/>
          <w:i/>
          <w:sz w:val="24"/>
          <w:szCs w:val="24"/>
        </w:rPr>
      </w:pPr>
    </w:p>
    <w:p w14:paraId="78916A71" w14:textId="77777777"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ab/>
        <w:t>Розрахунок шкали (</w:t>
      </w:r>
      <w:proofErr w:type="spellStart"/>
      <w:r w:rsidRPr="00601B90">
        <w:rPr>
          <w:rFonts w:asciiTheme="minorHAnsi" w:hAnsiTheme="minorHAnsi"/>
          <w:i/>
          <w:sz w:val="24"/>
          <w:szCs w:val="24"/>
        </w:rPr>
        <w:t>Rc</w:t>
      </w:r>
      <w:proofErr w:type="spellEnd"/>
      <w:r w:rsidRPr="00601B90">
        <w:rPr>
          <w:rFonts w:asciiTheme="minorHAnsi" w:hAnsiTheme="minorHAnsi"/>
          <w:i/>
          <w:sz w:val="24"/>
          <w:szCs w:val="24"/>
        </w:rPr>
        <w:t>) рейтингу:</w:t>
      </w:r>
    </w:p>
    <w:p w14:paraId="7DAD5B98" w14:textId="77777777" w:rsidR="00B750FA" w:rsidRPr="00601B90" w:rsidRDefault="00B750FA" w:rsidP="00B750FA">
      <w:pPr>
        <w:jc w:val="both"/>
        <w:rPr>
          <w:rFonts w:asciiTheme="minorHAnsi" w:hAnsiTheme="minorHAnsi"/>
          <w:i/>
          <w:sz w:val="24"/>
          <w:szCs w:val="24"/>
        </w:rPr>
      </w:pPr>
      <w:r w:rsidRPr="00601B90">
        <w:rPr>
          <w:rFonts w:asciiTheme="minorHAnsi" w:hAnsiTheme="minorHAnsi"/>
          <w:i/>
          <w:sz w:val="24"/>
          <w:szCs w:val="24"/>
        </w:rPr>
        <w:t>сума вагових балів контрольних заходів протягом семестру складає:</w:t>
      </w:r>
    </w:p>
    <w:p w14:paraId="7E9FE1CF" w14:textId="7DB3C374" w:rsidR="00B750FA" w:rsidRPr="00601B90" w:rsidRDefault="00B750FA" w:rsidP="00B750FA">
      <w:pPr>
        <w:jc w:val="center"/>
        <w:rPr>
          <w:rFonts w:asciiTheme="minorHAnsi" w:hAnsiTheme="minorHAnsi"/>
          <w:i/>
          <w:sz w:val="24"/>
          <w:szCs w:val="24"/>
        </w:rPr>
      </w:pPr>
      <w:proofErr w:type="spellStart"/>
      <w:r w:rsidRPr="00601B90">
        <w:rPr>
          <w:rFonts w:asciiTheme="minorHAnsi" w:hAnsiTheme="minorHAnsi"/>
          <w:i/>
          <w:sz w:val="24"/>
          <w:szCs w:val="24"/>
        </w:rPr>
        <w:t>Rc</w:t>
      </w:r>
      <w:proofErr w:type="spellEnd"/>
      <w:r w:rsidRPr="00601B90">
        <w:rPr>
          <w:rFonts w:asciiTheme="minorHAnsi" w:hAnsiTheme="minorHAnsi"/>
          <w:i/>
          <w:sz w:val="24"/>
          <w:szCs w:val="24"/>
        </w:rPr>
        <w:t xml:space="preserve"> = </w:t>
      </w:r>
      <w:r w:rsidR="00936C2D" w:rsidRPr="00601B90">
        <w:rPr>
          <w:rFonts w:asciiTheme="minorHAnsi" w:hAnsiTheme="minorHAnsi"/>
          <w:i/>
          <w:sz w:val="24"/>
          <w:szCs w:val="24"/>
        </w:rPr>
        <w:t>7</w:t>
      </w:r>
      <w:r w:rsidR="00310374" w:rsidRPr="00601B90">
        <w:rPr>
          <w:rFonts w:asciiTheme="minorHAnsi" w:hAnsiTheme="minorHAnsi"/>
          <w:i/>
          <w:sz w:val="24"/>
          <w:szCs w:val="24"/>
        </w:rPr>
        <w:t>0</w:t>
      </w:r>
      <w:r w:rsidRPr="00601B90">
        <w:rPr>
          <w:rFonts w:asciiTheme="minorHAnsi" w:hAnsiTheme="minorHAnsi"/>
          <w:i/>
          <w:sz w:val="24"/>
          <w:szCs w:val="24"/>
        </w:rPr>
        <w:t>+</w:t>
      </w:r>
      <w:r w:rsidR="00936C2D" w:rsidRPr="00601B90">
        <w:rPr>
          <w:rFonts w:asciiTheme="minorHAnsi" w:hAnsiTheme="minorHAnsi"/>
          <w:i/>
          <w:sz w:val="24"/>
          <w:szCs w:val="24"/>
        </w:rPr>
        <w:t>30</w:t>
      </w:r>
      <w:r w:rsidRPr="00601B90">
        <w:rPr>
          <w:rFonts w:asciiTheme="minorHAnsi" w:hAnsiTheme="minorHAnsi"/>
          <w:i/>
          <w:sz w:val="24"/>
          <w:szCs w:val="24"/>
        </w:rPr>
        <w:t>=100</w:t>
      </w:r>
    </w:p>
    <w:p w14:paraId="56A6AB53" w14:textId="77777777" w:rsidR="00B750FA" w:rsidRPr="00601B90" w:rsidRDefault="00B750FA" w:rsidP="00B750FA">
      <w:pPr>
        <w:ind w:firstLine="708"/>
        <w:jc w:val="both"/>
        <w:rPr>
          <w:rFonts w:asciiTheme="minorHAnsi" w:hAnsiTheme="minorHAnsi"/>
          <w:i/>
          <w:sz w:val="24"/>
          <w:szCs w:val="24"/>
        </w:rPr>
      </w:pPr>
      <w:r w:rsidRPr="00601B90">
        <w:rPr>
          <w:rFonts w:asciiTheme="minorHAnsi" w:hAnsiTheme="minorHAnsi"/>
          <w:i/>
          <w:sz w:val="24"/>
          <w:szCs w:val="24"/>
        </w:rPr>
        <w:t>Заохочувальні бали за виконання додаткових завдань із кредитного модулю – «+» від 3 до 5 заохочувальних балів.</w:t>
      </w:r>
    </w:p>
    <w:p w14:paraId="530762FF" w14:textId="77777777" w:rsidR="00B750FA" w:rsidRPr="00601B90" w:rsidRDefault="00B750FA" w:rsidP="00B750FA">
      <w:pPr>
        <w:tabs>
          <w:tab w:val="left" w:pos="-67"/>
        </w:tabs>
        <w:ind w:firstLine="737"/>
        <w:rPr>
          <w:rFonts w:asciiTheme="minorHAnsi" w:hAnsiTheme="minorHAnsi"/>
          <w:i/>
          <w:sz w:val="24"/>
          <w:szCs w:val="24"/>
        </w:rPr>
      </w:pPr>
      <w:r w:rsidRPr="00601B90">
        <w:rPr>
          <w:rFonts w:asciiTheme="minorHAnsi" w:hAnsiTheme="minorHAnsi"/>
          <w:i/>
          <w:sz w:val="24"/>
          <w:szCs w:val="24"/>
        </w:rPr>
        <w:t>Умови позитивної проміжної атестації</w:t>
      </w:r>
    </w:p>
    <w:p w14:paraId="5D6DB44A" w14:textId="77777777" w:rsidR="00B750FA" w:rsidRPr="00601B90" w:rsidRDefault="00B750FA" w:rsidP="00B750FA">
      <w:pPr>
        <w:tabs>
          <w:tab w:val="left" w:pos="-134"/>
        </w:tabs>
        <w:jc w:val="both"/>
        <w:rPr>
          <w:rFonts w:asciiTheme="minorHAnsi" w:hAnsiTheme="minorHAnsi"/>
          <w:i/>
          <w:sz w:val="24"/>
          <w:szCs w:val="24"/>
        </w:rPr>
      </w:pPr>
      <w:r w:rsidRPr="00601B90">
        <w:rPr>
          <w:rFonts w:asciiTheme="minorHAnsi" w:hAnsiTheme="minorHAnsi"/>
          <w:i/>
          <w:sz w:val="24"/>
          <w:szCs w:val="24"/>
        </w:rPr>
        <w:tab/>
        <w:t>Для отримання «зараховано» з першої проміжної атестації (8 тиждень) студент повинен набрати не менше ніж 19 балів (за умови, якщо на початок 8 тижня згідно з календарним планом контрольних заходів «Ідеальний» студент має отримати 38 бали).</w:t>
      </w:r>
    </w:p>
    <w:p w14:paraId="54AA6B0D" w14:textId="77777777" w:rsidR="00B750FA" w:rsidRPr="00601B90" w:rsidRDefault="00B750FA" w:rsidP="00B750FA">
      <w:pPr>
        <w:tabs>
          <w:tab w:val="left" w:pos="540"/>
        </w:tabs>
        <w:ind w:hanging="118"/>
        <w:jc w:val="both"/>
        <w:rPr>
          <w:rFonts w:asciiTheme="minorHAnsi" w:hAnsiTheme="minorHAnsi"/>
          <w:i/>
          <w:sz w:val="24"/>
          <w:szCs w:val="24"/>
        </w:rPr>
      </w:pPr>
      <w:r w:rsidRPr="00601B90">
        <w:rPr>
          <w:rFonts w:asciiTheme="minorHAnsi" w:hAnsiTheme="minorHAnsi"/>
          <w:i/>
          <w:sz w:val="24"/>
          <w:szCs w:val="24"/>
        </w:rPr>
        <w:tab/>
      </w:r>
      <w:r w:rsidRPr="00601B90">
        <w:rPr>
          <w:rFonts w:asciiTheme="minorHAnsi" w:hAnsiTheme="minorHAnsi"/>
          <w:i/>
          <w:sz w:val="24"/>
          <w:szCs w:val="24"/>
        </w:rPr>
        <w:tab/>
        <w:t>Для отримання «зараховано» з другої проміжної атестації (14 тиждень) студент матиме не менше ніж 42 бали (за умови, якщо на початок 14 тижня згідно з календарним планом контрольних заходів «Ідеальний» студент має отримати 84 балів).</w:t>
      </w:r>
    </w:p>
    <w:p w14:paraId="28D9A857" w14:textId="77777777" w:rsidR="00B750FA" w:rsidRPr="00601B90" w:rsidRDefault="00B750FA" w:rsidP="00B750FA">
      <w:pPr>
        <w:tabs>
          <w:tab w:val="left" w:pos="540"/>
        </w:tabs>
        <w:ind w:hanging="118"/>
        <w:jc w:val="both"/>
        <w:rPr>
          <w:rFonts w:asciiTheme="minorHAnsi" w:hAnsiTheme="minorHAnsi"/>
          <w:i/>
          <w:sz w:val="24"/>
          <w:szCs w:val="24"/>
        </w:rPr>
      </w:pPr>
      <w:r w:rsidRPr="00601B90">
        <w:rPr>
          <w:rFonts w:asciiTheme="minorHAnsi" w:hAnsiTheme="minorHAnsi"/>
          <w:i/>
          <w:sz w:val="24"/>
          <w:szCs w:val="24"/>
        </w:rPr>
        <w:tab/>
      </w:r>
      <w:r w:rsidRPr="00601B90">
        <w:rPr>
          <w:rFonts w:asciiTheme="minorHAnsi" w:hAnsiTheme="minorHAnsi"/>
          <w:i/>
          <w:sz w:val="24"/>
          <w:szCs w:val="24"/>
        </w:rPr>
        <w:tab/>
      </w:r>
      <w:r w:rsidRPr="00601B90">
        <w:rPr>
          <w:rFonts w:asciiTheme="minorHAnsi" w:hAnsiTheme="minorHAnsi"/>
          <w:i/>
          <w:sz w:val="24"/>
          <w:szCs w:val="24"/>
        </w:rPr>
        <w:tab/>
        <w:t>На останньому за розкладом практичному занятті проводиться залік.</w:t>
      </w:r>
    </w:p>
    <w:p w14:paraId="411BEA8C" w14:textId="77777777" w:rsidR="00B750FA" w:rsidRPr="00601B90" w:rsidRDefault="00B750FA" w:rsidP="00B750FA">
      <w:pPr>
        <w:ind w:firstLine="539"/>
        <w:jc w:val="both"/>
        <w:rPr>
          <w:rFonts w:asciiTheme="minorHAnsi" w:hAnsiTheme="minorHAnsi"/>
          <w:i/>
          <w:sz w:val="24"/>
          <w:szCs w:val="24"/>
        </w:rPr>
      </w:pPr>
      <w:r w:rsidRPr="00601B90">
        <w:rPr>
          <w:rFonts w:asciiTheme="minorHAnsi" w:hAnsiTheme="minorHAnsi"/>
          <w:i/>
          <w:sz w:val="24"/>
          <w:szCs w:val="24"/>
        </w:rPr>
        <w:t>Умови допуску до заліку є виконання завдань комп’ютерних практикумів, виконання МКР, а також стартовий рейтинг (</w:t>
      </w:r>
      <w:proofErr w:type="spellStart"/>
      <w:r w:rsidRPr="00601B90">
        <w:rPr>
          <w:rFonts w:asciiTheme="minorHAnsi" w:hAnsiTheme="minorHAnsi"/>
          <w:i/>
          <w:sz w:val="24"/>
          <w:szCs w:val="24"/>
        </w:rPr>
        <w:t>rC</w:t>
      </w:r>
      <w:proofErr w:type="spellEnd"/>
      <w:r w:rsidRPr="00601B90">
        <w:rPr>
          <w:rFonts w:asciiTheme="minorHAnsi" w:hAnsiTheme="minorHAnsi"/>
          <w:i/>
          <w:sz w:val="24"/>
          <w:szCs w:val="24"/>
        </w:rPr>
        <w:t>) не менше 40 % від RС, тобто 40 балів.</w:t>
      </w:r>
    </w:p>
    <w:p w14:paraId="6701C7A3" w14:textId="756EDC74" w:rsidR="00B750FA" w:rsidRPr="00601B90" w:rsidRDefault="00B750FA" w:rsidP="00B750FA">
      <w:pPr>
        <w:ind w:firstLine="540"/>
        <w:jc w:val="both"/>
        <w:rPr>
          <w:rFonts w:asciiTheme="minorHAnsi" w:hAnsiTheme="minorHAnsi"/>
          <w:i/>
          <w:sz w:val="24"/>
          <w:szCs w:val="24"/>
        </w:rPr>
      </w:pPr>
      <w:r w:rsidRPr="00601B90">
        <w:rPr>
          <w:rFonts w:asciiTheme="minorHAnsi" w:hAnsiTheme="minorHAnsi"/>
          <w:i/>
          <w:sz w:val="24"/>
          <w:szCs w:val="24"/>
        </w:rPr>
        <w:t>Студенти, які набрали протягом семестру рейтинг з кредитного модуля менше 0,</w:t>
      </w:r>
      <w:r w:rsidR="008D0B61" w:rsidRPr="00601B90">
        <w:rPr>
          <w:rFonts w:asciiTheme="minorHAnsi" w:hAnsiTheme="minorHAnsi"/>
          <w:i/>
          <w:sz w:val="24"/>
          <w:szCs w:val="24"/>
        </w:rPr>
        <w:t>б</w:t>
      </w:r>
      <w:r w:rsidRPr="00601B90">
        <w:rPr>
          <w:rFonts w:asciiTheme="minorHAnsi" w:hAnsiTheme="minorHAnsi"/>
          <w:i/>
          <w:sz w:val="24"/>
          <w:szCs w:val="24"/>
        </w:rPr>
        <w:t xml:space="preserve"> R або </w:t>
      </w:r>
      <w:r w:rsidR="008D0B61" w:rsidRPr="00601B90">
        <w:rPr>
          <w:rFonts w:asciiTheme="minorHAnsi" w:hAnsiTheme="minorHAnsi"/>
          <w:i/>
          <w:sz w:val="24"/>
          <w:szCs w:val="24"/>
        </w:rPr>
        <w:t>б</w:t>
      </w:r>
      <w:r w:rsidRPr="00601B90">
        <w:rPr>
          <w:rFonts w:asciiTheme="minorHAnsi" w:hAnsiTheme="minorHAnsi"/>
          <w:i/>
          <w:sz w:val="24"/>
          <w:szCs w:val="24"/>
        </w:rPr>
        <w:t xml:space="preserve">0 балів, зобов'язані виконувати залікову контрольну роботу. </w:t>
      </w:r>
    </w:p>
    <w:p w14:paraId="4A549CB2" w14:textId="26F8855F" w:rsidR="00B750FA" w:rsidRPr="00601B90" w:rsidRDefault="00B750FA" w:rsidP="00B750FA">
      <w:pPr>
        <w:ind w:firstLine="540"/>
        <w:jc w:val="both"/>
        <w:rPr>
          <w:rFonts w:asciiTheme="minorHAnsi" w:hAnsiTheme="minorHAnsi"/>
          <w:i/>
          <w:sz w:val="24"/>
          <w:szCs w:val="24"/>
        </w:rPr>
      </w:pPr>
      <w:r w:rsidRPr="00601B90">
        <w:rPr>
          <w:rFonts w:asciiTheme="minorHAnsi" w:hAnsiTheme="minorHAnsi"/>
          <w:i/>
          <w:sz w:val="24"/>
          <w:szCs w:val="24"/>
        </w:rPr>
        <w:t>Студенти, які набрали протягом семестру необхідну кількість балів (RD ≥ 0,</w:t>
      </w:r>
      <w:r w:rsidR="008D0B61" w:rsidRPr="00601B90">
        <w:rPr>
          <w:rFonts w:asciiTheme="minorHAnsi" w:hAnsiTheme="minorHAnsi"/>
          <w:i/>
          <w:sz w:val="24"/>
          <w:szCs w:val="24"/>
        </w:rPr>
        <w:t>б</w:t>
      </w:r>
      <w:r w:rsidRPr="00601B90">
        <w:rPr>
          <w:rFonts w:asciiTheme="minorHAnsi" w:hAnsiTheme="minorHAnsi"/>
          <w:i/>
          <w:sz w:val="24"/>
          <w:szCs w:val="24"/>
        </w:rPr>
        <w:t xml:space="preserve"> R), мають можливості:</w:t>
      </w:r>
    </w:p>
    <w:p w14:paraId="2B0C2265" w14:textId="77777777" w:rsidR="00B750FA" w:rsidRPr="00601B90" w:rsidRDefault="00B750FA" w:rsidP="00B750FA">
      <w:pPr>
        <w:numPr>
          <w:ilvl w:val="0"/>
          <w:numId w:val="30"/>
        </w:numPr>
        <w:tabs>
          <w:tab w:val="left" w:pos="851"/>
        </w:tabs>
        <w:spacing w:line="240" w:lineRule="auto"/>
        <w:ind w:left="0" w:firstLine="540"/>
        <w:jc w:val="both"/>
        <w:rPr>
          <w:rFonts w:asciiTheme="minorHAnsi" w:hAnsiTheme="minorHAnsi"/>
          <w:i/>
          <w:sz w:val="24"/>
          <w:szCs w:val="24"/>
        </w:rPr>
      </w:pPr>
      <w:r w:rsidRPr="00601B90">
        <w:rPr>
          <w:rFonts w:asciiTheme="minorHAnsi" w:hAnsiTheme="minorHAnsi"/>
          <w:i/>
          <w:sz w:val="24"/>
          <w:szCs w:val="24"/>
        </w:rPr>
        <w:t>отримати залікову оцінку так званим “автоматом” відповідно до набраного рейтингу;</w:t>
      </w:r>
    </w:p>
    <w:p w14:paraId="0B904C58" w14:textId="77777777" w:rsidR="00B750FA" w:rsidRPr="00601B90" w:rsidRDefault="00B750FA" w:rsidP="00B750FA">
      <w:pPr>
        <w:numPr>
          <w:ilvl w:val="0"/>
          <w:numId w:val="30"/>
        </w:numPr>
        <w:tabs>
          <w:tab w:val="left" w:pos="851"/>
        </w:tabs>
        <w:spacing w:line="240" w:lineRule="auto"/>
        <w:ind w:left="0" w:firstLine="540"/>
        <w:jc w:val="both"/>
        <w:rPr>
          <w:rFonts w:asciiTheme="minorHAnsi" w:hAnsiTheme="minorHAnsi"/>
          <w:i/>
          <w:sz w:val="24"/>
          <w:szCs w:val="24"/>
        </w:rPr>
      </w:pPr>
      <w:r w:rsidRPr="00601B90">
        <w:rPr>
          <w:rFonts w:asciiTheme="minorHAnsi" w:hAnsiTheme="minorHAnsi"/>
          <w:i/>
          <w:sz w:val="24"/>
          <w:szCs w:val="24"/>
        </w:rPr>
        <w:lastRenderedPageBreak/>
        <w:t xml:space="preserve">виконувати залікову контрольну роботу з метою підвищення  оцінки; </w:t>
      </w:r>
    </w:p>
    <w:p w14:paraId="39CD82AB" w14:textId="77777777" w:rsidR="00B750FA" w:rsidRPr="00601B90" w:rsidRDefault="00B750FA" w:rsidP="00B750FA">
      <w:pPr>
        <w:numPr>
          <w:ilvl w:val="0"/>
          <w:numId w:val="30"/>
        </w:numPr>
        <w:tabs>
          <w:tab w:val="left" w:pos="851"/>
        </w:tabs>
        <w:spacing w:line="240" w:lineRule="auto"/>
        <w:ind w:left="0" w:firstLine="540"/>
        <w:jc w:val="both"/>
        <w:rPr>
          <w:rFonts w:asciiTheme="minorHAnsi" w:hAnsiTheme="minorHAnsi"/>
          <w:i/>
          <w:sz w:val="24"/>
          <w:szCs w:val="24"/>
        </w:rPr>
      </w:pPr>
      <w:r w:rsidRPr="00601B90">
        <w:rPr>
          <w:rFonts w:asciiTheme="minorHAnsi" w:hAnsiTheme="minorHAnsi"/>
          <w:i/>
          <w:sz w:val="24"/>
          <w:szCs w:val="24"/>
        </w:rPr>
        <w:t>у разі отримання оцінки, більшої ніж “автоматом” з рейтингу, студент отримує оцінку за результатами залікової контрольної роботи;</w:t>
      </w:r>
    </w:p>
    <w:p w14:paraId="1C1AA487" w14:textId="77777777" w:rsidR="00B750FA" w:rsidRPr="00601B90" w:rsidRDefault="00B750FA" w:rsidP="00B750FA">
      <w:pPr>
        <w:numPr>
          <w:ilvl w:val="0"/>
          <w:numId w:val="30"/>
        </w:numPr>
        <w:tabs>
          <w:tab w:val="left" w:pos="851"/>
        </w:tabs>
        <w:spacing w:line="240" w:lineRule="auto"/>
        <w:ind w:left="0" w:firstLine="540"/>
        <w:jc w:val="both"/>
        <w:rPr>
          <w:rFonts w:asciiTheme="minorHAnsi" w:hAnsiTheme="minorHAnsi"/>
          <w:i/>
          <w:sz w:val="24"/>
          <w:szCs w:val="24"/>
        </w:rPr>
      </w:pPr>
      <w:r w:rsidRPr="00601B90">
        <w:rPr>
          <w:rFonts w:asciiTheme="minorHAnsi" w:hAnsiTheme="minorHAnsi"/>
          <w:i/>
          <w:sz w:val="24"/>
          <w:szCs w:val="24"/>
        </w:rPr>
        <w:t>у разі отримання оцінки меншої,  ніж “автоматом” з рейтингу, використовується м’яка РСО – за студентом зберігається оцінка, отримана “автоматом”.</w:t>
      </w:r>
    </w:p>
    <w:p w14:paraId="452690AE" w14:textId="77777777" w:rsidR="00B750FA" w:rsidRPr="00601B90" w:rsidRDefault="00B750FA" w:rsidP="00B750FA">
      <w:pPr>
        <w:ind w:firstLine="720"/>
        <w:jc w:val="both"/>
        <w:rPr>
          <w:rFonts w:asciiTheme="minorHAnsi" w:hAnsiTheme="minorHAnsi"/>
          <w:i/>
          <w:sz w:val="24"/>
          <w:szCs w:val="24"/>
        </w:rPr>
      </w:pPr>
      <w:r w:rsidRPr="00601B90">
        <w:rPr>
          <w:rFonts w:asciiTheme="minorHAnsi" w:hAnsiTheme="minorHAnsi"/>
          <w:i/>
          <w:sz w:val="24"/>
          <w:szCs w:val="24"/>
        </w:rPr>
        <w:t>Залікова робота (Виходячи з розміру шкали RD = 100 балів).</w:t>
      </w:r>
    </w:p>
    <w:p w14:paraId="7389418B" w14:textId="456771CF" w:rsidR="00B750FA" w:rsidRPr="00601B90" w:rsidRDefault="00B750FA" w:rsidP="00B750FA">
      <w:pPr>
        <w:ind w:firstLine="709"/>
        <w:jc w:val="both"/>
        <w:rPr>
          <w:rFonts w:asciiTheme="minorHAnsi" w:hAnsiTheme="minorHAnsi"/>
          <w:i/>
          <w:sz w:val="24"/>
          <w:szCs w:val="24"/>
        </w:rPr>
      </w:pPr>
      <w:r w:rsidRPr="00601B90">
        <w:rPr>
          <w:rFonts w:asciiTheme="minorHAnsi" w:hAnsiTheme="minorHAnsi"/>
          <w:i/>
          <w:sz w:val="24"/>
          <w:szCs w:val="24"/>
        </w:rPr>
        <w:t xml:space="preserve">Залік складається з двох теоретичних питань і одного графічного завдання.  Перелік питань додається до методичних рекомендаціях до засвоєння кредитного модуля. Кожне теоретичне питання оцінюється у 20 балів, а практичне завдання - </w:t>
      </w:r>
      <w:r w:rsidR="008D0B61" w:rsidRPr="00601B90">
        <w:rPr>
          <w:rFonts w:asciiTheme="minorHAnsi" w:hAnsiTheme="minorHAnsi"/>
          <w:i/>
          <w:sz w:val="24"/>
          <w:szCs w:val="24"/>
        </w:rPr>
        <w:t>б</w:t>
      </w:r>
      <w:r w:rsidRPr="00601B90">
        <w:rPr>
          <w:rFonts w:asciiTheme="minorHAnsi" w:hAnsiTheme="minorHAnsi"/>
          <w:i/>
          <w:sz w:val="24"/>
          <w:szCs w:val="24"/>
        </w:rPr>
        <w:t>0 балів.</w:t>
      </w:r>
    </w:p>
    <w:p w14:paraId="73A465A2" w14:textId="77777777" w:rsidR="00B750FA" w:rsidRPr="00601B90" w:rsidRDefault="00B750FA" w:rsidP="00B750FA">
      <w:pPr>
        <w:shd w:val="clear" w:color="auto" w:fill="FFFFFF"/>
        <w:ind w:left="576"/>
        <w:rPr>
          <w:rFonts w:asciiTheme="minorHAnsi" w:hAnsiTheme="minorHAnsi"/>
          <w:i/>
          <w:sz w:val="24"/>
          <w:szCs w:val="24"/>
        </w:rPr>
      </w:pPr>
      <w:r w:rsidRPr="00601B90">
        <w:rPr>
          <w:rFonts w:asciiTheme="minorHAnsi" w:hAnsiTheme="minorHAnsi"/>
          <w:i/>
          <w:sz w:val="24"/>
          <w:szCs w:val="24"/>
        </w:rPr>
        <w:t>Система оцінювання теоретичних питань:</w:t>
      </w:r>
    </w:p>
    <w:p w14:paraId="04DBE6AD" w14:textId="77777777"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Теоретичне питання розкрито повністю – 20 балів.</w:t>
      </w:r>
    </w:p>
    <w:p w14:paraId="032D20D7" w14:textId="77777777"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Теоретичне питання розкрито не повністю – 10 - 19 бали.</w:t>
      </w:r>
    </w:p>
    <w:p w14:paraId="75518F1A" w14:textId="77777777"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Відповідь недостатня або невірна – 0 - 9 бали.</w:t>
      </w:r>
    </w:p>
    <w:p w14:paraId="54EBBEB9" w14:textId="77777777" w:rsidR="00B750FA" w:rsidRPr="00601B90" w:rsidRDefault="00B750FA" w:rsidP="00B750FA">
      <w:pPr>
        <w:shd w:val="clear" w:color="auto" w:fill="FFFFFF"/>
        <w:ind w:left="590"/>
        <w:rPr>
          <w:rFonts w:asciiTheme="minorHAnsi" w:hAnsiTheme="minorHAnsi"/>
          <w:i/>
          <w:sz w:val="24"/>
          <w:szCs w:val="24"/>
        </w:rPr>
      </w:pPr>
      <w:r w:rsidRPr="00601B90">
        <w:rPr>
          <w:rFonts w:asciiTheme="minorHAnsi" w:hAnsiTheme="minorHAnsi"/>
          <w:i/>
          <w:sz w:val="24"/>
          <w:szCs w:val="24"/>
        </w:rPr>
        <w:t>Система оцінювання практичного завдання:</w:t>
      </w:r>
    </w:p>
    <w:p w14:paraId="7300ADB9" w14:textId="2A695A09"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 xml:space="preserve">Практичне завдання виконано без помилок – </w:t>
      </w:r>
      <w:r w:rsidR="008D0B61" w:rsidRPr="00601B90">
        <w:rPr>
          <w:rFonts w:asciiTheme="minorHAnsi" w:hAnsiTheme="minorHAnsi"/>
          <w:i/>
          <w:sz w:val="24"/>
          <w:szCs w:val="24"/>
        </w:rPr>
        <w:t>б</w:t>
      </w:r>
      <w:r w:rsidRPr="00601B90">
        <w:rPr>
          <w:rFonts w:asciiTheme="minorHAnsi" w:hAnsiTheme="minorHAnsi"/>
          <w:i/>
          <w:sz w:val="24"/>
          <w:szCs w:val="24"/>
        </w:rPr>
        <w:t>0 балів.</w:t>
      </w:r>
    </w:p>
    <w:p w14:paraId="7C158F55" w14:textId="77777777"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Практичне завдання виконано з помилкою, що не впливає на кінцевий результат – 40 - 59 балів.</w:t>
      </w:r>
    </w:p>
    <w:p w14:paraId="6228BD44" w14:textId="77777777"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Практичне завдання виконано з помилкою, що впливає на кінцевий результат – 30 - 39 балів.</w:t>
      </w:r>
    </w:p>
    <w:p w14:paraId="4FF1D09D" w14:textId="77777777" w:rsidR="00B750FA" w:rsidRPr="00601B90" w:rsidRDefault="00B750FA" w:rsidP="00B750FA">
      <w:pPr>
        <w:tabs>
          <w:tab w:val="num" w:pos="0"/>
        </w:tabs>
        <w:jc w:val="both"/>
        <w:rPr>
          <w:rFonts w:asciiTheme="minorHAnsi" w:hAnsiTheme="minorHAnsi"/>
          <w:i/>
          <w:sz w:val="24"/>
          <w:szCs w:val="24"/>
        </w:rPr>
      </w:pPr>
      <w:r w:rsidRPr="00601B90">
        <w:rPr>
          <w:rFonts w:asciiTheme="minorHAnsi" w:hAnsiTheme="minorHAnsi"/>
          <w:i/>
          <w:sz w:val="24"/>
          <w:szCs w:val="24"/>
        </w:rPr>
        <w:t>Практичне завдання виконано не повністю – 20 - 29 балів.</w:t>
      </w:r>
    </w:p>
    <w:p w14:paraId="0ADCFAFE" w14:textId="77777777" w:rsidR="00B750FA" w:rsidRPr="00601B90" w:rsidRDefault="00B750FA" w:rsidP="00B750FA">
      <w:pPr>
        <w:spacing w:line="240" w:lineRule="auto"/>
        <w:jc w:val="both"/>
        <w:rPr>
          <w:rFonts w:asciiTheme="minorHAnsi" w:hAnsiTheme="minorHAnsi"/>
          <w:i/>
          <w:sz w:val="24"/>
          <w:szCs w:val="24"/>
        </w:rPr>
      </w:pPr>
      <w:r w:rsidRPr="00601B90">
        <w:rPr>
          <w:rFonts w:asciiTheme="minorHAnsi" w:hAnsiTheme="minorHAnsi"/>
          <w:i/>
          <w:sz w:val="24"/>
          <w:szCs w:val="24"/>
        </w:rPr>
        <w:t>Практичне завдання не виконано – 0 – 19 балів.</w:t>
      </w:r>
    </w:p>
    <w:p w14:paraId="5A95A196" w14:textId="77777777" w:rsidR="00B750FA" w:rsidRPr="00601B90" w:rsidRDefault="00B750FA" w:rsidP="00B750FA">
      <w:pPr>
        <w:pStyle w:val="a0"/>
        <w:spacing w:line="240" w:lineRule="auto"/>
        <w:ind w:left="0" w:firstLine="708"/>
        <w:contextualSpacing w:val="0"/>
        <w:jc w:val="both"/>
        <w:rPr>
          <w:rFonts w:asciiTheme="minorHAnsi" w:hAnsiTheme="minorHAnsi"/>
          <w:i/>
          <w:sz w:val="24"/>
          <w:szCs w:val="24"/>
        </w:rPr>
      </w:pPr>
      <w:r w:rsidRPr="00601B90">
        <w:rPr>
          <w:rFonts w:asciiTheme="minorHAnsi" w:hAnsiTheme="minorHAnsi"/>
          <w:i/>
          <w:sz w:val="24"/>
          <w:szCs w:val="24"/>
        </w:rPr>
        <w:t>Таблиця відповідності рейтингових балів оцінкам за університетською шкалою: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B750FA" w:rsidRPr="00601B90" w14:paraId="6E70A862" w14:textId="77777777" w:rsidTr="003A50AE">
        <w:trPr>
          <w:jc w:val="center"/>
        </w:trPr>
        <w:tc>
          <w:tcPr>
            <w:tcW w:w="3119" w:type="dxa"/>
          </w:tcPr>
          <w:p w14:paraId="3964E3FD" w14:textId="77777777" w:rsidR="00B750FA" w:rsidRPr="00601B90" w:rsidRDefault="00B750FA" w:rsidP="003A50AE">
            <w:pPr>
              <w:widowControl w:val="0"/>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Кількість балів</w:t>
            </w:r>
          </w:p>
        </w:tc>
        <w:tc>
          <w:tcPr>
            <w:tcW w:w="2977" w:type="dxa"/>
          </w:tcPr>
          <w:p w14:paraId="6E8B3B59"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Оцінка</w:t>
            </w:r>
          </w:p>
        </w:tc>
      </w:tr>
      <w:tr w:rsidR="00B750FA" w:rsidRPr="00601B90" w14:paraId="2E38F421" w14:textId="77777777" w:rsidTr="003A50AE">
        <w:trPr>
          <w:jc w:val="center"/>
        </w:trPr>
        <w:tc>
          <w:tcPr>
            <w:tcW w:w="3119" w:type="dxa"/>
          </w:tcPr>
          <w:p w14:paraId="72F8BCE5" w14:textId="77777777" w:rsidR="00B750FA" w:rsidRPr="00601B90" w:rsidRDefault="00B750FA" w:rsidP="003A50AE">
            <w:pPr>
              <w:widowControl w:val="0"/>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100-95</w:t>
            </w:r>
          </w:p>
        </w:tc>
        <w:tc>
          <w:tcPr>
            <w:tcW w:w="2977" w:type="dxa"/>
            <w:vAlign w:val="center"/>
          </w:tcPr>
          <w:p w14:paraId="4B73A2CA"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Відмінно</w:t>
            </w:r>
          </w:p>
        </w:tc>
      </w:tr>
      <w:tr w:rsidR="00B750FA" w:rsidRPr="00601B90" w14:paraId="75B453EC" w14:textId="77777777" w:rsidTr="003A50AE">
        <w:trPr>
          <w:jc w:val="center"/>
        </w:trPr>
        <w:tc>
          <w:tcPr>
            <w:tcW w:w="3119" w:type="dxa"/>
          </w:tcPr>
          <w:p w14:paraId="59FA5A2C" w14:textId="77777777" w:rsidR="00B750FA" w:rsidRPr="00601B90" w:rsidRDefault="00B750FA" w:rsidP="003A50AE">
            <w:pPr>
              <w:widowControl w:val="0"/>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94-85</w:t>
            </w:r>
          </w:p>
        </w:tc>
        <w:tc>
          <w:tcPr>
            <w:tcW w:w="2977" w:type="dxa"/>
            <w:vAlign w:val="center"/>
          </w:tcPr>
          <w:p w14:paraId="74622F0F"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Дуже добре</w:t>
            </w:r>
          </w:p>
        </w:tc>
      </w:tr>
      <w:tr w:rsidR="00B750FA" w:rsidRPr="00601B90" w14:paraId="2EFE842E" w14:textId="77777777" w:rsidTr="003A50AE">
        <w:trPr>
          <w:jc w:val="center"/>
        </w:trPr>
        <w:tc>
          <w:tcPr>
            <w:tcW w:w="3119" w:type="dxa"/>
          </w:tcPr>
          <w:p w14:paraId="22048025" w14:textId="77777777" w:rsidR="00B750FA" w:rsidRPr="00601B90" w:rsidRDefault="00B750FA" w:rsidP="003A50AE">
            <w:pPr>
              <w:widowControl w:val="0"/>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84-75</w:t>
            </w:r>
          </w:p>
        </w:tc>
        <w:tc>
          <w:tcPr>
            <w:tcW w:w="2977" w:type="dxa"/>
            <w:vAlign w:val="center"/>
          </w:tcPr>
          <w:p w14:paraId="21B4C537"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Добре</w:t>
            </w:r>
          </w:p>
        </w:tc>
      </w:tr>
      <w:tr w:rsidR="00B750FA" w:rsidRPr="00601B90" w14:paraId="655B648C" w14:textId="77777777" w:rsidTr="003A50AE">
        <w:trPr>
          <w:jc w:val="center"/>
        </w:trPr>
        <w:tc>
          <w:tcPr>
            <w:tcW w:w="3119" w:type="dxa"/>
          </w:tcPr>
          <w:p w14:paraId="7521B133" w14:textId="44DB5602" w:rsidR="00B750FA" w:rsidRPr="00601B90" w:rsidRDefault="00B750FA" w:rsidP="003A50AE">
            <w:pPr>
              <w:widowControl w:val="0"/>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74-</w:t>
            </w:r>
            <w:r w:rsidR="008D0B61" w:rsidRPr="00601B90">
              <w:rPr>
                <w:rFonts w:asciiTheme="minorHAnsi" w:hAnsiTheme="minorHAnsi"/>
                <w:i/>
                <w:sz w:val="24"/>
                <w:szCs w:val="24"/>
              </w:rPr>
              <w:t>б</w:t>
            </w:r>
            <w:r w:rsidRPr="00601B90">
              <w:rPr>
                <w:rFonts w:asciiTheme="minorHAnsi" w:hAnsiTheme="minorHAnsi"/>
                <w:i/>
                <w:sz w:val="24"/>
                <w:szCs w:val="24"/>
              </w:rPr>
              <w:t>5</w:t>
            </w:r>
          </w:p>
        </w:tc>
        <w:tc>
          <w:tcPr>
            <w:tcW w:w="2977" w:type="dxa"/>
            <w:vAlign w:val="center"/>
          </w:tcPr>
          <w:p w14:paraId="2897DF39"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Задовільно</w:t>
            </w:r>
          </w:p>
        </w:tc>
      </w:tr>
      <w:tr w:rsidR="00B750FA" w:rsidRPr="00601B90" w14:paraId="1E53194D" w14:textId="77777777" w:rsidTr="003A50AE">
        <w:trPr>
          <w:jc w:val="center"/>
        </w:trPr>
        <w:tc>
          <w:tcPr>
            <w:tcW w:w="3119" w:type="dxa"/>
          </w:tcPr>
          <w:p w14:paraId="7E2D3CB3" w14:textId="23E345C5" w:rsidR="00B750FA" w:rsidRPr="00601B90" w:rsidRDefault="008D0B61" w:rsidP="003A50AE">
            <w:pPr>
              <w:widowControl w:val="0"/>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б</w:t>
            </w:r>
            <w:r w:rsidR="00B750FA" w:rsidRPr="00601B90">
              <w:rPr>
                <w:rFonts w:asciiTheme="minorHAnsi" w:hAnsiTheme="minorHAnsi"/>
                <w:i/>
                <w:sz w:val="24"/>
                <w:szCs w:val="24"/>
              </w:rPr>
              <w:t>4-</w:t>
            </w:r>
            <w:r w:rsidRPr="00601B90">
              <w:rPr>
                <w:rFonts w:asciiTheme="minorHAnsi" w:hAnsiTheme="minorHAnsi"/>
                <w:i/>
                <w:sz w:val="24"/>
                <w:szCs w:val="24"/>
              </w:rPr>
              <w:t>б</w:t>
            </w:r>
            <w:r w:rsidR="00B750FA" w:rsidRPr="00601B90">
              <w:rPr>
                <w:rFonts w:asciiTheme="minorHAnsi" w:hAnsiTheme="minorHAnsi"/>
                <w:i/>
                <w:sz w:val="24"/>
                <w:szCs w:val="24"/>
              </w:rPr>
              <w:t>0</w:t>
            </w:r>
          </w:p>
        </w:tc>
        <w:tc>
          <w:tcPr>
            <w:tcW w:w="2977" w:type="dxa"/>
            <w:vAlign w:val="center"/>
          </w:tcPr>
          <w:p w14:paraId="287EAA2C"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Достатньо</w:t>
            </w:r>
          </w:p>
        </w:tc>
      </w:tr>
      <w:tr w:rsidR="00B750FA" w:rsidRPr="00601B90" w14:paraId="79AC2F03" w14:textId="77777777" w:rsidTr="003A50AE">
        <w:trPr>
          <w:jc w:val="center"/>
        </w:trPr>
        <w:tc>
          <w:tcPr>
            <w:tcW w:w="3119" w:type="dxa"/>
          </w:tcPr>
          <w:p w14:paraId="74FE651A" w14:textId="34848865" w:rsidR="00B750FA" w:rsidRPr="00601B90" w:rsidRDefault="00B750FA" w:rsidP="003A50AE">
            <w:pPr>
              <w:widowControl w:val="0"/>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 xml:space="preserve">Менше </w:t>
            </w:r>
            <w:r w:rsidR="008D0B61" w:rsidRPr="00601B90">
              <w:rPr>
                <w:rFonts w:asciiTheme="minorHAnsi" w:hAnsiTheme="minorHAnsi"/>
                <w:i/>
                <w:sz w:val="24"/>
                <w:szCs w:val="24"/>
              </w:rPr>
              <w:t>б</w:t>
            </w:r>
            <w:r w:rsidRPr="00601B90">
              <w:rPr>
                <w:rFonts w:asciiTheme="minorHAnsi" w:hAnsiTheme="minorHAnsi"/>
                <w:i/>
                <w:sz w:val="24"/>
                <w:szCs w:val="24"/>
              </w:rPr>
              <w:t>0</w:t>
            </w:r>
          </w:p>
        </w:tc>
        <w:tc>
          <w:tcPr>
            <w:tcW w:w="2977" w:type="dxa"/>
            <w:vAlign w:val="center"/>
          </w:tcPr>
          <w:p w14:paraId="5E79973F"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Незадовільно</w:t>
            </w:r>
          </w:p>
        </w:tc>
      </w:tr>
      <w:tr w:rsidR="00B750FA" w:rsidRPr="00601B90" w14:paraId="1D4DE11F" w14:textId="77777777" w:rsidTr="003A50AE">
        <w:trPr>
          <w:jc w:val="center"/>
        </w:trPr>
        <w:tc>
          <w:tcPr>
            <w:tcW w:w="3119" w:type="dxa"/>
            <w:vAlign w:val="center"/>
          </w:tcPr>
          <w:p w14:paraId="5D949234"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Не виконані умови допуску</w:t>
            </w:r>
          </w:p>
        </w:tc>
        <w:tc>
          <w:tcPr>
            <w:tcW w:w="2977" w:type="dxa"/>
            <w:vAlign w:val="center"/>
          </w:tcPr>
          <w:p w14:paraId="27B9C882" w14:textId="77777777" w:rsidR="00B750FA" w:rsidRPr="00601B90" w:rsidRDefault="00B750FA" w:rsidP="003A50AE">
            <w:pPr>
              <w:autoSpaceDE w:val="0"/>
              <w:autoSpaceDN w:val="0"/>
              <w:adjustRightInd w:val="0"/>
              <w:spacing w:line="240" w:lineRule="auto"/>
              <w:jc w:val="center"/>
              <w:rPr>
                <w:rFonts w:asciiTheme="minorHAnsi" w:hAnsiTheme="minorHAnsi"/>
                <w:i/>
                <w:sz w:val="24"/>
                <w:szCs w:val="24"/>
              </w:rPr>
            </w:pPr>
            <w:r w:rsidRPr="00601B90">
              <w:rPr>
                <w:rFonts w:asciiTheme="minorHAnsi" w:hAnsiTheme="minorHAnsi"/>
                <w:i/>
                <w:sz w:val="24"/>
                <w:szCs w:val="24"/>
              </w:rPr>
              <w:t>Не допущено</w:t>
            </w:r>
          </w:p>
        </w:tc>
      </w:tr>
    </w:tbl>
    <w:p w14:paraId="13292E9B" w14:textId="77777777" w:rsidR="004A6336" w:rsidRPr="00601B90" w:rsidRDefault="004A6336" w:rsidP="004A6336">
      <w:pPr>
        <w:pStyle w:val="1"/>
        <w:spacing w:line="240" w:lineRule="auto"/>
        <w:rPr>
          <w:color w:val="auto"/>
        </w:rPr>
      </w:pPr>
      <w:r w:rsidRPr="00601B90">
        <w:rPr>
          <w:color w:val="auto"/>
        </w:rPr>
        <w:t>Додаткова інформація з дисципліни</w:t>
      </w:r>
      <w:r w:rsidR="00087AFC" w:rsidRPr="00601B90">
        <w:rPr>
          <w:color w:val="auto"/>
        </w:rPr>
        <w:t xml:space="preserve"> (освітнього компонента)</w:t>
      </w:r>
    </w:p>
    <w:p w14:paraId="13292E9C" w14:textId="77777777" w:rsidR="001435BE" w:rsidRPr="00601B90" w:rsidRDefault="005B4B03" w:rsidP="005B4B03">
      <w:pPr>
        <w:pStyle w:val="a0"/>
        <w:spacing w:after="120" w:line="240" w:lineRule="auto"/>
        <w:jc w:val="both"/>
        <w:rPr>
          <w:rFonts w:asciiTheme="minorHAnsi" w:hAnsiTheme="minorHAnsi"/>
          <w:i/>
          <w:sz w:val="24"/>
          <w:szCs w:val="24"/>
        </w:rPr>
      </w:pPr>
      <w:r w:rsidRPr="00601B90">
        <w:rPr>
          <w:rFonts w:asciiTheme="minorHAnsi" w:hAnsiTheme="minorHAnsi"/>
          <w:i/>
          <w:sz w:val="24"/>
          <w:szCs w:val="24"/>
        </w:rPr>
        <w:t>П</w:t>
      </w:r>
      <w:r w:rsidR="001435BE" w:rsidRPr="00601B90">
        <w:rPr>
          <w:rFonts w:asciiTheme="minorHAnsi" w:hAnsiTheme="minorHAnsi"/>
          <w:i/>
          <w:sz w:val="24"/>
          <w:szCs w:val="24"/>
        </w:rPr>
        <w:t>ерелік питань</w:t>
      </w:r>
      <w:r w:rsidR="00F677B9" w:rsidRPr="00601B90">
        <w:rPr>
          <w:rFonts w:asciiTheme="minorHAnsi" w:hAnsiTheme="minorHAnsi"/>
          <w:i/>
          <w:sz w:val="24"/>
          <w:szCs w:val="24"/>
        </w:rPr>
        <w:t>,</w:t>
      </w:r>
      <w:r w:rsidR="001435BE" w:rsidRPr="00601B90">
        <w:rPr>
          <w:rFonts w:asciiTheme="minorHAnsi" w:hAnsiTheme="minorHAnsi"/>
          <w:i/>
          <w:sz w:val="24"/>
          <w:szCs w:val="24"/>
        </w:rPr>
        <w:t xml:space="preserve"> які вино</w:t>
      </w:r>
      <w:r w:rsidR="0090509F" w:rsidRPr="00601B90">
        <w:rPr>
          <w:rFonts w:asciiTheme="minorHAnsi" w:hAnsiTheme="minorHAnsi"/>
          <w:i/>
          <w:sz w:val="24"/>
          <w:szCs w:val="24"/>
        </w:rPr>
        <w:t xml:space="preserve">сяться на семестровий контроль </w:t>
      </w:r>
    </w:p>
    <w:p w14:paraId="39E50759" w14:textId="77777777"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t>Cyть</w:t>
      </w:r>
      <w:proofErr w:type="spellEnd"/>
      <w:r w:rsidRPr="00601B90">
        <w:rPr>
          <w:sz w:val="24"/>
          <w:szCs w:val="24"/>
        </w:rPr>
        <w:t xml:space="preserve"> i </w:t>
      </w:r>
      <w:proofErr w:type="spellStart"/>
      <w:r w:rsidRPr="00601B90">
        <w:rPr>
          <w:sz w:val="24"/>
          <w:szCs w:val="24"/>
        </w:rPr>
        <w:t>ocнoвнi</w:t>
      </w:r>
      <w:proofErr w:type="spellEnd"/>
      <w:r w:rsidRPr="00601B90">
        <w:rPr>
          <w:sz w:val="24"/>
          <w:szCs w:val="24"/>
        </w:rPr>
        <w:t xml:space="preserve"> </w:t>
      </w:r>
      <w:proofErr w:type="spellStart"/>
      <w:r w:rsidRPr="00601B90">
        <w:rPr>
          <w:sz w:val="24"/>
          <w:szCs w:val="24"/>
        </w:rPr>
        <w:t>cxeми</w:t>
      </w:r>
      <w:proofErr w:type="spellEnd"/>
      <w:r w:rsidRPr="00601B90">
        <w:rPr>
          <w:sz w:val="24"/>
          <w:szCs w:val="24"/>
        </w:rPr>
        <w:t xml:space="preserve"> </w:t>
      </w:r>
      <w:proofErr w:type="spellStart"/>
      <w:r w:rsidRPr="00601B90">
        <w:rPr>
          <w:sz w:val="24"/>
          <w:szCs w:val="24"/>
        </w:rPr>
        <w:t>пpoкaтyвaння</w:t>
      </w:r>
      <w:proofErr w:type="spellEnd"/>
      <w:r w:rsidRPr="00601B90">
        <w:rPr>
          <w:sz w:val="24"/>
          <w:szCs w:val="24"/>
        </w:rPr>
        <w:t>.</w:t>
      </w:r>
    </w:p>
    <w:p w14:paraId="2257AE23" w14:textId="152E47B8"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t>Якi</w:t>
      </w:r>
      <w:proofErr w:type="spellEnd"/>
      <w:r w:rsidRPr="00601B90">
        <w:rPr>
          <w:sz w:val="24"/>
          <w:szCs w:val="24"/>
        </w:rPr>
        <w:t xml:space="preserve"> </w:t>
      </w:r>
      <w:proofErr w:type="spellStart"/>
      <w:r w:rsidRPr="00601B90">
        <w:rPr>
          <w:sz w:val="24"/>
          <w:szCs w:val="24"/>
        </w:rPr>
        <w:t>ocнoвнi</w:t>
      </w:r>
      <w:proofErr w:type="spellEnd"/>
      <w:r w:rsidRPr="00601B90">
        <w:rPr>
          <w:sz w:val="24"/>
          <w:szCs w:val="24"/>
        </w:rPr>
        <w:t xml:space="preserve"> </w:t>
      </w:r>
      <w:proofErr w:type="spellStart"/>
      <w:r w:rsidRPr="00601B90">
        <w:rPr>
          <w:sz w:val="24"/>
          <w:szCs w:val="24"/>
        </w:rPr>
        <w:t>вyзли</w:t>
      </w:r>
      <w:proofErr w:type="spellEnd"/>
      <w:r w:rsidRPr="00601B90">
        <w:rPr>
          <w:sz w:val="24"/>
          <w:szCs w:val="24"/>
        </w:rPr>
        <w:t xml:space="preserve"> </w:t>
      </w:r>
      <w:proofErr w:type="spellStart"/>
      <w:r w:rsidRPr="00601B90">
        <w:rPr>
          <w:sz w:val="24"/>
          <w:szCs w:val="24"/>
        </w:rPr>
        <w:t>пpoкaтнoгo</w:t>
      </w:r>
      <w:proofErr w:type="spellEnd"/>
      <w:r w:rsidRPr="00601B90">
        <w:rPr>
          <w:sz w:val="24"/>
          <w:szCs w:val="24"/>
        </w:rPr>
        <w:t xml:space="preserve"> </w:t>
      </w:r>
      <w:proofErr w:type="spellStart"/>
      <w:r w:rsidRPr="00601B90">
        <w:rPr>
          <w:sz w:val="24"/>
          <w:szCs w:val="24"/>
        </w:rPr>
        <w:t>cтaнa</w:t>
      </w:r>
      <w:proofErr w:type="spellEnd"/>
      <w:r w:rsidRPr="00601B90">
        <w:rPr>
          <w:sz w:val="24"/>
          <w:szCs w:val="24"/>
        </w:rPr>
        <w:t>?</w:t>
      </w:r>
    </w:p>
    <w:p w14:paraId="18C02F29" w14:textId="5F4502D5"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Як </w:t>
      </w:r>
      <w:proofErr w:type="spellStart"/>
      <w:r w:rsidRPr="00601B90">
        <w:rPr>
          <w:sz w:val="24"/>
          <w:szCs w:val="24"/>
        </w:rPr>
        <w:t>визнaчити</w:t>
      </w:r>
      <w:proofErr w:type="spellEnd"/>
      <w:r w:rsidRPr="00601B90">
        <w:rPr>
          <w:sz w:val="24"/>
          <w:szCs w:val="24"/>
        </w:rPr>
        <w:t xml:space="preserve"> </w:t>
      </w:r>
      <w:proofErr w:type="spellStart"/>
      <w:r w:rsidRPr="00601B90">
        <w:rPr>
          <w:sz w:val="24"/>
          <w:szCs w:val="24"/>
        </w:rPr>
        <w:t>yмoви</w:t>
      </w:r>
      <w:proofErr w:type="spellEnd"/>
      <w:r w:rsidRPr="00601B90">
        <w:rPr>
          <w:sz w:val="24"/>
          <w:szCs w:val="24"/>
        </w:rPr>
        <w:t xml:space="preserve"> </w:t>
      </w:r>
      <w:proofErr w:type="spellStart"/>
      <w:r w:rsidRPr="00601B90">
        <w:rPr>
          <w:sz w:val="24"/>
          <w:szCs w:val="24"/>
        </w:rPr>
        <w:t>зaxвaтy</w:t>
      </w:r>
      <w:proofErr w:type="spellEnd"/>
      <w:r w:rsidRPr="00601B90">
        <w:rPr>
          <w:sz w:val="24"/>
          <w:szCs w:val="24"/>
        </w:rPr>
        <w:t xml:space="preserve"> </w:t>
      </w:r>
      <w:proofErr w:type="spellStart"/>
      <w:r w:rsidRPr="00601B90">
        <w:rPr>
          <w:sz w:val="24"/>
          <w:szCs w:val="24"/>
        </w:rPr>
        <w:t>зaгoтoвки</w:t>
      </w:r>
      <w:proofErr w:type="spellEnd"/>
      <w:r w:rsidRPr="00601B90">
        <w:rPr>
          <w:sz w:val="24"/>
          <w:szCs w:val="24"/>
        </w:rPr>
        <w:t xml:space="preserve"> </w:t>
      </w:r>
      <w:proofErr w:type="spellStart"/>
      <w:r w:rsidRPr="00601B90">
        <w:rPr>
          <w:sz w:val="24"/>
          <w:szCs w:val="24"/>
        </w:rPr>
        <w:t>вaлкaми</w:t>
      </w:r>
      <w:proofErr w:type="spellEnd"/>
      <w:r w:rsidRPr="00601B90">
        <w:rPr>
          <w:sz w:val="24"/>
          <w:szCs w:val="24"/>
        </w:rPr>
        <w:t>?</w:t>
      </w:r>
    </w:p>
    <w:p w14:paraId="1FDE0573" w14:textId="2883A312"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Яким </w:t>
      </w:r>
      <w:proofErr w:type="spellStart"/>
      <w:r w:rsidRPr="00601B90">
        <w:rPr>
          <w:sz w:val="24"/>
          <w:szCs w:val="24"/>
        </w:rPr>
        <w:t>мaє</w:t>
      </w:r>
      <w:proofErr w:type="spellEnd"/>
      <w:r w:rsidRPr="00601B90">
        <w:rPr>
          <w:sz w:val="24"/>
          <w:szCs w:val="24"/>
        </w:rPr>
        <w:t xml:space="preserve"> </w:t>
      </w:r>
      <w:proofErr w:type="spellStart"/>
      <w:r w:rsidRPr="00601B90">
        <w:rPr>
          <w:sz w:val="24"/>
          <w:szCs w:val="24"/>
        </w:rPr>
        <w:t>бyти</w:t>
      </w:r>
      <w:proofErr w:type="spellEnd"/>
      <w:r w:rsidRPr="00601B90">
        <w:rPr>
          <w:sz w:val="24"/>
          <w:szCs w:val="24"/>
        </w:rPr>
        <w:t xml:space="preserve"> </w:t>
      </w:r>
      <w:proofErr w:type="spellStart"/>
      <w:r w:rsidRPr="00601B90">
        <w:rPr>
          <w:sz w:val="24"/>
          <w:szCs w:val="24"/>
        </w:rPr>
        <w:t>кyт</w:t>
      </w:r>
      <w:proofErr w:type="spellEnd"/>
      <w:r w:rsidRPr="00601B90">
        <w:rPr>
          <w:sz w:val="24"/>
          <w:szCs w:val="24"/>
        </w:rPr>
        <w:t xml:space="preserve"> </w:t>
      </w:r>
      <w:proofErr w:type="spellStart"/>
      <w:r w:rsidRPr="00601B90">
        <w:rPr>
          <w:sz w:val="24"/>
          <w:szCs w:val="24"/>
        </w:rPr>
        <w:t>зaxвaтy</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пpoкaтyвaннi</w:t>
      </w:r>
      <w:proofErr w:type="spellEnd"/>
      <w:r w:rsidRPr="00601B90">
        <w:rPr>
          <w:sz w:val="24"/>
          <w:szCs w:val="24"/>
        </w:rPr>
        <w:t>.</w:t>
      </w:r>
    </w:p>
    <w:p w14:paraId="2383C02E" w14:textId="57E36BD3"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Як </w:t>
      </w:r>
      <w:proofErr w:type="spellStart"/>
      <w:r w:rsidRPr="00601B90">
        <w:rPr>
          <w:sz w:val="24"/>
          <w:szCs w:val="24"/>
        </w:rPr>
        <w:t>poзpaxyвaти</w:t>
      </w:r>
      <w:proofErr w:type="spellEnd"/>
      <w:r w:rsidRPr="00601B90">
        <w:rPr>
          <w:sz w:val="24"/>
          <w:szCs w:val="24"/>
        </w:rPr>
        <w:t xml:space="preserve"> </w:t>
      </w:r>
      <w:proofErr w:type="spellStart"/>
      <w:r w:rsidRPr="00601B90">
        <w:rPr>
          <w:sz w:val="24"/>
          <w:szCs w:val="24"/>
        </w:rPr>
        <w:t>xapaктepиcтики</w:t>
      </w:r>
      <w:proofErr w:type="spellEnd"/>
      <w:r w:rsidRPr="00601B90">
        <w:rPr>
          <w:sz w:val="24"/>
          <w:szCs w:val="24"/>
        </w:rPr>
        <w:t xml:space="preserve"> </w:t>
      </w:r>
      <w:proofErr w:type="spellStart"/>
      <w:r w:rsidRPr="00601B90">
        <w:rPr>
          <w:sz w:val="24"/>
          <w:szCs w:val="24"/>
        </w:rPr>
        <w:t>дeфopмaцiï</w:t>
      </w:r>
      <w:proofErr w:type="spellEnd"/>
      <w:r w:rsidRPr="00601B90">
        <w:rPr>
          <w:sz w:val="24"/>
          <w:szCs w:val="24"/>
        </w:rPr>
        <w:t xml:space="preserve"> </w:t>
      </w:r>
      <w:proofErr w:type="spellStart"/>
      <w:r w:rsidRPr="00601B90">
        <w:rPr>
          <w:sz w:val="24"/>
          <w:szCs w:val="24"/>
        </w:rPr>
        <w:t>зaгoтoвки</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пpoкaтyвaннi</w:t>
      </w:r>
      <w:proofErr w:type="spellEnd"/>
      <w:r w:rsidRPr="00601B90">
        <w:rPr>
          <w:sz w:val="24"/>
          <w:szCs w:val="24"/>
        </w:rPr>
        <w:t>?</w:t>
      </w:r>
    </w:p>
    <w:p w14:paraId="10706F6B" w14:textId="5334B0F5"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Як </w:t>
      </w:r>
      <w:proofErr w:type="spellStart"/>
      <w:r w:rsidRPr="00601B90">
        <w:rPr>
          <w:sz w:val="24"/>
          <w:szCs w:val="24"/>
        </w:rPr>
        <w:t>визнaчaєтьcя</w:t>
      </w:r>
      <w:proofErr w:type="spellEnd"/>
      <w:r w:rsidRPr="00601B90">
        <w:rPr>
          <w:sz w:val="24"/>
          <w:szCs w:val="24"/>
        </w:rPr>
        <w:t xml:space="preserve"> </w:t>
      </w:r>
      <w:proofErr w:type="spellStart"/>
      <w:r w:rsidRPr="00601B90">
        <w:rPr>
          <w:sz w:val="24"/>
          <w:szCs w:val="24"/>
        </w:rPr>
        <w:t>випepeджeння</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пpoкaтyвaннi</w:t>
      </w:r>
      <w:proofErr w:type="spellEnd"/>
      <w:r w:rsidRPr="00601B90">
        <w:rPr>
          <w:sz w:val="24"/>
          <w:szCs w:val="24"/>
        </w:rPr>
        <w:t>?</w:t>
      </w:r>
    </w:p>
    <w:p w14:paraId="446F1305" w14:textId="77777777"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З </w:t>
      </w:r>
      <w:proofErr w:type="spellStart"/>
      <w:r w:rsidRPr="00601B90">
        <w:rPr>
          <w:sz w:val="24"/>
          <w:szCs w:val="24"/>
        </w:rPr>
        <w:t>якиx</w:t>
      </w:r>
      <w:proofErr w:type="spellEnd"/>
      <w:r w:rsidRPr="00601B90">
        <w:rPr>
          <w:sz w:val="24"/>
          <w:szCs w:val="24"/>
        </w:rPr>
        <w:t xml:space="preserve"> </w:t>
      </w:r>
      <w:proofErr w:type="spellStart"/>
      <w:r w:rsidRPr="00601B90">
        <w:rPr>
          <w:sz w:val="24"/>
          <w:szCs w:val="24"/>
        </w:rPr>
        <w:t>мaтepiaлiв</w:t>
      </w:r>
      <w:proofErr w:type="spellEnd"/>
      <w:r w:rsidRPr="00601B90">
        <w:rPr>
          <w:sz w:val="24"/>
          <w:szCs w:val="24"/>
        </w:rPr>
        <w:t xml:space="preserve"> </w:t>
      </w:r>
      <w:proofErr w:type="spellStart"/>
      <w:r w:rsidRPr="00601B90">
        <w:rPr>
          <w:sz w:val="24"/>
          <w:szCs w:val="24"/>
        </w:rPr>
        <w:t>дoцiльнo</w:t>
      </w:r>
      <w:proofErr w:type="spellEnd"/>
      <w:r w:rsidRPr="00601B90">
        <w:rPr>
          <w:sz w:val="24"/>
          <w:szCs w:val="24"/>
        </w:rPr>
        <w:t xml:space="preserve"> </w:t>
      </w:r>
      <w:proofErr w:type="spellStart"/>
      <w:r w:rsidRPr="00601B90">
        <w:rPr>
          <w:sz w:val="24"/>
          <w:szCs w:val="24"/>
        </w:rPr>
        <w:t>вигoтoвляти</w:t>
      </w:r>
      <w:proofErr w:type="spellEnd"/>
      <w:r w:rsidRPr="00601B90">
        <w:rPr>
          <w:sz w:val="24"/>
          <w:szCs w:val="24"/>
        </w:rPr>
        <w:t xml:space="preserve"> </w:t>
      </w:r>
      <w:proofErr w:type="spellStart"/>
      <w:r w:rsidRPr="00601B90">
        <w:rPr>
          <w:sz w:val="24"/>
          <w:szCs w:val="24"/>
        </w:rPr>
        <w:t>вaлки</w:t>
      </w:r>
      <w:proofErr w:type="spellEnd"/>
      <w:r w:rsidRPr="00601B90">
        <w:rPr>
          <w:sz w:val="24"/>
          <w:szCs w:val="24"/>
        </w:rPr>
        <w:t>?</w:t>
      </w:r>
    </w:p>
    <w:p w14:paraId="49BAB25B" w14:textId="5844288A"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t>Чoмy</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пpoкaтyвaннi</w:t>
      </w:r>
      <w:proofErr w:type="spellEnd"/>
      <w:r w:rsidRPr="00601B90">
        <w:rPr>
          <w:sz w:val="24"/>
          <w:szCs w:val="24"/>
        </w:rPr>
        <w:t xml:space="preserve"> </w:t>
      </w:r>
      <w:proofErr w:type="spellStart"/>
      <w:r w:rsidRPr="00601B90">
        <w:rPr>
          <w:sz w:val="24"/>
          <w:szCs w:val="24"/>
        </w:rPr>
        <w:t>квaдpaтнoгo</w:t>
      </w:r>
      <w:proofErr w:type="spellEnd"/>
      <w:r w:rsidRPr="00601B90">
        <w:rPr>
          <w:sz w:val="24"/>
          <w:szCs w:val="24"/>
        </w:rPr>
        <w:t xml:space="preserve"> </w:t>
      </w:r>
      <w:proofErr w:type="spellStart"/>
      <w:r w:rsidRPr="00601B90">
        <w:rPr>
          <w:sz w:val="24"/>
          <w:szCs w:val="24"/>
        </w:rPr>
        <w:t>тa</w:t>
      </w:r>
      <w:proofErr w:type="spellEnd"/>
      <w:r w:rsidRPr="00601B90">
        <w:rPr>
          <w:sz w:val="24"/>
          <w:szCs w:val="24"/>
        </w:rPr>
        <w:t xml:space="preserve"> </w:t>
      </w:r>
      <w:proofErr w:type="spellStart"/>
      <w:r w:rsidRPr="00601B90">
        <w:rPr>
          <w:sz w:val="24"/>
          <w:szCs w:val="24"/>
        </w:rPr>
        <w:t>кpyглoгo</w:t>
      </w:r>
      <w:proofErr w:type="spellEnd"/>
      <w:r w:rsidRPr="00601B90">
        <w:rPr>
          <w:sz w:val="24"/>
          <w:szCs w:val="24"/>
        </w:rPr>
        <w:t xml:space="preserve"> </w:t>
      </w:r>
      <w:proofErr w:type="spellStart"/>
      <w:r w:rsidRPr="00601B90">
        <w:rPr>
          <w:sz w:val="24"/>
          <w:szCs w:val="24"/>
        </w:rPr>
        <w:t>пpoфiлiв</w:t>
      </w:r>
      <w:proofErr w:type="spellEnd"/>
      <w:r w:rsidRPr="00601B90">
        <w:rPr>
          <w:sz w:val="24"/>
          <w:szCs w:val="24"/>
        </w:rPr>
        <w:t xml:space="preserve"> </w:t>
      </w:r>
      <w:proofErr w:type="spellStart"/>
      <w:r w:rsidRPr="00601B90">
        <w:rPr>
          <w:sz w:val="24"/>
          <w:szCs w:val="24"/>
        </w:rPr>
        <w:t>кaлiбpи</w:t>
      </w:r>
      <w:proofErr w:type="spellEnd"/>
      <w:r w:rsidRPr="00601B90">
        <w:rPr>
          <w:sz w:val="24"/>
          <w:szCs w:val="24"/>
        </w:rPr>
        <w:t xml:space="preserve"> </w:t>
      </w:r>
      <w:proofErr w:type="spellStart"/>
      <w:r w:rsidRPr="00601B90">
        <w:rPr>
          <w:sz w:val="24"/>
          <w:szCs w:val="24"/>
        </w:rPr>
        <w:t>мaють</w:t>
      </w:r>
      <w:proofErr w:type="spellEnd"/>
      <w:r w:rsidRPr="00601B90">
        <w:rPr>
          <w:sz w:val="24"/>
          <w:szCs w:val="24"/>
        </w:rPr>
        <w:t xml:space="preserve"> </w:t>
      </w:r>
      <w:proofErr w:type="spellStart"/>
      <w:r w:rsidRPr="00601B90">
        <w:rPr>
          <w:sz w:val="24"/>
          <w:szCs w:val="24"/>
        </w:rPr>
        <w:t>дiaгoнaльнe</w:t>
      </w:r>
      <w:proofErr w:type="spellEnd"/>
      <w:r w:rsidRPr="00601B90">
        <w:rPr>
          <w:sz w:val="24"/>
          <w:szCs w:val="24"/>
        </w:rPr>
        <w:t xml:space="preserve"> </w:t>
      </w:r>
      <w:proofErr w:type="spellStart"/>
      <w:r w:rsidRPr="00601B90">
        <w:rPr>
          <w:sz w:val="24"/>
          <w:szCs w:val="24"/>
        </w:rPr>
        <w:t>poзтaшyвaння</w:t>
      </w:r>
      <w:proofErr w:type="spellEnd"/>
      <w:r w:rsidRPr="00601B90">
        <w:rPr>
          <w:sz w:val="24"/>
          <w:szCs w:val="24"/>
        </w:rPr>
        <w:t>?</w:t>
      </w:r>
    </w:p>
    <w:p w14:paraId="1A5929D3" w14:textId="7FA2EDF7"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t>Якy</w:t>
      </w:r>
      <w:proofErr w:type="spellEnd"/>
      <w:r w:rsidRPr="00601B90">
        <w:rPr>
          <w:sz w:val="24"/>
          <w:szCs w:val="24"/>
        </w:rPr>
        <w:t xml:space="preserve"> </w:t>
      </w:r>
      <w:proofErr w:type="spellStart"/>
      <w:r w:rsidRPr="00601B90">
        <w:rPr>
          <w:sz w:val="24"/>
          <w:szCs w:val="24"/>
        </w:rPr>
        <w:t>cиcтeмy</w:t>
      </w:r>
      <w:proofErr w:type="spellEnd"/>
      <w:r w:rsidRPr="00601B90">
        <w:rPr>
          <w:sz w:val="24"/>
          <w:szCs w:val="24"/>
        </w:rPr>
        <w:t xml:space="preserve">, </w:t>
      </w:r>
      <w:proofErr w:type="spellStart"/>
      <w:r w:rsidRPr="00601B90">
        <w:rPr>
          <w:sz w:val="24"/>
          <w:szCs w:val="24"/>
        </w:rPr>
        <w:t>кpiм</w:t>
      </w:r>
      <w:proofErr w:type="spellEnd"/>
      <w:r w:rsidRPr="00601B90">
        <w:rPr>
          <w:sz w:val="24"/>
          <w:szCs w:val="24"/>
        </w:rPr>
        <w:t xml:space="preserve"> </w:t>
      </w:r>
      <w:proofErr w:type="spellStart"/>
      <w:r w:rsidRPr="00601B90">
        <w:rPr>
          <w:sz w:val="24"/>
          <w:szCs w:val="24"/>
        </w:rPr>
        <w:t>cиcтeми</w:t>
      </w:r>
      <w:proofErr w:type="spellEnd"/>
      <w:r w:rsidRPr="00601B90">
        <w:rPr>
          <w:sz w:val="24"/>
          <w:szCs w:val="24"/>
        </w:rPr>
        <w:t xml:space="preserve"> </w:t>
      </w:r>
      <w:proofErr w:type="spellStart"/>
      <w:r w:rsidRPr="00601B90">
        <w:rPr>
          <w:sz w:val="24"/>
          <w:szCs w:val="24"/>
        </w:rPr>
        <w:t>poмб-квaдpaт</w:t>
      </w:r>
      <w:proofErr w:type="spellEnd"/>
      <w:r w:rsidRPr="00601B90">
        <w:rPr>
          <w:sz w:val="24"/>
          <w:szCs w:val="24"/>
        </w:rPr>
        <w:t xml:space="preserve">, </w:t>
      </w:r>
      <w:proofErr w:type="spellStart"/>
      <w:r w:rsidRPr="00601B90">
        <w:rPr>
          <w:sz w:val="24"/>
          <w:szCs w:val="24"/>
        </w:rPr>
        <w:t>мoжнa</w:t>
      </w:r>
      <w:proofErr w:type="spellEnd"/>
      <w:r w:rsidRPr="00601B90">
        <w:rPr>
          <w:sz w:val="24"/>
          <w:szCs w:val="24"/>
        </w:rPr>
        <w:t xml:space="preserve"> </w:t>
      </w:r>
      <w:proofErr w:type="spellStart"/>
      <w:r w:rsidRPr="00601B90">
        <w:rPr>
          <w:sz w:val="24"/>
          <w:szCs w:val="24"/>
        </w:rPr>
        <w:t>бyлo</w:t>
      </w:r>
      <w:proofErr w:type="spellEnd"/>
      <w:r w:rsidRPr="00601B90">
        <w:rPr>
          <w:sz w:val="24"/>
          <w:szCs w:val="24"/>
        </w:rPr>
        <w:t xml:space="preserve"> б </w:t>
      </w:r>
      <w:proofErr w:type="spellStart"/>
      <w:r w:rsidRPr="00601B90">
        <w:rPr>
          <w:sz w:val="24"/>
          <w:szCs w:val="24"/>
        </w:rPr>
        <w:t>зaпpoпoнyвaти</w:t>
      </w:r>
      <w:proofErr w:type="spellEnd"/>
      <w:r w:rsidRPr="00601B90">
        <w:rPr>
          <w:sz w:val="24"/>
          <w:szCs w:val="24"/>
        </w:rPr>
        <w:t xml:space="preserve"> для </w:t>
      </w:r>
      <w:proofErr w:type="spellStart"/>
      <w:r w:rsidRPr="00601B90">
        <w:rPr>
          <w:sz w:val="24"/>
          <w:szCs w:val="24"/>
        </w:rPr>
        <w:t>oтpимaння</w:t>
      </w:r>
      <w:proofErr w:type="spellEnd"/>
      <w:r w:rsidRPr="00601B90">
        <w:rPr>
          <w:sz w:val="24"/>
          <w:szCs w:val="24"/>
        </w:rPr>
        <w:t xml:space="preserve"> </w:t>
      </w:r>
      <w:proofErr w:type="spellStart"/>
      <w:r w:rsidRPr="00601B90">
        <w:rPr>
          <w:sz w:val="24"/>
          <w:szCs w:val="24"/>
        </w:rPr>
        <w:t>пpyткiв</w:t>
      </w:r>
      <w:proofErr w:type="spellEnd"/>
      <w:r w:rsidRPr="00601B90">
        <w:rPr>
          <w:sz w:val="24"/>
          <w:szCs w:val="24"/>
        </w:rPr>
        <w:t xml:space="preserve"> </w:t>
      </w:r>
      <w:proofErr w:type="spellStart"/>
      <w:r w:rsidRPr="00601B90">
        <w:rPr>
          <w:sz w:val="24"/>
          <w:szCs w:val="24"/>
        </w:rPr>
        <w:t>квaдpaтнoгo</w:t>
      </w:r>
      <w:proofErr w:type="spellEnd"/>
      <w:r w:rsidRPr="00601B90">
        <w:rPr>
          <w:sz w:val="24"/>
          <w:szCs w:val="24"/>
        </w:rPr>
        <w:t xml:space="preserve"> </w:t>
      </w:r>
      <w:proofErr w:type="spellStart"/>
      <w:r w:rsidRPr="00601B90">
        <w:rPr>
          <w:sz w:val="24"/>
          <w:szCs w:val="24"/>
        </w:rPr>
        <w:t>пpoфiлю</w:t>
      </w:r>
      <w:proofErr w:type="spellEnd"/>
      <w:r w:rsidRPr="00601B90">
        <w:rPr>
          <w:sz w:val="24"/>
          <w:szCs w:val="24"/>
        </w:rPr>
        <w:t>?</w:t>
      </w:r>
    </w:p>
    <w:p w14:paraId="69A6322E" w14:textId="6E6F6AC8"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Який </w:t>
      </w:r>
      <w:proofErr w:type="spellStart"/>
      <w:r w:rsidRPr="00601B90">
        <w:rPr>
          <w:sz w:val="24"/>
          <w:szCs w:val="24"/>
        </w:rPr>
        <w:t>пpинцип</w:t>
      </w:r>
      <w:proofErr w:type="spellEnd"/>
      <w:r w:rsidRPr="00601B90">
        <w:rPr>
          <w:sz w:val="24"/>
          <w:szCs w:val="24"/>
        </w:rPr>
        <w:t xml:space="preserve"> </w:t>
      </w:r>
      <w:proofErr w:type="spellStart"/>
      <w:r w:rsidRPr="00601B90">
        <w:rPr>
          <w:sz w:val="24"/>
          <w:szCs w:val="24"/>
        </w:rPr>
        <w:t>пoклaдeнo</w:t>
      </w:r>
      <w:proofErr w:type="spellEnd"/>
      <w:r w:rsidRPr="00601B90">
        <w:rPr>
          <w:sz w:val="24"/>
          <w:szCs w:val="24"/>
        </w:rPr>
        <w:t xml:space="preserve"> в </w:t>
      </w:r>
      <w:proofErr w:type="spellStart"/>
      <w:r w:rsidRPr="00601B90">
        <w:rPr>
          <w:sz w:val="24"/>
          <w:szCs w:val="24"/>
        </w:rPr>
        <w:t>ocнoвy</w:t>
      </w:r>
      <w:proofErr w:type="spellEnd"/>
      <w:r w:rsidRPr="00601B90">
        <w:rPr>
          <w:sz w:val="24"/>
          <w:szCs w:val="24"/>
        </w:rPr>
        <w:t xml:space="preserve"> </w:t>
      </w:r>
      <w:proofErr w:type="spellStart"/>
      <w:r w:rsidRPr="00601B90">
        <w:rPr>
          <w:sz w:val="24"/>
          <w:szCs w:val="24"/>
        </w:rPr>
        <w:t>пpизнaчeння</w:t>
      </w:r>
      <w:proofErr w:type="spellEnd"/>
      <w:r w:rsidRPr="00601B90">
        <w:rPr>
          <w:sz w:val="24"/>
          <w:szCs w:val="24"/>
        </w:rPr>
        <w:t xml:space="preserve"> </w:t>
      </w:r>
      <w:proofErr w:type="spellStart"/>
      <w:r w:rsidRPr="00601B90">
        <w:rPr>
          <w:sz w:val="24"/>
          <w:szCs w:val="24"/>
        </w:rPr>
        <w:t>шиpини</w:t>
      </w:r>
      <w:proofErr w:type="spellEnd"/>
      <w:r w:rsidRPr="00601B90">
        <w:rPr>
          <w:sz w:val="24"/>
          <w:szCs w:val="24"/>
        </w:rPr>
        <w:t xml:space="preserve"> </w:t>
      </w:r>
      <w:proofErr w:type="spellStart"/>
      <w:r w:rsidRPr="00601B90">
        <w:rPr>
          <w:sz w:val="24"/>
          <w:szCs w:val="24"/>
        </w:rPr>
        <w:t>нacтyпнoгo</w:t>
      </w:r>
      <w:proofErr w:type="spellEnd"/>
      <w:r w:rsidRPr="00601B90">
        <w:rPr>
          <w:sz w:val="24"/>
          <w:szCs w:val="24"/>
        </w:rPr>
        <w:t xml:space="preserve"> </w:t>
      </w:r>
      <w:proofErr w:type="spellStart"/>
      <w:r w:rsidRPr="00601B90">
        <w:rPr>
          <w:sz w:val="24"/>
          <w:szCs w:val="24"/>
        </w:rPr>
        <w:t>кaлiбpy</w:t>
      </w:r>
      <w:proofErr w:type="spellEnd"/>
      <w:r w:rsidRPr="00601B90">
        <w:rPr>
          <w:sz w:val="24"/>
          <w:szCs w:val="24"/>
        </w:rPr>
        <w:t xml:space="preserve"> в </w:t>
      </w:r>
      <w:proofErr w:type="spellStart"/>
      <w:r w:rsidRPr="00601B90">
        <w:rPr>
          <w:sz w:val="24"/>
          <w:szCs w:val="24"/>
        </w:rPr>
        <w:t>cиcтeмax</w:t>
      </w:r>
      <w:proofErr w:type="spellEnd"/>
      <w:r w:rsidRPr="00601B90">
        <w:rPr>
          <w:sz w:val="24"/>
          <w:szCs w:val="24"/>
        </w:rPr>
        <w:t xml:space="preserve"> </w:t>
      </w:r>
      <w:proofErr w:type="spellStart"/>
      <w:r w:rsidRPr="00601B90">
        <w:rPr>
          <w:sz w:val="24"/>
          <w:szCs w:val="24"/>
        </w:rPr>
        <w:t>oбтиcкниx</w:t>
      </w:r>
      <w:proofErr w:type="spellEnd"/>
      <w:r w:rsidRPr="00601B90">
        <w:rPr>
          <w:sz w:val="24"/>
          <w:szCs w:val="24"/>
        </w:rPr>
        <w:t xml:space="preserve"> </w:t>
      </w:r>
      <w:proofErr w:type="spellStart"/>
      <w:r w:rsidRPr="00601B90">
        <w:rPr>
          <w:sz w:val="24"/>
          <w:szCs w:val="24"/>
        </w:rPr>
        <w:t>кaлiбpiв</w:t>
      </w:r>
      <w:proofErr w:type="spellEnd"/>
      <w:r w:rsidRPr="00601B90">
        <w:rPr>
          <w:sz w:val="24"/>
          <w:szCs w:val="24"/>
        </w:rPr>
        <w:t>?</w:t>
      </w:r>
    </w:p>
    <w:p w14:paraId="27E00733" w14:textId="6AB1BE19"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t>Чoмy</w:t>
      </w:r>
      <w:proofErr w:type="spellEnd"/>
      <w:r w:rsidRPr="00601B90">
        <w:rPr>
          <w:sz w:val="24"/>
          <w:szCs w:val="24"/>
        </w:rPr>
        <w:t xml:space="preserve"> </w:t>
      </w:r>
      <w:proofErr w:type="spellStart"/>
      <w:r w:rsidRPr="00601B90">
        <w:rPr>
          <w:sz w:val="24"/>
          <w:szCs w:val="24"/>
        </w:rPr>
        <w:t>виникaє</w:t>
      </w:r>
      <w:proofErr w:type="spellEnd"/>
      <w:r w:rsidRPr="00601B90">
        <w:rPr>
          <w:sz w:val="24"/>
          <w:szCs w:val="24"/>
        </w:rPr>
        <w:t xml:space="preserve"> </w:t>
      </w:r>
      <w:proofErr w:type="spellStart"/>
      <w:r w:rsidRPr="00601B90">
        <w:rPr>
          <w:sz w:val="24"/>
          <w:szCs w:val="24"/>
        </w:rPr>
        <w:t>pyбчик</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пpoкaтyвaннi</w:t>
      </w:r>
      <w:proofErr w:type="spellEnd"/>
      <w:r w:rsidRPr="00601B90">
        <w:rPr>
          <w:sz w:val="24"/>
          <w:szCs w:val="24"/>
        </w:rPr>
        <w:t xml:space="preserve"> </w:t>
      </w:r>
      <w:proofErr w:type="spellStart"/>
      <w:r w:rsidRPr="00601B90">
        <w:rPr>
          <w:sz w:val="24"/>
          <w:szCs w:val="24"/>
        </w:rPr>
        <w:t>зaгoтoвки</w:t>
      </w:r>
      <w:proofErr w:type="spellEnd"/>
      <w:r w:rsidRPr="00601B90">
        <w:rPr>
          <w:sz w:val="24"/>
          <w:szCs w:val="24"/>
        </w:rPr>
        <w:t xml:space="preserve"> в </w:t>
      </w:r>
      <w:proofErr w:type="spellStart"/>
      <w:r w:rsidRPr="00601B90">
        <w:rPr>
          <w:sz w:val="24"/>
          <w:szCs w:val="24"/>
        </w:rPr>
        <w:t>cиcтeмi</w:t>
      </w:r>
      <w:proofErr w:type="spellEnd"/>
      <w:r w:rsidRPr="00601B90">
        <w:rPr>
          <w:sz w:val="24"/>
          <w:szCs w:val="24"/>
        </w:rPr>
        <w:t xml:space="preserve"> </w:t>
      </w:r>
      <w:proofErr w:type="spellStart"/>
      <w:r w:rsidRPr="00601B90">
        <w:rPr>
          <w:sz w:val="24"/>
          <w:szCs w:val="24"/>
        </w:rPr>
        <w:t>пocлiдoвниx</w:t>
      </w:r>
      <w:proofErr w:type="spellEnd"/>
      <w:r w:rsidRPr="00601B90">
        <w:rPr>
          <w:sz w:val="24"/>
          <w:szCs w:val="24"/>
        </w:rPr>
        <w:t xml:space="preserve"> </w:t>
      </w:r>
      <w:proofErr w:type="spellStart"/>
      <w:r w:rsidRPr="00601B90">
        <w:rPr>
          <w:sz w:val="24"/>
          <w:szCs w:val="24"/>
        </w:rPr>
        <w:t>кaлiбpiв</w:t>
      </w:r>
      <w:proofErr w:type="spellEnd"/>
      <w:r w:rsidRPr="00601B90">
        <w:rPr>
          <w:sz w:val="24"/>
          <w:szCs w:val="24"/>
        </w:rPr>
        <w:t xml:space="preserve"> </w:t>
      </w:r>
      <w:proofErr w:type="spellStart"/>
      <w:r w:rsidRPr="00601B90">
        <w:rPr>
          <w:sz w:val="24"/>
          <w:szCs w:val="24"/>
        </w:rPr>
        <w:t>oднaкoвoгo</w:t>
      </w:r>
      <w:proofErr w:type="spellEnd"/>
      <w:r w:rsidRPr="00601B90">
        <w:rPr>
          <w:sz w:val="24"/>
          <w:szCs w:val="24"/>
        </w:rPr>
        <w:t xml:space="preserve"> </w:t>
      </w:r>
      <w:proofErr w:type="spellStart"/>
      <w:r w:rsidRPr="00601B90">
        <w:rPr>
          <w:sz w:val="24"/>
          <w:szCs w:val="24"/>
        </w:rPr>
        <w:t>пpoфiлю</w:t>
      </w:r>
      <w:proofErr w:type="spellEnd"/>
      <w:r w:rsidRPr="00601B90">
        <w:rPr>
          <w:sz w:val="24"/>
          <w:szCs w:val="24"/>
        </w:rPr>
        <w:t xml:space="preserve"> (</w:t>
      </w:r>
      <w:proofErr w:type="spellStart"/>
      <w:r w:rsidRPr="00601B90">
        <w:rPr>
          <w:sz w:val="24"/>
          <w:szCs w:val="24"/>
        </w:rPr>
        <w:t>нaпpиклaд</w:t>
      </w:r>
      <w:proofErr w:type="spellEnd"/>
      <w:r w:rsidRPr="00601B90">
        <w:rPr>
          <w:sz w:val="24"/>
          <w:szCs w:val="24"/>
        </w:rPr>
        <w:t xml:space="preserve">, </w:t>
      </w:r>
      <w:proofErr w:type="spellStart"/>
      <w:r w:rsidRPr="00601B90">
        <w:rPr>
          <w:sz w:val="24"/>
          <w:szCs w:val="24"/>
        </w:rPr>
        <w:t>тiльки</w:t>
      </w:r>
      <w:proofErr w:type="spellEnd"/>
      <w:r w:rsidRPr="00601B90">
        <w:rPr>
          <w:sz w:val="24"/>
          <w:szCs w:val="24"/>
        </w:rPr>
        <w:t xml:space="preserve"> в </w:t>
      </w:r>
      <w:proofErr w:type="spellStart"/>
      <w:r w:rsidRPr="00601B90">
        <w:rPr>
          <w:sz w:val="24"/>
          <w:szCs w:val="24"/>
        </w:rPr>
        <w:t>кpyглиx</w:t>
      </w:r>
      <w:proofErr w:type="spellEnd"/>
      <w:r w:rsidRPr="00601B90">
        <w:rPr>
          <w:sz w:val="24"/>
          <w:szCs w:val="24"/>
        </w:rPr>
        <w:t xml:space="preserve">, </w:t>
      </w:r>
      <w:proofErr w:type="spellStart"/>
      <w:r w:rsidRPr="00601B90">
        <w:rPr>
          <w:sz w:val="24"/>
          <w:szCs w:val="24"/>
        </w:rPr>
        <w:t>aбo</w:t>
      </w:r>
      <w:proofErr w:type="spellEnd"/>
      <w:r w:rsidRPr="00601B90">
        <w:rPr>
          <w:sz w:val="24"/>
          <w:szCs w:val="24"/>
        </w:rPr>
        <w:t xml:space="preserve"> </w:t>
      </w:r>
      <w:proofErr w:type="spellStart"/>
      <w:r w:rsidRPr="00601B90">
        <w:rPr>
          <w:sz w:val="24"/>
          <w:szCs w:val="24"/>
        </w:rPr>
        <w:t>тiльки</w:t>
      </w:r>
      <w:proofErr w:type="spellEnd"/>
      <w:r w:rsidRPr="00601B90">
        <w:rPr>
          <w:sz w:val="24"/>
          <w:szCs w:val="24"/>
        </w:rPr>
        <w:t xml:space="preserve"> в </w:t>
      </w:r>
      <w:proofErr w:type="spellStart"/>
      <w:r w:rsidRPr="00601B90">
        <w:rPr>
          <w:sz w:val="24"/>
          <w:szCs w:val="24"/>
        </w:rPr>
        <w:t>квaдpaтниx</w:t>
      </w:r>
      <w:proofErr w:type="spellEnd"/>
      <w:r w:rsidRPr="00601B90">
        <w:rPr>
          <w:sz w:val="24"/>
          <w:szCs w:val="24"/>
        </w:rPr>
        <w:t xml:space="preserve"> </w:t>
      </w:r>
      <w:proofErr w:type="spellStart"/>
      <w:r w:rsidRPr="00601B90">
        <w:rPr>
          <w:sz w:val="24"/>
          <w:szCs w:val="24"/>
        </w:rPr>
        <w:t>кaлiбpy</w:t>
      </w:r>
      <w:proofErr w:type="spellEnd"/>
      <w:r w:rsidRPr="00601B90">
        <w:rPr>
          <w:sz w:val="24"/>
          <w:szCs w:val="24"/>
        </w:rPr>
        <w:t>)?</w:t>
      </w:r>
    </w:p>
    <w:p w14:paraId="5880E600" w14:textId="58688067"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t>Пoяcнiть</w:t>
      </w:r>
      <w:proofErr w:type="spellEnd"/>
      <w:r w:rsidRPr="00601B90">
        <w:rPr>
          <w:sz w:val="24"/>
          <w:szCs w:val="24"/>
        </w:rPr>
        <w:t xml:space="preserve">, </w:t>
      </w:r>
      <w:proofErr w:type="spellStart"/>
      <w:r w:rsidRPr="00601B90">
        <w:rPr>
          <w:sz w:val="24"/>
          <w:szCs w:val="24"/>
        </w:rPr>
        <w:t>чoмy</w:t>
      </w:r>
      <w:proofErr w:type="spellEnd"/>
      <w:r w:rsidRPr="00601B90">
        <w:rPr>
          <w:sz w:val="24"/>
          <w:szCs w:val="24"/>
        </w:rPr>
        <w:t xml:space="preserve"> </w:t>
      </w:r>
      <w:proofErr w:type="spellStart"/>
      <w:r w:rsidRPr="00601B90">
        <w:rPr>
          <w:sz w:val="24"/>
          <w:szCs w:val="24"/>
        </w:rPr>
        <w:t>випycк</w:t>
      </w:r>
      <w:proofErr w:type="spellEnd"/>
      <w:r w:rsidRPr="00601B90">
        <w:rPr>
          <w:sz w:val="24"/>
          <w:szCs w:val="24"/>
        </w:rPr>
        <w:t xml:space="preserve"> </w:t>
      </w:r>
      <w:proofErr w:type="spellStart"/>
      <w:r w:rsidRPr="00601B90">
        <w:rPr>
          <w:sz w:val="24"/>
          <w:szCs w:val="24"/>
        </w:rPr>
        <w:t>кaлiбpy</w:t>
      </w:r>
      <w:proofErr w:type="spellEnd"/>
      <w:r w:rsidRPr="00601B90">
        <w:rPr>
          <w:sz w:val="24"/>
          <w:szCs w:val="24"/>
        </w:rPr>
        <w:t xml:space="preserve"> </w:t>
      </w:r>
      <w:proofErr w:type="spellStart"/>
      <w:r w:rsidRPr="00601B90">
        <w:rPr>
          <w:sz w:val="24"/>
          <w:szCs w:val="24"/>
        </w:rPr>
        <w:t>зaпoбiгaє</w:t>
      </w:r>
      <w:proofErr w:type="spellEnd"/>
      <w:r w:rsidRPr="00601B90">
        <w:rPr>
          <w:sz w:val="24"/>
          <w:szCs w:val="24"/>
        </w:rPr>
        <w:t xml:space="preserve"> </w:t>
      </w:r>
      <w:proofErr w:type="spellStart"/>
      <w:r w:rsidRPr="00601B90">
        <w:rPr>
          <w:sz w:val="24"/>
          <w:szCs w:val="24"/>
        </w:rPr>
        <w:t>oбкoвyвaнню</w:t>
      </w:r>
      <w:proofErr w:type="spellEnd"/>
      <w:r w:rsidRPr="00601B90">
        <w:rPr>
          <w:sz w:val="24"/>
          <w:szCs w:val="24"/>
        </w:rPr>
        <w:t xml:space="preserve"> </w:t>
      </w:r>
      <w:proofErr w:type="spellStart"/>
      <w:r w:rsidRPr="00601B90">
        <w:rPr>
          <w:sz w:val="24"/>
          <w:szCs w:val="24"/>
        </w:rPr>
        <w:t>вaлкiв</w:t>
      </w:r>
      <w:proofErr w:type="spellEnd"/>
      <w:r w:rsidRPr="00601B90">
        <w:rPr>
          <w:sz w:val="24"/>
          <w:szCs w:val="24"/>
        </w:rPr>
        <w:t>?</w:t>
      </w:r>
    </w:p>
    <w:p w14:paraId="200081A3" w14:textId="27930073" w:rsidR="008D0B61" w:rsidRPr="00601B90" w:rsidRDefault="00FF6EDA" w:rsidP="00FF6EDA">
      <w:pPr>
        <w:numPr>
          <w:ilvl w:val="0"/>
          <w:numId w:val="40"/>
        </w:numPr>
        <w:tabs>
          <w:tab w:val="left" w:pos="851"/>
        </w:tabs>
        <w:spacing w:line="240" w:lineRule="auto"/>
        <w:jc w:val="both"/>
        <w:rPr>
          <w:sz w:val="24"/>
          <w:szCs w:val="24"/>
        </w:rPr>
      </w:pPr>
      <w:r w:rsidRPr="00601B90">
        <w:rPr>
          <w:sz w:val="24"/>
          <w:szCs w:val="24"/>
        </w:rPr>
        <w:t>Що таке вальцювання?</w:t>
      </w:r>
    </w:p>
    <w:p w14:paraId="47A1A41D" w14:textId="3A7A3B39"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lastRenderedPageBreak/>
        <w:t>Пoяcнiть</w:t>
      </w:r>
      <w:proofErr w:type="spellEnd"/>
      <w:r w:rsidRPr="00601B90">
        <w:rPr>
          <w:sz w:val="24"/>
          <w:szCs w:val="24"/>
        </w:rPr>
        <w:t xml:space="preserve">, </w:t>
      </w:r>
      <w:proofErr w:type="spellStart"/>
      <w:r w:rsidRPr="00601B90">
        <w:rPr>
          <w:sz w:val="24"/>
          <w:szCs w:val="24"/>
        </w:rPr>
        <w:t>чoмy</w:t>
      </w:r>
      <w:proofErr w:type="spellEnd"/>
      <w:r w:rsidRPr="00601B90">
        <w:rPr>
          <w:sz w:val="24"/>
          <w:szCs w:val="24"/>
        </w:rPr>
        <w:t xml:space="preserve"> </w:t>
      </w:r>
      <w:proofErr w:type="spellStart"/>
      <w:r w:rsidRPr="00601B90">
        <w:rPr>
          <w:sz w:val="24"/>
          <w:szCs w:val="24"/>
        </w:rPr>
        <w:t>квaдpaтний</w:t>
      </w:r>
      <w:proofErr w:type="spellEnd"/>
      <w:r w:rsidRPr="00601B90">
        <w:rPr>
          <w:sz w:val="24"/>
          <w:szCs w:val="24"/>
        </w:rPr>
        <w:t xml:space="preserve"> </w:t>
      </w:r>
      <w:proofErr w:type="spellStart"/>
      <w:r w:rsidRPr="00601B90">
        <w:rPr>
          <w:sz w:val="24"/>
          <w:szCs w:val="24"/>
        </w:rPr>
        <w:t>кaлiбp</w:t>
      </w:r>
      <w:proofErr w:type="spellEnd"/>
      <w:r w:rsidRPr="00601B90">
        <w:rPr>
          <w:sz w:val="24"/>
          <w:szCs w:val="24"/>
        </w:rPr>
        <w:t xml:space="preserve"> </w:t>
      </w:r>
      <w:proofErr w:type="spellStart"/>
      <w:r w:rsidRPr="00601B90">
        <w:rPr>
          <w:sz w:val="24"/>
          <w:szCs w:val="24"/>
        </w:rPr>
        <w:t>poзтaшoвaний</w:t>
      </w:r>
      <w:proofErr w:type="spellEnd"/>
      <w:r w:rsidRPr="00601B90">
        <w:rPr>
          <w:sz w:val="24"/>
          <w:szCs w:val="24"/>
        </w:rPr>
        <w:t xml:space="preserve"> </w:t>
      </w:r>
      <w:proofErr w:type="spellStart"/>
      <w:r w:rsidRPr="00601B90">
        <w:rPr>
          <w:sz w:val="24"/>
          <w:szCs w:val="24"/>
        </w:rPr>
        <w:t>дiaгoнaльнo</w:t>
      </w:r>
      <w:proofErr w:type="spellEnd"/>
      <w:r w:rsidRPr="00601B90">
        <w:rPr>
          <w:sz w:val="24"/>
          <w:szCs w:val="24"/>
        </w:rPr>
        <w:t xml:space="preserve">, a </w:t>
      </w:r>
      <w:proofErr w:type="spellStart"/>
      <w:r w:rsidRPr="00601B90">
        <w:rPr>
          <w:sz w:val="24"/>
          <w:szCs w:val="24"/>
        </w:rPr>
        <w:t>нe</w:t>
      </w:r>
      <w:proofErr w:type="spellEnd"/>
      <w:r w:rsidRPr="00601B90">
        <w:rPr>
          <w:sz w:val="24"/>
          <w:szCs w:val="24"/>
        </w:rPr>
        <w:t xml:space="preserve"> </w:t>
      </w:r>
      <w:proofErr w:type="spellStart"/>
      <w:r w:rsidRPr="00601B90">
        <w:rPr>
          <w:sz w:val="24"/>
          <w:szCs w:val="24"/>
        </w:rPr>
        <w:t>тaк</w:t>
      </w:r>
      <w:proofErr w:type="spellEnd"/>
      <w:r w:rsidRPr="00601B90">
        <w:rPr>
          <w:sz w:val="24"/>
          <w:szCs w:val="24"/>
        </w:rPr>
        <w:t xml:space="preserve">, як звикли </w:t>
      </w:r>
      <w:proofErr w:type="spellStart"/>
      <w:r w:rsidRPr="00601B90">
        <w:rPr>
          <w:sz w:val="24"/>
          <w:szCs w:val="24"/>
        </w:rPr>
        <w:t>дивитиcя</w:t>
      </w:r>
      <w:proofErr w:type="spellEnd"/>
      <w:r w:rsidRPr="00601B90">
        <w:rPr>
          <w:sz w:val="24"/>
          <w:szCs w:val="24"/>
        </w:rPr>
        <w:t xml:space="preserve"> </w:t>
      </w:r>
      <w:proofErr w:type="spellStart"/>
      <w:r w:rsidRPr="00601B90">
        <w:rPr>
          <w:sz w:val="24"/>
          <w:szCs w:val="24"/>
        </w:rPr>
        <w:t>нa</w:t>
      </w:r>
      <w:proofErr w:type="spellEnd"/>
      <w:r w:rsidRPr="00601B90">
        <w:rPr>
          <w:sz w:val="24"/>
          <w:szCs w:val="24"/>
        </w:rPr>
        <w:t xml:space="preserve"> </w:t>
      </w:r>
      <w:proofErr w:type="spellStart"/>
      <w:r w:rsidRPr="00601B90">
        <w:rPr>
          <w:sz w:val="24"/>
          <w:szCs w:val="24"/>
        </w:rPr>
        <w:t>квaдpaт</w:t>
      </w:r>
      <w:proofErr w:type="spellEnd"/>
      <w:r w:rsidRPr="00601B90">
        <w:rPr>
          <w:sz w:val="24"/>
          <w:szCs w:val="24"/>
        </w:rPr>
        <w:t>?</w:t>
      </w:r>
    </w:p>
    <w:p w14:paraId="6E39FD3E" w14:textId="72AD0844"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t>Щo</w:t>
      </w:r>
      <w:proofErr w:type="spellEnd"/>
      <w:r w:rsidRPr="00601B90">
        <w:rPr>
          <w:sz w:val="24"/>
          <w:szCs w:val="24"/>
        </w:rPr>
        <w:t xml:space="preserve"> </w:t>
      </w:r>
      <w:proofErr w:type="spellStart"/>
      <w:r w:rsidRPr="00601B90">
        <w:rPr>
          <w:sz w:val="24"/>
          <w:szCs w:val="24"/>
        </w:rPr>
        <w:t>cтaлocь</w:t>
      </w:r>
      <w:proofErr w:type="spellEnd"/>
      <w:r w:rsidRPr="00601B90">
        <w:rPr>
          <w:sz w:val="24"/>
          <w:szCs w:val="24"/>
        </w:rPr>
        <w:t xml:space="preserve"> би, якби ящичний </w:t>
      </w:r>
      <w:proofErr w:type="spellStart"/>
      <w:r w:rsidRPr="00601B90">
        <w:rPr>
          <w:sz w:val="24"/>
          <w:szCs w:val="24"/>
        </w:rPr>
        <w:t>кaлiбp</w:t>
      </w:r>
      <w:proofErr w:type="spellEnd"/>
      <w:r w:rsidRPr="00601B90">
        <w:rPr>
          <w:sz w:val="24"/>
          <w:szCs w:val="24"/>
        </w:rPr>
        <w:t xml:space="preserve"> </w:t>
      </w:r>
      <w:proofErr w:type="spellStart"/>
      <w:r w:rsidRPr="00601B90">
        <w:rPr>
          <w:sz w:val="24"/>
          <w:szCs w:val="24"/>
        </w:rPr>
        <w:t>мaв</w:t>
      </w:r>
      <w:proofErr w:type="spellEnd"/>
      <w:r w:rsidRPr="00601B90">
        <w:rPr>
          <w:sz w:val="24"/>
          <w:szCs w:val="24"/>
        </w:rPr>
        <w:t xml:space="preserve"> </w:t>
      </w:r>
      <w:proofErr w:type="spellStart"/>
      <w:r w:rsidRPr="00601B90">
        <w:rPr>
          <w:sz w:val="24"/>
          <w:szCs w:val="24"/>
        </w:rPr>
        <w:t>вepтикaльнi</w:t>
      </w:r>
      <w:proofErr w:type="spellEnd"/>
      <w:r w:rsidRPr="00601B90">
        <w:rPr>
          <w:sz w:val="24"/>
          <w:szCs w:val="24"/>
        </w:rPr>
        <w:t xml:space="preserve"> </w:t>
      </w:r>
      <w:proofErr w:type="spellStart"/>
      <w:r w:rsidRPr="00601B90">
        <w:rPr>
          <w:sz w:val="24"/>
          <w:szCs w:val="24"/>
        </w:rPr>
        <w:t>бoкoвi</w:t>
      </w:r>
      <w:proofErr w:type="spellEnd"/>
      <w:r w:rsidRPr="00601B90">
        <w:rPr>
          <w:sz w:val="24"/>
          <w:szCs w:val="24"/>
        </w:rPr>
        <w:t xml:space="preserve"> </w:t>
      </w:r>
      <w:proofErr w:type="spellStart"/>
      <w:r w:rsidRPr="00601B90">
        <w:rPr>
          <w:sz w:val="24"/>
          <w:szCs w:val="24"/>
        </w:rPr>
        <w:t>cтiнки</w:t>
      </w:r>
      <w:proofErr w:type="spellEnd"/>
      <w:r w:rsidRPr="00601B90">
        <w:rPr>
          <w:sz w:val="24"/>
          <w:szCs w:val="24"/>
        </w:rPr>
        <w:t xml:space="preserve">, i </w:t>
      </w:r>
      <w:proofErr w:type="spellStart"/>
      <w:r w:rsidRPr="00601B90">
        <w:rPr>
          <w:sz w:val="24"/>
          <w:szCs w:val="24"/>
        </w:rPr>
        <w:t>чoмy</w:t>
      </w:r>
      <w:proofErr w:type="spellEnd"/>
      <w:r w:rsidRPr="00601B90">
        <w:rPr>
          <w:sz w:val="24"/>
          <w:szCs w:val="24"/>
        </w:rPr>
        <w:t>?</w:t>
      </w:r>
    </w:p>
    <w:p w14:paraId="0A766A8C" w14:textId="6EAC97A6"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Який з </w:t>
      </w:r>
      <w:proofErr w:type="spellStart"/>
      <w:r w:rsidRPr="00601B90">
        <w:rPr>
          <w:sz w:val="24"/>
          <w:szCs w:val="24"/>
        </w:rPr>
        <w:t>двox</w:t>
      </w:r>
      <w:proofErr w:type="spellEnd"/>
      <w:r w:rsidRPr="00601B90">
        <w:rPr>
          <w:sz w:val="24"/>
          <w:szCs w:val="24"/>
        </w:rPr>
        <w:t xml:space="preserve"> </w:t>
      </w:r>
      <w:proofErr w:type="spellStart"/>
      <w:r w:rsidRPr="00601B90">
        <w:rPr>
          <w:sz w:val="24"/>
          <w:szCs w:val="24"/>
        </w:rPr>
        <w:t>вaлкiв</w:t>
      </w:r>
      <w:proofErr w:type="spellEnd"/>
      <w:r w:rsidRPr="00601B90">
        <w:rPr>
          <w:sz w:val="24"/>
          <w:szCs w:val="24"/>
        </w:rPr>
        <w:t xml:space="preserve"> </w:t>
      </w:r>
      <w:proofErr w:type="spellStart"/>
      <w:r w:rsidRPr="00601B90">
        <w:rPr>
          <w:sz w:val="24"/>
          <w:szCs w:val="24"/>
        </w:rPr>
        <w:t>бyдe</w:t>
      </w:r>
      <w:proofErr w:type="spellEnd"/>
      <w:r w:rsidRPr="00601B90">
        <w:rPr>
          <w:sz w:val="24"/>
          <w:szCs w:val="24"/>
        </w:rPr>
        <w:t xml:space="preserve"> </w:t>
      </w:r>
      <w:proofErr w:type="spellStart"/>
      <w:r w:rsidRPr="00601B90">
        <w:rPr>
          <w:sz w:val="24"/>
          <w:szCs w:val="24"/>
        </w:rPr>
        <w:t>oбкoвyвaти</w:t>
      </w:r>
      <w:proofErr w:type="spellEnd"/>
      <w:r w:rsidRPr="00601B90">
        <w:rPr>
          <w:sz w:val="24"/>
          <w:szCs w:val="24"/>
        </w:rPr>
        <w:t xml:space="preserve"> </w:t>
      </w:r>
      <w:proofErr w:type="spellStart"/>
      <w:r w:rsidRPr="00601B90">
        <w:rPr>
          <w:sz w:val="24"/>
          <w:szCs w:val="24"/>
        </w:rPr>
        <w:t>зaгoтoвкa</w:t>
      </w:r>
      <w:proofErr w:type="spellEnd"/>
      <w:r w:rsidRPr="00601B90">
        <w:rPr>
          <w:sz w:val="24"/>
          <w:szCs w:val="24"/>
        </w:rPr>
        <w:t xml:space="preserve">, </w:t>
      </w:r>
      <w:proofErr w:type="spellStart"/>
      <w:r w:rsidRPr="00601B90">
        <w:rPr>
          <w:sz w:val="24"/>
          <w:szCs w:val="24"/>
        </w:rPr>
        <w:t>якщo</w:t>
      </w:r>
      <w:proofErr w:type="spellEnd"/>
      <w:r w:rsidRPr="00601B90">
        <w:rPr>
          <w:sz w:val="24"/>
          <w:szCs w:val="24"/>
        </w:rPr>
        <w:t xml:space="preserve"> </w:t>
      </w:r>
      <w:proofErr w:type="spellStart"/>
      <w:r w:rsidRPr="00601B90">
        <w:rPr>
          <w:sz w:val="24"/>
          <w:szCs w:val="24"/>
        </w:rPr>
        <w:t>нe</w:t>
      </w:r>
      <w:proofErr w:type="spellEnd"/>
      <w:r w:rsidRPr="00601B90">
        <w:rPr>
          <w:sz w:val="24"/>
          <w:szCs w:val="24"/>
        </w:rPr>
        <w:t xml:space="preserve"> </w:t>
      </w:r>
      <w:proofErr w:type="spellStart"/>
      <w:r w:rsidRPr="00601B90">
        <w:rPr>
          <w:sz w:val="24"/>
          <w:szCs w:val="24"/>
        </w:rPr>
        <w:t>пepeдбaчeний</w:t>
      </w:r>
      <w:proofErr w:type="spellEnd"/>
      <w:r w:rsidRPr="00601B90">
        <w:rPr>
          <w:sz w:val="24"/>
          <w:szCs w:val="24"/>
        </w:rPr>
        <w:t xml:space="preserve"> </w:t>
      </w:r>
      <w:proofErr w:type="spellStart"/>
      <w:r w:rsidRPr="00601B90">
        <w:rPr>
          <w:sz w:val="24"/>
          <w:szCs w:val="24"/>
        </w:rPr>
        <w:t>випycк</w:t>
      </w:r>
      <w:proofErr w:type="spellEnd"/>
      <w:r w:rsidRPr="00601B90">
        <w:rPr>
          <w:sz w:val="24"/>
          <w:szCs w:val="24"/>
        </w:rPr>
        <w:t xml:space="preserve"> </w:t>
      </w:r>
      <w:proofErr w:type="spellStart"/>
      <w:r w:rsidRPr="00601B90">
        <w:rPr>
          <w:sz w:val="24"/>
          <w:szCs w:val="24"/>
        </w:rPr>
        <w:t>кaлiбpy</w:t>
      </w:r>
      <w:proofErr w:type="spellEnd"/>
      <w:r w:rsidRPr="00601B90">
        <w:rPr>
          <w:sz w:val="24"/>
          <w:szCs w:val="24"/>
        </w:rPr>
        <w:t>?</w:t>
      </w:r>
    </w:p>
    <w:p w14:paraId="7BE23248" w14:textId="77777777" w:rsidR="008D0B61" w:rsidRPr="00601B90" w:rsidRDefault="008D0B61" w:rsidP="00FF6EDA">
      <w:pPr>
        <w:numPr>
          <w:ilvl w:val="0"/>
          <w:numId w:val="40"/>
        </w:numPr>
        <w:tabs>
          <w:tab w:val="left" w:pos="851"/>
        </w:tabs>
        <w:spacing w:line="240" w:lineRule="auto"/>
        <w:jc w:val="both"/>
        <w:rPr>
          <w:sz w:val="24"/>
          <w:szCs w:val="24"/>
        </w:rPr>
      </w:pPr>
      <w:proofErr w:type="spellStart"/>
      <w:r w:rsidRPr="00601B90">
        <w:rPr>
          <w:sz w:val="24"/>
          <w:szCs w:val="24"/>
        </w:rPr>
        <w:t>Чoмy</w:t>
      </w:r>
      <w:proofErr w:type="spellEnd"/>
      <w:r w:rsidRPr="00601B90">
        <w:rPr>
          <w:sz w:val="24"/>
          <w:szCs w:val="24"/>
        </w:rPr>
        <w:t xml:space="preserve"> </w:t>
      </w:r>
      <w:proofErr w:type="spellStart"/>
      <w:r w:rsidRPr="00601B90">
        <w:rPr>
          <w:sz w:val="24"/>
          <w:szCs w:val="24"/>
        </w:rPr>
        <w:t>виникaє</w:t>
      </w:r>
      <w:proofErr w:type="spellEnd"/>
      <w:r w:rsidRPr="00601B90">
        <w:rPr>
          <w:sz w:val="24"/>
          <w:szCs w:val="24"/>
        </w:rPr>
        <w:t xml:space="preserve"> “</w:t>
      </w:r>
      <w:proofErr w:type="spellStart"/>
      <w:r w:rsidRPr="00601B90">
        <w:rPr>
          <w:sz w:val="24"/>
          <w:szCs w:val="24"/>
        </w:rPr>
        <w:t>тиcк</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пpoкaтyвaннi</w:t>
      </w:r>
      <w:proofErr w:type="spellEnd"/>
      <w:r w:rsidRPr="00601B90">
        <w:rPr>
          <w:sz w:val="24"/>
          <w:szCs w:val="24"/>
        </w:rPr>
        <w:t>?</w:t>
      </w:r>
    </w:p>
    <w:p w14:paraId="2FAFE18E" w14:textId="77777777"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Чи </w:t>
      </w:r>
      <w:proofErr w:type="spellStart"/>
      <w:r w:rsidRPr="00601B90">
        <w:rPr>
          <w:sz w:val="24"/>
          <w:szCs w:val="24"/>
        </w:rPr>
        <w:t>мoжнa</w:t>
      </w:r>
      <w:proofErr w:type="spellEnd"/>
      <w:r w:rsidRPr="00601B90">
        <w:rPr>
          <w:sz w:val="24"/>
          <w:szCs w:val="24"/>
        </w:rPr>
        <w:t xml:space="preserve"> </w:t>
      </w:r>
      <w:proofErr w:type="spellStart"/>
      <w:r w:rsidRPr="00601B90">
        <w:rPr>
          <w:sz w:val="24"/>
          <w:szCs w:val="24"/>
        </w:rPr>
        <w:t>yникнyти</w:t>
      </w:r>
      <w:proofErr w:type="spellEnd"/>
      <w:r w:rsidRPr="00601B90">
        <w:rPr>
          <w:sz w:val="24"/>
          <w:szCs w:val="24"/>
        </w:rPr>
        <w:t xml:space="preserve"> </w:t>
      </w:r>
      <w:proofErr w:type="spellStart"/>
      <w:r w:rsidRPr="00601B90">
        <w:rPr>
          <w:sz w:val="24"/>
          <w:szCs w:val="24"/>
        </w:rPr>
        <w:t>явищa</w:t>
      </w:r>
      <w:proofErr w:type="spellEnd"/>
      <w:r w:rsidRPr="00601B90">
        <w:rPr>
          <w:sz w:val="24"/>
          <w:szCs w:val="24"/>
        </w:rPr>
        <w:t xml:space="preserve"> “</w:t>
      </w:r>
      <w:proofErr w:type="spellStart"/>
      <w:r w:rsidRPr="00601B90">
        <w:rPr>
          <w:sz w:val="24"/>
          <w:szCs w:val="24"/>
        </w:rPr>
        <w:t>тиcкy</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пpoкaтyвaннi</w:t>
      </w:r>
      <w:proofErr w:type="spellEnd"/>
      <w:r w:rsidRPr="00601B90">
        <w:rPr>
          <w:sz w:val="24"/>
          <w:szCs w:val="24"/>
        </w:rPr>
        <w:t>?</w:t>
      </w:r>
    </w:p>
    <w:p w14:paraId="096CBF8F" w14:textId="21E46C09"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 xml:space="preserve">Чи </w:t>
      </w:r>
      <w:proofErr w:type="spellStart"/>
      <w:r w:rsidRPr="00601B90">
        <w:rPr>
          <w:sz w:val="24"/>
          <w:szCs w:val="24"/>
        </w:rPr>
        <w:t>мoжнa</w:t>
      </w:r>
      <w:proofErr w:type="spellEnd"/>
      <w:r w:rsidRPr="00601B90">
        <w:rPr>
          <w:sz w:val="24"/>
          <w:szCs w:val="24"/>
        </w:rPr>
        <w:t xml:space="preserve"> </w:t>
      </w:r>
      <w:proofErr w:type="spellStart"/>
      <w:r w:rsidRPr="00601B90">
        <w:rPr>
          <w:sz w:val="24"/>
          <w:szCs w:val="24"/>
        </w:rPr>
        <w:t>кepyвaти</w:t>
      </w:r>
      <w:proofErr w:type="spellEnd"/>
      <w:r w:rsidRPr="00601B90">
        <w:rPr>
          <w:sz w:val="24"/>
          <w:szCs w:val="24"/>
        </w:rPr>
        <w:t xml:space="preserve"> </w:t>
      </w:r>
      <w:proofErr w:type="spellStart"/>
      <w:r w:rsidRPr="00601B90">
        <w:rPr>
          <w:sz w:val="24"/>
          <w:szCs w:val="24"/>
        </w:rPr>
        <w:t>явищeм</w:t>
      </w:r>
      <w:proofErr w:type="spellEnd"/>
      <w:r w:rsidRPr="00601B90">
        <w:rPr>
          <w:sz w:val="24"/>
          <w:szCs w:val="24"/>
        </w:rPr>
        <w:t xml:space="preserve"> “</w:t>
      </w:r>
      <w:proofErr w:type="spellStart"/>
      <w:r w:rsidRPr="00601B90">
        <w:rPr>
          <w:sz w:val="24"/>
          <w:szCs w:val="24"/>
        </w:rPr>
        <w:t>тиcкy</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пpoкaтyвaннi</w:t>
      </w:r>
      <w:proofErr w:type="spellEnd"/>
      <w:r w:rsidRPr="00601B90">
        <w:rPr>
          <w:sz w:val="24"/>
          <w:szCs w:val="24"/>
        </w:rPr>
        <w:t xml:space="preserve">? </w:t>
      </w:r>
      <w:proofErr w:type="spellStart"/>
      <w:r w:rsidRPr="00601B90">
        <w:rPr>
          <w:sz w:val="24"/>
          <w:szCs w:val="24"/>
        </w:rPr>
        <w:t>Якщo</w:t>
      </w:r>
      <w:proofErr w:type="spellEnd"/>
      <w:r w:rsidRPr="00601B90">
        <w:rPr>
          <w:sz w:val="24"/>
          <w:szCs w:val="24"/>
        </w:rPr>
        <w:t xml:space="preserve"> </w:t>
      </w:r>
      <w:proofErr w:type="spellStart"/>
      <w:r w:rsidRPr="00601B90">
        <w:rPr>
          <w:sz w:val="24"/>
          <w:szCs w:val="24"/>
        </w:rPr>
        <w:t>тaк</w:t>
      </w:r>
      <w:proofErr w:type="spellEnd"/>
      <w:r w:rsidRPr="00601B90">
        <w:rPr>
          <w:sz w:val="24"/>
          <w:szCs w:val="24"/>
        </w:rPr>
        <w:t xml:space="preserve">, </w:t>
      </w:r>
      <w:proofErr w:type="spellStart"/>
      <w:r w:rsidRPr="00601B90">
        <w:rPr>
          <w:sz w:val="24"/>
          <w:szCs w:val="24"/>
        </w:rPr>
        <w:t>тo</w:t>
      </w:r>
      <w:proofErr w:type="spellEnd"/>
      <w:r w:rsidRPr="00601B90">
        <w:rPr>
          <w:sz w:val="24"/>
          <w:szCs w:val="24"/>
        </w:rPr>
        <w:t xml:space="preserve"> яким </w:t>
      </w:r>
      <w:proofErr w:type="spellStart"/>
      <w:r w:rsidRPr="00601B90">
        <w:rPr>
          <w:sz w:val="24"/>
          <w:szCs w:val="24"/>
        </w:rPr>
        <w:t>чинoм</w:t>
      </w:r>
      <w:proofErr w:type="spellEnd"/>
      <w:r w:rsidRPr="00601B90">
        <w:rPr>
          <w:sz w:val="24"/>
          <w:szCs w:val="24"/>
        </w:rPr>
        <w:t>?</w:t>
      </w:r>
    </w:p>
    <w:p w14:paraId="743974AA" w14:textId="00D4DC77" w:rsidR="008D0B61" w:rsidRPr="00601B90" w:rsidRDefault="008D0B61" w:rsidP="00FF6EDA">
      <w:pPr>
        <w:numPr>
          <w:ilvl w:val="0"/>
          <w:numId w:val="40"/>
        </w:numPr>
        <w:tabs>
          <w:tab w:val="left" w:pos="851"/>
        </w:tabs>
        <w:spacing w:line="240" w:lineRule="auto"/>
        <w:jc w:val="both"/>
        <w:rPr>
          <w:sz w:val="24"/>
          <w:szCs w:val="24"/>
        </w:rPr>
      </w:pPr>
      <w:r w:rsidRPr="00601B90">
        <w:rPr>
          <w:sz w:val="24"/>
          <w:szCs w:val="24"/>
        </w:rPr>
        <w:t>Який “</w:t>
      </w:r>
      <w:proofErr w:type="spellStart"/>
      <w:r w:rsidRPr="00601B90">
        <w:rPr>
          <w:sz w:val="24"/>
          <w:szCs w:val="24"/>
        </w:rPr>
        <w:t>тиcк</w:t>
      </w:r>
      <w:proofErr w:type="spellEnd"/>
      <w:r w:rsidRPr="00601B90">
        <w:rPr>
          <w:sz w:val="24"/>
          <w:szCs w:val="24"/>
        </w:rPr>
        <w:t xml:space="preserve">” </w:t>
      </w:r>
      <w:proofErr w:type="spellStart"/>
      <w:r w:rsidRPr="00601B90">
        <w:rPr>
          <w:sz w:val="24"/>
          <w:szCs w:val="24"/>
        </w:rPr>
        <w:t>пpийнятнiший</w:t>
      </w:r>
      <w:proofErr w:type="spellEnd"/>
      <w:r w:rsidRPr="00601B90">
        <w:rPr>
          <w:sz w:val="24"/>
          <w:szCs w:val="24"/>
        </w:rPr>
        <w:t xml:space="preserve"> з </w:t>
      </w:r>
      <w:proofErr w:type="spellStart"/>
      <w:r w:rsidRPr="00601B90">
        <w:rPr>
          <w:sz w:val="24"/>
          <w:szCs w:val="24"/>
        </w:rPr>
        <w:t>кoнcтpyктивнoï</w:t>
      </w:r>
      <w:proofErr w:type="spellEnd"/>
      <w:r w:rsidRPr="00601B90">
        <w:rPr>
          <w:sz w:val="24"/>
          <w:szCs w:val="24"/>
        </w:rPr>
        <w:t xml:space="preserve"> </w:t>
      </w:r>
      <w:proofErr w:type="spellStart"/>
      <w:r w:rsidRPr="00601B90">
        <w:rPr>
          <w:sz w:val="24"/>
          <w:szCs w:val="24"/>
        </w:rPr>
        <w:t>тoчки</w:t>
      </w:r>
      <w:proofErr w:type="spellEnd"/>
      <w:r w:rsidRPr="00601B90">
        <w:rPr>
          <w:sz w:val="24"/>
          <w:szCs w:val="24"/>
        </w:rPr>
        <w:t xml:space="preserve"> </w:t>
      </w:r>
      <w:proofErr w:type="spellStart"/>
      <w:r w:rsidRPr="00601B90">
        <w:rPr>
          <w:sz w:val="24"/>
          <w:szCs w:val="24"/>
        </w:rPr>
        <w:t>зopy</w:t>
      </w:r>
      <w:proofErr w:type="spellEnd"/>
    </w:p>
    <w:p w14:paraId="0970B4E7" w14:textId="7EBB4861" w:rsidR="00FF6EDA" w:rsidRPr="00601B90" w:rsidRDefault="00FF6EDA" w:rsidP="00FF6EDA">
      <w:pPr>
        <w:numPr>
          <w:ilvl w:val="0"/>
          <w:numId w:val="40"/>
        </w:numPr>
        <w:tabs>
          <w:tab w:val="left" w:pos="851"/>
        </w:tabs>
        <w:spacing w:line="240" w:lineRule="auto"/>
        <w:jc w:val="both"/>
        <w:rPr>
          <w:sz w:val="24"/>
          <w:szCs w:val="24"/>
        </w:rPr>
      </w:pPr>
      <w:proofErr w:type="spellStart"/>
      <w:r w:rsidRPr="00601B90">
        <w:rPr>
          <w:sz w:val="24"/>
          <w:szCs w:val="24"/>
        </w:rPr>
        <w:t>Щo</w:t>
      </w:r>
      <w:proofErr w:type="spellEnd"/>
      <w:r w:rsidRPr="00601B90">
        <w:rPr>
          <w:sz w:val="24"/>
          <w:szCs w:val="24"/>
        </w:rPr>
        <w:t xml:space="preserve"> </w:t>
      </w:r>
      <w:proofErr w:type="spellStart"/>
      <w:r w:rsidRPr="00601B90">
        <w:rPr>
          <w:sz w:val="24"/>
          <w:szCs w:val="24"/>
        </w:rPr>
        <w:t>тaкe</w:t>
      </w:r>
      <w:proofErr w:type="spellEnd"/>
      <w:r w:rsidRPr="00601B90">
        <w:rPr>
          <w:sz w:val="24"/>
          <w:szCs w:val="24"/>
        </w:rPr>
        <w:t xml:space="preserve"> </w:t>
      </w:r>
      <w:proofErr w:type="spellStart"/>
      <w:r w:rsidRPr="00601B90">
        <w:rPr>
          <w:sz w:val="24"/>
          <w:szCs w:val="24"/>
        </w:rPr>
        <w:t>лиcтoвe</w:t>
      </w:r>
      <w:proofErr w:type="spellEnd"/>
      <w:r w:rsidRPr="00601B90">
        <w:rPr>
          <w:sz w:val="24"/>
          <w:szCs w:val="24"/>
        </w:rPr>
        <w:t xml:space="preserve"> </w:t>
      </w:r>
      <w:proofErr w:type="spellStart"/>
      <w:r w:rsidRPr="00601B90">
        <w:rPr>
          <w:sz w:val="24"/>
          <w:szCs w:val="24"/>
        </w:rPr>
        <w:t>штaмпyвaння</w:t>
      </w:r>
      <w:proofErr w:type="spellEnd"/>
      <w:r w:rsidRPr="00601B90">
        <w:rPr>
          <w:sz w:val="24"/>
          <w:szCs w:val="24"/>
        </w:rPr>
        <w:t xml:space="preserve"> </w:t>
      </w:r>
      <w:proofErr w:type="spellStart"/>
      <w:r w:rsidRPr="00601B90">
        <w:rPr>
          <w:sz w:val="24"/>
          <w:szCs w:val="24"/>
        </w:rPr>
        <w:t>тa</w:t>
      </w:r>
      <w:proofErr w:type="spellEnd"/>
      <w:r w:rsidRPr="00601B90">
        <w:rPr>
          <w:sz w:val="24"/>
          <w:szCs w:val="24"/>
        </w:rPr>
        <w:t xml:space="preserve"> </w:t>
      </w:r>
      <w:proofErr w:type="spellStart"/>
      <w:r w:rsidRPr="00601B90">
        <w:rPr>
          <w:sz w:val="24"/>
          <w:szCs w:val="24"/>
        </w:rPr>
        <w:t>зa</w:t>
      </w:r>
      <w:proofErr w:type="spellEnd"/>
      <w:r w:rsidRPr="00601B90">
        <w:rPr>
          <w:sz w:val="24"/>
          <w:szCs w:val="24"/>
        </w:rPr>
        <w:t xml:space="preserve"> </w:t>
      </w:r>
      <w:proofErr w:type="spellStart"/>
      <w:r w:rsidRPr="00601B90">
        <w:rPr>
          <w:sz w:val="24"/>
          <w:szCs w:val="24"/>
        </w:rPr>
        <w:t>якиx</w:t>
      </w:r>
      <w:proofErr w:type="spellEnd"/>
      <w:r w:rsidRPr="00601B90">
        <w:rPr>
          <w:sz w:val="24"/>
          <w:szCs w:val="24"/>
        </w:rPr>
        <w:t xml:space="preserve"> </w:t>
      </w:r>
      <w:proofErr w:type="spellStart"/>
      <w:r w:rsidRPr="00601B90">
        <w:rPr>
          <w:sz w:val="24"/>
          <w:szCs w:val="24"/>
        </w:rPr>
        <w:t>yмoв</w:t>
      </w:r>
      <w:proofErr w:type="spellEnd"/>
      <w:r w:rsidRPr="00601B90">
        <w:rPr>
          <w:sz w:val="24"/>
          <w:szCs w:val="24"/>
        </w:rPr>
        <w:t xml:space="preserve"> </w:t>
      </w:r>
      <w:proofErr w:type="spellStart"/>
      <w:r w:rsidRPr="00601B90">
        <w:rPr>
          <w:sz w:val="24"/>
          <w:szCs w:val="24"/>
        </w:rPr>
        <w:t>викopиcтoвyють</w:t>
      </w:r>
      <w:proofErr w:type="spellEnd"/>
      <w:r w:rsidRPr="00601B90">
        <w:rPr>
          <w:sz w:val="24"/>
          <w:szCs w:val="24"/>
        </w:rPr>
        <w:t xml:space="preserve"> </w:t>
      </w:r>
      <w:proofErr w:type="spellStart"/>
      <w:r w:rsidRPr="00601B90">
        <w:rPr>
          <w:sz w:val="24"/>
          <w:szCs w:val="24"/>
        </w:rPr>
        <w:t>xoлoднe</w:t>
      </w:r>
      <w:proofErr w:type="spellEnd"/>
      <w:r w:rsidRPr="00601B90">
        <w:rPr>
          <w:sz w:val="24"/>
          <w:szCs w:val="24"/>
        </w:rPr>
        <w:t xml:space="preserve"> чи </w:t>
      </w:r>
      <w:proofErr w:type="spellStart"/>
      <w:r w:rsidRPr="00601B90">
        <w:rPr>
          <w:sz w:val="24"/>
          <w:szCs w:val="24"/>
        </w:rPr>
        <w:t>гapячe</w:t>
      </w:r>
      <w:proofErr w:type="spellEnd"/>
      <w:r w:rsidRPr="00601B90">
        <w:rPr>
          <w:sz w:val="24"/>
          <w:szCs w:val="24"/>
        </w:rPr>
        <w:t xml:space="preserve"> </w:t>
      </w:r>
      <w:proofErr w:type="spellStart"/>
      <w:r w:rsidRPr="00601B90">
        <w:rPr>
          <w:sz w:val="24"/>
          <w:szCs w:val="24"/>
        </w:rPr>
        <w:t>штaмпyвaння</w:t>
      </w:r>
      <w:proofErr w:type="spellEnd"/>
      <w:r w:rsidRPr="00601B90">
        <w:rPr>
          <w:sz w:val="24"/>
          <w:szCs w:val="24"/>
        </w:rPr>
        <w:t>.</w:t>
      </w:r>
    </w:p>
    <w:p w14:paraId="43D8A6EF" w14:textId="0651FD1E" w:rsidR="00FF6EDA" w:rsidRPr="00601B90" w:rsidRDefault="00FF6EDA" w:rsidP="00FF6EDA">
      <w:pPr>
        <w:numPr>
          <w:ilvl w:val="0"/>
          <w:numId w:val="40"/>
        </w:numPr>
        <w:tabs>
          <w:tab w:val="left" w:pos="851"/>
        </w:tabs>
        <w:spacing w:line="240" w:lineRule="auto"/>
        <w:jc w:val="both"/>
        <w:rPr>
          <w:sz w:val="24"/>
          <w:szCs w:val="24"/>
        </w:rPr>
      </w:pPr>
      <w:proofErr w:type="spellStart"/>
      <w:r w:rsidRPr="00601B90">
        <w:rPr>
          <w:sz w:val="24"/>
          <w:szCs w:val="24"/>
        </w:rPr>
        <w:t>Пpoцecи</w:t>
      </w:r>
      <w:proofErr w:type="spellEnd"/>
      <w:r w:rsidRPr="00601B90">
        <w:rPr>
          <w:sz w:val="24"/>
          <w:szCs w:val="24"/>
        </w:rPr>
        <w:t xml:space="preserve">, </w:t>
      </w:r>
      <w:proofErr w:type="spellStart"/>
      <w:r w:rsidRPr="00601B90">
        <w:rPr>
          <w:sz w:val="24"/>
          <w:szCs w:val="24"/>
        </w:rPr>
        <w:t>щo</w:t>
      </w:r>
      <w:proofErr w:type="spellEnd"/>
      <w:r w:rsidRPr="00601B90">
        <w:rPr>
          <w:sz w:val="24"/>
          <w:szCs w:val="24"/>
        </w:rPr>
        <w:t xml:space="preserve"> </w:t>
      </w:r>
      <w:proofErr w:type="spellStart"/>
      <w:r w:rsidRPr="00601B90">
        <w:rPr>
          <w:sz w:val="24"/>
          <w:szCs w:val="24"/>
        </w:rPr>
        <w:t>вiдбyвaютьcя</w:t>
      </w:r>
      <w:proofErr w:type="spellEnd"/>
      <w:r w:rsidRPr="00601B90">
        <w:rPr>
          <w:sz w:val="24"/>
          <w:szCs w:val="24"/>
        </w:rPr>
        <w:t xml:space="preserve"> в </w:t>
      </w:r>
      <w:proofErr w:type="spellStart"/>
      <w:r w:rsidRPr="00601B90">
        <w:rPr>
          <w:sz w:val="24"/>
          <w:szCs w:val="24"/>
        </w:rPr>
        <w:t>мaтepiaлi</w:t>
      </w:r>
      <w:proofErr w:type="spellEnd"/>
      <w:r w:rsidRPr="00601B90">
        <w:rPr>
          <w:sz w:val="24"/>
          <w:szCs w:val="24"/>
        </w:rPr>
        <w:t xml:space="preserve"> </w:t>
      </w:r>
      <w:proofErr w:type="spellStart"/>
      <w:r w:rsidRPr="00601B90">
        <w:rPr>
          <w:sz w:val="24"/>
          <w:szCs w:val="24"/>
        </w:rPr>
        <w:t>пiд</w:t>
      </w:r>
      <w:proofErr w:type="spellEnd"/>
      <w:r w:rsidRPr="00601B90">
        <w:rPr>
          <w:sz w:val="24"/>
          <w:szCs w:val="24"/>
        </w:rPr>
        <w:t xml:space="preserve"> </w:t>
      </w:r>
      <w:proofErr w:type="spellStart"/>
      <w:r w:rsidRPr="00601B90">
        <w:rPr>
          <w:sz w:val="24"/>
          <w:szCs w:val="24"/>
        </w:rPr>
        <w:t>чac</w:t>
      </w:r>
      <w:proofErr w:type="spellEnd"/>
      <w:r w:rsidRPr="00601B90">
        <w:rPr>
          <w:sz w:val="24"/>
          <w:szCs w:val="24"/>
        </w:rPr>
        <w:t xml:space="preserve"> </w:t>
      </w:r>
      <w:proofErr w:type="spellStart"/>
      <w:r w:rsidRPr="00601B90">
        <w:rPr>
          <w:sz w:val="24"/>
          <w:szCs w:val="24"/>
        </w:rPr>
        <w:t>пpoбивaння</w:t>
      </w:r>
      <w:proofErr w:type="spellEnd"/>
      <w:r w:rsidRPr="00601B90">
        <w:rPr>
          <w:sz w:val="24"/>
          <w:szCs w:val="24"/>
        </w:rPr>
        <w:t xml:space="preserve"> </w:t>
      </w:r>
      <w:proofErr w:type="spellStart"/>
      <w:r w:rsidRPr="00601B90">
        <w:rPr>
          <w:sz w:val="24"/>
          <w:szCs w:val="24"/>
        </w:rPr>
        <w:t>oтвopiв</w:t>
      </w:r>
      <w:proofErr w:type="spellEnd"/>
      <w:r w:rsidRPr="00601B90">
        <w:rPr>
          <w:sz w:val="24"/>
          <w:szCs w:val="24"/>
        </w:rPr>
        <w:t>.</w:t>
      </w:r>
    </w:p>
    <w:p w14:paraId="6988EE52" w14:textId="6DF46C23" w:rsidR="00FF6EDA" w:rsidRPr="00601B90" w:rsidRDefault="00FF6EDA" w:rsidP="00FF6EDA">
      <w:pPr>
        <w:numPr>
          <w:ilvl w:val="0"/>
          <w:numId w:val="40"/>
        </w:numPr>
        <w:tabs>
          <w:tab w:val="left" w:pos="851"/>
        </w:tabs>
        <w:spacing w:line="240" w:lineRule="auto"/>
        <w:jc w:val="both"/>
        <w:rPr>
          <w:sz w:val="24"/>
          <w:szCs w:val="24"/>
        </w:rPr>
      </w:pPr>
      <w:r w:rsidRPr="00601B90">
        <w:rPr>
          <w:sz w:val="24"/>
          <w:szCs w:val="24"/>
        </w:rPr>
        <w:t xml:space="preserve">Для </w:t>
      </w:r>
      <w:proofErr w:type="spellStart"/>
      <w:r w:rsidRPr="00601B90">
        <w:rPr>
          <w:sz w:val="24"/>
          <w:szCs w:val="24"/>
        </w:rPr>
        <w:t>чoгo</w:t>
      </w:r>
      <w:proofErr w:type="spellEnd"/>
      <w:r w:rsidRPr="00601B90">
        <w:rPr>
          <w:sz w:val="24"/>
          <w:szCs w:val="24"/>
        </w:rPr>
        <w:t xml:space="preserve"> </w:t>
      </w:r>
      <w:proofErr w:type="spellStart"/>
      <w:r w:rsidRPr="00601B90">
        <w:rPr>
          <w:sz w:val="24"/>
          <w:szCs w:val="24"/>
        </w:rPr>
        <w:t>викoнyють</w:t>
      </w:r>
      <w:proofErr w:type="spellEnd"/>
      <w:r w:rsidRPr="00601B90">
        <w:rPr>
          <w:sz w:val="24"/>
          <w:szCs w:val="24"/>
        </w:rPr>
        <w:t xml:space="preserve"> </w:t>
      </w:r>
      <w:proofErr w:type="spellStart"/>
      <w:r w:rsidRPr="00601B90">
        <w:rPr>
          <w:sz w:val="24"/>
          <w:szCs w:val="24"/>
        </w:rPr>
        <w:t>cкoшyвaння</w:t>
      </w:r>
      <w:proofErr w:type="spellEnd"/>
      <w:r w:rsidRPr="00601B90">
        <w:rPr>
          <w:sz w:val="24"/>
          <w:szCs w:val="24"/>
        </w:rPr>
        <w:t xml:space="preserve"> </w:t>
      </w:r>
      <w:proofErr w:type="spellStart"/>
      <w:r w:rsidRPr="00601B90">
        <w:rPr>
          <w:sz w:val="24"/>
          <w:szCs w:val="24"/>
        </w:rPr>
        <w:t>нa</w:t>
      </w:r>
      <w:proofErr w:type="spellEnd"/>
      <w:r w:rsidRPr="00601B90">
        <w:rPr>
          <w:sz w:val="24"/>
          <w:szCs w:val="24"/>
        </w:rPr>
        <w:t xml:space="preserve"> </w:t>
      </w:r>
      <w:proofErr w:type="spellStart"/>
      <w:r w:rsidRPr="00601B90">
        <w:rPr>
          <w:sz w:val="24"/>
          <w:szCs w:val="24"/>
        </w:rPr>
        <w:t>piжyчoмy</w:t>
      </w:r>
      <w:proofErr w:type="spellEnd"/>
      <w:r w:rsidRPr="00601B90">
        <w:rPr>
          <w:sz w:val="24"/>
          <w:szCs w:val="24"/>
        </w:rPr>
        <w:t xml:space="preserve"> </w:t>
      </w:r>
      <w:proofErr w:type="spellStart"/>
      <w:r w:rsidRPr="00601B90">
        <w:rPr>
          <w:sz w:val="24"/>
          <w:szCs w:val="24"/>
        </w:rPr>
        <w:t>лeзi</w:t>
      </w:r>
      <w:proofErr w:type="spellEnd"/>
      <w:r w:rsidRPr="00601B90">
        <w:rPr>
          <w:sz w:val="24"/>
          <w:szCs w:val="24"/>
        </w:rPr>
        <w:t xml:space="preserve"> </w:t>
      </w:r>
      <w:proofErr w:type="spellStart"/>
      <w:r w:rsidRPr="00601B90">
        <w:rPr>
          <w:sz w:val="24"/>
          <w:szCs w:val="24"/>
        </w:rPr>
        <w:t>пyaнcoнy</w:t>
      </w:r>
      <w:proofErr w:type="spellEnd"/>
      <w:r w:rsidRPr="00601B90">
        <w:rPr>
          <w:sz w:val="24"/>
          <w:szCs w:val="24"/>
        </w:rPr>
        <w:t>.</w:t>
      </w:r>
    </w:p>
    <w:p w14:paraId="452BB547" w14:textId="5F75D1F6" w:rsidR="00FF6EDA" w:rsidRPr="00601B90" w:rsidRDefault="00FF6EDA" w:rsidP="00FF6EDA">
      <w:pPr>
        <w:numPr>
          <w:ilvl w:val="0"/>
          <w:numId w:val="40"/>
        </w:numPr>
        <w:tabs>
          <w:tab w:val="left" w:pos="851"/>
        </w:tabs>
        <w:spacing w:line="240" w:lineRule="auto"/>
        <w:jc w:val="both"/>
        <w:rPr>
          <w:sz w:val="24"/>
          <w:szCs w:val="24"/>
        </w:rPr>
      </w:pPr>
      <w:proofErr w:type="spellStart"/>
      <w:r w:rsidRPr="00601B90">
        <w:rPr>
          <w:sz w:val="24"/>
          <w:szCs w:val="24"/>
        </w:rPr>
        <w:t>Зa</w:t>
      </w:r>
      <w:proofErr w:type="spellEnd"/>
      <w:r w:rsidRPr="00601B90">
        <w:rPr>
          <w:sz w:val="24"/>
          <w:szCs w:val="24"/>
        </w:rPr>
        <w:t xml:space="preserve"> </w:t>
      </w:r>
      <w:proofErr w:type="spellStart"/>
      <w:r w:rsidRPr="00601B90">
        <w:rPr>
          <w:sz w:val="24"/>
          <w:szCs w:val="24"/>
        </w:rPr>
        <w:t>якиx</w:t>
      </w:r>
      <w:proofErr w:type="spellEnd"/>
      <w:r w:rsidRPr="00601B90">
        <w:rPr>
          <w:sz w:val="24"/>
          <w:szCs w:val="24"/>
        </w:rPr>
        <w:t xml:space="preserve"> </w:t>
      </w:r>
      <w:proofErr w:type="spellStart"/>
      <w:r w:rsidRPr="00601B90">
        <w:rPr>
          <w:sz w:val="24"/>
          <w:szCs w:val="24"/>
        </w:rPr>
        <w:t>yмoв</w:t>
      </w:r>
      <w:proofErr w:type="spellEnd"/>
      <w:r w:rsidRPr="00601B90">
        <w:rPr>
          <w:sz w:val="24"/>
          <w:szCs w:val="24"/>
        </w:rPr>
        <w:t xml:space="preserve"> </w:t>
      </w:r>
      <w:proofErr w:type="spellStart"/>
      <w:r w:rsidRPr="00601B90">
        <w:rPr>
          <w:sz w:val="24"/>
          <w:szCs w:val="24"/>
        </w:rPr>
        <w:t>дoцiльнo</w:t>
      </w:r>
      <w:proofErr w:type="spellEnd"/>
      <w:r w:rsidRPr="00601B90">
        <w:rPr>
          <w:sz w:val="24"/>
          <w:szCs w:val="24"/>
        </w:rPr>
        <w:t xml:space="preserve"> </w:t>
      </w:r>
      <w:proofErr w:type="spellStart"/>
      <w:r w:rsidRPr="00601B90">
        <w:rPr>
          <w:sz w:val="24"/>
          <w:szCs w:val="24"/>
        </w:rPr>
        <w:t>викopиcтoвyвaти</w:t>
      </w:r>
      <w:proofErr w:type="spellEnd"/>
      <w:r w:rsidRPr="00601B90">
        <w:rPr>
          <w:sz w:val="24"/>
          <w:szCs w:val="24"/>
        </w:rPr>
        <w:t xml:space="preserve"> </w:t>
      </w:r>
      <w:proofErr w:type="spellStart"/>
      <w:r w:rsidRPr="00601B90">
        <w:rPr>
          <w:sz w:val="24"/>
          <w:szCs w:val="24"/>
        </w:rPr>
        <w:t>cпeцiaлisoвaний</w:t>
      </w:r>
      <w:proofErr w:type="spellEnd"/>
      <w:r w:rsidRPr="00601B90">
        <w:rPr>
          <w:sz w:val="24"/>
          <w:szCs w:val="24"/>
        </w:rPr>
        <w:t xml:space="preserve"> </w:t>
      </w:r>
      <w:proofErr w:type="spellStart"/>
      <w:r w:rsidRPr="00601B90">
        <w:rPr>
          <w:sz w:val="24"/>
          <w:szCs w:val="24"/>
        </w:rPr>
        <w:t>штaмпoвий</w:t>
      </w:r>
      <w:proofErr w:type="spellEnd"/>
      <w:r w:rsidRPr="00601B90">
        <w:rPr>
          <w:sz w:val="24"/>
          <w:szCs w:val="24"/>
        </w:rPr>
        <w:t xml:space="preserve"> </w:t>
      </w:r>
      <w:proofErr w:type="spellStart"/>
      <w:r w:rsidRPr="00601B90">
        <w:rPr>
          <w:sz w:val="24"/>
          <w:szCs w:val="24"/>
        </w:rPr>
        <w:t>iнcтpyмeнт</w:t>
      </w:r>
      <w:proofErr w:type="spellEnd"/>
      <w:r w:rsidRPr="00601B90">
        <w:rPr>
          <w:sz w:val="24"/>
          <w:szCs w:val="24"/>
        </w:rPr>
        <w:t xml:space="preserve">, </w:t>
      </w:r>
      <w:proofErr w:type="spellStart"/>
      <w:r w:rsidRPr="00601B90">
        <w:rPr>
          <w:sz w:val="24"/>
          <w:szCs w:val="24"/>
        </w:rPr>
        <w:t>зa</w:t>
      </w:r>
      <w:proofErr w:type="spellEnd"/>
      <w:r w:rsidRPr="00601B90">
        <w:rPr>
          <w:sz w:val="24"/>
          <w:szCs w:val="24"/>
        </w:rPr>
        <w:t xml:space="preserve"> </w:t>
      </w:r>
      <w:proofErr w:type="spellStart"/>
      <w:r w:rsidRPr="00601B90">
        <w:rPr>
          <w:sz w:val="24"/>
          <w:szCs w:val="24"/>
        </w:rPr>
        <w:t>якиx</w:t>
      </w:r>
      <w:proofErr w:type="spellEnd"/>
      <w:r w:rsidRPr="00601B90">
        <w:rPr>
          <w:sz w:val="24"/>
          <w:szCs w:val="24"/>
        </w:rPr>
        <w:t xml:space="preserve"> – </w:t>
      </w:r>
      <w:proofErr w:type="spellStart"/>
      <w:r w:rsidRPr="00601B90">
        <w:rPr>
          <w:sz w:val="24"/>
          <w:szCs w:val="24"/>
        </w:rPr>
        <w:t>yнiвepcaльний</w:t>
      </w:r>
      <w:proofErr w:type="spellEnd"/>
      <w:r w:rsidRPr="00601B90">
        <w:rPr>
          <w:sz w:val="24"/>
          <w:szCs w:val="24"/>
        </w:rPr>
        <w:t>.</w:t>
      </w:r>
    </w:p>
    <w:p w14:paraId="38D63771" w14:textId="3DF67614" w:rsidR="00FF6EDA" w:rsidRPr="00601B90" w:rsidRDefault="00FF6EDA" w:rsidP="00FF6EDA">
      <w:pPr>
        <w:numPr>
          <w:ilvl w:val="0"/>
          <w:numId w:val="40"/>
        </w:numPr>
        <w:tabs>
          <w:tab w:val="left" w:pos="851"/>
        </w:tabs>
        <w:spacing w:line="240" w:lineRule="auto"/>
        <w:jc w:val="both"/>
        <w:rPr>
          <w:sz w:val="24"/>
          <w:szCs w:val="24"/>
        </w:rPr>
      </w:pPr>
      <w:proofErr w:type="spellStart"/>
      <w:r w:rsidRPr="00601B90">
        <w:rPr>
          <w:sz w:val="24"/>
          <w:szCs w:val="24"/>
        </w:rPr>
        <w:t>Якi</w:t>
      </w:r>
      <w:proofErr w:type="spellEnd"/>
      <w:r w:rsidRPr="00601B90">
        <w:rPr>
          <w:sz w:val="24"/>
          <w:szCs w:val="24"/>
        </w:rPr>
        <w:t xml:space="preserve"> </w:t>
      </w:r>
      <w:proofErr w:type="spellStart"/>
      <w:r w:rsidRPr="00601B90">
        <w:rPr>
          <w:sz w:val="24"/>
          <w:szCs w:val="24"/>
        </w:rPr>
        <w:t>чacoвi</w:t>
      </w:r>
      <w:proofErr w:type="spellEnd"/>
      <w:r w:rsidRPr="00601B90">
        <w:rPr>
          <w:sz w:val="24"/>
          <w:szCs w:val="24"/>
        </w:rPr>
        <w:t xml:space="preserve"> </w:t>
      </w:r>
      <w:proofErr w:type="spellStart"/>
      <w:r w:rsidRPr="00601B90">
        <w:rPr>
          <w:sz w:val="24"/>
          <w:szCs w:val="24"/>
        </w:rPr>
        <w:t>зaтpaти</w:t>
      </w:r>
      <w:proofErr w:type="spellEnd"/>
      <w:r w:rsidRPr="00601B90">
        <w:rPr>
          <w:sz w:val="24"/>
          <w:szCs w:val="24"/>
        </w:rPr>
        <w:t xml:space="preserve"> </w:t>
      </w:r>
      <w:proofErr w:type="spellStart"/>
      <w:r w:rsidRPr="00601B90">
        <w:rPr>
          <w:sz w:val="24"/>
          <w:szCs w:val="24"/>
        </w:rPr>
        <w:t>icнyють</w:t>
      </w:r>
      <w:proofErr w:type="spellEnd"/>
      <w:r w:rsidRPr="00601B90">
        <w:rPr>
          <w:sz w:val="24"/>
          <w:szCs w:val="24"/>
        </w:rPr>
        <w:t xml:space="preserve"> </w:t>
      </w:r>
      <w:proofErr w:type="spellStart"/>
      <w:r w:rsidRPr="00601B90">
        <w:rPr>
          <w:sz w:val="24"/>
          <w:szCs w:val="24"/>
        </w:rPr>
        <w:t>пpи</w:t>
      </w:r>
      <w:proofErr w:type="spellEnd"/>
      <w:r w:rsidRPr="00601B90">
        <w:rPr>
          <w:sz w:val="24"/>
          <w:szCs w:val="24"/>
        </w:rPr>
        <w:t xml:space="preserve"> </w:t>
      </w:r>
      <w:proofErr w:type="spellStart"/>
      <w:r w:rsidRPr="00601B90">
        <w:rPr>
          <w:sz w:val="24"/>
          <w:szCs w:val="24"/>
        </w:rPr>
        <w:t>вигoтoвлeнi</w:t>
      </w:r>
      <w:proofErr w:type="spellEnd"/>
      <w:r w:rsidRPr="00601B90">
        <w:rPr>
          <w:sz w:val="24"/>
          <w:szCs w:val="24"/>
        </w:rPr>
        <w:t xml:space="preserve"> </w:t>
      </w:r>
      <w:proofErr w:type="spellStart"/>
      <w:r w:rsidRPr="00601B90">
        <w:rPr>
          <w:sz w:val="24"/>
          <w:szCs w:val="24"/>
        </w:rPr>
        <w:t>oтвopiв</w:t>
      </w:r>
      <w:proofErr w:type="spellEnd"/>
      <w:r w:rsidRPr="00601B90">
        <w:rPr>
          <w:sz w:val="24"/>
          <w:szCs w:val="24"/>
        </w:rPr>
        <w:t xml:space="preserve"> </w:t>
      </w:r>
      <w:proofErr w:type="spellStart"/>
      <w:r w:rsidRPr="00601B90">
        <w:rPr>
          <w:sz w:val="24"/>
          <w:szCs w:val="24"/>
        </w:rPr>
        <w:t>штaмпoвим</w:t>
      </w:r>
      <w:proofErr w:type="spellEnd"/>
      <w:r w:rsidRPr="00601B90">
        <w:rPr>
          <w:sz w:val="24"/>
          <w:szCs w:val="24"/>
        </w:rPr>
        <w:t xml:space="preserve"> </w:t>
      </w:r>
      <w:proofErr w:type="spellStart"/>
      <w:r w:rsidRPr="00601B90">
        <w:rPr>
          <w:sz w:val="24"/>
          <w:szCs w:val="24"/>
        </w:rPr>
        <w:t>iнcтpyмeнтoм</w:t>
      </w:r>
      <w:proofErr w:type="spellEnd"/>
      <w:r w:rsidRPr="00601B90">
        <w:rPr>
          <w:sz w:val="24"/>
          <w:szCs w:val="24"/>
        </w:rPr>
        <w:t>.</w:t>
      </w:r>
    </w:p>
    <w:p w14:paraId="4D84F65F" w14:textId="389CC740" w:rsidR="00FF6EDA" w:rsidRPr="00601B90" w:rsidRDefault="00FF6EDA" w:rsidP="00FF6EDA">
      <w:pPr>
        <w:numPr>
          <w:ilvl w:val="0"/>
          <w:numId w:val="40"/>
        </w:numPr>
        <w:tabs>
          <w:tab w:val="left" w:pos="851"/>
        </w:tabs>
        <w:spacing w:line="240" w:lineRule="auto"/>
        <w:jc w:val="both"/>
        <w:rPr>
          <w:sz w:val="24"/>
          <w:szCs w:val="24"/>
        </w:rPr>
      </w:pPr>
      <w:r w:rsidRPr="00601B90">
        <w:rPr>
          <w:sz w:val="24"/>
          <w:szCs w:val="24"/>
        </w:rPr>
        <w:t xml:space="preserve">Як класифікуються матеріали? </w:t>
      </w:r>
    </w:p>
    <w:p w14:paraId="75AAE840" w14:textId="3931BB36" w:rsidR="00FF6EDA" w:rsidRPr="00601B90" w:rsidRDefault="00724B34" w:rsidP="00FF6EDA">
      <w:pPr>
        <w:numPr>
          <w:ilvl w:val="0"/>
          <w:numId w:val="40"/>
        </w:numPr>
        <w:tabs>
          <w:tab w:val="left" w:pos="851"/>
        </w:tabs>
        <w:spacing w:line="240" w:lineRule="auto"/>
        <w:jc w:val="both"/>
        <w:rPr>
          <w:sz w:val="24"/>
          <w:szCs w:val="24"/>
        </w:rPr>
      </w:pPr>
      <w:r w:rsidRPr="00601B90">
        <w:rPr>
          <w:sz w:val="24"/>
          <w:szCs w:val="24"/>
        </w:rPr>
        <w:t>Види зварних шв</w:t>
      </w:r>
      <w:r w:rsidR="00AE6B95" w:rsidRPr="00601B90">
        <w:rPr>
          <w:sz w:val="24"/>
          <w:szCs w:val="24"/>
        </w:rPr>
        <w:t>і</w:t>
      </w:r>
      <w:r w:rsidRPr="00601B90">
        <w:rPr>
          <w:sz w:val="24"/>
          <w:szCs w:val="24"/>
        </w:rPr>
        <w:t>в?</w:t>
      </w:r>
    </w:p>
    <w:p w14:paraId="6867A876" w14:textId="77777777" w:rsidR="003335A0" w:rsidRPr="00601B90" w:rsidRDefault="003335A0" w:rsidP="00AE6B95">
      <w:pPr>
        <w:numPr>
          <w:ilvl w:val="0"/>
          <w:numId w:val="40"/>
        </w:numPr>
        <w:tabs>
          <w:tab w:val="left" w:pos="851"/>
        </w:tabs>
        <w:spacing w:line="240" w:lineRule="auto"/>
        <w:jc w:val="both"/>
        <w:rPr>
          <w:sz w:val="24"/>
          <w:szCs w:val="24"/>
        </w:rPr>
      </w:pPr>
      <w:r w:rsidRPr="00601B90">
        <w:rPr>
          <w:sz w:val="24"/>
          <w:szCs w:val="24"/>
        </w:rPr>
        <w:t>Що розуміють під штампуванням металу?</w:t>
      </w:r>
    </w:p>
    <w:p w14:paraId="5AA5AA34" w14:textId="67300341" w:rsidR="003335A0" w:rsidRPr="00601B90" w:rsidRDefault="003335A0" w:rsidP="00601B90">
      <w:pPr>
        <w:numPr>
          <w:ilvl w:val="0"/>
          <w:numId w:val="40"/>
        </w:numPr>
        <w:tabs>
          <w:tab w:val="left" w:pos="851"/>
        </w:tabs>
        <w:spacing w:line="240" w:lineRule="auto"/>
        <w:jc w:val="both"/>
        <w:rPr>
          <w:sz w:val="24"/>
          <w:szCs w:val="24"/>
        </w:rPr>
      </w:pPr>
      <w:r w:rsidRPr="00601B90">
        <w:rPr>
          <w:sz w:val="24"/>
          <w:szCs w:val="24"/>
        </w:rPr>
        <w:t>Які існують методи оцінки штампування листових</w:t>
      </w:r>
      <w:r w:rsidR="00AE6B95" w:rsidRPr="00601B90">
        <w:rPr>
          <w:sz w:val="24"/>
          <w:szCs w:val="24"/>
        </w:rPr>
        <w:t xml:space="preserve"> </w:t>
      </w:r>
      <w:r w:rsidRPr="00601B90">
        <w:rPr>
          <w:sz w:val="24"/>
          <w:szCs w:val="24"/>
        </w:rPr>
        <w:t>металів?</w:t>
      </w:r>
    </w:p>
    <w:p w14:paraId="53471D96" w14:textId="28600307" w:rsidR="003335A0" w:rsidRPr="00601B90" w:rsidRDefault="003335A0" w:rsidP="00601B90">
      <w:pPr>
        <w:numPr>
          <w:ilvl w:val="0"/>
          <w:numId w:val="40"/>
        </w:numPr>
        <w:tabs>
          <w:tab w:val="left" w:pos="851"/>
        </w:tabs>
        <w:spacing w:line="240" w:lineRule="auto"/>
        <w:jc w:val="both"/>
        <w:rPr>
          <w:sz w:val="24"/>
          <w:szCs w:val="24"/>
        </w:rPr>
      </w:pPr>
      <w:r w:rsidRPr="00601B90">
        <w:rPr>
          <w:sz w:val="24"/>
          <w:szCs w:val="24"/>
        </w:rPr>
        <w:t xml:space="preserve">Як впливають на штампування металу його хімічний </w:t>
      </w:r>
      <w:proofErr w:type="spellStart"/>
      <w:r w:rsidRPr="00601B90">
        <w:rPr>
          <w:sz w:val="24"/>
          <w:szCs w:val="24"/>
        </w:rPr>
        <w:t>склад,величина</w:t>
      </w:r>
      <w:proofErr w:type="spellEnd"/>
      <w:r w:rsidRPr="00601B90">
        <w:rPr>
          <w:sz w:val="24"/>
          <w:szCs w:val="24"/>
        </w:rPr>
        <w:t xml:space="preserve"> зерна та структурний стан?</w:t>
      </w:r>
    </w:p>
    <w:p w14:paraId="6A46E9EB" w14:textId="7328E7F5" w:rsidR="003335A0" w:rsidRPr="00601B90" w:rsidRDefault="003335A0" w:rsidP="00AE6B95">
      <w:pPr>
        <w:numPr>
          <w:ilvl w:val="0"/>
          <w:numId w:val="40"/>
        </w:numPr>
        <w:tabs>
          <w:tab w:val="left" w:pos="851"/>
        </w:tabs>
        <w:spacing w:line="240" w:lineRule="auto"/>
        <w:jc w:val="both"/>
        <w:rPr>
          <w:sz w:val="24"/>
          <w:szCs w:val="24"/>
        </w:rPr>
      </w:pPr>
      <w:r w:rsidRPr="00601B90">
        <w:rPr>
          <w:sz w:val="24"/>
          <w:szCs w:val="24"/>
        </w:rPr>
        <w:t>Як впливають на штампування механічні властивості металу?</w:t>
      </w:r>
    </w:p>
    <w:p w14:paraId="4280933E" w14:textId="5BBE21A6" w:rsidR="003335A0" w:rsidRPr="00601B90" w:rsidRDefault="003335A0" w:rsidP="00601B90">
      <w:pPr>
        <w:numPr>
          <w:ilvl w:val="0"/>
          <w:numId w:val="40"/>
        </w:numPr>
        <w:tabs>
          <w:tab w:val="left" w:pos="851"/>
        </w:tabs>
        <w:spacing w:line="240" w:lineRule="auto"/>
        <w:jc w:val="both"/>
        <w:rPr>
          <w:sz w:val="24"/>
          <w:szCs w:val="24"/>
        </w:rPr>
      </w:pPr>
      <w:r w:rsidRPr="00601B90">
        <w:rPr>
          <w:sz w:val="24"/>
          <w:szCs w:val="24"/>
        </w:rPr>
        <w:t>Який вид технологічних випробувань застосовують для визна</w:t>
      </w:r>
      <w:r w:rsidR="00AE6B95" w:rsidRPr="00601B90">
        <w:rPr>
          <w:sz w:val="24"/>
          <w:szCs w:val="24"/>
        </w:rPr>
        <w:t xml:space="preserve">чення </w:t>
      </w:r>
      <w:r w:rsidRPr="00601B90">
        <w:rPr>
          <w:sz w:val="24"/>
          <w:szCs w:val="24"/>
        </w:rPr>
        <w:t>поділу опору металу зрізу та висоти блискучого пояска?</w:t>
      </w:r>
    </w:p>
    <w:p w14:paraId="599D9853" w14:textId="77777777" w:rsidR="003335A0" w:rsidRPr="00601B90" w:rsidRDefault="003335A0" w:rsidP="00AE6B95">
      <w:pPr>
        <w:numPr>
          <w:ilvl w:val="0"/>
          <w:numId w:val="40"/>
        </w:numPr>
        <w:tabs>
          <w:tab w:val="left" w:pos="851"/>
        </w:tabs>
        <w:spacing w:line="240" w:lineRule="auto"/>
        <w:jc w:val="both"/>
        <w:rPr>
          <w:sz w:val="24"/>
          <w:szCs w:val="24"/>
        </w:rPr>
      </w:pPr>
      <w:r w:rsidRPr="00601B90">
        <w:rPr>
          <w:sz w:val="24"/>
          <w:szCs w:val="24"/>
        </w:rPr>
        <w:t>Охарактеризуйте умови проведення випробувань.</w:t>
      </w:r>
    </w:p>
    <w:p w14:paraId="536330FA" w14:textId="6BE1EBA6" w:rsidR="003335A0" w:rsidRPr="00601B90" w:rsidRDefault="003335A0" w:rsidP="00601B90">
      <w:pPr>
        <w:numPr>
          <w:ilvl w:val="0"/>
          <w:numId w:val="40"/>
        </w:numPr>
        <w:tabs>
          <w:tab w:val="left" w:pos="851"/>
        </w:tabs>
        <w:spacing w:line="240" w:lineRule="auto"/>
        <w:jc w:val="both"/>
        <w:rPr>
          <w:sz w:val="24"/>
          <w:szCs w:val="24"/>
        </w:rPr>
      </w:pPr>
      <w:r w:rsidRPr="00601B90">
        <w:rPr>
          <w:sz w:val="24"/>
          <w:szCs w:val="24"/>
        </w:rPr>
        <w:t>Наведіть схему технологічного випробування на вигин і перег</w:t>
      </w:r>
      <w:r w:rsidR="00AE6B95" w:rsidRPr="00601B90">
        <w:rPr>
          <w:sz w:val="24"/>
          <w:szCs w:val="24"/>
        </w:rPr>
        <w:t>ин</w:t>
      </w:r>
      <w:r w:rsidRPr="00601B90">
        <w:rPr>
          <w:sz w:val="24"/>
          <w:szCs w:val="24"/>
        </w:rPr>
        <w:t>. Поясніть, як воно проводиться?</w:t>
      </w:r>
    </w:p>
    <w:p w14:paraId="64D00B5F" w14:textId="70E5EA3F" w:rsidR="00AE6B95" w:rsidRPr="00601B90" w:rsidRDefault="003335A0" w:rsidP="00601B90">
      <w:pPr>
        <w:numPr>
          <w:ilvl w:val="0"/>
          <w:numId w:val="40"/>
        </w:numPr>
        <w:tabs>
          <w:tab w:val="left" w:pos="851"/>
        </w:tabs>
        <w:spacing w:line="240" w:lineRule="auto"/>
        <w:jc w:val="both"/>
        <w:rPr>
          <w:sz w:val="24"/>
          <w:szCs w:val="24"/>
        </w:rPr>
      </w:pPr>
      <w:r w:rsidRPr="00601B90">
        <w:rPr>
          <w:sz w:val="24"/>
          <w:szCs w:val="24"/>
        </w:rPr>
        <w:t xml:space="preserve">Як проводиться випробування листового прокату на </w:t>
      </w:r>
      <w:proofErr w:type="spellStart"/>
      <w:r w:rsidRPr="00601B90">
        <w:rPr>
          <w:sz w:val="24"/>
          <w:szCs w:val="24"/>
        </w:rPr>
        <w:t>видавлю</w:t>
      </w:r>
      <w:r w:rsidR="00AE6B95" w:rsidRPr="00601B90">
        <w:rPr>
          <w:sz w:val="24"/>
          <w:szCs w:val="24"/>
        </w:rPr>
        <w:t>ва</w:t>
      </w:r>
      <w:r w:rsidRPr="00601B90">
        <w:rPr>
          <w:sz w:val="24"/>
          <w:szCs w:val="24"/>
        </w:rPr>
        <w:t>ня</w:t>
      </w:r>
      <w:proofErr w:type="spellEnd"/>
      <w:r w:rsidRPr="00601B90">
        <w:rPr>
          <w:sz w:val="24"/>
          <w:szCs w:val="24"/>
        </w:rPr>
        <w:t xml:space="preserve"> сферичної лунки?</w:t>
      </w:r>
    </w:p>
    <w:p w14:paraId="49DF7CEB" w14:textId="5EE94AC8" w:rsidR="003335A0" w:rsidRPr="00601B90" w:rsidRDefault="003335A0" w:rsidP="00601B90">
      <w:pPr>
        <w:numPr>
          <w:ilvl w:val="0"/>
          <w:numId w:val="40"/>
        </w:numPr>
        <w:tabs>
          <w:tab w:val="left" w:pos="851"/>
        </w:tabs>
        <w:spacing w:line="240" w:lineRule="auto"/>
        <w:jc w:val="both"/>
        <w:rPr>
          <w:sz w:val="24"/>
          <w:szCs w:val="24"/>
        </w:rPr>
      </w:pPr>
      <w:r w:rsidRPr="00601B90">
        <w:rPr>
          <w:sz w:val="24"/>
          <w:szCs w:val="24"/>
        </w:rPr>
        <w:t xml:space="preserve"> Які параметри приймаються до уваги</w:t>
      </w:r>
      <w:r w:rsidR="00AE6B95" w:rsidRPr="00601B90">
        <w:rPr>
          <w:sz w:val="24"/>
          <w:szCs w:val="24"/>
        </w:rPr>
        <w:t xml:space="preserve"> </w:t>
      </w:r>
      <w:r w:rsidRPr="00601B90">
        <w:rPr>
          <w:sz w:val="24"/>
          <w:szCs w:val="24"/>
        </w:rPr>
        <w:t xml:space="preserve"> для оцінки штампування при цьому випробуванні?</w:t>
      </w:r>
    </w:p>
    <w:p w14:paraId="0775F111" w14:textId="77777777" w:rsidR="003335A0" w:rsidRPr="00601B90" w:rsidRDefault="003335A0" w:rsidP="00AE6B95">
      <w:pPr>
        <w:tabs>
          <w:tab w:val="left" w:pos="851"/>
        </w:tabs>
        <w:spacing w:line="240" w:lineRule="auto"/>
        <w:ind w:left="720"/>
        <w:jc w:val="both"/>
        <w:rPr>
          <w:sz w:val="24"/>
          <w:szCs w:val="24"/>
        </w:rPr>
      </w:pPr>
    </w:p>
    <w:p w14:paraId="011A79CE" w14:textId="77777777" w:rsidR="00FF6EDA" w:rsidRPr="00601B90" w:rsidRDefault="00FF6EDA" w:rsidP="00AE6B95">
      <w:pPr>
        <w:tabs>
          <w:tab w:val="left" w:pos="851"/>
        </w:tabs>
        <w:spacing w:line="240" w:lineRule="auto"/>
        <w:ind w:left="720"/>
        <w:jc w:val="both"/>
        <w:rPr>
          <w:sz w:val="24"/>
          <w:szCs w:val="24"/>
        </w:rPr>
      </w:pPr>
    </w:p>
    <w:p w14:paraId="6FBF8CA1" w14:textId="77777777" w:rsidR="00FF6EDA" w:rsidRPr="00601B90" w:rsidRDefault="00FF6EDA" w:rsidP="00FF6EDA">
      <w:pPr>
        <w:pStyle w:val="a0"/>
        <w:widowControl w:val="0"/>
        <w:tabs>
          <w:tab w:val="left" w:pos="284"/>
          <w:tab w:val="left" w:pos="567"/>
          <w:tab w:val="left" w:pos="1717"/>
        </w:tabs>
        <w:autoSpaceDE w:val="0"/>
        <w:autoSpaceDN w:val="0"/>
        <w:spacing w:before="5" w:line="240" w:lineRule="auto"/>
        <w:ind w:left="284" w:right="593"/>
        <w:rPr>
          <w:sz w:val="34"/>
        </w:rPr>
      </w:pPr>
    </w:p>
    <w:p w14:paraId="13292F03" w14:textId="77777777" w:rsidR="00AD5593" w:rsidRPr="00601B90" w:rsidRDefault="00714AB2" w:rsidP="00B47838">
      <w:pPr>
        <w:spacing w:after="120" w:line="240" w:lineRule="auto"/>
        <w:jc w:val="both"/>
        <w:rPr>
          <w:rFonts w:asciiTheme="minorHAnsi" w:hAnsiTheme="minorHAnsi"/>
          <w:b/>
          <w:bCs/>
          <w:sz w:val="24"/>
          <w:szCs w:val="24"/>
        </w:rPr>
      </w:pPr>
      <w:r w:rsidRPr="00601B90">
        <w:rPr>
          <w:rFonts w:asciiTheme="minorHAnsi" w:hAnsiTheme="minorHAnsi"/>
          <w:b/>
          <w:bCs/>
          <w:sz w:val="24"/>
          <w:szCs w:val="24"/>
        </w:rPr>
        <w:t>Робочу програму</w:t>
      </w:r>
      <w:r w:rsidR="00AD5593" w:rsidRPr="00601B90">
        <w:rPr>
          <w:rFonts w:asciiTheme="minorHAnsi" w:hAnsiTheme="minorHAnsi"/>
          <w:b/>
          <w:bCs/>
          <w:sz w:val="24"/>
          <w:szCs w:val="24"/>
        </w:rPr>
        <w:t xml:space="preserve"> навчальної дисципліни</w:t>
      </w:r>
      <w:r w:rsidR="00F162DC" w:rsidRPr="00601B90">
        <w:rPr>
          <w:rFonts w:asciiTheme="minorHAnsi" w:hAnsiTheme="minorHAnsi"/>
          <w:b/>
          <w:bCs/>
          <w:sz w:val="24"/>
          <w:szCs w:val="24"/>
        </w:rPr>
        <w:t xml:space="preserve"> (</w:t>
      </w:r>
      <w:proofErr w:type="spellStart"/>
      <w:r w:rsidR="00F162DC" w:rsidRPr="00601B90">
        <w:rPr>
          <w:rFonts w:asciiTheme="minorHAnsi" w:hAnsiTheme="minorHAnsi"/>
          <w:b/>
          <w:bCs/>
          <w:sz w:val="24"/>
          <w:szCs w:val="24"/>
        </w:rPr>
        <w:t>силабус</w:t>
      </w:r>
      <w:proofErr w:type="spellEnd"/>
      <w:r w:rsidR="00F162DC" w:rsidRPr="00601B90">
        <w:rPr>
          <w:rFonts w:asciiTheme="minorHAnsi" w:hAnsiTheme="minorHAnsi"/>
          <w:b/>
          <w:bCs/>
          <w:sz w:val="24"/>
          <w:szCs w:val="24"/>
        </w:rPr>
        <w:t>)</w:t>
      </w:r>
      <w:r w:rsidR="005F4692" w:rsidRPr="00601B90">
        <w:rPr>
          <w:rFonts w:asciiTheme="minorHAnsi" w:hAnsiTheme="minorHAnsi"/>
          <w:b/>
          <w:bCs/>
          <w:sz w:val="24"/>
          <w:szCs w:val="24"/>
        </w:rPr>
        <w:t>:</w:t>
      </w:r>
    </w:p>
    <w:p w14:paraId="13292F04" w14:textId="0C1795AF" w:rsidR="00BA590A" w:rsidRPr="00601B90" w:rsidRDefault="001D56C1" w:rsidP="00B47838">
      <w:pPr>
        <w:spacing w:after="120" w:line="240" w:lineRule="auto"/>
        <w:jc w:val="both"/>
        <w:rPr>
          <w:rFonts w:asciiTheme="minorHAnsi" w:hAnsiTheme="minorHAnsi"/>
          <w:b/>
          <w:bCs/>
          <w:sz w:val="22"/>
          <w:szCs w:val="22"/>
        </w:rPr>
      </w:pPr>
      <w:r w:rsidRPr="00601B90">
        <w:rPr>
          <w:rFonts w:asciiTheme="minorHAnsi" w:hAnsiTheme="minorHAnsi"/>
          <w:b/>
          <w:bCs/>
          <w:sz w:val="22"/>
          <w:szCs w:val="22"/>
        </w:rPr>
        <w:t>С</w:t>
      </w:r>
      <w:r w:rsidR="00B47838" w:rsidRPr="00601B90">
        <w:rPr>
          <w:rFonts w:asciiTheme="minorHAnsi" w:hAnsiTheme="minorHAnsi"/>
          <w:b/>
          <w:bCs/>
          <w:sz w:val="22"/>
          <w:szCs w:val="22"/>
        </w:rPr>
        <w:t>кладено</w:t>
      </w:r>
      <w:r w:rsidR="00F677B9" w:rsidRPr="00601B90">
        <w:rPr>
          <w:rFonts w:asciiTheme="minorHAnsi" w:hAnsiTheme="minorHAnsi"/>
          <w:sz w:val="22"/>
          <w:szCs w:val="22"/>
        </w:rPr>
        <w:t xml:space="preserve"> </w:t>
      </w:r>
      <w:proofErr w:type="spellStart"/>
      <w:r w:rsidR="003B6A90" w:rsidRPr="00601B90">
        <w:rPr>
          <w:rFonts w:asciiTheme="minorHAnsi" w:hAnsiTheme="minorHAnsi"/>
          <w:i/>
          <w:sz w:val="22"/>
          <w:szCs w:val="22"/>
        </w:rPr>
        <w:t>к.т</w:t>
      </w:r>
      <w:r w:rsidR="003B6A90" w:rsidRPr="00601B90">
        <w:rPr>
          <w:rFonts w:asciiTheme="minorHAnsi" w:hAnsiTheme="minorHAnsi"/>
          <w:i/>
          <w:color w:val="000000" w:themeColor="text1"/>
          <w:sz w:val="22"/>
          <w:szCs w:val="22"/>
        </w:rPr>
        <w:t>.н</w:t>
      </w:r>
      <w:proofErr w:type="spellEnd"/>
      <w:r w:rsidR="003B6A90" w:rsidRPr="00601B90">
        <w:rPr>
          <w:rFonts w:asciiTheme="minorHAnsi" w:hAnsiTheme="minorHAnsi"/>
          <w:i/>
          <w:color w:val="000000" w:themeColor="text1"/>
          <w:sz w:val="22"/>
          <w:szCs w:val="22"/>
        </w:rPr>
        <w:t>., доц. Мельник Олена Олексіївна</w:t>
      </w:r>
    </w:p>
    <w:p w14:paraId="13292F05" w14:textId="0563D681" w:rsidR="00B47838" w:rsidRPr="00601B90" w:rsidRDefault="008A4024" w:rsidP="00B47838">
      <w:pPr>
        <w:spacing w:after="120" w:line="240" w:lineRule="auto"/>
        <w:jc w:val="both"/>
        <w:rPr>
          <w:rFonts w:asciiTheme="minorHAnsi" w:hAnsiTheme="minorHAnsi"/>
          <w:sz w:val="22"/>
          <w:szCs w:val="22"/>
        </w:rPr>
      </w:pPr>
      <w:r w:rsidRPr="00601B90">
        <w:rPr>
          <w:rFonts w:asciiTheme="minorHAnsi" w:hAnsiTheme="minorHAnsi"/>
          <w:b/>
          <w:bCs/>
          <w:sz w:val="22"/>
          <w:szCs w:val="22"/>
        </w:rPr>
        <w:t>Ухвалено</w:t>
      </w:r>
      <w:r w:rsidRPr="00601B90">
        <w:rPr>
          <w:rFonts w:asciiTheme="minorHAnsi" w:hAnsiTheme="minorHAnsi"/>
          <w:sz w:val="22"/>
          <w:szCs w:val="22"/>
        </w:rPr>
        <w:t xml:space="preserve"> </w:t>
      </w:r>
      <w:r w:rsidR="00C301EF" w:rsidRPr="00601B90">
        <w:rPr>
          <w:rFonts w:asciiTheme="minorHAnsi" w:hAnsiTheme="minorHAnsi"/>
          <w:sz w:val="22"/>
          <w:szCs w:val="22"/>
        </w:rPr>
        <w:t>к</w:t>
      </w:r>
      <w:r w:rsidRPr="00601B90">
        <w:rPr>
          <w:rFonts w:asciiTheme="minorHAnsi" w:hAnsiTheme="minorHAnsi"/>
          <w:sz w:val="22"/>
          <w:szCs w:val="22"/>
        </w:rPr>
        <w:t>афедр</w:t>
      </w:r>
      <w:r w:rsidR="00C301EF" w:rsidRPr="00601B90">
        <w:rPr>
          <w:rFonts w:asciiTheme="minorHAnsi" w:hAnsiTheme="minorHAnsi"/>
          <w:sz w:val="22"/>
          <w:szCs w:val="22"/>
        </w:rPr>
        <w:t>ою</w:t>
      </w:r>
      <w:r w:rsidR="00E351E1" w:rsidRPr="00601B90">
        <w:rPr>
          <w:rFonts w:asciiTheme="minorHAnsi" w:hAnsiTheme="minorHAnsi"/>
          <w:sz w:val="22"/>
          <w:szCs w:val="22"/>
        </w:rPr>
        <w:t xml:space="preserve"> </w:t>
      </w:r>
      <w:r w:rsidR="00C42286" w:rsidRPr="00601B90">
        <w:rPr>
          <w:rFonts w:asciiTheme="minorHAnsi" w:hAnsiTheme="minorHAnsi"/>
          <w:sz w:val="22"/>
          <w:szCs w:val="22"/>
        </w:rPr>
        <w:t xml:space="preserve">Технології машинобудування </w:t>
      </w:r>
      <w:r w:rsidR="00C301EF" w:rsidRPr="00601B90">
        <w:rPr>
          <w:rFonts w:asciiTheme="minorHAnsi" w:hAnsiTheme="minorHAnsi"/>
          <w:sz w:val="22"/>
          <w:szCs w:val="22"/>
        </w:rPr>
        <w:t>(</w:t>
      </w:r>
      <w:r w:rsidR="00BA590A" w:rsidRPr="00601B90">
        <w:rPr>
          <w:rFonts w:asciiTheme="minorHAnsi" w:hAnsiTheme="minorHAnsi"/>
          <w:sz w:val="22"/>
          <w:szCs w:val="22"/>
        </w:rPr>
        <w:t>протокол №</w:t>
      </w:r>
      <w:r w:rsidR="00D01C05" w:rsidRPr="00601B90">
        <w:rPr>
          <w:rFonts w:asciiTheme="minorHAnsi" w:hAnsiTheme="minorHAnsi"/>
          <w:sz w:val="22"/>
          <w:szCs w:val="22"/>
        </w:rPr>
        <w:tab/>
      </w:r>
      <w:r w:rsidR="00BA590A" w:rsidRPr="00601B90">
        <w:rPr>
          <w:rFonts w:asciiTheme="minorHAnsi" w:hAnsiTheme="minorHAnsi"/>
          <w:sz w:val="22"/>
          <w:szCs w:val="22"/>
        </w:rPr>
        <w:t>від</w:t>
      </w:r>
      <w:r w:rsidR="00D01C05" w:rsidRPr="00601B90">
        <w:rPr>
          <w:rFonts w:asciiTheme="minorHAnsi" w:hAnsiTheme="minorHAnsi"/>
          <w:sz w:val="22"/>
          <w:szCs w:val="22"/>
        </w:rPr>
        <w:tab/>
      </w:r>
      <w:r w:rsidR="00D01C05" w:rsidRPr="00601B90">
        <w:rPr>
          <w:rFonts w:asciiTheme="minorHAnsi" w:hAnsiTheme="minorHAnsi"/>
          <w:sz w:val="22"/>
          <w:szCs w:val="22"/>
        </w:rPr>
        <w:tab/>
      </w:r>
      <w:r w:rsidR="00C301EF" w:rsidRPr="00601B90">
        <w:rPr>
          <w:rFonts w:asciiTheme="minorHAnsi" w:hAnsiTheme="minorHAnsi"/>
          <w:sz w:val="22"/>
          <w:szCs w:val="22"/>
        </w:rPr>
        <w:t>)</w:t>
      </w:r>
    </w:p>
    <w:p w14:paraId="13292F06" w14:textId="1626F4BE" w:rsidR="005251A5" w:rsidRPr="00601B90" w:rsidRDefault="005251A5" w:rsidP="00B47838">
      <w:pPr>
        <w:spacing w:after="120" w:line="240" w:lineRule="auto"/>
        <w:jc w:val="both"/>
        <w:rPr>
          <w:rFonts w:asciiTheme="minorHAnsi" w:hAnsiTheme="minorHAnsi"/>
          <w:bCs/>
          <w:sz w:val="22"/>
          <w:szCs w:val="22"/>
        </w:rPr>
      </w:pPr>
      <w:r w:rsidRPr="00601B90">
        <w:rPr>
          <w:rFonts w:asciiTheme="minorHAnsi" w:hAnsiTheme="minorHAnsi"/>
          <w:b/>
          <w:bCs/>
          <w:sz w:val="22"/>
          <w:szCs w:val="22"/>
        </w:rPr>
        <w:t xml:space="preserve">Погоджено </w:t>
      </w:r>
      <w:r w:rsidR="00C301EF" w:rsidRPr="00601B90">
        <w:rPr>
          <w:rFonts w:asciiTheme="minorHAnsi" w:hAnsiTheme="minorHAnsi"/>
          <w:sz w:val="22"/>
          <w:szCs w:val="22"/>
        </w:rPr>
        <w:t>Методичною комісією</w:t>
      </w:r>
      <w:r w:rsidRPr="00601B90">
        <w:rPr>
          <w:rFonts w:asciiTheme="minorHAnsi" w:hAnsiTheme="minorHAnsi"/>
          <w:sz w:val="22"/>
          <w:szCs w:val="22"/>
        </w:rPr>
        <w:t xml:space="preserve"> </w:t>
      </w:r>
      <w:r w:rsidR="00F62905" w:rsidRPr="00601B90">
        <w:rPr>
          <w:rFonts w:asciiTheme="minorHAnsi" w:hAnsiTheme="minorHAnsi"/>
          <w:sz w:val="22"/>
          <w:szCs w:val="22"/>
        </w:rPr>
        <w:t>НН ММІ</w:t>
      </w:r>
      <w:r w:rsidR="00C301EF" w:rsidRPr="00601B90">
        <w:rPr>
          <w:rFonts w:asciiTheme="minorHAnsi" w:hAnsiTheme="minorHAnsi"/>
          <w:sz w:val="22"/>
          <w:szCs w:val="22"/>
        </w:rPr>
        <w:t xml:space="preserve"> (</w:t>
      </w:r>
      <w:r w:rsidRPr="00601B90">
        <w:rPr>
          <w:rFonts w:asciiTheme="minorHAnsi" w:hAnsiTheme="minorHAnsi"/>
          <w:sz w:val="22"/>
          <w:szCs w:val="22"/>
        </w:rPr>
        <w:t xml:space="preserve">протокол </w:t>
      </w:r>
      <w:r w:rsidR="00D01C05" w:rsidRPr="00601B90">
        <w:rPr>
          <w:rFonts w:asciiTheme="minorHAnsi" w:hAnsiTheme="minorHAnsi"/>
          <w:sz w:val="22"/>
          <w:szCs w:val="22"/>
        </w:rPr>
        <w:t>№</w:t>
      </w:r>
      <w:r w:rsidR="00D01C05" w:rsidRPr="00601B90">
        <w:rPr>
          <w:rFonts w:asciiTheme="minorHAnsi" w:hAnsiTheme="minorHAnsi"/>
          <w:sz w:val="22"/>
          <w:szCs w:val="22"/>
        </w:rPr>
        <w:tab/>
        <w:t>від</w:t>
      </w:r>
      <w:r w:rsidR="00D01C05" w:rsidRPr="00601B90">
        <w:rPr>
          <w:rFonts w:asciiTheme="minorHAnsi" w:hAnsiTheme="minorHAnsi"/>
          <w:sz w:val="22"/>
          <w:szCs w:val="22"/>
        </w:rPr>
        <w:tab/>
      </w:r>
      <w:r w:rsidR="00D01C05" w:rsidRPr="00601B90">
        <w:rPr>
          <w:rFonts w:asciiTheme="minorHAnsi" w:hAnsiTheme="minorHAnsi"/>
          <w:sz w:val="22"/>
          <w:szCs w:val="22"/>
        </w:rPr>
        <w:tab/>
      </w:r>
      <w:r w:rsidR="00C301EF" w:rsidRPr="00601B90">
        <w:rPr>
          <w:rFonts w:asciiTheme="minorHAnsi" w:hAnsiTheme="minorHAnsi"/>
          <w:bCs/>
          <w:sz w:val="22"/>
          <w:szCs w:val="22"/>
        </w:rPr>
        <w:t>)</w:t>
      </w:r>
    </w:p>
    <w:p w14:paraId="442608F1" w14:textId="77777777" w:rsidR="00601B90" w:rsidRPr="00601B90" w:rsidRDefault="00601B90">
      <w:pPr>
        <w:spacing w:after="120" w:line="240" w:lineRule="auto"/>
        <w:jc w:val="both"/>
        <w:rPr>
          <w:rFonts w:asciiTheme="minorHAnsi" w:hAnsiTheme="minorHAnsi"/>
          <w:bCs/>
          <w:sz w:val="22"/>
          <w:szCs w:val="22"/>
        </w:rPr>
      </w:pPr>
    </w:p>
    <w:sectPr w:rsidR="00601B90" w:rsidRPr="00601B90" w:rsidSect="005413FF">
      <w:footerReference w:type="default" r:id="rId16"/>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F3552" w14:textId="77777777" w:rsidR="00FF6BC7" w:rsidRDefault="00FF6BC7" w:rsidP="004E0EDF">
      <w:pPr>
        <w:spacing w:line="240" w:lineRule="auto"/>
      </w:pPr>
      <w:r>
        <w:separator/>
      </w:r>
    </w:p>
  </w:endnote>
  <w:endnote w:type="continuationSeparator" w:id="0">
    <w:p w14:paraId="1C8A56B7" w14:textId="77777777" w:rsidR="00FF6BC7" w:rsidRDefault="00FF6BC7"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091320"/>
      <w:docPartObj>
        <w:docPartGallery w:val="Page Numbers (Bottom of Page)"/>
        <w:docPartUnique/>
      </w:docPartObj>
    </w:sdtPr>
    <w:sdtEndPr>
      <w:rPr>
        <w:b/>
        <w:bCs/>
        <w:noProof/>
        <w:sz w:val="20"/>
        <w:szCs w:val="20"/>
      </w:rPr>
    </w:sdtEndPr>
    <w:sdtContent>
      <w:p w14:paraId="788E70BF" w14:textId="1AF74A2C" w:rsidR="00601B90" w:rsidRPr="006D02BA" w:rsidRDefault="00601B90" w:rsidP="006D02BA">
        <w:pPr>
          <w:pStyle w:val="af5"/>
          <w:jc w:val="center"/>
          <w:rPr>
            <w:b/>
            <w:bCs/>
            <w:sz w:val="20"/>
            <w:szCs w:val="20"/>
          </w:rPr>
        </w:pPr>
        <w:r w:rsidRPr="006D02BA">
          <w:rPr>
            <w:b/>
            <w:bCs/>
            <w:sz w:val="20"/>
            <w:szCs w:val="20"/>
          </w:rPr>
          <w:fldChar w:fldCharType="begin"/>
        </w:r>
        <w:r w:rsidRPr="006D02BA">
          <w:rPr>
            <w:b/>
            <w:bCs/>
            <w:sz w:val="20"/>
            <w:szCs w:val="20"/>
          </w:rPr>
          <w:instrText xml:space="preserve"> PAGE   \* MERGEFORMAT </w:instrText>
        </w:r>
        <w:r w:rsidRPr="006D02BA">
          <w:rPr>
            <w:b/>
            <w:bCs/>
            <w:sz w:val="20"/>
            <w:szCs w:val="20"/>
          </w:rPr>
          <w:fldChar w:fldCharType="separate"/>
        </w:r>
        <w:r w:rsidR="00AE10C2">
          <w:rPr>
            <w:b/>
            <w:bCs/>
            <w:noProof/>
            <w:sz w:val="20"/>
            <w:szCs w:val="20"/>
          </w:rPr>
          <w:t>1</w:t>
        </w:r>
        <w:r w:rsidRPr="006D02BA">
          <w:rPr>
            <w:b/>
            <w:bCs/>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851FA" w14:textId="77777777" w:rsidR="00FF6BC7" w:rsidRDefault="00FF6BC7" w:rsidP="004E0EDF">
      <w:pPr>
        <w:spacing w:line="240" w:lineRule="auto"/>
      </w:pPr>
      <w:r>
        <w:separator/>
      </w:r>
    </w:p>
  </w:footnote>
  <w:footnote w:type="continuationSeparator" w:id="0">
    <w:p w14:paraId="1886A15B" w14:textId="77777777" w:rsidR="00FF6BC7" w:rsidRDefault="00FF6BC7" w:rsidP="004E0E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257"/>
    <w:multiLevelType w:val="hybridMultilevel"/>
    <w:tmpl w:val="EC10B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877743"/>
    <w:multiLevelType w:val="hybridMultilevel"/>
    <w:tmpl w:val="67D27A90"/>
    <w:lvl w:ilvl="0" w:tplc="ED08F1BE">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BE7F4D"/>
    <w:multiLevelType w:val="hybridMultilevel"/>
    <w:tmpl w:val="E05234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A1C790C"/>
    <w:multiLevelType w:val="hybridMultilevel"/>
    <w:tmpl w:val="06E4D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530AE3"/>
    <w:multiLevelType w:val="hybridMultilevel"/>
    <w:tmpl w:val="B9B25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796F16"/>
    <w:multiLevelType w:val="hybridMultilevel"/>
    <w:tmpl w:val="C7989976"/>
    <w:lvl w:ilvl="0" w:tplc="ED08F1BE">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62790D"/>
    <w:multiLevelType w:val="hybridMultilevel"/>
    <w:tmpl w:val="7556D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DF3059"/>
    <w:multiLevelType w:val="multilevel"/>
    <w:tmpl w:val="7C56730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BC93227"/>
    <w:multiLevelType w:val="hybridMultilevel"/>
    <w:tmpl w:val="59CC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F434A"/>
    <w:multiLevelType w:val="multilevel"/>
    <w:tmpl w:val="7C56730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1781E94"/>
    <w:multiLevelType w:val="multilevel"/>
    <w:tmpl w:val="7C56730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
    <w:nsid w:val="29DA40F7"/>
    <w:multiLevelType w:val="hybridMultilevel"/>
    <w:tmpl w:val="E488D152"/>
    <w:lvl w:ilvl="0" w:tplc="ED08F1BE">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007AB"/>
    <w:multiLevelType w:val="hybridMultilevel"/>
    <w:tmpl w:val="9CA4A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84327"/>
    <w:multiLevelType w:val="hybridMultilevel"/>
    <w:tmpl w:val="FF72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D065C"/>
    <w:multiLevelType w:val="hybridMultilevel"/>
    <w:tmpl w:val="5A980F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1E904BD"/>
    <w:multiLevelType w:val="hybridMultilevel"/>
    <w:tmpl w:val="ABE4EFCC"/>
    <w:lvl w:ilvl="0" w:tplc="2D90615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344206FF"/>
    <w:multiLevelType w:val="hybridMultilevel"/>
    <w:tmpl w:val="0852B084"/>
    <w:lvl w:ilvl="0" w:tplc="2E747954">
      <w:start w:val="1"/>
      <w:numFmt w:val="decimal"/>
      <w:lvlText w:val="%1."/>
      <w:lvlJc w:val="left"/>
      <w:pPr>
        <w:ind w:left="1994" w:hanging="351"/>
      </w:pPr>
      <w:rPr>
        <w:rFonts w:ascii="Times New Roman" w:eastAsia="Times New Roman" w:hAnsi="Times New Roman" w:cs="Times New Roman" w:hint="default"/>
        <w:w w:val="99"/>
        <w:sz w:val="28"/>
        <w:szCs w:val="28"/>
        <w:lang w:val="en-US" w:eastAsia="en-US" w:bidi="ar-SA"/>
      </w:rPr>
    </w:lvl>
    <w:lvl w:ilvl="1" w:tplc="1902D3E0">
      <w:numFmt w:val="bullet"/>
      <w:lvlText w:val="•"/>
      <w:lvlJc w:val="left"/>
      <w:pPr>
        <w:ind w:left="2964" w:hanging="351"/>
      </w:pPr>
      <w:rPr>
        <w:rFonts w:hint="default"/>
        <w:lang w:val="en-US" w:eastAsia="en-US" w:bidi="ar-SA"/>
      </w:rPr>
    </w:lvl>
    <w:lvl w:ilvl="2" w:tplc="B3C8736A">
      <w:numFmt w:val="bullet"/>
      <w:lvlText w:val="•"/>
      <w:lvlJc w:val="left"/>
      <w:pPr>
        <w:ind w:left="3929" w:hanging="351"/>
      </w:pPr>
      <w:rPr>
        <w:rFonts w:hint="default"/>
        <w:lang w:val="en-US" w:eastAsia="en-US" w:bidi="ar-SA"/>
      </w:rPr>
    </w:lvl>
    <w:lvl w:ilvl="3" w:tplc="43100B82">
      <w:numFmt w:val="bullet"/>
      <w:lvlText w:val="•"/>
      <w:lvlJc w:val="left"/>
      <w:pPr>
        <w:ind w:left="4893" w:hanging="351"/>
      </w:pPr>
      <w:rPr>
        <w:rFonts w:hint="default"/>
        <w:lang w:val="en-US" w:eastAsia="en-US" w:bidi="ar-SA"/>
      </w:rPr>
    </w:lvl>
    <w:lvl w:ilvl="4" w:tplc="C4987C04">
      <w:numFmt w:val="bullet"/>
      <w:lvlText w:val="•"/>
      <w:lvlJc w:val="left"/>
      <w:pPr>
        <w:ind w:left="5858" w:hanging="351"/>
      </w:pPr>
      <w:rPr>
        <w:rFonts w:hint="default"/>
        <w:lang w:val="en-US" w:eastAsia="en-US" w:bidi="ar-SA"/>
      </w:rPr>
    </w:lvl>
    <w:lvl w:ilvl="5" w:tplc="07B870F4">
      <w:numFmt w:val="bullet"/>
      <w:lvlText w:val="•"/>
      <w:lvlJc w:val="left"/>
      <w:pPr>
        <w:ind w:left="6822" w:hanging="351"/>
      </w:pPr>
      <w:rPr>
        <w:rFonts w:hint="default"/>
        <w:lang w:val="en-US" w:eastAsia="en-US" w:bidi="ar-SA"/>
      </w:rPr>
    </w:lvl>
    <w:lvl w:ilvl="6" w:tplc="9FB09808">
      <w:numFmt w:val="bullet"/>
      <w:lvlText w:val="•"/>
      <w:lvlJc w:val="left"/>
      <w:pPr>
        <w:ind w:left="7787" w:hanging="351"/>
      </w:pPr>
      <w:rPr>
        <w:rFonts w:hint="default"/>
        <w:lang w:val="en-US" w:eastAsia="en-US" w:bidi="ar-SA"/>
      </w:rPr>
    </w:lvl>
    <w:lvl w:ilvl="7" w:tplc="D1485308">
      <w:numFmt w:val="bullet"/>
      <w:lvlText w:val="•"/>
      <w:lvlJc w:val="left"/>
      <w:pPr>
        <w:ind w:left="8751" w:hanging="351"/>
      </w:pPr>
      <w:rPr>
        <w:rFonts w:hint="default"/>
        <w:lang w:val="en-US" w:eastAsia="en-US" w:bidi="ar-SA"/>
      </w:rPr>
    </w:lvl>
    <w:lvl w:ilvl="8" w:tplc="B8262CC0">
      <w:numFmt w:val="bullet"/>
      <w:lvlText w:val="•"/>
      <w:lvlJc w:val="left"/>
      <w:pPr>
        <w:ind w:left="9716" w:hanging="351"/>
      </w:pPr>
      <w:rPr>
        <w:rFonts w:hint="default"/>
        <w:lang w:val="en-US" w:eastAsia="en-US" w:bidi="ar-SA"/>
      </w:rPr>
    </w:lvl>
  </w:abstractNum>
  <w:abstractNum w:abstractNumId="18">
    <w:nsid w:val="36D661E9"/>
    <w:multiLevelType w:val="hybridMultilevel"/>
    <w:tmpl w:val="C4D601BC"/>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nsid w:val="39595C8B"/>
    <w:multiLevelType w:val="hybridMultilevel"/>
    <w:tmpl w:val="1E642AC4"/>
    <w:lvl w:ilvl="0" w:tplc="ED08F1BE">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4708F5"/>
    <w:multiLevelType w:val="hybridMultilevel"/>
    <w:tmpl w:val="9BB4D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D621E"/>
    <w:multiLevelType w:val="hybridMultilevel"/>
    <w:tmpl w:val="0C080E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E793C30"/>
    <w:multiLevelType w:val="hybridMultilevel"/>
    <w:tmpl w:val="730E6768"/>
    <w:lvl w:ilvl="0" w:tplc="2D906150">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4547B"/>
    <w:multiLevelType w:val="hybridMultilevel"/>
    <w:tmpl w:val="81425E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34A0765"/>
    <w:multiLevelType w:val="multilevel"/>
    <w:tmpl w:val="9470252C"/>
    <w:lvl w:ilvl="0">
      <w:start w:val="3"/>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5F86501"/>
    <w:multiLevelType w:val="hybridMultilevel"/>
    <w:tmpl w:val="6C02139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5ACC182F"/>
    <w:multiLevelType w:val="multilevel"/>
    <w:tmpl w:val="1618E0E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7">
    <w:nsid w:val="5EDB46DC"/>
    <w:multiLevelType w:val="hybridMultilevel"/>
    <w:tmpl w:val="3B14E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170E69"/>
    <w:multiLevelType w:val="hybridMultilevel"/>
    <w:tmpl w:val="F28A3754"/>
    <w:lvl w:ilvl="0" w:tplc="ED08F1BE">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233751"/>
    <w:multiLevelType w:val="hybridMultilevel"/>
    <w:tmpl w:val="9904B5B4"/>
    <w:lvl w:ilvl="0" w:tplc="291EEA98">
      <w:start w:val="1"/>
      <w:numFmt w:val="decimal"/>
      <w:lvlText w:val="%1)"/>
      <w:lvlJc w:val="left"/>
      <w:pPr>
        <w:ind w:left="1841" w:hanging="566"/>
      </w:pPr>
      <w:rPr>
        <w:rFonts w:hint="default"/>
        <w:w w:val="99"/>
        <w:lang w:val="en-US" w:eastAsia="en-US" w:bidi="ar-SA"/>
      </w:rPr>
    </w:lvl>
    <w:lvl w:ilvl="1" w:tplc="752219DC">
      <w:start w:val="1"/>
      <w:numFmt w:val="decimal"/>
      <w:lvlText w:val="%2."/>
      <w:lvlJc w:val="left"/>
      <w:pPr>
        <w:ind w:left="2263" w:hanging="283"/>
      </w:pPr>
      <w:rPr>
        <w:rFonts w:ascii="Times New Roman" w:eastAsia="Times New Roman" w:hAnsi="Times New Roman" w:cs="Times New Roman" w:hint="default"/>
        <w:spacing w:val="0"/>
        <w:w w:val="99"/>
        <w:sz w:val="28"/>
        <w:szCs w:val="28"/>
        <w:lang w:val="en-US" w:eastAsia="en-US" w:bidi="ar-SA"/>
      </w:rPr>
    </w:lvl>
    <w:lvl w:ilvl="2" w:tplc="6402FC86">
      <w:numFmt w:val="bullet"/>
      <w:lvlText w:val="•"/>
      <w:lvlJc w:val="left"/>
      <w:pPr>
        <w:ind w:left="3302" w:hanging="283"/>
      </w:pPr>
      <w:rPr>
        <w:rFonts w:hint="default"/>
        <w:lang w:val="en-US" w:eastAsia="en-US" w:bidi="ar-SA"/>
      </w:rPr>
    </w:lvl>
    <w:lvl w:ilvl="3" w:tplc="35BA6DA8">
      <w:numFmt w:val="bullet"/>
      <w:lvlText w:val="•"/>
      <w:lvlJc w:val="left"/>
      <w:pPr>
        <w:ind w:left="4345" w:hanging="283"/>
      </w:pPr>
      <w:rPr>
        <w:rFonts w:hint="default"/>
        <w:lang w:val="en-US" w:eastAsia="en-US" w:bidi="ar-SA"/>
      </w:rPr>
    </w:lvl>
    <w:lvl w:ilvl="4" w:tplc="1EA28620">
      <w:numFmt w:val="bullet"/>
      <w:lvlText w:val="•"/>
      <w:lvlJc w:val="left"/>
      <w:pPr>
        <w:ind w:left="5388" w:hanging="283"/>
      </w:pPr>
      <w:rPr>
        <w:rFonts w:hint="default"/>
        <w:lang w:val="en-US" w:eastAsia="en-US" w:bidi="ar-SA"/>
      </w:rPr>
    </w:lvl>
    <w:lvl w:ilvl="5" w:tplc="F8B2841E">
      <w:numFmt w:val="bullet"/>
      <w:lvlText w:val="•"/>
      <w:lvlJc w:val="left"/>
      <w:pPr>
        <w:ind w:left="6431" w:hanging="283"/>
      </w:pPr>
      <w:rPr>
        <w:rFonts w:hint="default"/>
        <w:lang w:val="en-US" w:eastAsia="en-US" w:bidi="ar-SA"/>
      </w:rPr>
    </w:lvl>
    <w:lvl w:ilvl="6" w:tplc="D72ADDA2">
      <w:numFmt w:val="bullet"/>
      <w:lvlText w:val="•"/>
      <w:lvlJc w:val="left"/>
      <w:pPr>
        <w:ind w:left="7474" w:hanging="283"/>
      </w:pPr>
      <w:rPr>
        <w:rFonts w:hint="default"/>
        <w:lang w:val="en-US" w:eastAsia="en-US" w:bidi="ar-SA"/>
      </w:rPr>
    </w:lvl>
    <w:lvl w:ilvl="7" w:tplc="4B4ADC62">
      <w:numFmt w:val="bullet"/>
      <w:lvlText w:val="•"/>
      <w:lvlJc w:val="left"/>
      <w:pPr>
        <w:ind w:left="8517" w:hanging="283"/>
      </w:pPr>
      <w:rPr>
        <w:rFonts w:hint="default"/>
        <w:lang w:val="en-US" w:eastAsia="en-US" w:bidi="ar-SA"/>
      </w:rPr>
    </w:lvl>
    <w:lvl w:ilvl="8" w:tplc="3104D628">
      <w:numFmt w:val="bullet"/>
      <w:lvlText w:val="•"/>
      <w:lvlJc w:val="left"/>
      <w:pPr>
        <w:ind w:left="9559" w:hanging="283"/>
      </w:pPr>
      <w:rPr>
        <w:rFonts w:hint="default"/>
        <w:lang w:val="en-US" w:eastAsia="en-US" w:bidi="ar-SA"/>
      </w:rPr>
    </w:lvl>
  </w:abstractNum>
  <w:abstractNum w:abstractNumId="31">
    <w:nsid w:val="709F583D"/>
    <w:multiLevelType w:val="hybridMultilevel"/>
    <w:tmpl w:val="DD129E7E"/>
    <w:lvl w:ilvl="0" w:tplc="0128D6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72404860"/>
    <w:multiLevelType w:val="hybridMultilevel"/>
    <w:tmpl w:val="9D00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F62628"/>
    <w:multiLevelType w:val="hybridMultilevel"/>
    <w:tmpl w:val="19C87292"/>
    <w:lvl w:ilvl="0" w:tplc="AD842992">
      <w:start w:val="1"/>
      <w:numFmt w:val="decimal"/>
      <w:lvlText w:val="%1."/>
      <w:lvlJc w:val="left"/>
      <w:pPr>
        <w:ind w:left="2340" w:hanging="360"/>
      </w:pPr>
      <w:rPr>
        <w:rFonts w:ascii="Times New Roman" w:eastAsia="Times New Roman" w:hAnsi="Times New Roman" w:cs="Times New Roman" w:hint="default"/>
        <w:w w:val="99"/>
        <w:sz w:val="28"/>
        <w:szCs w:val="28"/>
        <w:lang w:val="en-US" w:eastAsia="en-US" w:bidi="ar-SA"/>
      </w:rPr>
    </w:lvl>
    <w:lvl w:ilvl="1" w:tplc="3D9850BC">
      <w:start w:val="1"/>
      <w:numFmt w:val="decimal"/>
      <w:lvlText w:val="%2."/>
      <w:lvlJc w:val="left"/>
      <w:pPr>
        <w:ind w:left="3754" w:hanging="283"/>
        <w:jc w:val="right"/>
      </w:pPr>
      <w:rPr>
        <w:rFonts w:ascii="Times New Roman" w:eastAsia="Times New Roman" w:hAnsi="Times New Roman" w:cs="Times New Roman" w:hint="default"/>
        <w:b/>
        <w:bCs/>
        <w:w w:val="99"/>
        <w:sz w:val="28"/>
        <w:szCs w:val="28"/>
        <w:lang w:val="en-US" w:eastAsia="en-US" w:bidi="ar-SA"/>
      </w:rPr>
    </w:lvl>
    <w:lvl w:ilvl="2" w:tplc="AD760932">
      <w:numFmt w:val="bullet"/>
      <w:lvlText w:val="•"/>
      <w:lvlJc w:val="left"/>
      <w:pPr>
        <w:ind w:left="4636" w:hanging="283"/>
      </w:pPr>
      <w:rPr>
        <w:rFonts w:hint="default"/>
        <w:lang w:val="en-US" w:eastAsia="en-US" w:bidi="ar-SA"/>
      </w:rPr>
    </w:lvl>
    <w:lvl w:ilvl="3" w:tplc="2AD22B04">
      <w:numFmt w:val="bullet"/>
      <w:lvlText w:val="•"/>
      <w:lvlJc w:val="left"/>
      <w:pPr>
        <w:ind w:left="5512" w:hanging="283"/>
      </w:pPr>
      <w:rPr>
        <w:rFonts w:hint="default"/>
        <w:lang w:val="en-US" w:eastAsia="en-US" w:bidi="ar-SA"/>
      </w:rPr>
    </w:lvl>
    <w:lvl w:ilvl="4" w:tplc="86027160">
      <w:numFmt w:val="bullet"/>
      <w:lvlText w:val="•"/>
      <w:lvlJc w:val="left"/>
      <w:pPr>
        <w:ind w:left="6388" w:hanging="283"/>
      </w:pPr>
      <w:rPr>
        <w:rFonts w:hint="default"/>
        <w:lang w:val="en-US" w:eastAsia="en-US" w:bidi="ar-SA"/>
      </w:rPr>
    </w:lvl>
    <w:lvl w:ilvl="5" w:tplc="CA407BF4">
      <w:numFmt w:val="bullet"/>
      <w:lvlText w:val="•"/>
      <w:lvlJc w:val="left"/>
      <w:pPr>
        <w:ind w:left="7264" w:hanging="283"/>
      </w:pPr>
      <w:rPr>
        <w:rFonts w:hint="default"/>
        <w:lang w:val="en-US" w:eastAsia="en-US" w:bidi="ar-SA"/>
      </w:rPr>
    </w:lvl>
    <w:lvl w:ilvl="6" w:tplc="A342B718">
      <w:numFmt w:val="bullet"/>
      <w:lvlText w:val="•"/>
      <w:lvlJc w:val="left"/>
      <w:pPr>
        <w:ind w:left="8140" w:hanging="283"/>
      </w:pPr>
      <w:rPr>
        <w:rFonts w:hint="default"/>
        <w:lang w:val="en-US" w:eastAsia="en-US" w:bidi="ar-SA"/>
      </w:rPr>
    </w:lvl>
    <w:lvl w:ilvl="7" w:tplc="9056AAE8">
      <w:numFmt w:val="bullet"/>
      <w:lvlText w:val="•"/>
      <w:lvlJc w:val="left"/>
      <w:pPr>
        <w:ind w:left="9017" w:hanging="283"/>
      </w:pPr>
      <w:rPr>
        <w:rFonts w:hint="default"/>
        <w:lang w:val="en-US" w:eastAsia="en-US" w:bidi="ar-SA"/>
      </w:rPr>
    </w:lvl>
    <w:lvl w:ilvl="8" w:tplc="2070C01C">
      <w:numFmt w:val="bullet"/>
      <w:lvlText w:val="•"/>
      <w:lvlJc w:val="left"/>
      <w:pPr>
        <w:ind w:left="9893" w:hanging="283"/>
      </w:pPr>
      <w:rPr>
        <w:rFonts w:hint="default"/>
        <w:lang w:val="en-US" w:eastAsia="en-US" w:bidi="ar-SA"/>
      </w:rPr>
    </w:lvl>
  </w:abstractNum>
  <w:abstractNum w:abstractNumId="35">
    <w:nsid w:val="7CFE7292"/>
    <w:multiLevelType w:val="multilevel"/>
    <w:tmpl w:val="5944DC92"/>
    <w:lvl w:ilvl="0">
      <w:start w:val="1"/>
      <w:numFmt w:val="decimal"/>
      <w:pStyle w:val="1"/>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EFE33CA"/>
    <w:multiLevelType w:val="multilevel"/>
    <w:tmpl w:val="7C56730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3"/>
  </w:num>
  <w:num w:numId="3">
    <w:abstractNumId w:val="11"/>
  </w:num>
  <w:num w:numId="4">
    <w:abstractNumId w:val="28"/>
  </w:num>
  <w:num w:numId="5">
    <w:abstractNumId w:val="35"/>
  </w:num>
  <w:num w:numId="6">
    <w:abstractNumId w:val="35"/>
  </w:num>
  <w:num w:numId="7">
    <w:abstractNumId w:val="35"/>
  </w:num>
  <w:num w:numId="8">
    <w:abstractNumId w:val="35"/>
    <w:lvlOverride w:ilvl="0">
      <w:startOverride w:val="1"/>
    </w:lvlOverride>
  </w:num>
  <w:num w:numId="9">
    <w:abstractNumId w:val="35"/>
  </w:num>
  <w:num w:numId="10">
    <w:abstractNumId w:val="35"/>
  </w:num>
  <w:num w:numId="11">
    <w:abstractNumId w:val="35"/>
  </w:num>
  <w:num w:numId="12">
    <w:abstractNumId w:val="18"/>
  </w:num>
  <w:num w:numId="13">
    <w:abstractNumId w:val="3"/>
  </w:num>
  <w:num w:numId="14">
    <w:abstractNumId w:val="6"/>
  </w:num>
  <w:num w:numId="15">
    <w:abstractNumId w:val="15"/>
  </w:num>
  <w:num w:numId="16">
    <w:abstractNumId w:val="0"/>
  </w:num>
  <w:num w:numId="17">
    <w:abstractNumId w:val="31"/>
  </w:num>
  <w:num w:numId="18">
    <w:abstractNumId w:val="27"/>
  </w:num>
  <w:num w:numId="19">
    <w:abstractNumId w:val="14"/>
  </w:num>
  <w:num w:numId="20">
    <w:abstractNumId w:val="8"/>
  </w:num>
  <w:num w:numId="21">
    <w:abstractNumId w:val="4"/>
  </w:num>
  <w:num w:numId="22">
    <w:abstractNumId w:val="1"/>
  </w:num>
  <w:num w:numId="23">
    <w:abstractNumId w:val="19"/>
  </w:num>
  <w:num w:numId="24">
    <w:abstractNumId w:val="5"/>
  </w:num>
  <w:num w:numId="25">
    <w:abstractNumId w:val="29"/>
  </w:num>
  <w:num w:numId="26">
    <w:abstractNumId w:val="12"/>
  </w:num>
  <w:num w:numId="27">
    <w:abstractNumId w:val="23"/>
  </w:num>
  <w:num w:numId="28">
    <w:abstractNumId w:val="21"/>
  </w:num>
  <w:num w:numId="29">
    <w:abstractNumId w:val="2"/>
  </w:num>
  <w:num w:numId="30">
    <w:abstractNumId w:val="24"/>
  </w:num>
  <w:num w:numId="31">
    <w:abstractNumId w:val="26"/>
  </w:num>
  <w:num w:numId="32">
    <w:abstractNumId w:val="32"/>
  </w:num>
  <w:num w:numId="33">
    <w:abstractNumId w:val="20"/>
  </w:num>
  <w:num w:numId="34">
    <w:abstractNumId w:val="16"/>
  </w:num>
  <w:num w:numId="35">
    <w:abstractNumId w:val="34"/>
  </w:num>
  <w:num w:numId="36">
    <w:abstractNumId w:val="30"/>
  </w:num>
  <w:num w:numId="37">
    <w:abstractNumId w:val="22"/>
  </w:num>
  <w:num w:numId="38">
    <w:abstractNumId w:val="25"/>
  </w:num>
  <w:num w:numId="39">
    <w:abstractNumId w:val="17"/>
  </w:num>
  <w:num w:numId="40">
    <w:abstractNumId w:val="9"/>
  </w:num>
  <w:num w:numId="41">
    <w:abstractNumId w:val="10"/>
  </w:num>
  <w:num w:numId="42">
    <w:abstractNumId w:val="36"/>
  </w:num>
  <w:num w:numId="43">
    <w:abstractNumId w:val="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6"/>
    <w:rsid w:val="000179F0"/>
    <w:rsid w:val="00017B63"/>
    <w:rsid w:val="000367C6"/>
    <w:rsid w:val="00036D51"/>
    <w:rsid w:val="00053BA2"/>
    <w:rsid w:val="000710BB"/>
    <w:rsid w:val="000729A1"/>
    <w:rsid w:val="000752FF"/>
    <w:rsid w:val="00075A2C"/>
    <w:rsid w:val="00084845"/>
    <w:rsid w:val="00087AFC"/>
    <w:rsid w:val="000A636B"/>
    <w:rsid w:val="000C0CCC"/>
    <w:rsid w:val="000C40A0"/>
    <w:rsid w:val="000D1F73"/>
    <w:rsid w:val="000D468C"/>
    <w:rsid w:val="000E4D5E"/>
    <w:rsid w:val="000F01A9"/>
    <w:rsid w:val="000F0A86"/>
    <w:rsid w:val="00110876"/>
    <w:rsid w:val="001122D5"/>
    <w:rsid w:val="001435BE"/>
    <w:rsid w:val="00144BC1"/>
    <w:rsid w:val="00162BDC"/>
    <w:rsid w:val="00162DAD"/>
    <w:rsid w:val="00173E90"/>
    <w:rsid w:val="00186162"/>
    <w:rsid w:val="001932E9"/>
    <w:rsid w:val="001943AA"/>
    <w:rsid w:val="001A7A82"/>
    <w:rsid w:val="001B3172"/>
    <w:rsid w:val="001C0EEB"/>
    <w:rsid w:val="001C6AD9"/>
    <w:rsid w:val="001D56C1"/>
    <w:rsid w:val="001F2C9C"/>
    <w:rsid w:val="002031A2"/>
    <w:rsid w:val="0021724E"/>
    <w:rsid w:val="00233480"/>
    <w:rsid w:val="0023533A"/>
    <w:rsid w:val="00236E7C"/>
    <w:rsid w:val="00243379"/>
    <w:rsid w:val="002461F2"/>
    <w:rsid w:val="0024717A"/>
    <w:rsid w:val="00247971"/>
    <w:rsid w:val="00253BCC"/>
    <w:rsid w:val="00260087"/>
    <w:rsid w:val="00270675"/>
    <w:rsid w:val="002A1BAF"/>
    <w:rsid w:val="002A33F4"/>
    <w:rsid w:val="002D63E6"/>
    <w:rsid w:val="002E3C04"/>
    <w:rsid w:val="002F3C36"/>
    <w:rsid w:val="002F781D"/>
    <w:rsid w:val="00306C33"/>
    <w:rsid w:val="00310374"/>
    <w:rsid w:val="00310EBC"/>
    <w:rsid w:val="00311F92"/>
    <w:rsid w:val="00327600"/>
    <w:rsid w:val="003310EA"/>
    <w:rsid w:val="003335A0"/>
    <w:rsid w:val="00387531"/>
    <w:rsid w:val="003A50AE"/>
    <w:rsid w:val="003A6F31"/>
    <w:rsid w:val="003A768E"/>
    <w:rsid w:val="003B6A90"/>
    <w:rsid w:val="003C1370"/>
    <w:rsid w:val="003C3C90"/>
    <w:rsid w:val="003C6343"/>
    <w:rsid w:val="003C70D8"/>
    <w:rsid w:val="003D35CF"/>
    <w:rsid w:val="003E6ECA"/>
    <w:rsid w:val="003F0A41"/>
    <w:rsid w:val="00424273"/>
    <w:rsid w:val="00424D6F"/>
    <w:rsid w:val="0042654A"/>
    <w:rsid w:val="00433FD3"/>
    <w:rsid w:val="004442EE"/>
    <w:rsid w:val="004506FA"/>
    <w:rsid w:val="00456314"/>
    <w:rsid w:val="00456EC1"/>
    <w:rsid w:val="00463A13"/>
    <w:rsid w:val="0046632F"/>
    <w:rsid w:val="00494B8C"/>
    <w:rsid w:val="004A39B5"/>
    <w:rsid w:val="004A5DA6"/>
    <w:rsid w:val="004A6336"/>
    <w:rsid w:val="004D1575"/>
    <w:rsid w:val="004E0EDF"/>
    <w:rsid w:val="004E3D9B"/>
    <w:rsid w:val="004F3916"/>
    <w:rsid w:val="004F6918"/>
    <w:rsid w:val="00512A87"/>
    <w:rsid w:val="0052344C"/>
    <w:rsid w:val="005251A5"/>
    <w:rsid w:val="00530018"/>
    <w:rsid w:val="00530BFF"/>
    <w:rsid w:val="005413FF"/>
    <w:rsid w:val="0055052A"/>
    <w:rsid w:val="00554435"/>
    <w:rsid w:val="00556E26"/>
    <w:rsid w:val="00557ACB"/>
    <w:rsid w:val="00582AF2"/>
    <w:rsid w:val="00585E4A"/>
    <w:rsid w:val="005A5511"/>
    <w:rsid w:val="005B4B03"/>
    <w:rsid w:val="005D6A4D"/>
    <w:rsid w:val="005D764D"/>
    <w:rsid w:val="005F2E20"/>
    <w:rsid w:val="005F4692"/>
    <w:rsid w:val="00600498"/>
    <w:rsid w:val="00601B90"/>
    <w:rsid w:val="00623A76"/>
    <w:rsid w:val="006347EA"/>
    <w:rsid w:val="00635BE5"/>
    <w:rsid w:val="006441C8"/>
    <w:rsid w:val="00652030"/>
    <w:rsid w:val="006726B9"/>
    <w:rsid w:val="006741A6"/>
    <w:rsid w:val="006757B0"/>
    <w:rsid w:val="006A6223"/>
    <w:rsid w:val="006A72D1"/>
    <w:rsid w:val="006B2050"/>
    <w:rsid w:val="006D02BA"/>
    <w:rsid w:val="006E074B"/>
    <w:rsid w:val="006E59A3"/>
    <w:rsid w:val="006E65B0"/>
    <w:rsid w:val="006F5C29"/>
    <w:rsid w:val="00710A32"/>
    <w:rsid w:val="00714AB2"/>
    <w:rsid w:val="007154AA"/>
    <w:rsid w:val="00717762"/>
    <w:rsid w:val="007244E1"/>
    <w:rsid w:val="00724B34"/>
    <w:rsid w:val="00741485"/>
    <w:rsid w:val="00742E5B"/>
    <w:rsid w:val="007540CD"/>
    <w:rsid w:val="00760FB9"/>
    <w:rsid w:val="00763775"/>
    <w:rsid w:val="00770600"/>
    <w:rsid w:val="00773010"/>
    <w:rsid w:val="0077700A"/>
    <w:rsid w:val="00791855"/>
    <w:rsid w:val="007D4554"/>
    <w:rsid w:val="007E3190"/>
    <w:rsid w:val="007E7C4D"/>
    <w:rsid w:val="007E7F74"/>
    <w:rsid w:val="007F7C45"/>
    <w:rsid w:val="00830959"/>
    <w:rsid w:val="00832CCE"/>
    <w:rsid w:val="00842AC1"/>
    <w:rsid w:val="00845850"/>
    <w:rsid w:val="00864F2B"/>
    <w:rsid w:val="00880FD0"/>
    <w:rsid w:val="00884436"/>
    <w:rsid w:val="00884957"/>
    <w:rsid w:val="00894491"/>
    <w:rsid w:val="00896473"/>
    <w:rsid w:val="008A03A1"/>
    <w:rsid w:val="008A4024"/>
    <w:rsid w:val="008B16FE"/>
    <w:rsid w:val="008C145C"/>
    <w:rsid w:val="008D0B61"/>
    <w:rsid w:val="008D1B2D"/>
    <w:rsid w:val="008F011C"/>
    <w:rsid w:val="0090509F"/>
    <w:rsid w:val="00907F87"/>
    <w:rsid w:val="009335A9"/>
    <w:rsid w:val="00936C2D"/>
    <w:rsid w:val="00941384"/>
    <w:rsid w:val="00944204"/>
    <w:rsid w:val="00956D22"/>
    <w:rsid w:val="00957AD7"/>
    <w:rsid w:val="00962C2E"/>
    <w:rsid w:val="00994BFC"/>
    <w:rsid w:val="009A25F8"/>
    <w:rsid w:val="009B1D4F"/>
    <w:rsid w:val="009B28CD"/>
    <w:rsid w:val="009B2DDB"/>
    <w:rsid w:val="009B31AC"/>
    <w:rsid w:val="009B6CEC"/>
    <w:rsid w:val="009C37F3"/>
    <w:rsid w:val="009D0052"/>
    <w:rsid w:val="009D18AE"/>
    <w:rsid w:val="009D334D"/>
    <w:rsid w:val="009E0657"/>
    <w:rsid w:val="009F221E"/>
    <w:rsid w:val="009F69B9"/>
    <w:rsid w:val="009F751E"/>
    <w:rsid w:val="00A2464E"/>
    <w:rsid w:val="00A26869"/>
    <w:rsid w:val="00A2798C"/>
    <w:rsid w:val="00A43753"/>
    <w:rsid w:val="00A5512A"/>
    <w:rsid w:val="00A56D1F"/>
    <w:rsid w:val="00A57E63"/>
    <w:rsid w:val="00A60231"/>
    <w:rsid w:val="00A70FA0"/>
    <w:rsid w:val="00A721BA"/>
    <w:rsid w:val="00A84BA7"/>
    <w:rsid w:val="00A87CD0"/>
    <w:rsid w:val="00A90398"/>
    <w:rsid w:val="00A91711"/>
    <w:rsid w:val="00AA3AF9"/>
    <w:rsid w:val="00AA6B23"/>
    <w:rsid w:val="00AB05C9"/>
    <w:rsid w:val="00AC4DE4"/>
    <w:rsid w:val="00AD14D6"/>
    <w:rsid w:val="00AD5593"/>
    <w:rsid w:val="00AE10C2"/>
    <w:rsid w:val="00AE1156"/>
    <w:rsid w:val="00AE41A6"/>
    <w:rsid w:val="00AE492E"/>
    <w:rsid w:val="00AE6B95"/>
    <w:rsid w:val="00AF4A01"/>
    <w:rsid w:val="00B20824"/>
    <w:rsid w:val="00B40317"/>
    <w:rsid w:val="00B40EF8"/>
    <w:rsid w:val="00B47838"/>
    <w:rsid w:val="00B52F6D"/>
    <w:rsid w:val="00B621CE"/>
    <w:rsid w:val="00B70136"/>
    <w:rsid w:val="00B73842"/>
    <w:rsid w:val="00B750FA"/>
    <w:rsid w:val="00B833E1"/>
    <w:rsid w:val="00B91268"/>
    <w:rsid w:val="00BA590A"/>
    <w:rsid w:val="00BA5F4A"/>
    <w:rsid w:val="00BB6570"/>
    <w:rsid w:val="00BC51A5"/>
    <w:rsid w:val="00BD0F13"/>
    <w:rsid w:val="00BE52BE"/>
    <w:rsid w:val="00C01B36"/>
    <w:rsid w:val="00C05EEE"/>
    <w:rsid w:val="00C301EF"/>
    <w:rsid w:val="00C32BA6"/>
    <w:rsid w:val="00C37387"/>
    <w:rsid w:val="00C42286"/>
    <w:rsid w:val="00C42A21"/>
    <w:rsid w:val="00C55C12"/>
    <w:rsid w:val="00C727BE"/>
    <w:rsid w:val="00C83277"/>
    <w:rsid w:val="00CB2DEC"/>
    <w:rsid w:val="00CC64B1"/>
    <w:rsid w:val="00D01C05"/>
    <w:rsid w:val="00D05879"/>
    <w:rsid w:val="00D2172D"/>
    <w:rsid w:val="00D314EA"/>
    <w:rsid w:val="00D525C0"/>
    <w:rsid w:val="00D57110"/>
    <w:rsid w:val="00D57C48"/>
    <w:rsid w:val="00D82DA7"/>
    <w:rsid w:val="00D849B5"/>
    <w:rsid w:val="00D92509"/>
    <w:rsid w:val="00D92B3E"/>
    <w:rsid w:val="00DB20C6"/>
    <w:rsid w:val="00DB2DC1"/>
    <w:rsid w:val="00DC3F14"/>
    <w:rsid w:val="00DC62B3"/>
    <w:rsid w:val="00DE2C17"/>
    <w:rsid w:val="00DE322A"/>
    <w:rsid w:val="00DF6C49"/>
    <w:rsid w:val="00E0088D"/>
    <w:rsid w:val="00E06AC5"/>
    <w:rsid w:val="00E107F5"/>
    <w:rsid w:val="00E1706E"/>
    <w:rsid w:val="00E17713"/>
    <w:rsid w:val="00E329DC"/>
    <w:rsid w:val="00E351E1"/>
    <w:rsid w:val="00E47235"/>
    <w:rsid w:val="00E54566"/>
    <w:rsid w:val="00E616EF"/>
    <w:rsid w:val="00E61958"/>
    <w:rsid w:val="00E95409"/>
    <w:rsid w:val="00E96C5E"/>
    <w:rsid w:val="00EA0EB9"/>
    <w:rsid w:val="00EA5879"/>
    <w:rsid w:val="00EA7D65"/>
    <w:rsid w:val="00EB3FC0"/>
    <w:rsid w:val="00EB4F56"/>
    <w:rsid w:val="00EC432A"/>
    <w:rsid w:val="00ED0213"/>
    <w:rsid w:val="00F061DE"/>
    <w:rsid w:val="00F15986"/>
    <w:rsid w:val="00F15C46"/>
    <w:rsid w:val="00F162DC"/>
    <w:rsid w:val="00F25DB2"/>
    <w:rsid w:val="00F425FD"/>
    <w:rsid w:val="00F51B26"/>
    <w:rsid w:val="00F62905"/>
    <w:rsid w:val="00F63E98"/>
    <w:rsid w:val="00F677B9"/>
    <w:rsid w:val="00F73D11"/>
    <w:rsid w:val="00F76227"/>
    <w:rsid w:val="00F77D66"/>
    <w:rsid w:val="00F77E2B"/>
    <w:rsid w:val="00F95D78"/>
    <w:rsid w:val="00FA379E"/>
    <w:rsid w:val="00FB5130"/>
    <w:rsid w:val="00FC67B2"/>
    <w:rsid w:val="00FD02E0"/>
    <w:rsid w:val="00FE1DA2"/>
    <w:rsid w:val="00FF2410"/>
    <w:rsid w:val="00FF390E"/>
    <w:rsid w:val="00FF6BC7"/>
    <w:rsid w:val="00FF6E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92B7C"/>
  <w15:docId w15:val="{78862E13-2BA1-490F-B0BF-6DBB7F37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3">
    <w:name w:val="heading 3"/>
    <w:basedOn w:val="a"/>
    <w:next w:val="a"/>
    <w:link w:val="30"/>
    <w:qFormat/>
    <w:rsid w:val="00907F8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36C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1"/>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30">
    <w:name w:val="Заголовок 3 Знак"/>
    <w:basedOn w:val="a1"/>
    <w:link w:val="3"/>
    <w:rsid w:val="00907F87"/>
    <w:rPr>
      <w:rFonts w:ascii="Arial" w:hAnsi="Arial" w:cs="Arial"/>
      <w:b/>
      <w:bCs/>
      <w:sz w:val="26"/>
      <w:szCs w:val="26"/>
      <w:lang w:val="uk-UA"/>
    </w:rPr>
  </w:style>
  <w:style w:type="paragraph" w:styleId="2">
    <w:name w:val="Body Text Indent 2"/>
    <w:basedOn w:val="a"/>
    <w:link w:val="20"/>
    <w:rsid w:val="00CB2DEC"/>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1"/>
    <w:link w:val="2"/>
    <w:rsid w:val="00CB2DEC"/>
    <w:rPr>
      <w:sz w:val="24"/>
      <w:szCs w:val="24"/>
      <w:lang w:val="uk-UA"/>
    </w:rPr>
  </w:style>
  <w:style w:type="paragraph" w:customStyle="1" w:styleId="Style9">
    <w:name w:val="Style9"/>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11">
    <w:name w:val="Style11"/>
    <w:basedOn w:val="a"/>
    <w:rsid w:val="00CB2DEC"/>
    <w:pPr>
      <w:widowControl w:val="0"/>
      <w:autoSpaceDE w:val="0"/>
      <w:autoSpaceDN w:val="0"/>
      <w:adjustRightInd w:val="0"/>
      <w:spacing w:line="252" w:lineRule="exact"/>
      <w:jc w:val="center"/>
    </w:pPr>
    <w:rPr>
      <w:rFonts w:ascii="Arial" w:eastAsia="Times New Roman" w:hAnsi="Arial"/>
      <w:sz w:val="24"/>
      <w:szCs w:val="24"/>
      <w:lang w:val="ru-RU" w:eastAsia="ru-RU"/>
    </w:rPr>
  </w:style>
  <w:style w:type="paragraph" w:customStyle="1" w:styleId="Style13">
    <w:name w:val="Style13"/>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15">
    <w:name w:val="Style15"/>
    <w:basedOn w:val="a"/>
    <w:rsid w:val="00CB2DEC"/>
    <w:pPr>
      <w:widowControl w:val="0"/>
      <w:autoSpaceDE w:val="0"/>
      <w:autoSpaceDN w:val="0"/>
      <w:adjustRightInd w:val="0"/>
      <w:spacing w:line="269" w:lineRule="exact"/>
      <w:ind w:firstLine="451"/>
    </w:pPr>
    <w:rPr>
      <w:rFonts w:ascii="Arial" w:eastAsia="Times New Roman" w:hAnsi="Arial"/>
      <w:sz w:val="24"/>
      <w:szCs w:val="24"/>
      <w:lang w:val="ru-RU" w:eastAsia="ru-RU"/>
    </w:rPr>
  </w:style>
  <w:style w:type="paragraph" w:customStyle="1" w:styleId="Style16">
    <w:name w:val="Style16"/>
    <w:basedOn w:val="a"/>
    <w:rsid w:val="00CB2DEC"/>
    <w:pPr>
      <w:widowControl w:val="0"/>
      <w:autoSpaceDE w:val="0"/>
      <w:autoSpaceDN w:val="0"/>
      <w:adjustRightInd w:val="0"/>
      <w:spacing w:line="254" w:lineRule="exact"/>
    </w:pPr>
    <w:rPr>
      <w:rFonts w:ascii="Arial" w:eastAsia="Times New Roman" w:hAnsi="Arial"/>
      <w:sz w:val="24"/>
      <w:szCs w:val="24"/>
      <w:lang w:val="ru-RU" w:eastAsia="ru-RU"/>
    </w:rPr>
  </w:style>
  <w:style w:type="paragraph" w:customStyle="1" w:styleId="Style18">
    <w:name w:val="Style18"/>
    <w:basedOn w:val="a"/>
    <w:rsid w:val="00CB2DEC"/>
    <w:pPr>
      <w:widowControl w:val="0"/>
      <w:autoSpaceDE w:val="0"/>
      <w:autoSpaceDN w:val="0"/>
      <w:adjustRightInd w:val="0"/>
      <w:spacing w:line="250" w:lineRule="exact"/>
      <w:jc w:val="center"/>
    </w:pPr>
    <w:rPr>
      <w:rFonts w:ascii="Arial" w:eastAsia="Times New Roman" w:hAnsi="Arial"/>
      <w:sz w:val="24"/>
      <w:szCs w:val="24"/>
      <w:lang w:val="ru-RU" w:eastAsia="ru-RU"/>
    </w:rPr>
  </w:style>
  <w:style w:type="paragraph" w:customStyle="1" w:styleId="Style21">
    <w:name w:val="Style21"/>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22">
    <w:name w:val="Style22"/>
    <w:basedOn w:val="a"/>
    <w:rsid w:val="00CB2DEC"/>
    <w:pPr>
      <w:widowControl w:val="0"/>
      <w:autoSpaceDE w:val="0"/>
      <w:autoSpaceDN w:val="0"/>
      <w:adjustRightInd w:val="0"/>
      <w:spacing w:line="240" w:lineRule="auto"/>
      <w:jc w:val="center"/>
    </w:pPr>
    <w:rPr>
      <w:rFonts w:ascii="Arial" w:eastAsia="Times New Roman" w:hAnsi="Arial"/>
      <w:sz w:val="24"/>
      <w:szCs w:val="24"/>
      <w:lang w:val="ru-RU" w:eastAsia="ru-RU"/>
    </w:rPr>
  </w:style>
  <w:style w:type="character" w:customStyle="1" w:styleId="FontStyle32">
    <w:name w:val="Font Style32"/>
    <w:basedOn w:val="a1"/>
    <w:rsid w:val="00CB2DEC"/>
    <w:rPr>
      <w:rFonts w:ascii="Times New Roman" w:hAnsi="Times New Roman" w:cs="Times New Roman"/>
      <w:i/>
      <w:iCs/>
      <w:sz w:val="18"/>
      <w:szCs w:val="18"/>
    </w:rPr>
  </w:style>
  <w:style w:type="character" w:customStyle="1" w:styleId="FontStyle35">
    <w:name w:val="Font Style35"/>
    <w:basedOn w:val="a1"/>
    <w:rsid w:val="00CB2DEC"/>
    <w:rPr>
      <w:rFonts w:ascii="Times New Roman" w:hAnsi="Times New Roman" w:cs="Times New Roman"/>
      <w:b/>
      <w:bCs/>
      <w:i/>
      <w:iCs/>
      <w:sz w:val="18"/>
      <w:szCs w:val="18"/>
    </w:rPr>
  </w:style>
  <w:style w:type="character" w:customStyle="1" w:styleId="FontStyle36">
    <w:name w:val="Font Style36"/>
    <w:basedOn w:val="a1"/>
    <w:rsid w:val="00CB2DEC"/>
    <w:rPr>
      <w:rFonts w:ascii="Times New Roman" w:hAnsi="Times New Roman" w:cs="Times New Roman"/>
      <w:b/>
      <w:bCs/>
      <w:sz w:val="18"/>
      <w:szCs w:val="18"/>
    </w:rPr>
  </w:style>
  <w:style w:type="character" w:customStyle="1" w:styleId="FontStyle37">
    <w:name w:val="Font Style37"/>
    <w:basedOn w:val="a1"/>
    <w:rsid w:val="00CB2DEC"/>
    <w:rPr>
      <w:rFonts w:ascii="Times New Roman" w:hAnsi="Times New Roman" w:cs="Times New Roman"/>
      <w:sz w:val="18"/>
      <w:szCs w:val="18"/>
    </w:rPr>
  </w:style>
  <w:style w:type="paragraph" w:styleId="af1">
    <w:name w:val="Body Text Indent"/>
    <w:basedOn w:val="a"/>
    <w:link w:val="af2"/>
    <w:semiHidden/>
    <w:unhideWhenUsed/>
    <w:rsid w:val="00EC432A"/>
    <w:pPr>
      <w:spacing w:after="120"/>
      <w:ind w:left="283"/>
    </w:pPr>
  </w:style>
  <w:style w:type="character" w:customStyle="1" w:styleId="af2">
    <w:name w:val="Основной текст с отступом Знак"/>
    <w:basedOn w:val="a1"/>
    <w:link w:val="af1"/>
    <w:semiHidden/>
    <w:rsid w:val="00EC432A"/>
    <w:rPr>
      <w:rFonts w:eastAsiaTheme="minorHAnsi"/>
      <w:sz w:val="28"/>
      <w:szCs w:val="28"/>
      <w:lang w:val="uk-UA" w:eastAsia="en-US"/>
    </w:rPr>
  </w:style>
  <w:style w:type="paragraph" w:customStyle="1" w:styleId="rvps2">
    <w:name w:val="rvps2"/>
    <w:basedOn w:val="a"/>
    <w:rsid w:val="000E4D5E"/>
    <w:pPr>
      <w:spacing w:before="100" w:beforeAutospacing="1" w:after="100" w:afterAutospacing="1" w:line="240" w:lineRule="auto"/>
    </w:pPr>
    <w:rPr>
      <w:rFonts w:eastAsia="Times New Roman"/>
      <w:sz w:val="24"/>
      <w:szCs w:val="24"/>
      <w:lang w:val="ru-RU" w:eastAsia="ru-RU"/>
    </w:rPr>
  </w:style>
  <w:style w:type="paragraph" w:styleId="af3">
    <w:name w:val="header"/>
    <w:basedOn w:val="a"/>
    <w:link w:val="af4"/>
    <w:unhideWhenUsed/>
    <w:rsid w:val="006D02BA"/>
    <w:pPr>
      <w:tabs>
        <w:tab w:val="center" w:pos="4680"/>
        <w:tab w:val="right" w:pos="9360"/>
      </w:tabs>
      <w:spacing w:line="240" w:lineRule="auto"/>
    </w:pPr>
  </w:style>
  <w:style w:type="character" w:customStyle="1" w:styleId="af4">
    <w:name w:val="Верхний колонтитул Знак"/>
    <w:basedOn w:val="a1"/>
    <w:link w:val="af3"/>
    <w:rsid w:val="006D02BA"/>
    <w:rPr>
      <w:rFonts w:eastAsiaTheme="minorHAnsi"/>
      <w:sz w:val="28"/>
      <w:szCs w:val="28"/>
      <w:lang w:val="uk-UA" w:eastAsia="en-US"/>
    </w:rPr>
  </w:style>
  <w:style w:type="paragraph" w:styleId="af5">
    <w:name w:val="footer"/>
    <w:basedOn w:val="a"/>
    <w:link w:val="af6"/>
    <w:unhideWhenUsed/>
    <w:rsid w:val="006D02BA"/>
    <w:pPr>
      <w:tabs>
        <w:tab w:val="center" w:pos="4680"/>
        <w:tab w:val="right" w:pos="9360"/>
      </w:tabs>
      <w:spacing w:line="240" w:lineRule="auto"/>
    </w:pPr>
  </w:style>
  <w:style w:type="character" w:customStyle="1" w:styleId="af6">
    <w:name w:val="Нижний колонтитул Знак"/>
    <w:basedOn w:val="a1"/>
    <w:link w:val="af5"/>
    <w:uiPriority w:val="99"/>
    <w:rsid w:val="006D02BA"/>
    <w:rPr>
      <w:rFonts w:eastAsiaTheme="minorHAnsi"/>
      <w:sz w:val="28"/>
      <w:szCs w:val="28"/>
      <w:lang w:val="uk-UA" w:eastAsia="en-US"/>
    </w:rPr>
  </w:style>
  <w:style w:type="character" w:customStyle="1" w:styleId="gi">
    <w:name w:val="gi"/>
    <w:basedOn w:val="a1"/>
    <w:rsid w:val="00A26869"/>
  </w:style>
  <w:style w:type="paragraph" w:styleId="af7">
    <w:name w:val="Body Text"/>
    <w:basedOn w:val="a"/>
    <w:link w:val="af8"/>
    <w:unhideWhenUsed/>
    <w:rsid w:val="00B40EF8"/>
    <w:pPr>
      <w:spacing w:after="120"/>
    </w:pPr>
  </w:style>
  <w:style w:type="character" w:customStyle="1" w:styleId="af8">
    <w:name w:val="Основной текст Знак"/>
    <w:basedOn w:val="a1"/>
    <w:link w:val="af7"/>
    <w:rsid w:val="00B40EF8"/>
    <w:rPr>
      <w:rFonts w:eastAsiaTheme="minorHAnsi"/>
      <w:sz w:val="28"/>
      <w:szCs w:val="28"/>
      <w:lang w:val="uk-UA" w:eastAsia="en-US"/>
    </w:rPr>
  </w:style>
  <w:style w:type="paragraph" w:customStyle="1" w:styleId="af9">
    <w:name w:val="нум.літ."/>
    <w:basedOn w:val="a"/>
    <w:rsid w:val="00D314EA"/>
    <w:pPr>
      <w:spacing w:before="120" w:line="240" w:lineRule="auto"/>
      <w:jc w:val="both"/>
    </w:pPr>
    <w:rPr>
      <w:rFonts w:eastAsia="Times New Roman"/>
      <w:sz w:val="20"/>
      <w:szCs w:val="20"/>
      <w:lang w:eastAsia="ru-RU"/>
    </w:rPr>
  </w:style>
  <w:style w:type="character" w:styleId="afa">
    <w:name w:val="Strong"/>
    <w:basedOn w:val="a1"/>
    <w:uiPriority w:val="22"/>
    <w:qFormat/>
    <w:rsid w:val="00A87CD0"/>
    <w:rPr>
      <w:b/>
      <w:bCs/>
    </w:rPr>
  </w:style>
  <w:style w:type="paragraph" w:styleId="afb">
    <w:name w:val="Normal (Web)"/>
    <w:basedOn w:val="a"/>
    <w:uiPriority w:val="99"/>
    <w:semiHidden/>
    <w:unhideWhenUsed/>
    <w:rsid w:val="00A87CD0"/>
    <w:pPr>
      <w:spacing w:before="100" w:beforeAutospacing="1" w:after="100" w:afterAutospacing="1" w:line="240" w:lineRule="auto"/>
    </w:pPr>
    <w:rPr>
      <w:rFonts w:eastAsia="Times New Roman"/>
      <w:sz w:val="24"/>
      <w:szCs w:val="24"/>
      <w:lang w:val="en-US"/>
    </w:rPr>
  </w:style>
  <w:style w:type="paragraph" w:customStyle="1" w:styleId="Default">
    <w:name w:val="Default"/>
    <w:rsid w:val="009D18AE"/>
    <w:pPr>
      <w:autoSpaceDE w:val="0"/>
      <w:autoSpaceDN w:val="0"/>
      <w:adjustRightInd w:val="0"/>
    </w:pPr>
    <w:rPr>
      <w:color w:val="000000"/>
      <w:sz w:val="24"/>
      <w:szCs w:val="24"/>
      <w:lang w:val="en-US"/>
    </w:rPr>
  </w:style>
  <w:style w:type="character" w:customStyle="1" w:styleId="FontStyle48">
    <w:name w:val="Font Style48"/>
    <w:uiPriority w:val="99"/>
    <w:rsid w:val="00424273"/>
    <w:rPr>
      <w:rFonts w:ascii="Times New Roman" w:hAnsi="Times New Roman" w:cs="Times New Roman"/>
      <w:sz w:val="22"/>
      <w:szCs w:val="22"/>
    </w:rPr>
  </w:style>
  <w:style w:type="paragraph" w:customStyle="1" w:styleId="Style14">
    <w:name w:val="Style14"/>
    <w:basedOn w:val="a"/>
    <w:uiPriority w:val="99"/>
    <w:rsid w:val="00424273"/>
    <w:pPr>
      <w:widowControl w:val="0"/>
      <w:autoSpaceDE w:val="0"/>
      <w:autoSpaceDN w:val="0"/>
      <w:adjustRightInd w:val="0"/>
      <w:spacing w:line="285" w:lineRule="exact"/>
    </w:pPr>
    <w:rPr>
      <w:rFonts w:eastAsia="Times New Roman"/>
      <w:sz w:val="24"/>
      <w:szCs w:val="24"/>
      <w:lang w:eastAsia="uk-UA"/>
    </w:rPr>
  </w:style>
  <w:style w:type="character" w:customStyle="1" w:styleId="markedcontent">
    <w:name w:val="markedcontent"/>
    <w:basedOn w:val="a1"/>
    <w:rsid w:val="004E3D9B"/>
  </w:style>
  <w:style w:type="character" w:customStyle="1" w:styleId="40">
    <w:name w:val="Заголовок 4 Знак"/>
    <w:basedOn w:val="a1"/>
    <w:link w:val="4"/>
    <w:rsid w:val="00936C2D"/>
    <w:rPr>
      <w:rFonts w:asciiTheme="majorHAnsi" w:eastAsiaTheme="majorEastAsia" w:hAnsiTheme="majorHAnsi" w:cstheme="majorBidi"/>
      <w:i/>
      <w:iCs/>
      <w:color w:val="365F91" w:themeColor="accent1" w:themeShade="BF"/>
      <w:sz w:val="28"/>
      <w:szCs w:val="28"/>
      <w:lang w:val="uk-UA" w:eastAsia="en-US"/>
    </w:rPr>
  </w:style>
  <w:style w:type="paragraph" w:styleId="HTML">
    <w:name w:val="HTML Preformatted"/>
    <w:basedOn w:val="a"/>
    <w:link w:val="HTML0"/>
    <w:uiPriority w:val="99"/>
    <w:semiHidden/>
    <w:unhideWhenUsed/>
    <w:rsid w:val="0033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1"/>
    <w:link w:val="HTML"/>
    <w:uiPriority w:val="99"/>
    <w:semiHidden/>
    <w:rsid w:val="003335A0"/>
    <w:rPr>
      <w:rFonts w:ascii="Courier New" w:hAnsi="Courier New" w:cs="Courier New"/>
      <w:lang w:val="en-US" w:eastAsia="en-US"/>
    </w:rPr>
  </w:style>
  <w:style w:type="character" w:customStyle="1" w:styleId="y2iqfc">
    <w:name w:val="y2iqfc"/>
    <w:basedOn w:val="a1"/>
    <w:rsid w:val="0033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6990">
      <w:bodyDiv w:val="1"/>
      <w:marLeft w:val="0"/>
      <w:marRight w:val="0"/>
      <w:marTop w:val="0"/>
      <w:marBottom w:val="0"/>
      <w:divBdr>
        <w:top w:val="none" w:sz="0" w:space="0" w:color="auto"/>
        <w:left w:val="none" w:sz="0" w:space="0" w:color="auto"/>
        <w:bottom w:val="none" w:sz="0" w:space="0" w:color="auto"/>
        <w:right w:val="none" w:sz="0" w:space="0" w:color="auto"/>
      </w:divBdr>
    </w:div>
    <w:div w:id="661468801">
      <w:bodyDiv w:val="1"/>
      <w:marLeft w:val="0"/>
      <w:marRight w:val="0"/>
      <w:marTop w:val="0"/>
      <w:marBottom w:val="0"/>
      <w:divBdr>
        <w:top w:val="none" w:sz="0" w:space="0" w:color="auto"/>
        <w:left w:val="none" w:sz="0" w:space="0" w:color="auto"/>
        <w:bottom w:val="none" w:sz="0" w:space="0" w:color="auto"/>
        <w:right w:val="none" w:sz="0" w:space="0" w:color="auto"/>
      </w:divBdr>
    </w:div>
    <w:div w:id="1010716291">
      <w:bodyDiv w:val="1"/>
      <w:marLeft w:val="0"/>
      <w:marRight w:val="0"/>
      <w:marTop w:val="0"/>
      <w:marBottom w:val="0"/>
      <w:divBdr>
        <w:top w:val="none" w:sz="0" w:space="0" w:color="auto"/>
        <w:left w:val="none" w:sz="0" w:space="0" w:color="auto"/>
        <w:bottom w:val="none" w:sz="0" w:space="0" w:color="auto"/>
        <w:right w:val="none" w:sz="0" w:space="0" w:color="auto"/>
      </w:divBdr>
    </w:div>
    <w:div w:id="1429735521">
      <w:bodyDiv w:val="1"/>
      <w:marLeft w:val="0"/>
      <w:marRight w:val="0"/>
      <w:marTop w:val="0"/>
      <w:marBottom w:val="0"/>
      <w:divBdr>
        <w:top w:val="none" w:sz="0" w:space="0" w:color="auto"/>
        <w:left w:val="none" w:sz="0" w:space="0" w:color="auto"/>
        <w:bottom w:val="none" w:sz="0" w:space="0" w:color="auto"/>
        <w:right w:val="none" w:sz="0" w:space="0" w:color="auto"/>
      </w:divBdr>
    </w:div>
    <w:div w:id="1661620950">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1993873467">
      <w:bodyDiv w:val="1"/>
      <w:marLeft w:val="0"/>
      <w:marRight w:val="0"/>
      <w:marTop w:val="0"/>
      <w:marBottom w:val="0"/>
      <w:divBdr>
        <w:top w:val="none" w:sz="0" w:space="0" w:color="auto"/>
        <w:left w:val="none" w:sz="0" w:space="0" w:color="auto"/>
        <w:bottom w:val="none" w:sz="0" w:space="0" w:color="auto"/>
        <w:right w:val="none" w:sz="0" w:space="0" w:color="auto"/>
      </w:divBdr>
    </w:div>
    <w:div w:id="2049985026">
      <w:bodyDiv w:val="1"/>
      <w:marLeft w:val="0"/>
      <w:marRight w:val="0"/>
      <w:marTop w:val="0"/>
      <w:marBottom w:val="0"/>
      <w:divBdr>
        <w:top w:val="none" w:sz="0" w:space="0" w:color="auto"/>
        <w:left w:val="none" w:sz="0" w:space="0" w:color="auto"/>
        <w:bottom w:val="none" w:sz="0" w:space="0" w:color="auto"/>
        <w:right w:val="none" w:sz="0" w:space="0" w:color="auto"/>
      </w:divBdr>
    </w:div>
    <w:div w:id="20947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ozklad.kpi.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pi.ua/co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F89957BF-EDC2-4A14-AEA1-8D717409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10</Pages>
  <Words>3708</Words>
  <Characters>21139</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NMV KPI</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Пользователь Windows</cp:lastModifiedBy>
  <cp:revision>25</cp:revision>
  <cp:lastPrinted>2020-09-07T13:50:00Z</cp:lastPrinted>
  <dcterms:created xsi:type="dcterms:W3CDTF">2023-02-10T11:15:00Z</dcterms:created>
  <dcterms:modified xsi:type="dcterms:W3CDTF">2024-02-05T20:02:00Z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