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1C0447" w:rsidRPr="001C0447" w14:paraId="13292B7F" w14:textId="77777777" w:rsidTr="007540CD">
        <w:trPr>
          <w:trHeight w:val="416"/>
        </w:trPr>
        <w:tc>
          <w:tcPr>
            <w:tcW w:w="5670" w:type="dxa"/>
            <w:tcBorders>
              <w:right w:val="single" w:sz="4" w:space="0" w:color="auto"/>
            </w:tcBorders>
          </w:tcPr>
          <w:p w14:paraId="13292B7C" w14:textId="77777777" w:rsidR="00AE41A6" w:rsidRPr="001C0447" w:rsidRDefault="00AE41A6" w:rsidP="00D92509">
            <w:pPr>
              <w:spacing w:line="240" w:lineRule="auto"/>
              <w:ind w:left="-57"/>
              <w:rPr>
                <w:rFonts w:asciiTheme="minorHAnsi" w:hAnsiTheme="minorHAnsi"/>
                <w:b/>
                <w:sz w:val="24"/>
                <w:szCs w:val="24"/>
              </w:rPr>
            </w:pPr>
            <w:r w:rsidRPr="001C0447">
              <w:rPr>
                <w:rFonts w:asciiTheme="minorHAnsi" w:hAnsiTheme="minorHAnsi"/>
                <w:noProof/>
                <w:lang w:eastAsia="uk-UA"/>
              </w:rPr>
              <w:drawing>
                <wp:inline distT="0" distB="0" distL="0" distR="0" wp14:anchorId="13292F07" wp14:editId="02BF6A63">
                  <wp:extent cx="3154261" cy="59055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211245" cy="601219"/>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13292B7D" w14:textId="516CC190" w:rsidR="00AE41A6" w:rsidRPr="001C0447" w:rsidRDefault="007540CD" w:rsidP="00AE41A6">
            <w:pPr>
              <w:spacing w:line="240" w:lineRule="auto"/>
              <w:ind w:left="-71"/>
              <w:jc w:val="center"/>
              <w:rPr>
                <w:rFonts w:asciiTheme="minorHAnsi" w:hAnsiTheme="minorHAnsi"/>
                <w:b/>
                <w:sz w:val="24"/>
                <w:szCs w:val="24"/>
              </w:rPr>
            </w:pPr>
            <w:r w:rsidRPr="001C0447">
              <w:rPr>
                <w:noProof/>
              </w:rPr>
              <w:drawing>
                <wp:inline distT="0" distB="0" distL="0" distR="0" wp14:anchorId="1EECF485" wp14:editId="66F852B5">
                  <wp:extent cx="475973" cy="698500"/>
                  <wp:effectExtent l="0" t="0" r="635"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462" cy="705088"/>
                          </a:xfrm>
                          <a:prstGeom prst="rect">
                            <a:avLst/>
                          </a:prstGeom>
                          <a:noFill/>
                          <a:ln>
                            <a:noFill/>
                          </a:ln>
                        </pic:spPr>
                      </pic:pic>
                    </a:graphicData>
                  </a:graphic>
                </wp:inline>
              </w:drawing>
            </w:r>
          </w:p>
        </w:tc>
        <w:tc>
          <w:tcPr>
            <w:tcW w:w="3227" w:type="dxa"/>
            <w:tcBorders>
              <w:left w:val="single" w:sz="4" w:space="0" w:color="auto"/>
            </w:tcBorders>
          </w:tcPr>
          <w:p w14:paraId="7CBE1D65" w14:textId="5298A9C4" w:rsidR="00310EBC" w:rsidRPr="001C0447" w:rsidRDefault="00310EBC" w:rsidP="007540CD">
            <w:pPr>
              <w:spacing w:line="240" w:lineRule="auto"/>
              <w:rPr>
                <w:rFonts w:asciiTheme="minorHAnsi" w:hAnsiTheme="minorHAnsi"/>
                <w:bCs/>
                <w:sz w:val="24"/>
                <w:szCs w:val="24"/>
              </w:rPr>
            </w:pPr>
            <w:r w:rsidRPr="001C0447">
              <w:rPr>
                <w:rFonts w:asciiTheme="minorHAnsi" w:hAnsiTheme="minorHAnsi"/>
                <w:bCs/>
                <w:sz w:val="24"/>
                <w:szCs w:val="24"/>
              </w:rPr>
              <w:t>кафедра</w:t>
            </w:r>
          </w:p>
          <w:p w14:paraId="57D215ED" w14:textId="6814B058" w:rsidR="001C6AD9" w:rsidRPr="001C0447" w:rsidRDefault="00E1706E" w:rsidP="007540CD">
            <w:pPr>
              <w:spacing w:line="240" w:lineRule="auto"/>
              <w:rPr>
                <w:rFonts w:asciiTheme="minorHAnsi" w:hAnsiTheme="minorHAnsi"/>
                <w:bCs/>
                <w:sz w:val="24"/>
                <w:szCs w:val="24"/>
              </w:rPr>
            </w:pPr>
            <w:r w:rsidRPr="001C0447">
              <w:rPr>
                <w:rFonts w:asciiTheme="minorHAnsi" w:hAnsiTheme="minorHAnsi"/>
                <w:bCs/>
                <w:sz w:val="24"/>
                <w:szCs w:val="24"/>
              </w:rPr>
              <w:t xml:space="preserve">Технології </w:t>
            </w:r>
          </w:p>
          <w:p w14:paraId="13292B7E" w14:textId="71527C8B" w:rsidR="00AE41A6" w:rsidRPr="001C0447" w:rsidRDefault="00E1706E" w:rsidP="007540CD">
            <w:pPr>
              <w:spacing w:line="240" w:lineRule="auto"/>
              <w:rPr>
                <w:rFonts w:asciiTheme="minorHAnsi" w:hAnsiTheme="minorHAnsi"/>
                <w:bCs/>
                <w:sz w:val="24"/>
                <w:szCs w:val="24"/>
              </w:rPr>
            </w:pPr>
            <w:r w:rsidRPr="001C0447">
              <w:rPr>
                <w:rFonts w:asciiTheme="minorHAnsi" w:hAnsiTheme="minorHAnsi"/>
                <w:bCs/>
                <w:sz w:val="24"/>
                <w:szCs w:val="24"/>
              </w:rPr>
              <w:t>машинобудування</w:t>
            </w:r>
            <w:r w:rsidR="00310EBC" w:rsidRPr="001C0447">
              <w:rPr>
                <w:rFonts w:asciiTheme="minorHAnsi" w:hAnsiTheme="minorHAnsi"/>
                <w:bCs/>
                <w:sz w:val="24"/>
                <w:szCs w:val="24"/>
              </w:rPr>
              <w:t xml:space="preserve"> НН ММІ</w:t>
            </w:r>
          </w:p>
        </w:tc>
      </w:tr>
      <w:tr w:rsidR="001C0447" w:rsidRPr="001C0447" w14:paraId="13292B82" w14:textId="77777777" w:rsidTr="00D525C0">
        <w:trPr>
          <w:trHeight w:val="628"/>
        </w:trPr>
        <w:tc>
          <w:tcPr>
            <w:tcW w:w="10206" w:type="dxa"/>
            <w:gridSpan w:val="3"/>
          </w:tcPr>
          <w:p w14:paraId="13292B80" w14:textId="5FF0205C" w:rsidR="002D63E6" w:rsidRPr="001C0447" w:rsidRDefault="00C82BD5" w:rsidP="004A6336">
            <w:pPr>
              <w:jc w:val="center"/>
              <w:rPr>
                <w:rFonts w:asciiTheme="minorHAnsi" w:hAnsiTheme="minorHAnsi"/>
                <w:b/>
                <w:sz w:val="36"/>
                <w:szCs w:val="36"/>
              </w:rPr>
            </w:pPr>
            <w:r w:rsidRPr="001C0447">
              <w:rPr>
                <w:rFonts w:asciiTheme="minorHAnsi" w:hAnsiTheme="minorHAnsi"/>
                <w:b/>
                <w:sz w:val="36"/>
                <w:szCs w:val="36"/>
              </w:rPr>
              <w:t>Програмування оброблення на верстатах з ЧПК</w:t>
            </w:r>
          </w:p>
          <w:p w14:paraId="13292B81" w14:textId="77777777" w:rsidR="007E3190" w:rsidRPr="001C0447" w:rsidRDefault="007E3190" w:rsidP="004A6336">
            <w:pPr>
              <w:jc w:val="center"/>
              <w:rPr>
                <w:rFonts w:asciiTheme="minorHAnsi" w:hAnsiTheme="minorHAnsi"/>
                <w:b/>
                <w:sz w:val="36"/>
                <w:szCs w:val="36"/>
              </w:rPr>
            </w:pPr>
            <w:r w:rsidRPr="001C0447">
              <w:rPr>
                <w:rFonts w:asciiTheme="minorHAnsi" w:hAnsiTheme="minorHAnsi"/>
                <w:b/>
                <w:sz w:val="36"/>
                <w:szCs w:val="36"/>
              </w:rPr>
              <w:t>Робоча програма навчальної дисципліни</w:t>
            </w:r>
            <w:r w:rsidR="00D82DA7" w:rsidRPr="001C0447">
              <w:rPr>
                <w:rFonts w:asciiTheme="minorHAnsi" w:hAnsiTheme="minorHAnsi"/>
                <w:b/>
                <w:sz w:val="36"/>
                <w:szCs w:val="36"/>
              </w:rPr>
              <w:t xml:space="preserve"> (Силабус)</w:t>
            </w:r>
          </w:p>
        </w:tc>
      </w:tr>
    </w:tbl>
    <w:p w14:paraId="13292B83" w14:textId="77777777" w:rsidR="00AA6B23" w:rsidRPr="001C0447" w:rsidRDefault="00AA6B23" w:rsidP="00AA6B23">
      <w:pPr>
        <w:pStyle w:val="Heading1"/>
        <w:numPr>
          <w:ilvl w:val="0"/>
          <w:numId w:val="0"/>
        </w:numPr>
        <w:shd w:val="clear" w:color="auto" w:fill="BFBFBF" w:themeFill="background1" w:themeFillShade="BF"/>
        <w:spacing w:line="240" w:lineRule="auto"/>
        <w:jc w:val="center"/>
        <w:rPr>
          <w:color w:val="auto"/>
        </w:rPr>
      </w:pPr>
      <w:r w:rsidRPr="001C0447">
        <w:rPr>
          <w:color w:val="auto"/>
        </w:rPr>
        <w:t>Реквізити навчальної дисципліни</w:t>
      </w:r>
    </w:p>
    <w:tbl>
      <w:tblPr>
        <w:tblStyle w:val="GridTable2-Accent11"/>
        <w:tblW w:w="10206" w:type="dxa"/>
        <w:tblInd w:w="108" w:type="dxa"/>
        <w:tblLook w:val="04A0" w:firstRow="1" w:lastRow="0" w:firstColumn="1" w:lastColumn="0" w:noHBand="0" w:noVBand="1"/>
      </w:tblPr>
      <w:tblGrid>
        <w:gridCol w:w="2694"/>
        <w:gridCol w:w="7512"/>
      </w:tblGrid>
      <w:tr w:rsidR="001C0447" w:rsidRPr="001C0447" w14:paraId="13292B86"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84" w14:textId="77777777" w:rsidR="004A6336" w:rsidRPr="001C0447" w:rsidRDefault="004A6336" w:rsidP="006757B0">
            <w:pPr>
              <w:spacing w:before="20" w:after="20" w:line="240" w:lineRule="auto"/>
              <w:rPr>
                <w:rFonts w:asciiTheme="minorHAnsi" w:hAnsiTheme="minorHAnsi"/>
                <w:sz w:val="22"/>
                <w:szCs w:val="22"/>
              </w:rPr>
            </w:pPr>
            <w:r w:rsidRPr="001C0447">
              <w:rPr>
                <w:rFonts w:asciiTheme="minorHAnsi" w:hAnsiTheme="minorHAnsi"/>
                <w:sz w:val="22"/>
                <w:szCs w:val="22"/>
              </w:rPr>
              <w:t>Рівень вищої освіти</w:t>
            </w:r>
          </w:p>
        </w:tc>
        <w:tc>
          <w:tcPr>
            <w:tcW w:w="7512" w:type="dxa"/>
          </w:tcPr>
          <w:p w14:paraId="13292B85" w14:textId="77777777" w:rsidR="004A6336" w:rsidRPr="001C0447" w:rsidRDefault="004A39B5" w:rsidP="004A39B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1C0447">
              <w:rPr>
                <w:rFonts w:asciiTheme="minorHAnsi" w:hAnsiTheme="minorHAnsi"/>
                <w:i/>
                <w:sz w:val="22"/>
                <w:szCs w:val="22"/>
              </w:rPr>
              <w:t xml:space="preserve">Другий </w:t>
            </w:r>
            <w:r w:rsidR="004A6336" w:rsidRPr="001C0447">
              <w:rPr>
                <w:rFonts w:asciiTheme="minorHAnsi" w:hAnsiTheme="minorHAnsi"/>
                <w:i/>
                <w:sz w:val="22"/>
                <w:szCs w:val="22"/>
              </w:rPr>
              <w:t>(</w:t>
            </w:r>
            <w:r w:rsidRPr="001C0447">
              <w:rPr>
                <w:rFonts w:asciiTheme="minorHAnsi" w:hAnsiTheme="minorHAnsi"/>
                <w:i/>
                <w:sz w:val="22"/>
                <w:szCs w:val="22"/>
              </w:rPr>
              <w:t>магістерський</w:t>
            </w:r>
            <w:r w:rsidR="004A6336" w:rsidRPr="001C0447">
              <w:rPr>
                <w:rFonts w:asciiTheme="minorHAnsi" w:hAnsiTheme="minorHAnsi"/>
                <w:i/>
                <w:sz w:val="22"/>
                <w:szCs w:val="22"/>
              </w:rPr>
              <w:t xml:space="preserve">) </w:t>
            </w:r>
          </w:p>
        </w:tc>
      </w:tr>
      <w:tr w:rsidR="001C0447" w:rsidRPr="001C0447" w14:paraId="13292B89"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87" w14:textId="77777777" w:rsidR="004A6336" w:rsidRPr="001C0447" w:rsidRDefault="004A6336" w:rsidP="006757B0">
            <w:pPr>
              <w:spacing w:before="20" w:after="20" w:line="240" w:lineRule="auto"/>
              <w:rPr>
                <w:rFonts w:asciiTheme="minorHAnsi" w:hAnsiTheme="minorHAnsi"/>
                <w:sz w:val="22"/>
                <w:szCs w:val="22"/>
              </w:rPr>
            </w:pPr>
            <w:r w:rsidRPr="001C0447">
              <w:rPr>
                <w:rFonts w:asciiTheme="minorHAnsi" w:hAnsiTheme="minorHAnsi"/>
                <w:sz w:val="22"/>
                <w:szCs w:val="22"/>
              </w:rPr>
              <w:t>Галузь знань</w:t>
            </w:r>
          </w:p>
        </w:tc>
        <w:tc>
          <w:tcPr>
            <w:tcW w:w="7512" w:type="dxa"/>
          </w:tcPr>
          <w:p w14:paraId="13292B88" w14:textId="77777777" w:rsidR="004A6336" w:rsidRPr="001C0447" w:rsidRDefault="002D63E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1C0447">
              <w:rPr>
                <w:rFonts w:asciiTheme="minorHAnsi" w:hAnsiTheme="minorHAnsi"/>
                <w:i/>
                <w:sz w:val="22"/>
                <w:szCs w:val="22"/>
              </w:rPr>
              <w:t>13 Механічна інженерія</w:t>
            </w:r>
          </w:p>
        </w:tc>
      </w:tr>
      <w:tr w:rsidR="001C0447" w:rsidRPr="001C0447" w14:paraId="13292B8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8A" w14:textId="77777777" w:rsidR="004A6336" w:rsidRPr="001C0447" w:rsidRDefault="004A6336" w:rsidP="006757B0">
            <w:pPr>
              <w:spacing w:before="20" w:after="20" w:line="240" w:lineRule="auto"/>
              <w:rPr>
                <w:rFonts w:asciiTheme="minorHAnsi" w:hAnsiTheme="minorHAnsi"/>
                <w:sz w:val="22"/>
                <w:szCs w:val="22"/>
              </w:rPr>
            </w:pPr>
            <w:r w:rsidRPr="001C0447">
              <w:rPr>
                <w:rFonts w:asciiTheme="minorHAnsi" w:hAnsiTheme="minorHAnsi"/>
                <w:sz w:val="22"/>
                <w:szCs w:val="22"/>
              </w:rPr>
              <w:t>Спеціальність</w:t>
            </w:r>
          </w:p>
        </w:tc>
        <w:tc>
          <w:tcPr>
            <w:tcW w:w="7512" w:type="dxa"/>
          </w:tcPr>
          <w:p w14:paraId="13292B8B" w14:textId="77777777" w:rsidR="004A6336" w:rsidRPr="001C0447" w:rsidRDefault="002D63E6"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1C0447">
              <w:rPr>
                <w:rFonts w:asciiTheme="minorHAnsi" w:hAnsiTheme="minorHAnsi"/>
                <w:i/>
                <w:sz w:val="22"/>
                <w:szCs w:val="22"/>
              </w:rPr>
              <w:t>131 Прикладна механіка</w:t>
            </w:r>
          </w:p>
        </w:tc>
      </w:tr>
      <w:tr w:rsidR="001C0447" w:rsidRPr="001C0447" w14:paraId="13292B8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8D" w14:textId="77777777" w:rsidR="004A6336" w:rsidRPr="001C0447" w:rsidRDefault="004A6336" w:rsidP="006757B0">
            <w:pPr>
              <w:spacing w:before="20" w:after="20" w:line="240" w:lineRule="auto"/>
              <w:rPr>
                <w:rFonts w:asciiTheme="minorHAnsi" w:hAnsiTheme="minorHAnsi"/>
                <w:sz w:val="22"/>
                <w:szCs w:val="22"/>
              </w:rPr>
            </w:pPr>
            <w:r w:rsidRPr="001C0447">
              <w:rPr>
                <w:rFonts w:asciiTheme="minorHAnsi" w:hAnsiTheme="minorHAnsi"/>
                <w:sz w:val="22"/>
                <w:szCs w:val="22"/>
              </w:rPr>
              <w:t>Освітня програма</w:t>
            </w:r>
          </w:p>
        </w:tc>
        <w:tc>
          <w:tcPr>
            <w:tcW w:w="7512" w:type="dxa"/>
          </w:tcPr>
          <w:p w14:paraId="13292B8E" w14:textId="77777777" w:rsidR="004A6336" w:rsidRPr="001C0447" w:rsidRDefault="004A39B5"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1C0447">
              <w:rPr>
                <w:rFonts w:asciiTheme="minorHAnsi" w:hAnsiTheme="minorHAnsi"/>
                <w:i/>
                <w:sz w:val="22"/>
                <w:szCs w:val="22"/>
              </w:rPr>
              <w:t>Технології машинобудування</w:t>
            </w:r>
          </w:p>
        </w:tc>
      </w:tr>
      <w:tr w:rsidR="001C0447" w:rsidRPr="001C0447" w14:paraId="13292B92"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90" w14:textId="77777777" w:rsidR="004A6336" w:rsidRPr="001C0447" w:rsidRDefault="00AB05C9" w:rsidP="003D35CF">
            <w:pPr>
              <w:spacing w:before="20" w:after="20" w:line="240" w:lineRule="auto"/>
              <w:rPr>
                <w:rFonts w:asciiTheme="minorHAnsi" w:hAnsiTheme="minorHAnsi"/>
                <w:sz w:val="22"/>
                <w:szCs w:val="22"/>
              </w:rPr>
            </w:pPr>
            <w:r w:rsidRPr="001C0447">
              <w:rPr>
                <w:rFonts w:asciiTheme="minorHAnsi" w:hAnsiTheme="minorHAnsi"/>
                <w:sz w:val="22"/>
                <w:szCs w:val="22"/>
              </w:rPr>
              <w:t xml:space="preserve">Статус </w:t>
            </w:r>
            <w:r w:rsidR="003D35CF" w:rsidRPr="001C0447">
              <w:rPr>
                <w:rFonts w:asciiTheme="minorHAnsi" w:hAnsiTheme="minorHAnsi"/>
                <w:sz w:val="22"/>
                <w:szCs w:val="22"/>
              </w:rPr>
              <w:t>дисципліни</w:t>
            </w:r>
          </w:p>
        </w:tc>
        <w:tc>
          <w:tcPr>
            <w:tcW w:w="7512" w:type="dxa"/>
          </w:tcPr>
          <w:p w14:paraId="13292B91" w14:textId="77777777" w:rsidR="004A6336" w:rsidRPr="001C0447" w:rsidRDefault="004A39B5" w:rsidP="002D63E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1C0447">
              <w:rPr>
                <w:rFonts w:asciiTheme="minorHAnsi" w:hAnsiTheme="minorHAnsi"/>
                <w:i/>
                <w:sz w:val="22"/>
                <w:szCs w:val="22"/>
              </w:rPr>
              <w:t>Вибіркова</w:t>
            </w:r>
          </w:p>
        </w:tc>
      </w:tr>
      <w:tr w:rsidR="001C0447" w:rsidRPr="001C0447" w14:paraId="13292B9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93" w14:textId="77777777" w:rsidR="00894491" w:rsidRPr="001C0447" w:rsidRDefault="00894491" w:rsidP="00CB2DEC">
            <w:pPr>
              <w:spacing w:before="20" w:after="20" w:line="240" w:lineRule="auto"/>
              <w:rPr>
                <w:rFonts w:asciiTheme="minorHAnsi" w:hAnsiTheme="minorHAnsi"/>
                <w:sz w:val="22"/>
                <w:szCs w:val="22"/>
              </w:rPr>
            </w:pPr>
            <w:r w:rsidRPr="001C0447">
              <w:rPr>
                <w:rFonts w:asciiTheme="minorHAnsi" w:hAnsiTheme="minorHAnsi"/>
                <w:sz w:val="22"/>
                <w:szCs w:val="22"/>
              </w:rPr>
              <w:t>Форма навчання</w:t>
            </w:r>
          </w:p>
        </w:tc>
        <w:tc>
          <w:tcPr>
            <w:tcW w:w="7512" w:type="dxa"/>
          </w:tcPr>
          <w:p w14:paraId="13292B94" w14:textId="51590A77" w:rsidR="00894491" w:rsidRPr="001C0447" w:rsidRDefault="00306C33" w:rsidP="00CB2DE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1C0447">
              <w:rPr>
                <w:rFonts w:asciiTheme="minorHAnsi" w:hAnsiTheme="minorHAnsi"/>
                <w:i/>
                <w:sz w:val="22"/>
                <w:szCs w:val="22"/>
              </w:rPr>
              <w:t>о</w:t>
            </w:r>
            <w:r w:rsidR="002D63E6" w:rsidRPr="001C0447">
              <w:rPr>
                <w:rFonts w:asciiTheme="minorHAnsi" w:hAnsiTheme="minorHAnsi"/>
                <w:i/>
                <w:sz w:val="22"/>
                <w:szCs w:val="22"/>
              </w:rPr>
              <w:t>чна(денна)/</w:t>
            </w:r>
            <w:r w:rsidR="00310EBC" w:rsidRPr="001C0447">
              <w:rPr>
                <w:rFonts w:asciiTheme="minorHAnsi" w:hAnsiTheme="minorHAnsi"/>
                <w:i/>
                <w:sz w:val="22"/>
                <w:szCs w:val="22"/>
              </w:rPr>
              <w:t>заочна</w:t>
            </w:r>
            <w:r w:rsidR="002D63E6" w:rsidRPr="001C0447">
              <w:rPr>
                <w:rFonts w:asciiTheme="minorHAnsi" w:hAnsiTheme="minorHAnsi"/>
                <w:i/>
                <w:sz w:val="22"/>
                <w:szCs w:val="22"/>
              </w:rPr>
              <w:t>/</w:t>
            </w:r>
            <w:r w:rsidR="00894491" w:rsidRPr="001C0447">
              <w:rPr>
                <w:rFonts w:asciiTheme="minorHAnsi" w:hAnsiTheme="minorHAnsi"/>
                <w:i/>
                <w:sz w:val="22"/>
                <w:szCs w:val="22"/>
              </w:rPr>
              <w:t>дистанційна/змішана</w:t>
            </w:r>
          </w:p>
        </w:tc>
      </w:tr>
      <w:tr w:rsidR="001C0447" w:rsidRPr="001C0447" w14:paraId="13292B98"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96" w14:textId="77777777" w:rsidR="007244E1" w:rsidRPr="001C0447" w:rsidRDefault="007244E1" w:rsidP="00CB2DEC">
            <w:pPr>
              <w:spacing w:before="20" w:after="20" w:line="240" w:lineRule="auto"/>
              <w:rPr>
                <w:rFonts w:asciiTheme="minorHAnsi" w:hAnsiTheme="minorHAnsi"/>
                <w:sz w:val="22"/>
                <w:szCs w:val="22"/>
              </w:rPr>
            </w:pPr>
            <w:r w:rsidRPr="001C0447">
              <w:rPr>
                <w:rFonts w:asciiTheme="minorHAnsi" w:hAnsiTheme="minorHAnsi"/>
                <w:sz w:val="22"/>
                <w:szCs w:val="22"/>
              </w:rPr>
              <w:t>Рік підготовки, семестр</w:t>
            </w:r>
          </w:p>
        </w:tc>
        <w:tc>
          <w:tcPr>
            <w:tcW w:w="7512" w:type="dxa"/>
          </w:tcPr>
          <w:p w14:paraId="13292B97" w14:textId="14B206EE" w:rsidR="007244E1" w:rsidRPr="001C0447" w:rsidRDefault="00C37387" w:rsidP="00C3738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1C0447">
              <w:rPr>
                <w:rFonts w:asciiTheme="minorHAnsi" w:hAnsiTheme="minorHAnsi"/>
                <w:i/>
                <w:sz w:val="22"/>
                <w:szCs w:val="22"/>
              </w:rPr>
              <w:t xml:space="preserve"> </w:t>
            </w:r>
            <w:r w:rsidR="00830959" w:rsidRPr="001C0447">
              <w:rPr>
                <w:rFonts w:asciiTheme="minorHAnsi" w:hAnsiTheme="minorHAnsi"/>
                <w:i/>
                <w:sz w:val="22"/>
                <w:szCs w:val="22"/>
              </w:rPr>
              <w:t>2</w:t>
            </w:r>
            <w:r w:rsidR="00E54566" w:rsidRPr="001C0447">
              <w:rPr>
                <w:rFonts w:asciiTheme="minorHAnsi" w:hAnsiTheme="minorHAnsi"/>
                <w:i/>
                <w:sz w:val="22"/>
                <w:szCs w:val="22"/>
              </w:rPr>
              <w:t xml:space="preserve"> семестр</w:t>
            </w:r>
          </w:p>
        </w:tc>
      </w:tr>
      <w:tr w:rsidR="001C0447" w:rsidRPr="001C0447" w14:paraId="13292B9B"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99" w14:textId="77777777" w:rsidR="004A6336" w:rsidRPr="001C0447" w:rsidRDefault="006F5C29" w:rsidP="006757B0">
            <w:pPr>
              <w:spacing w:before="20" w:after="20" w:line="240" w:lineRule="auto"/>
              <w:rPr>
                <w:rFonts w:asciiTheme="minorHAnsi" w:hAnsiTheme="minorHAnsi"/>
                <w:sz w:val="22"/>
                <w:szCs w:val="22"/>
              </w:rPr>
            </w:pPr>
            <w:r w:rsidRPr="001C0447">
              <w:rPr>
                <w:rFonts w:asciiTheme="minorHAnsi" w:hAnsiTheme="minorHAnsi"/>
                <w:sz w:val="22"/>
                <w:szCs w:val="22"/>
              </w:rPr>
              <w:t>Обсяг дисципліни</w:t>
            </w:r>
          </w:p>
        </w:tc>
        <w:tc>
          <w:tcPr>
            <w:tcW w:w="7512" w:type="dxa"/>
          </w:tcPr>
          <w:p w14:paraId="13292B9A" w14:textId="6EF09DF6" w:rsidR="004A6336" w:rsidRPr="001C0447" w:rsidRDefault="004A39B5" w:rsidP="00D57C4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1C0447">
              <w:rPr>
                <w:rFonts w:asciiTheme="minorHAnsi" w:hAnsiTheme="minorHAnsi"/>
                <w:i/>
                <w:sz w:val="22"/>
                <w:szCs w:val="22"/>
              </w:rPr>
              <w:t xml:space="preserve">5 </w:t>
            </w:r>
            <w:r w:rsidR="00D57C48" w:rsidRPr="001C0447">
              <w:rPr>
                <w:rFonts w:asciiTheme="minorHAnsi" w:hAnsiTheme="minorHAnsi"/>
                <w:i/>
                <w:sz w:val="22"/>
                <w:szCs w:val="22"/>
              </w:rPr>
              <w:t>кредитів</w:t>
            </w:r>
            <w:r w:rsidR="00C42286" w:rsidRPr="001C0447">
              <w:rPr>
                <w:rFonts w:asciiTheme="minorHAnsi" w:hAnsiTheme="minorHAnsi"/>
                <w:i/>
                <w:sz w:val="22"/>
                <w:szCs w:val="22"/>
              </w:rPr>
              <w:t xml:space="preserve"> (всього загальний  )</w:t>
            </w:r>
          </w:p>
        </w:tc>
      </w:tr>
      <w:tr w:rsidR="001C0447" w:rsidRPr="001C0447" w14:paraId="13292B9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9C" w14:textId="77777777" w:rsidR="007244E1" w:rsidRPr="001C0447" w:rsidRDefault="007244E1" w:rsidP="00CB2DEC">
            <w:pPr>
              <w:spacing w:before="20" w:after="20" w:line="240" w:lineRule="auto"/>
              <w:rPr>
                <w:rFonts w:asciiTheme="minorHAnsi" w:hAnsiTheme="minorHAnsi"/>
                <w:sz w:val="22"/>
                <w:szCs w:val="22"/>
              </w:rPr>
            </w:pPr>
            <w:r w:rsidRPr="001C0447">
              <w:rPr>
                <w:rFonts w:asciiTheme="minorHAnsi" w:hAnsiTheme="minorHAnsi"/>
                <w:sz w:val="22"/>
                <w:szCs w:val="22"/>
              </w:rPr>
              <w:t>Семестровий контроль/ контрольні заходи</w:t>
            </w:r>
          </w:p>
        </w:tc>
        <w:tc>
          <w:tcPr>
            <w:tcW w:w="7512" w:type="dxa"/>
          </w:tcPr>
          <w:p w14:paraId="13292B9D" w14:textId="77777777" w:rsidR="007244E1" w:rsidRPr="001C0447" w:rsidRDefault="002D63E6" w:rsidP="00CB2DE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1C0447">
              <w:rPr>
                <w:rFonts w:asciiTheme="minorHAnsi" w:hAnsiTheme="minorHAnsi"/>
                <w:i/>
                <w:sz w:val="22"/>
                <w:szCs w:val="22"/>
              </w:rPr>
              <w:t>Екзамен</w:t>
            </w:r>
          </w:p>
        </w:tc>
      </w:tr>
      <w:tr w:rsidR="001C0447" w:rsidRPr="001C0447" w14:paraId="13292BA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9F" w14:textId="77777777" w:rsidR="004A6336" w:rsidRPr="001C0447" w:rsidRDefault="004A6336" w:rsidP="006757B0">
            <w:pPr>
              <w:spacing w:before="20" w:after="20" w:line="240" w:lineRule="auto"/>
              <w:rPr>
                <w:rFonts w:asciiTheme="minorHAnsi" w:hAnsiTheme="minorHAnsi"/>
                <w:sz w:val="22"/>
                <w:szCs w:val="22"/>
              </w:rPr>
            </w:pPr>
            <w:r w:rsidRPr="001C0447">
              <w:rPr>
                <w:rFonts w:asciiTheme="minorHAnsi" w:hAnsiTheme="minorHAnsi"/>
                <w:sz w:val="22"/>
                <w:szCs w:val="22"/>
              </w:rPr>
              <w:t>Розклад занять</w:t>
            </w:r>
          </w:p>
        </w:tc>
        <w:tc>
          <w:tcPr>
            <w:tcW w:w="7512" w:type="dxa"/>
          </w:tcPr>
          <w:p w14:paraId="13292BA0" w14:textId="77777777" w:rsidR="004A6336" w:rsidRPr="001C0447" w:rsidRDefault="003A6592" w:rsidP="001F2C9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hyperlink r:id="rId13" w:history="1">
              <w:r w:rsidR="00D57C48" w:rsidRPr="001C0447">
                <w:rPr>
                  <w:rStyle w:val="Hyperlink"/>
                  <w:rFonts w:asciiTheme="minorHAnsi" w:hAnsiTheme="minorHAnsi"/>
                  <w:i/>
                  <w:color w:val="auto"/>
                  <w:sz w:val="22"/>
                  <w:szCs w:val="22"/>
                  <w:lang w:val="en-US"/>
                </w:rPr>
                <w:t>http</w:t>
              </w:r>
              <w:r w:rsidR="00D57C48" w:rsidRPr="001C0447">
                <w:rPr>
                  <w:rStyle w:val="Hyperlink"/>
                  <w:rFonts w:asciiTheme="minorHAnsi" w:hAnsiTheme="minorHAnsi"/>
                  <w:i/>
                  <w:color w:val="auto"/>
                  <w:sz w:val="22"/>
                  <w:szCs w:val="22"/>
                </w:rPr>
                <w:t>://</w:t>
              </w:r>
              <w:r w:rsidR="00D57C48" w:rsidRPr="001C0447">
                <w:rPr>
                  <w:rStyle w:val="Hyperlink"/>
                  <w:rFonts w:asciiTheme="minorHAnsi" w:hAnsiTheme="minorHAnsi"/>
                  <w:i/>
                  <w:color w:val="auto"/>
                  <w:sz w:val="22"/>
                  <w:szCs w:val="22"/>
                  <w:lang w:val="en-US"/>
                </w:rPr>
                <w:t>rozklad</w:t>
              </w:r>
              <w:r w:rsidR="00D57C48" w:rsidRPr="001C0447">
                <w:rPr>
                  <w:rStyle w:val="Hyperlink"/>
                  <w:rFonts w:asciiTheme="minorHAnsi" w:hAnsiTheme="minorHAnsi"/>
                  <w:i/>
                  <w:color w:val="auto"/>
                  <w:sz w:val="22"/>
                  <w:szCs w:val="22"/>
                </w:rPr>
                <w:t>.</w:t>
              </w:r>
              <w:r w:rsidR="00D57C48" w:rsidRPr="001C0447">
                <w:rPr>
                  <w:rStyle w:val="Hyperlink"/>
                  <w:rFonts w:asciiTheme="minorHAnsi" w:hAnsiTheme="minorHAnsi"/>
                  <w:i/>
                  <w:color w:val="auto"/>
                  <w:sz w:val="22"/>
                  <w:szCs w:val="22"/>
                  <w:lang w:val="en-US"/>
                </w:rPr>
                <w:t>kpi</w:t>
              </w:r>
              <w:r w:rsidR="00D57C48" w:rsidRPr="001C0447">
                <w:rPr>
                  <w:rStyle w:val="Hyperlink"/>
                  <w:rFonts w:asciiTheme="minorHAnsi" w:hAnsiTheme="minorHAnsi"/>
                  <w:i/>
                  <w:color w:val="auto"/>
                  <w:sz w:val="22"/>
                  <w:szCs w:val="22"/>
                </w:rPr>
                <w:t>.</w:t>
              </w:r>
              <w:r w:rsidR="00D57C48" w:rsidRPr="001C0447">
                <w:rPr>
                  <w:rStyle w:val="Hyperlink"/>
                  <w:rFonts w:asciiTheme="minorHAnsi" w:hAnsiTheme="minorHAnsi"/>
                  <w:i/>
                  <w:color w:val="auto"/>
                  <w:sz w:val="22"/>
                  <w:szCs w:val="22"/>
                  <w:lang w:val="en-US"/>
                </w:rPr>
                <w:t>ua</w:t>
              </w:r>
              <w:r w:rsidR="00D57C48" w:rsidRPr="001C0447">
                <w:rPr>
                  <w:rStyle w:val="Hyperlink"/>
                  <w:rFonts w:asciiTheme="minorHAnsi" w:hAnsiTheme="minorHAnsi"/>
                  <w:i/>
                  <w:color w:val="auto"/>
                  <w:sz w:val="22"/>
                  <w:szCs w:val="22"/>
                </w:rPr>
                <w:t>/</w:t>
              </w:r>
            </w:hyperlink>
          </w:p>
        </w:tc>
      </w:tr>
      <w:tr w:rsidR="001C0447" w:rsidRPr="001C0447" w14:paraId="13292BA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A2" w14:textId="77777777" w:rsidR="004A6336" w:rsidRPr="001C0447" w:rsidRDefault="004A6336" w:rsidP="006757B0">
            <w:pPr>
              <w:spacing w:before="20" w:after="20" w:line="240" w:lineRule="auto"/>
              <w:rPr>
                <w:rFonts w:asciiTheme="minorHAnsi" w:hAnsiTheme="minorHAnsi"/>
                <w:sz w:val="22"/>
                <w:szCs w:val="22"/>
              </w:rPr>
            </w:pPr>
            <w:r w:rsidRPr="001C0447">
              <w:rPr>
                <w:rFonts w:asciiTheme="minorHAnsi" w:hAnsiTheme="minorHAnsi"/>
                <w:sz w:val="22"/>
                <w:szCs w:val="22"/>
              </w:rPr>
              <w:t>Мова викладання</w:t>
            </w:r>
          </w:p>
        </w:tc>
        <w:tc>
          <w:tcPr>
            <w:tcW w:w="7512" w:type="dxa"/>
          </w:tcPr>
          <w:p w14:paraId="13292BA3" w14:textId="77777777" w:rsidR="004A6336" w:rsidRPr="001C0447" w:rsidRDefault="00306C33" w:rsidP="002D63E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1C0447">
              <w:rPr>
                <w:rFonts w:asciiTheme="minorHAnsi" w:hAnsiTheme="minorHAnsi"/>
                <w:i/>
                <w:sz w:val="22"/>
                <w:szCs w:val="22"/>
              </w:rPr>
              <w:t>Українська</w:t>
            </w:r>
          </w:p>
        </w:tc>
      </w:tr>
      <w:tr w:rsidR="001C0447" w:rsidRPr="001C0447" w14:paraId="13292BA9"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92BA5" w14:textId="77777777" w:rsidR="004A6336" w:rsidRPr="001C0447" w:rsidRDefault="006F5C29" w:rsidP="006757B0">
            <w:pPr>
              <w:spacing w:before="20" w:after="20" w:line="240" w:lineRule="auto"/>
              <w:rPr>
                <w:rFonts w:asciiTheme="minorHAnsi" w:hAnsiTheme="minorHAnsi"/>
                <w:sz w:val="22"/>
                <w:szCs w:val="22"/>
              </w:rPr>
            </w:pPr>
            <w:r w:rsidRPr="001C0447">
              <w:rPr>
                <w:rFonts w:asciiTheme="minorHAnsi" w:hAnsiTheme="minorHAnsi"/>
                <w:sz w:val="22"/>
                <w:szCs w:val="22"/>
              </w:rPr>
              <w:t xml:space="preserve">Інформація про </w:t>
            </w:r>
            <w:r w:rsidRPr="001C0447">
              <w:rPr>
                <w:rFonts w:asciiTheme="minorHAnsi" w:hAnsiTheme="minorHAnsi"/>
                <w:sz w:val="22"/>
                <w:szCs w:val="22"/>
              </w:rPr>
              <w:br/>
            </w:r>
            <w:r w:rsidRPr="001C0447">
              <w:rPr>
                <w:rFonts w:asciiTheme="minorHAnsi" w:hAnsiTheme="minorHAnsi"/>
                <w:sz w:val="22"/>
                <w:szCs w:val="22"/>
                <w:lang w:val="ru-RU"/>
              </w:rPr>
              <w:t>к</w:t>
            </w:r>
            <w:r w:rsidR="00D82DA7" w:rsidRPr="001C0447">
              <w:rPr>
                <w:rFonts w:asciiTheme="minorHAnsi" w:hAnsiTheme="minorHAnsi"/>
                <w:sz w:val="22"/>
                <w:szCs w:val="22"/>
              </w:rPr>
              <w:t>ерівник</w:t>
            </w:r>
            <w:r w:rsidRPr="001C0447">
              <w:rPr>
                <w:rFonts w:asciiTheme="minorHAnsi" w:hAnsiTheme="minorHAnsi"/>
                <w:sz w:val="22"/>
                <w:szCs w:val="22"/>
              </w:rPr>
              <w:t>а</w:t>
            </w:r>
            <w:r w:rsidR="00D82DA7" w:rsidRPr="001C0447">
              <w:rPr>
                <w:rFonts w:asciiTheme="minorHAnsi" w:hAnsiTheme="minorHAnsi"/>
                <w:sz w:val="22"/>
                <w:szCs w:val="22"/>
              </w:rPr>
              <w:t xml:space="preserve"> курсу / викладачі</w:t>
            </w:r>
            <w:r w:rsidR="007244E1" w:rsidRPr="001C0447">
              <w:rPr>
                <w:rFonts w:asciiTheme="minorHAnsi" w:hAnsiTheme="minorHAnsi"/>
                <w:sz w:val="22"/>
                <w:szCs w:val="22"/>
              </w:rPr>
              <w:t>в</w:t>
            </w:r>
          </w:p>
        </w:tc>
        <w:tc>
          <w:tcPr>
            <w:tcW w:w="7512" w:type="dxa"/>
          </w:tcPr>
          <w:p w14:paraId="13292BA6" w14:textId="1CEADDDE" w:rsidR="004A6336" w:rsidRPr="001C0447"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1C0447">
              <w:rPr>
                <w:rFonts w:asciiTheme="minorHAnsi" w:hAnsiTheme="minorHAnsi"/>
                <w:sz w:val="22"/>
                <w:szCs w:val="22"/>
              </w:rPr>
              <w:t>Лектор</w:t>
            </w:r>
            <w:r w:rsidR="004A6336" w:rsidRPr="001C0447">
              <w:rPr>
                <w:rFonts w:asciiTheme="minorHAnsi" w:hAnsiTheme="minorHAnsi"/>
                <w:sz w:val="22"/>
                <w:szCs w:val="22"/>
              </w:rPr>
              <w:t xml:space="preserve">: </w:t>
            </w:r>
            <w:r w:rsidR="00393BA3" w:rsidRPr="001C0447">
              <w:rPr>
                <w:rFonts w:asciiTheme="minorHAnsi" w:hAnsiTheme="minorHAnsi"/>
                <w:i/>
                <w:sz w:val="22"/>
                <w:szCs w:val="22"/>
              </w:rPr>
              <w:t>к</w:t>
            </w:r>
            <w:r w:rsidR="002D63E6" w:rsidRPr="001C0447">
              <w:rPr>
                <w:rFonts w:asciiTheme="minorHAnsi" w:hAnsiTheme="minorHAnsi"/>
                <w:i/>
                <w:sz w:val="22"/>
                <w:szCs w:val="22"/>
              </w:rPr>
              <w:t xml:space="preserve">.т.н., </w:t>
            </w:r>
            <w:r w:rsidR="00075A2C" w:rsidRPr="001C0447">
              <w:rPr>
                <w:rFonts w:asciiTheme="minorHAnsi" w:hAnsiTheme="minorHAnsi"/>
                <w:i/>
                <w:sz w:val="22"/>
                <w:szCs w:val="22"/>
              </w:rPr>
              <w:t>доц</w:t>
            </w:r>
            <w:r w:rsidR="002D63E6" w:rsidRPr="001C0447">
              <w:rPr>
                <w:rFonts w:asciiTheme="minorHAnsi" w:hAnsiTheme="minorHAnsi"/>
                <w:i/>
                <w:sz w:val="22"/>
                <w:szCs w:val="22"/>
              </w:rPr>
              <w:t xml:space="preserve">. </w:t>
            </w:r>
            <w:r w:rsidR="00393BA3" w:rsidRPr="001C0447">
              <w:rPr>
                <w:rFonts w:asciiTheme="minorHAnsi" w:hAnsiTheme="minorHAnsi"/>
                <w:i/>
                <w:sz w:val="22"/>
                <w:szCs w:val="22"/>
              </w:rPr>
              <w:t>Коренько</w:t>
            </w:r>
            <w:r w:rsidR="00DE533E" w:rsidRPr="001C0447">
              <w:rPr>
                <w:rFonts w:asciiTheme="minorHAnsi" w:hAnsiTheme="minorHAnsi"/>
                <w:i/>
                <w:sz w:val="22"/>
                <w:szCs w:val="22"/>
              </w:rPr>
              <w:t>в</w:t>
            </w:r>
            <w:r w:rsidR="002D63E6" w:rsidRPr="001C0447">
              <w:rPr>
                <w:rFonts w:asciiTheme="minorHAnsi" w:hAnsiTheme="minorHAnsi"/>
                <w:i/>
                <w:sz w:val="22"/>
                <w:szCs w:val="22"/>
              </w:rPr>
              <w:t xml:space="preserve"> </w:t>
            </w:r>
            <w:r w:rsidR="00DE533E" w:rsidRPr="001C0447">
              <w:rPr>
                <w:rFonts w:asciiTheme="minorHAnsi" w:hAnsiTheme="minorHAnsi"/>
                <w:i/>
                <w:sz w:val="22"/>
                <w:szCs w:val="22"/>
              </w:rPr>
              <w:t>В</w:t>
            </w:r>
            <w:r w:rsidR="002D63E6" w:rsidRPr="001C0447">
              <w:rPr>
                <w:rFonts w:asciiTheme="minorHAnsi" w:hAnsiTheme="minorHAnsi"/>
                <w:i/>
                <w:sz w:val="22"/>
                <w:szCs w:val="22"/>
              </w:rPr>
              <w:t>.</w:t>
            </w:r>
            <w:r w:rsidR="00DE533E" w:rsidRPr="001C0447">
              <w:rPr>
                <w:rFonts w:asciiTheme="minorHAnsi" w:hAnsiTheme="minorHAnsi"/>
                <w:i/>
                <w:sz w:val="22"/>
                <w:szCs w:val="22"/>
              </w:rPr>
              <w:t>М</w:t>
            </w:r>
            <w:r w:rsidR="002D63E6" w:rsidRPr="001C0447">
              <w:rPr>
                <w:rFonts w:asciiTheme="minorHAnsi" w:hAnsiTheme="minorHAnsi"/>
                <w:i/>
                <w:sz w:val="22"/>
                <w:szCs w:val="22"/>
              </w:rPr>
              <w:t xml:space="preserve">., </w:t>
            </w:r>
            <w:hyperlink r:id="rId14" w:history="1">
              <w:r w:rsidR="00393BA3" w:rsidRPr="001C0447">
                <w:rPr>
                  <w:rStyle w:val="Hyperlink"/>
                  <w:rFonts w:asciiTheme="minorHAnsi" w:hAnsiTheme="minorHAnsi"/>
                  <w:i/>
                  <w:color w:val="auto"/>
                  <w:sz w:val="22"/>
                  <w:szCs w:val="22"/>
                </w:rPr>
                <w:t>korenkov.vol</w:t>
              </w:r>
              <w:r w:rsidR="00393BA3" w:rsidRPr="001C0447">
                <w:rPr>
                  <w:rStyle w:val="Hyperlink"/>
                  <w:rFonts w:asciiTheme="minorHAnsi" w:hAnsiTheme="minorHAnsi"/>
                  <w:i/>
                  <w:color w:val="auto"/>
                  <w:sz w:val="22"/>
                  <w:szCs w:val="22"/>
                  <w:lang w:val="en-US"/>
                </w:rPr>
                <w:t>o</w:t>
              </w:r>
              <w:r w:rsidR="00393BA3" w:rsidRPr="001C0447">
                <w:rPr>
                  <w:rStyle w:val="Hyperlink"/>
                  <w:rFonts w:asciiTheme="minorHAnsi" w:hAnsiTheme="minorHAnsi"/>
                  <w:i/>
                  <w:color w:val="auto"/>
                  <w:sz w:val="22"/>
                  <w:szCs w:val="22"/>
                </w:rPr>
                <w:t>dymyr@lll.kpi.ua</w:t>
              </w:r>
            </w:hyperlink>
          </w:p>
          <w:p w14:paraId="13292BA8" w14:textId="0635F10B" w:rsidR="004A6336" w:rsidRPr="001C0447" w:rsidRDefault="004A6336" w:rsidP="00ED021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C0447">
              <w:rPr>
                <w:rFonts w:asciiTheme="minorHAnsi" w:hAnsiTheme="minorHAnsi"/>
                <w:sz w:val="22"/>
                <w:szCs w:val="22"/>
              </w:rPr>
              <w:t xml:space="preserve">Практичні: </w:t>
            </w:r>
            <w:r w:rsidR="00393BA3" w:rsidRPr="001C0447">
              <w:rPr>
                <w:rFonts w:asciiTheme="minorHAnsi" w:hAnsiTheme="minorHAnsi"/>
                <w:i/>
                <w:sz w:val="22"/>
                <w:szCs w:val="22"/>
              </w:rPr>
              <w:t>к</w:t>
            </w:r>
            <w:r w:rsidR="002D63E6" w:rsidRPr="001C0447">
              <w:rPr>
                <w:rFonts w:asciiTheme="minorHAnsi" w:hAnsiTheme="minorHAnsi"/>
                <w:i/>
                <w:sz w:val="22"/>
                <w:szCs w:val="22"/>
              </w:rPr>
              <w:t xml:space="preserve">.т.н., </w:t>
            </w:r>
            <w:r w:rsidR="00075A2C" w:rsidRPr="001C0447">
              <w:rPr>
                <w:rFonts w:asciiTheme="minorHAnsi" w:hAnsiTheme="minorHAnsi"/>
                <w:i/>
                <w:sz w:val="22"/>
                <w:szCs w:val="22"/>
              </w:rPr>
              <w:t>доц</w:t>
            </w:r>
            <w:r w:rsidR="002D63E6" w:rsidRPr="001C0447">
              <w:rPr>
                <w:rFonts w:asciiTheme="minorHAnsi" w:hAnsiTheme="minorHAnsi"/>
                <w:i/>
                <w:sz w:val="22"/>
                <w:szCs w:val="22"/>
              </w:rPr>
              <w:t xml:space="preserve">. </w:t>
            </w:r>
            <w:r w:rsidR="00DE533E" w:rsidRPr="001C0447">
              <w:rPr>
                <w:rFonts w:asciiTheme="minorHAnsi" w:hAnsiTheme="minorHAnsi"/>
                <w:i/>
                <w:sz w:val="22"/>
                <w:szCs w:val="22"/>
              </w:rPr>
              <w:t>Кореньков В.М.</w:t>
            </w:r>
            <w:r w:rsidR="002D63E6" w:rsidRPr="001C0447">
              <w:rPr>
                <w:rFonts w:asciiTheme="minorHAnsi" w:hAnsiTheme="minorHAnsi"/>
                <w:i/>
                <w:sz w:val="22"/>
                <w:szCs w:val="22"/>
              </w:rPr>
              <w:t xml:space="preserve">, </w:t>
            </w:r>
            <w:hyperlink r:id="rId15" w:history="1">
              <w:r w:rsidR="00393BA3" w:rsidRPr="001C0447">
                <w:rPr>
                  <w:rStyle w:val="Hyperlink"/>
                  <w:rFonts w:asciiTheme="minorHAnsi" w:hAnsiTheme="minorHAnsi"/>
                  <w:i/>
                  <w:color w:val="auto"/>
                  <w:sz w:val="22"/>
                  <w:szCs w:val="22"/>
                </w:rPr>
                <w:t>korenkov.vol</w:t>
              </w:r>
              <w:r w:rsidR="00393BA3" w:rsidRPr="001C0447">
                <w:rPr>
                  <w:rStyle w:val="Hyperlink"/>
                  <w:rFonts w:asciiTheme="minorHAnsi" w:hAnsiTheme="minorHAnsi"/>
                  <w:i/>
                  <w:color w:val="auto"/>
                  <w:sz w:val="22"/>
                  <w:szCs w:val="22"/>
                  <w:lang w:val="en-US"/>
                </w:rPr>
                <w:t>o</w:t>
              </w:r>
              <w:r w:rsidR="00393BA3" w:rsidRPr="001C0447">
                <w:rPr>
                  <w:rStyle w:val="Hyperlink"/>
                  <w:rFonts w:asciiTheme="minorHAnsi" w:hAnsiTheme="minorHAnsi"/>
                  <w:i/>
                  <w:color w:val="auto"/>
                  <w:sz w:val="22"/>
                  <w:szCs w:val="22"/>
                </w:rPr>
                <w:t>dymyr@lll.kpi.ua</w:t>
              </w:r>
            </w:hyperlink>
          </w:p>
        </w:tc>
      </w:tr>
      <w:tr w:rsidR="001C0447" w:rsidRPr="001C0447" w14:paraId="13292BA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292BAA" w14:textId="77777777" w:rsidR="007E3190" w:rsidRPr="001C0447" w:rsidRDefault="006F5C29" w:rsidP="006F5C29">
            <w:pPr>
              <w:spacing w:before="20" w:after="20" w:line="240" w:lineRule="auto"/>
              <w:rPr>
                <w:rFonts w:asciiTheme="minorHAnsi" w:hAnsiTheme="minorHAnsi"/>
                <w:sz w:val="22"/>
                <w:szCs w:val="22"/>
              </w:rPr>
            </w:pPr>
            <w:r w:rsidRPr="001C0447">
              <w:rPr>
                <w:rFonts w:asciiTheme="minorHAnsi" w:hAnsiTheme="minorHAnsi"/>
                <w:sz w:val="22"/>
                <w:szCs w:val="22"/>
              </w:rPr>
              <w:t>Розміщення курсу</w:t>
            </w:r>
          </w:p>
        </w:tc>
        <w:tc>
          <w:tcPr>
            <w:tcW w:w="7512" w:type="dxa"/>
          </w:tcPr>
          <w:p w14:paraId="13292BAB" w14:textId="161D42F6" w:rsidR="007E3190" w:rsidRPr="001C0447" w:rsidRDefault="00950F25"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C0447">
              <w:rPr>
                <w:rStyle w:val="Hyperlink"/>
                <w:rFonts w:asciiTheme="minorHAnsi" w:hAnsiTheme="minorHAnsi"/>
                <w:i/>
                <w:color w:val="auto"/>
                <w:sz w:val="22"/>
                <w:szCs w:val="22"/>
              </w:rPr>
              <w:t>https://classroom.google.com/c/MjY4NTUwMDA4OTUz</w:t>
            </w:r>
          </w:p>
        </w:tc>
      </w:tr>
    </w:tbl>
    <w:p w14:paraId="13292BAD" w14:textId="77777777" w:rsidR="004A6336" w:rsidRPr="001C0447" w:rsidRDefault="00AA6B23" w:rsidP="00AA6B23">
      <w:pPr>
        <w:pStyle w:val="Heading1"/>
        <w:numPr>
          <w:ilvl w:val="0"/>
          <w:numId w:val="0"/>
        </w:numPr>
        <w:shd w:val="clear" w:color="auto" w:fill="BFBFBF" w:themeFill="background1" w:themeFillShade="BF"/>
        <w:spacing w:line="240" w:lineRule="auto"/>
        <w:jc w:val="center"/>
        <w:rPr>
          <w:color w:val="auto"/>
        </w:rPr>
      </w:pPr>
      <w:r w:rsidRPr="001C0447">
        <w:rPr>
          <w:color w:val="auto"/>
        </w:rPr>
        <w:t>Програма навчальної дисципліни</w:t>
      </w:r>
    </w:p>
    <w:p w14:paraId="13292BAE" w14:textId="77777777" w:rsidR="004A6336" w:rsidRPr="001C0447" w:rsidRDefault="004D1575" w:rsidP="00870510">
      <w:pPr>
        <w:pStyle w:val="Heading1"/>
        <w:spacing w:before="0" w:after="0" w:line="240" w:lineRule="auto"/>
        <w:rPr>
          <w:rFonts w:cstheme="minorHAnsi"/>
          <w:color w:val="auto"/>
        </w:rPr>
      </w:pPr>
      <w:r w:rsidRPr="001C0447">
        <w:rPr>
          <w:rFonts w:cstheme="minorHAnsi"/>
          <w:color w:val="auto"/>
        </w:rPr>
        <w:t>Опис</w:t>
      </w:r>
      <w:r w:rsidR="004A6336" w:rsidRPr="001C0447">
        <w:rPr>
          <w:rFonts w:cstheme="minorHAnsi"/>
          <w:color w:val="auto"/>
        </w:rPr>
        <w:t xml:space="preserve"> </w:t>
      </w:r>
      <w:r w:rsidR="00AA6B23" w:rsidRPr="001C0447">
        <w:rPr>
          <w:rFonts w:cstheme="minorHAnsi"/>
          <w:color w:val="auto"/>
        </w:rPr>
        <w:t xml:space="preserve">навчальної </w:t>
      </w:r>
      <w:r w:rsidR="004A6336" w:rsidRPr="001C0447">
        <w:rPr>
          <w:rFonts w:cstheme="minorHAnsi"/>
          <w:color w:val="auto"/>
        </w:rPr>
        <w:t>дисципліни</w:t>
      </w:r>
      <w:r w:rsidR="006F5C29" w:rsidRPr="001C0447">
        <w:rPr>
          <w:rFonts w:cstheme="minorHAnsi"/>
          <w:color w:val="auto"/>
        </w:rPr>
        <w:t>, її мета, предмет вивчання та результати навчання</w:t>
      </w:r>
    </w:p>
    <w:p w14:paraId="236EB074" w14:textId="77777777" w:rsidR="00374135" w:rsidRPr="001C0447" w:rsidRDefault="00374135"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Сучасний спеціаліст з технології машинобудування повинен знати принципи автоматизованого програмування обладнання з числовим програмним керуванням (ЧПК) і вміти за допомогою однієї або кількох систем автоматизованого програмування (САМ) виконувати автоматизовану підготовку управляючих програм для обладнання токарної, свердлильно-фрезерної груп та оброблювальних центрів.</w:t>
      </w:r>
    </w:p>
    <w:p w14:paraId="5B59F8FC" w14:textId="662EE5AF" w:rsidR="003455FB" w:rsidRPr="001C0447" w:rsidRDefault="003455FB"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Мета дисципліни «Програмування оброблення на верстатах з ЧПК» – здобуття знань основ автоматизованої підготовки управляючих програм для верстатів з ЧПК, навичок програмування і роботи з сучасними системами автоматизованого програмування з урахуванням останніх досягнень в цій галузі для практичного їх використання при розв’язанні різноманітних технологічних задач реального виробництва.</w:t>
      </w:r>
    </w:p>
    <w:p w14:paraId="13292BB6" w14:textId="17EBB70F" w:rsidR="00084845" w:rsidRPr="001C0447" w:rsidRDefault="003455FB"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Завданнями дисципліни є вивчення і засвоєння магістром основних понять, що визначають принципи автоматизованої підготовки програм для верстатів з ЧПК, інформаційні, математичні і алгоритмічні основи цього процесу; основи автоматизованої підготовки управляючих програм для верстатів з ЧПК на прикладі сучасних САМ-систем.</w:t>
      </w:r>
    </w:p>
    <w:p w14:paraId="13292BB7" w14:textId="77777777" w:rsidR="00A721BA" w:rsidRPr="001C0447" w:rsidRDefault="00A721BA" w:rsidP="00870510">
      <w:pPr>
        <w:spacing w:line="240" w:lineRule="auto"/>
        <w:ind w:firstLine="708"/>
        <w:jc w:val="both"/>
        <w:rPr>
          <w:rFonts w:asciiTheme="minorHAnsi" w:hAnsiTheme="minorHAnsi" w:cstheme="minorHAnsi"/>
          <w:i/>
          <w:sz w:val="24"/>
          <w:szCs w:val="24"/>
        </w:rPr>
      </w:pPr>
    </w:p>
    <w:p w14:paraId="13292BB8" w14:textId="77777777" w:rsidR="004A6336" w:rsidRPr="001C0447" w:rsidRDefault="004A6336" w:rsidP="00870510">
      <w:pPr>
        <w:pStyle w:val="Heading1"/>
        <w:spacing w:before="0" w:after="0" w:line="240" w:lineRule="auto"/>
        <w:rPr>
          <w:rFonts w:cstheme="minorHAnsi"/>
          <w:color w:val="auto"/>
        </w:rPr>
      </w:pPr>
      <w:r w:rsidRPr="001C0447">
        <w:rPr>
          <w:rFonts w:cstheme="minorHAnsi"/>
          <w:color w:val="auto"/>
        </w:rPr>
        <w:t xml:space="preserve">Пререквізити та </w:t>
      </w:r>
      <w:r w:rsidR="00C42286" w:rsidRPr="001C0447">
        <w:rPr>
          <w:rFonts w:cstheme="minorHAnsi"/>
          <w:color w:val="auto"/>
        </w:rPr>
        <w:t>місце</w:t>
      </w:r>
      <w:r w:rsidRPr="001C0447">
        <w:rPr>
          <w:rFonts w:cstheme="minorHAnsi"/>
          <w:color w:val="auto"/>
        </w:rPr>
        <w:t xml:space="preserve"> дисципліни (місце в структурно-логічній схемі навчання за відповідною освітньою програмою)</w:t>
      </w:r>
    </w:p>
    <w:p w14:paraId="13292BBA" w14:textId="2D94AA43" w:rsidR="00994BFC" w:rsidRPr="001C0447" w:rsidRDefault="00994BFC" w:rsidP="00870510">
      <w:pPr>
        <w:spacing w:line="240" w:lineRule="auto"/>
        <w:ind w:left="360" w:firstLine="348"/>
        <w:jc w:val="both"/>
        <w:rPr>
          <w:rFonts w:asciiTheme="minorHAnsi" w:hAnsiTheme="minorHAnsi" w:cstheme="minorHAnsi"/>
          <w:i/>
          <w:sz w:val="24"/>
          <w:szCs w:val="24"/>
        </w:rPr>
      </w:pPr>
      <w:r w:rsidRPr="001C0447">
        <w:rPr>
          <w:rFonts w:asciiTheme="minorHAnsi" w:hAnsiTheme="minorHAnsi" w:cstheme="minorHAnsi"/>
          <w:i/>
          <w:sz w:val="24"/>
          <w:szCs w:val="24"/>
        </w:rPr>
        <w:t xml:space="preserve">Для вивчення даної дисципліни необхідно вивчити наступні дисципліни: </w:t>
      </w:r>
      <w:r w:rsidR="00CE6F89" w:rsidRPr="001C0447">
        <w:rPr>
          <w:rFonts w:asciiTheme="minorHAnsi" w:hAnsiTheme="minorHAnsi" w:cstheme="minorHAnsi"/>
          <w:i/>
          <w:sz w:val="24"/>
          <w:szCs w:val="24"/>
        </w:rPr>
        <w:t>Основи тривимірного моделювання, Теорія різання, Технології машинобудування</w:t>
      </w:r>
      <w:r w:rsidRPr="001C0447">
        <w:rPr>
          <w:rFonts w:asciiTheme="minorHAnsi" w:hAnsiTheme="minorHAnsi" w:cstheme="minorHAnsi"/>
          <w:i/>
          <w:sz w:val="24"/>
          <w:szCs w:val="24"/>
        </w:rPr>
        <w:t xml:space="preserve">. </w:t>
      </w:r>
    </w:p>
    <w:p w14:paraId="19B0927E" w14:textId="77777777" w:rsidR="00870510" w:rsidRPr="001C0447" w:rsidRDefault="00870510" w:rsidP="00870510">
      <w:pPr>
        <w:spacing w:line="240" w:lineRule="auto"/>
        <w:ind w:left="360" w:firstLine="348"/>
        <w:jc w:val="both"/>
        <w:rPr>
          <w:rFonts w:asciiTheme="minorHAnsi" w:hAnsiTheme="minorHAnsi" w:cstheme="minorHAnsi"/>
          <w:i/>
          <w:sz w:val="24"/>
          <w:szCs w:val="24"/>
        </w:rPr>
      </w:pPr>
    </w:p>
    <w:p w14:paraId="1D2B1421" w14:textId="77777777" w:rsidR="00870510" w:rsidRPr="001C0447" w:rsidRDefault="00870510" w:rsidP="00870510">
      <w:pPr>
        <w:spacing w:line="240" w:lineRule="auto"/>
        <w:ind w:left="360" w:firstLine="348"/>
        <w:jc w:val="both"/>
        <w:rPr>
          <w:rFonts w:asciiTheme="minorHAnsi" w:hAnsiTheme="minorHAnsi" w:cstheme="minorHAnsi"/>
          <w:i/>
          <w:sz w:val="24"/>
          <w:szCs w:val="24"/>
        </w:rPr>
      </w:pPr>
    </w:p>
    <w:p w14:paraId="13292BBB" w14:textId="77777777" w:rsidR="00AA6B23" w:rsidRPr="001C0447" w:rsidRDefault="00AA6B23" w:rsidP="00870510">
      <w:pPr>
        <w:pStyle w:val="Heading1"/>
        <w:spacing w:before="0" w:after="0" w:line="240" w:lineRule="auto"/>
        <w:rPr>
          <w:rFonts w:cstheme="minorHAnsi"/>
          <w:color w:val="auto"/>
        </w:rPr>
      </w:pPr>
      <w:r w:rsidRPr="001C0447">
        <w:rPr>
          <w:rFonts w:cstheme="minorHAnsi"/>
          <w:color w:val="auto"/>
        </w:rPr>
        <w:lastRenderedPageBreak/>
        <w:t xml:space="preserve">Зміст навчальної дисципліни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1214"/>
        <w:gridCol w:w="1212"/>
        <w:gridCol w:w="1365"/>
        <w:gridCol w:w="1525"/>
      </w:tblGrid>
      <w:tr w:rsidR="001C0447" w:rsidRPr="001C0447" w14:paraId="2186258C" w14:textId="77777777" w:rsidTr="00BC6023">
        <w:trPr>
          <w:jc w:val="center"/>
        </w:trPr>
        <w:tc>
          <w:tcPr>
            <w:tcW w:w="4938" w:type="dxa"/>
            <w:vMerge w:val="restart"/>
            <w:vAlign w:val="center"/>
          </w:tcPr>
          <w:p w14:paraId="53998373" w14:textId="77777777" w:rsidR="00464911" w:rsidRPr="001C0447" w:rsidRDefault="00464911" w:rsidP="00870510">
            <w:pPr>
              <w:widowControl w:val="0"/>
              <w:spacing w:line="240" w:lineRule="auto"/>
              <w:jc w:val="center"/>
              <w:rPr>
                <w:rFonts w:asciiTheme="minorHAnsi" w:hAnsiTheme="minorHAnsi" w:cstheme="minorHAnsi"/>
                <w:b/>
                <w:i/>
                <w:iCs/>
                <w:sz w:val="24"/>
                <w:szCs w:val="24"/>
              </w:rPr>
            </w:pPr>
            <w:r w:rsidRPr="001C0447">
              <w:rPr>
                <w:rFonts w:asciiTheme="minorHAnsi" w:hAnsiTheme="minorHAnsi" w:cstheme="minorHAnsi"/>
                <w:b/>
                <w:i/>
                <w:iCs/>
                <w:sz w:val="24"/>
                <w:szCs w:val="24"/>
              </w:rPr>
              <w:t>Найменування розділів, тем</w:t>
            </w:r>
          </w:p>
        </w:tc>
        <w:tc>
          <w:tcPr>
            <w:tcW w:w="5256" w:type="dxa"/>
            <w:gridSpan w:val="4"/>
            <w:vAlign w:val="center"/>
          </w:tcPr>
          <w:p w14:paraId="4354A68C" w14:textId="77777777" w:rsidR="00464911" w:rsidRPr="001C0447" w:rsidRDefault="00464911" w:rsidP="00870510">
            <w:pPr>
              <w:widowControl w:val="0"/>
              <w:spacing w:line="240" w:lineRule="auto"/>
              <w:jc w:val="center"/>
              <w:rPr>
                <w:rFonts w:asciiTheme="minorHAnsi" w:hAnsiTheme="minorHAnsi" w:cstheme="minorHAnsi"/>
                <w:b/>
                <w:i/>
                <w:iCs/>
                <w:sz w:val="24"/>
                <w:szCs w:val="24"/>
              </w:rPr>
            </w:pPr>
            <w:r w:rsidRPr="001C0447">
              <w:rPr>
                <w:rFonts w:asciiTheme="minorHAnsi" w:hAnsiTheme="minorHAnsi" w:cstheme="minorHAnsi"/>
                <w:b/>
                <w:i/>
                <w:iCs/>
                <w:sz w:val="24"/>
                <w:szCs w:val="24"/>
              </w:rPr>
              <w:t>Розподіл за семестрами і видами занять, год</w:t>
            </w:r>
          </w:p>
        </w:tc>
      </w:tr>
      <w:tr w:rsidR="001C0447" w:rsidRPr="001C0447" w14:paraId="3ABE3561" w14:textId="77777777" w:rsidTr="00BC6023">
        <w:trPr>
          <w:jc w:val="center"/>
        </w:trPr>
        <w:tc>
          <w:tcPr>
            <w:tcW w:w="4938" w:type="dxa"/>
            <w:vMerge/>
            <w:vAlign w:val="center"/>
          </w:tcPr>
          <w:p w14:paraId="325B39C9" w14:textId="77777777" w:rsidR="00464911" w:rsidRPr="001C0447" w:rsidRDefault="00464911" w:rsidP="00870510">
            <w:pPr>
              <w:widowControl w:val="0"/>
              <w:spacing w:line="240" w:lineRule="auto"/>
              <w:jc w:val="center"/>
              <w:rPr>
                <w:rFonts w:asciiTheme="minorHAnsi" w:hAnsiTheme="minorHAnsi" w:cstheme="minorHAnsi"/>
                <w:b/>
                <w:i/>
                <w:iCs/>
                <w:sz w:val="24"/>
                <w:szCs w:val="24"/>
              </w:rPr>
            </w:pPr>
          </w:p>
        </w:tc>
        <w:tc>
          <w:tcPr>
            <w:tcW w:w="1222" w:type="dxa"/>
            <w:vAlign w:val="center"/>
          </w:tcPr>
          <w:p w14:paraId="70C4AA42" w14:textId="77777777" w:rsidR="00464911" w:rsidRPr="001C0447" w:rsidRDefault="00464911" w:rsidP="00870510">
            <w:pPr>
              <w:widowControl w:val="0"/>
              <w:spacing w:line="240" w:lineRule="auto"/>
              <w:jc w:val="center"/>
              <w:rPr>
                <w:rFonts w:asciiTheme="minorHAnsi" w:hAnsiTheme="minorHAnsi" w:cstheme="minorHAnsi"/>
                <w:b/>
                <w:i/>
                <w:iCs/>
                <w:sz w:val="24"/>
                <w:szCs w:val="24"/>
              </w:rPr>
            </w:pPr>
            <w:r w:rsidRPr="001C0447">
              <w:rPr>
                <w:rFonts w:asciiTheme="minorHAnsi" w:hAnsiTheme="minorHAnsi" w:cstheme="minorHAnsi"/>
                <w:b/>
                <w:i/>
                <w:iCs/>
                <w:sz w:val="24"/>
                <w:szCs w:val="24"/>
              </w:rPr>
              <w:t>Всього</w:t>
            </w:r>
          </w:p>
        </w:tc>
        <w:tc>
          <w:tcPr>
            <w:tcW w:w="1222" w:type="dxa"/>
            <w:vAlign w:val="center"/>
          </w:tcPr>
          <w:p w14:paraId="43C4A8CD" w14:textId="77777777" w:rsidR="00464911" w:rsidRPr="001C0447" w:rsidRDefault="00464911" w:rsidP="00870510">
            <w:pPr>
              <w:widowControl w:val="0"/>
              <w:spacing w:line="240" w:lineRule="auto"/>
              <w:jc w:val="center"/>
              <w:rPr>
                <w:rFonts w:asciiTheme="minorHAnsi" w:hAnsiTheme="minorHAnsi" w:cstheme="minorHAnsi"/>
                <w:b/>
                <w:i/>
                <w:iCs/>
                <w:sz w:val="24"/>
                <w:szCs w:val="24"/>
              </w:rPr>
            </w:pPr>
            <w:r w:rsidRPr="001C0447">
              <w:rPr>
                <w:rFonts w:asciiTheme="minorHAnsi" w:hAnsiTheme="minorHAnsi" w:cstheme="minorHAnsi"/>
                <w:b/>
                <w:i/>
                <w:iCs/>
                <w:sz w:val="24"/>
                <w:szCs w:val="24"/>
              </w:rPr>
              <w:t>Лекції</w:t>
            </w:r>
          </w:p>
        </w:tc>
        <w:tc>
          <w:tcPr>
            <w:tcW w:w="1260" w:type="dxa"/>
            <w:vAlign w:val="center"/>
          </w:tcPr>
          <w:p w14:paraId="6A8CA001" w14:textId="611367FD" w:rsidR="00464911" w:rsidRPr="001C0447" w:rsidRDefault="00BC6023" w:rsidP="00870510">
            <w:pPr>
              <w:widowControl w:val="0"/>
              <w:spacing w:line="240" w:lineRule="auto"/>
              <w:jc w:val="center"/>
              <w:rPr>
                <w:rFonts w:asciiTheme="minorHAnsi" w:hAnsiTheme="minorHAnsi" w:cstheme="minorHAnsi"/>
                <w:b/>
                <w:i/>
                <w:iCs/>
                <w:sz w:val="24"/>
                <w:szCs w:val="24"/>
              </w:rPr>
            </w:pPr>
            <w:r w:rsidRPr="001C0447">
              <w:rPr>
                <w:rFonts w:asciiTheme="minorHAnsi" w:hAnsiTheme="minorHAnsi" w:cstheme="minorHAnsi"/>
                <w:b/>
                <w:i/>
                <w:iCs/>
                <w:sz w:val="24"/>
                <w:szCs w:val="24"/>
              </w:rPr>
              <w:t>Практичні</w:t>
            </w:r>
          </w:p>
        </w:tc>
        <w:tc>
          <w:tcPr>
            <w:tcW w:w="1552" w:type="dxa"/>
            <w:vAlign w:val="center"/>
          </w:tcPr>
          <w:p w14:paraId="2FE336E8" w14:textId="77777777" w:rsidR="00464911" w:rsidRPr="001C0447" w:rsidRDefault="00464911" w:rsidP="00870510">
            <w:pPr>
              <w:widowControl w:val="0"/>
              <w:spacing w:line="240" w:lineRule="auto"/>
              <w:jc w:val="center"/>
              <w:rPr>
                <w:rFonts w:asciiTheme="minorHAnsi" w:hAnsiTheme="minorHAnsi" w:cstheme="minorHAnsi"/>
                <w:b/>
                <w:i/>
                <w:iCs/>
                <w:sz w:val="24"/>
                <w:szCs w:val="24"/>
              </w:rPr>
            </w:pPr>
            <w:r w:rsidRPr="001C0447">
              <w:rPr>
                <w:rFonts w:asciiTheme="minorHAnsi" w:hAnsiTheme="minorHAnsi" w:cstheme="minorHAnsi"/>
                <w:b/>
                <w:i/>
                <w:iCs/>
                <w:sz w:val="24"/>
                <w:szCs w:val="24"/>
              </w:rPr>
              <w:t>СРС</w:t>
            </w:r>
          </w:p>
        </w:tc>
      </w:tr>
      <w:tr w:rsidR="001C0447" w:rsidRPr="001C0447" w14:paraId="18F46A0F" w14:textId="77777777" w:rsidTr="00BC6023">
        <w:trPr>
          <w:jc w:val="center"/>
        </w:trPr>
        <w:tc>
          <w:tcPr>
            <w:tcW w:w="10194" w:type="dxa"/>
            <w:gridSpan w:val="5"/>
            <w:vAlign w:val="center"/>
          </w:tcPr>
          <w:p w14:paraId="2E128E93"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b/>
                <w:i/>
                <w:iCs/>
                <w:sz w:val="24"/>
                <w:szCs w:val="24"/>
              </w:rPr>
              <w:t>Розділ 1. Загальні відомості про системи функціонального, конструкторського та технологічного проектування</w:t>
            </w:r>
          </w:p>
        </w:tc>
      </w:tr>
      <w:tr w:rsidR="001C0447" w:rsidRPr="001C0447" w14:paraId="7CD34251" w14:textId="77777777" w:rsidTr="00BC6023">
        <w:trPr>
          <w:jc w:val="center"/>
        </w:trPr>
        <w:tc>
          <w:tcPr>
            <w:tcW w:w="4938" w:type="dxa"/>
            <w:vAlign w:val="center"/>
          </w:tcPr>
          <w:p w14:paraId="73956DF4"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i/>
                <w:iCs/>
                <w:sz w:val="24"/>
                <w:szCs w:val="24"/>
              </w:rPr>
              <w:t>1.1. Сучасна концепція CAD/CAM/CAE/CAPP/PDM систем</w:t>
            </w:r>
          </w:p>
        </w:tc>
        <w:tc>
          <w:tcPr>
            <w:tcW w:w="1222" w:type="dxa"/>
            <w:vAlign w:val="center"/>
          </w:tcPr>
          <w:p w14:paraId="46A825CC" w14:textId="0EC8817E"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4</w:t>
            </w:r>
          </w:p>
        </w:tc>
        <w:tc>
          <w:tcPr>
            <w:tcW w:w="1222" w:type="dxa"/>
            <w:vAlign w:val="center"/>
          </w:tcPr>
          <w:p w14:paraId="3BBEDC33"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c>
          <w:tcPr>
            <w:tcW w:w="1260" w:type="dxa"/>
            <w:vAlign w:val="center"/>
          </w:tcPr>
          <w:p w14:paraId="2412693F"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w:t>
            </w:r>
          </w:p>
        </w:tc>
        <w:tc>
          <w:tcPr>
            <w:tcW w:w="1552" w:type="dxa"/>
            <w:vAlign w:val="center"/>
          </w:tcPr>
          <w:p w14:paraId="715C4BC2" w14:textId="4EA08152" w:rsidR="00464911" w:rsidRPr="001C0447" w:rsidRDefault="00390B99"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r>
      <w:tr w:rsidR="001C0447" w:rsidRPr="001C0447" w14:paraId="2E08DFC2" w14:textId="77777777" w:rsidTr="00BC6023">
        <w:trPr>
          <w:jc w:val="center"/>
        </w:trPr>
        <w:tc>
          <w:tcPr>
            <w:tcW w:w="4938" w:type="dxa"/>
            <w:vAlign w:val="center"/>
          </w:tcPr>
          <w:p w14:paraId="4FA40C8B"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i/>
                <w:iCs/>
                <w:sz w:val="24"/>
                <w:szCs w:val="24"/>
              </w:rPr>
              <w:t>1.2. Основи автоматизації підготовки управляючих програм</w:t>
            </w:r>
          </w:p>
        </w:tc>
        <w:tc>
          <w:tcPr>
            <w:tcW w:w="1222" w:type="dxa"/>
            <w:vAlign w:val="center"/>
          </w:tcPr>
          <w:p w14:paraId="638218B8" w14:textId="076BF205"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4</w:t>
            </w:r>
          </w:p>
        </w:tc>
        <w:tc>
          <w:tcPr>
            <w:tcW w:w="1222" w:type="dxa"/>
            <w:vAlign w:val="center"/>
          </w:tcPr>
          <w:p w14:paraId="10FB3E16"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c>
          <w:tcPr>
            <w:tcW w:w="1260" w:type="dxa"/>
            <w:vAlign w:val="center"/>
          </w:tcPr>
          <w:p w14:paraId="11899368"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w:t>
            </w:r>
          </w:p>
        </w:tc>
        <w:tc>
          <w:tcPr>
            <w:tcW w:w="1552" w:type="dxa"/>
            <w:vAlign w:val="center"/>
          </w:tcPr>
          <w:p w14:paraId="65E8C636" w14:textId="2A58DF8A" w:rsidR="00464911" w:rsidRPr="001C0447" w:rsidRDefault="00390B99"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r>
      <w:tr w:rsidR="001C0447" w:rsidRPr="001C0447" w14:paraId="422A084D" w14:textId="77777777" w:rsidTr="00BC6023">
        <w:trPr>
          <w:jc w:val="center"/>
        </w:trPr>
        <w:tc>
          <w:tcPr>
            <w:tcW w:w="10194" w:type="dxa"/>
            <w:gridSpan w:val="5"/>
            <w:vAlign w:val="center"/>
          </w:tcPr>
          <w:p w14:paraId="257CDCA9"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b/>
                <w:i/>
                <w:iCs/>
                <w:sz w:val="24"/>
                <w:szCs w:val="24"/>
              </w:rPr>
              <w:t>Розділ 2. Наладка верстатів з ЧПК</w:t>
            </w:r>
          </w:p>
        </w:tc>
      </w:tr>
      <w:tr w:rsidR="001C0447" w:rsidRPr="001C0447" w14:paraId="1DBD147F" w14:textId="77777777" w:rsidTr="00BC6023">
        <w:trPr>
          <w:jc w:val="center"/>
        </w:trPr>
        <w:tc>
          <w:tcPr>
            <w:tcW w:w="4938" w:type="dxa"/>
            <w:vAlign w:val="center"/>
          </w:tcPr>
          <w:p w14:paraId="618D41B2"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i/>
                <w:iCs/>
                <w:sz w:val="24"/>
                <w:szCs w:val="24"/>
              </w:rPr>
              <w:t xml:space="preserve">2.1. Огляд конструктивних рішень основного та допоміжного обладнання </w:t>
            </w:r>
          </w:p>
        </w:tc>
        <w:tc>
          <w:tcPr>
            <w:tcW w:w="1222" w:type="dxa"/>
            <w:vAlign w:val="center"/>
          </w:tcPr>
          <w:p w14:paraId="031E2DB3" w14:textId="02D3A846"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4</w:t>
            </w:r>
          </w:p>
        </w:tc>
        <w:tc>
          <w:tcPr>
            <w:tcW w:w="1222" w:type="dxa"/>
            <w:vAlign w:val="center"/>
          </w:tcPr>
          <w:p w14:paraId="37CBCBF3"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c>
          <w:tcPr>
            <w:tcW w:w="1260" w:type="dxa"/>
            <w:vAlign w:val="center"/>
          </w:tcPr>
          <w:p w14:paraId="205BEB4B"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w:t>
            </w:r>
          </w:p>
        </w:tc>
        <w:tc>
          <w:tcPr>
            <w:tcW w:w="1552" w:type="dxa"/>
            <w:vAlign w:val="center"/>
          </w:tcPr>
          <w:p w14:paraId="015E67B4" w14:textId="2B16E3B0" w:rsidR="00464911" w:rsidRPr="001C0447" w:rsidRDefault="00390B99"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r>
      <w:tr w:rsidR="001C0447" w:rsidRPr="001C0447" w14:paraId="1D764138" w14:textId="77777777" w:rsidTr="00BC6023">
        <w:trPr>
          <w:jc w:val="center"/>
        </w:trPr>
        <w:tc>
          <w:tcPr>
            <w:tcW w:w="4938" w:type="dxa"/>
            <w:vAlign w:val="center"/>
          </w:tcPr>
          <w:p w14:paraId="79C81723"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i/>
                <w:iCs/>
                <w:sz w:val="24"/>
                <w:szCs w:val="24"/>
              </w:rPr>
              <w:t>2.2. Процес наладки верстата</w:t>
            </w:r>
          </w:p>
        </w:tc>
        <w:tc>
          <w:tcPr>
            <w:tcW w:w="1222" w:type="dxa"/>
            <w:vAlign w:val="center"/>
          </w:tcPr>
          <w:p w14:paraId="0C2C9E9B" w14:textId="36E48E9A"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4</w:t>
            </w:r>
          </w:p>
        </w:tc>
        <w:tc>
          <w:tcPr>
            <w:tcW w:w="1222" w:type="dxa"/>
            <w:vAlign w:val="center"/>
          </w:tcPr>
          <w:p w14:paraId="26CD4600"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c>
          <w:tcPr>
            <w:tcW w:w="1260" w:type="dxa"/>
            <w:vAlign w:val="center"/>
          </w:tcPr>
          <w:p w14:paraId="2C032F7D" w14:textId="77777777" w:rsidR="00464911" w:rsidRPr="001C0447" w:rsidRDefault="00464911" w:rsidP="00870510">
            <w:pPr>
              <w:widowControl w:val="0"/>
              <w:spacing w:line="240" w:lineRule="auto"/>
              <w:jc w:val="center"/>
              <w:rPr>
                <w:rFonts w:asciiTheme="minorHAnsi" w:hAnsiTheme="minorHAnsi" w:cstheme="minorHAnsi"/>
                <w:i/>
                <w:iCs/>
                <w:sz w:val="24"/>
                <w:szCs w:val="24"/>
              </w:rPr>
            </w:pPr>
          </w:p>
        </w:tc>
        <w:tc>
          <w:tcPr>
            <w:tcW w:w="1552" w:type="dxa"/>
            <w:vAlign w:val="center"/>
          </w:tcPr>
          <w:p w14:paraId="11419ED0" w14:textId="5DD508FD" w:rsidR="00464911" w:rsidRPr="001C0447" w:rsidRDefault="00390B99"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r>
      <w:tr w:rsidR="001C0447" w:rsidRPr="001C0447" w14:paraId="05180B4E" w14:textId="77777777" w:rsidTr="00BC6023">
        <w:trPr>
          <w:jc w:val="center"/>
        </w:trPr>
        <w:tc>
          <w:tcPr>
            <w:tcW w:w="10194" w:type="dxa"/>
            <w:gridSpan w:val="5"/>
            <w:vAlign w:val="center"/>
          </w:tcPr>
          <w:p w14:paraId="5CB0C8E6"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b/>
                <w:i/>
                <w:iCs/>
                <w:sz w:val="24"/>
                <w:szCs w:val="24"/>
              </w:rPr>
              <w:t>Розділ 3. Підготовка даних для САМ-систем</w:t>
            </w:r>
          </w:p>
        </w:tc>
      </w:tr>
      <w:tr w:rsidR="001C0447" w:rsidRPr="001C0447" w14:paraId="1BA4D81A" w14:textId="77777777" w:rsidTr="00BC6023">
        <w:trPr>
          <w:jc w:val="center"/>
        </w:trPr>
        <w:tc>
          <w:tcPr>
            <w:tcW w:w="4938" w:type="dxa"/>
            <w:vAlign w:val="center"/>
          </w:tcPr>
          <w:p w14:paraId="06766A75"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i/>
                <w:iCs/>
                <w:sz w:val="24"/>
                <w:szCs w:val="24"/>
              </w:rPr>
              <w:t>3.1. Загальні відомості про формати файлів</w:t>
            </w:r>
          </w:p>
        </w:tc>
        <w:tc>
          <w:tcPr>
            <w:tcW w:w="1222" w:type="dxa"/>
            <w:vAlign w:val="center"/>
          </w:tcPr>
          <w:p w14:paraId="07DECA0C" w14:textId="15672368"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6</w:t>
            </w:r>
          </w:p>
        </w:tc>
        <w:tc>
          <w:tcPr>
            <w:tcW w:w="1222" w:type="dxa"/>
            <w:vAlign w:val="center"/>
          </w:tcPr>
          <w:p w14:paraId="08F9E30A"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c>
          <w:tcPr>
            <w:tcW w:w="1260" w:type="dxa"/>
            <w:vAlign w:val="center"/>
          </w:tcPr>
          <w:p w14:paraId="75879E58"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w:t>
            </w:r>
          </w:p>
        </w:tc>
        <w:tc>
          <w:tcPr>
            <w:tcW w:w="1552" w:type="dxa"/>
            <w:vAlign w:val="center"/>
          </w:tcPr>
          <w:p w14:paraId="6ED27A25" w14:textId="08947F81" w:rsidR="00464911" w:rsidRPr="001C0447" w:rsidRDefault="001D4AAF"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4</w:t>
            </w:r>
          </w:p>
        </w:tc>
      </w:tr>
      <w:tr w:rsidR="001C0447" w:rsidRPr="001C0447" w14:paraId="1868DEBB" w14:textId="77777777" w:rsidTr="00BC6023">
        <w:trPr>
          <w:jc w:val="center"/>
        </w:trPr>
        <w:tc>
          <w:tcPr>
            <w:tcW w:w="4938" w:type="dxa"/>
            <w:vAlign w:val="center"/>
          </w:tcPr>
          <w:p w14:paraId="1E031E43"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i/>
                <w:iCs/>
                <w:sz w:val="24"/>
                <w:szCs w:val="24"/>
              </w:rPr>
              <w:t xml:space="preserve">3.2. Програмне забезпечення для підготовки 3D моделей </w:t>
            </w:r>
          </w:p>
        </w:tc>
        <w:tc>
          <w:tcPr>
            <w:tcW w:w="1222" w:type="dxa"/>
            <w:vAlign w:val="center"/>
          </w:tcPr>
          <w:p w14:paraId="78ACA862" w14:textId="1386B733"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16</w:t>
            </w:r>
          </w:p>
        </w:tc>
        <w:tc>
          <w:tcPr>
            <w:tcW w:w="1222" w:type="dxa"/>
            <w:vAlign w:val="center"/>
          </w:tcPr>
          <w:p w14:paraId="12C4B2B6"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c>
          <w:tcPr>
            <w:tcW w:w="1260" w:type="dxa"/>
            <w:vAlign w:val="center"/>
          </w:tcPr>
          <w:p w14:paraId="1F08B461" w14:textId="3571B6B2" w:rsidR="00464911" w:rsidRPr="00D722F7" w:rsidRDefault="004577F0" w:rsidP="00870510">
            <w:pPr>
              <w:widowControl w:val="0"/>
              <w:spacing w:line="240" w:lineRule="auto"/>
              <w:jc w:val="center"/>
              <w:rPr>
                <w:rFonts w:asciiTheme="minorHAnsi" w:hAnsiTheme="minorHAnsi" w:cstheme="minorHAnsi"/>
                <w:i/>
                <w:iCs/>
                <w:sz w:val="24"/>
                <w:szCs w:val="24"/>
                <w:lang w:val="ru-RU"/>
              </w:rPr>
            </w:pPr>
            <w:r w:rsidRPr="001C0447">
              <w:rPr>
                <w:rFonts w:asciiTheme="minorHAnsi" w:hAnsiTheme="minorHAnsi" w:cstheme="minorHAnsi"/>
                <w:i/>
                <w:iCs/>
                <w:sz w:val="24"/>
                <w:szCs w:val="24"/>
              </w:rPr>
              <w:t>8</w:t>
            </w:r>
          </w:p>
        </w:tc>
        <w:tc>
          <w:tcPr>
            <w:tcW w:w="1552" w:type="dxa"/>
            <w:vAlign w:val="center"/>
          </w:tcPr>
          <w:p w14:paraId="2BFCB2EC" w14:textId="00B367F0" w:rsidR="00464911" w:rsidRPr="00D722F7" w:rsidRDefault="001D4AAF" w:rsidP="00870510">
            <w:pPr>
              <w:widowControl w:val="0"/>
              <w:spacing w:line="240" w:lineRule="auto"/>
              <w:jc w:val="center"/>
              <w:rPr>
                <w:rFonts w:asciiTheme="minorHAnsi" w:hAnsiTheme="minorHAnsi" w:cstheme="minorHAnsi"/>
                <w:i/>
                <w:iCs/>
                <w:sz w:val="24"/>
                <w:szCs w:val="24"/>
                <w:lang w:val="ru-RU"/>
              </w:rPr>
            </w:pPr>
            <w:r w:rsidRPr="001C0447">
              <w:rPr>
                <w:rFonts w:asciiTheme="minorHAnsi" w:hAnsiTheme="minorHAnsi" w:cstheme="minorHAnsi"/>
                <w:i/>
                <w:iCs/>
                <w:sz w:val="24"/>
                <w:szCs w:val="24"/>
              </w:rPr>
              <w:t>6</w:t>
            </w:r>
          </w:p>
        </w:tc>
      </w:tr>
      <w:tr w:rsidR="001C0447" w:rsidRPr="001C0447" w14:paraId="55A2F9BB" w14:textId="77777777" w:rsidTr="00BC6023">
        <w:trPr>
          <w:jc w:val="center"/>
        </w:trPr>
        <w:tc>
          <w:tcPr>
            <w:tcW w:w="4938" w:type="dxa"/>
            <w:tcMar>
              <w:left w:w="28" w:type="dxa"/>
              <w:right w:w="28" w:type="dxa"/>
            </w:tcMar>
            <w:vAlign w:val="center"/>
          </w:tcPr>
          <w:p w14:paraId="0A355AFE"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i/>
                <w:iCs/>
                <w:sz w:val="24"/>
                <w:szCs w:val="24"/>
              </w:rPr>
              <w:t>3.3. Проектування маршрутної та операційної технології для верстатів з ЧПК</w:t>
            </w:r>
          </w:p>
        </w:tc>
        <w:tc>
          <w:tcPr>
            <w:tcW w:w="1222" w:type="dxa"/>
            <w:vAlign w:val="center"/>
          </w:tcPr>
          <w:p w14:paraId="3BF07872" w14:textId="496FFE63"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8</w:t>
            </w:r>
          </w:p>
        </w:tc>
        <w:tc>
          <w:tcPr>
            <w:tcW w:w="1222" w:type="dxa"/>
            <w:vAlign w:val="center"/>
          </w:tcPr>
          <w:p w14:paraId="134993C5"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c>
          <w:tcPr>
            <w:tcW w:w="1260" w:type="dxa"/>
            <w:vAlign w:val="center"/>
          </w:tcPr>
          <w:p w14:paraId="08B6A4B1"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w:t>
            </w:r>
          </w:p>
        </w:tc>
        <w:tc>
          <w:tcPr>
            <w:tcW w:w="1552" w:type="dxa"/>
            <w:vAlign w:val="center"/>
          </w:tcPr>
          <w:p w14:paraId="61D8CFA6" w14:textId="2DA7E0E5" w:rsidR="00464911" w:rsidRPr="001C0447" w:rsidRDefault="00CF4617"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6</w:t>
            </w:r>
          </w:p>
        </w:tc>
      </w:tr>
      <w:tr w:rsidR="001C0447" w:rsidRPr="001C0447" w14:paraId="61A58D8E" w14:textId="77777777" w:rsidTr="00BC6023">
        <w:trPr>
          <w:jc w:val="center"/>
        </w:trPr>
        <w:tc>
          <w:tcPr>
            <w:tcW w:w="10194" w:type="dxa"/>
            <w:gridSpan w:val="5"/>
            <w:vAlign w:val="center"/>
          </w:tcPr>
          <w:p w14:paraId="68536062" w14:textId="77777777" w:rsidR="00464911" w:rsidRPr="001C0447" w:rsidRDefault="00464911" w:rsidP="00870510">
            <w:pPr>
              <w:widowControl w:val="0"/>
              <w:spacing w:line="240" w:lineRule="auto"/>
              <w:rPr>
                <w:rFonts w:asciiTheme="minorHAnsi" w:hAnsiTheme="minorHAnsi" w:cstheme="minorHAnsi"/>
                <w:b/>
                <w:i/>
                <w:iCs/>
                <w:sz w:val="24"/>
                <w:szCs w:val="24"/>
              </w:rPr>
            </w:pPr>
            <w:r w:rsidRPr="001C0447">
              <w:rPr>
                <w:rFonts w:asciiTheme="minorHAnsi" w:hAnsiTheme="minorHAnsi" w:cstheme="minorHAnsi"/>
                <w:b/>
                <w:i/>
                <w:iCs/>
                <w:sz w:val="24"/>
                <w:szCs w:val="24"/>
              </w:rPr>
              <w:t xml:space="preserve">Розділ 4. Основи програмування обробки </w:t>
            </w:r>
          </w:p>
        </w:tc>
      </w:tr>
      <w:tr w:rsidR="001C0447" w:rsidRPr="001C0447" w14:paraId="2B6CEEBB" w14:textId="77777777" w:rsidTr="00BC6023">
        <w:trPr>
          <w:jc w:val="center"/>
        </w:trPr>
        <w:tc>
          <w:tcPr>
            <w:tcW w:w="4938" w:type="dxa"/>
            <w:vAlign w:val="center"/>
          </w:tcPr>
          <w:p w14:paraId="27346764"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i/>
                <w:iCs/>
                <w:sz w:val="24"/>
                <w:szCs w:val="24"/>
              </w:rPr>
              <w:t xml:space="preserve">4.1. Особливості обробки художніх виробів </w:t>
            </w:r>
          </w:p>
        </w:tc>
        <w:tc>
          <w:tcPr>
            <w:tcW w:w="1222" w:type="dxa"/>
            <w:vAlign w:val="center"/>
          </w:tcPr>
          <w:p w14:paraId="206F22E6" w14:textId="09382E5D"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22</w:t>
            </w:r>
          </w:p>
        </w:tc>
        <w:tc>
          <w:tcPr>
            <w:tcW w:w="1222" w:type="dxa"/>
            <w:vAlign w:val="center"/>
          </w:tcPr>
          <w:p w14:paraId="629A948A"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6</w:t>
            </w:r>
          </w:p>
        </w:tc>
        <w:tc>
          <w:tcPr>
            <w:tcW w:w="1260" w:type="dxa"/>
            <w:vAlign w:val="center"/>
          </w:tcPr>
          <w:p w14:paraId="5F415ACE" w14:textId="07177C4B" w:rsidR="00464911" w:rsidRPr="00D722F7" w:rsidRDefault="004577F0" w:rsidP="00870510">
            <w:pPr>
              <w:widowControl w:val="0"/>
              <w:spacing w:line="240" w:lineRule="auto"/>
              <w:jc w:val="center"/>
              <w:rPr>
                <w:rFonts w:asciiTheme="minorHAnsi" w:hAnsiTheme="minorHAnsi" w:cstheme="minorHAnsi"/>
                <w:i/>
                <w:iCs/>
                <w:sz w:val="24"/>
                <w:szCs w:val="24"/>
                <w:lang w:val="ru-RU"/>
              </w:rPr>
            </w:pPr>
            <w:r w:rsidRPr="001C0447">
              <w:rPr>
                <w:rFonts w:asciiTheme="minorHAnsi" w:hAnsiTheme="minorHAnsi" w:cstheme="minorHAnsi"/>
                <w:i/>
                <w:iCs/>
                <w:sz w:val="24"/>
                <w:szCs w:val="24"/>
              </w:rPr>
              <w:t>8</w:t>
            </w:r>
          </w:p>
        </w:tc>
        <w:tc>
          <w:tcPr>
            <w:tcW w:w="1552" w:type="dxa"/>
            <w:vAlign w:val="center"/>
          </w:tcPr>
          <w:p w14:paraId="69458785" w14:textId="77777777" w:rsidR="00464911" w:rsidRPr="00D722F7" w:rsidRDefault="00464911" w:rsidP="00870510">
            <w:pPr>
              <w:widowControl w:val="0"/>
              <w:spacing w:line="240" w:lineRule="auto"/>
              <w:jc w:val="center"/>
              <w:rPr>
                <w:rFonts w:asciiTheme="minorHAnsi" w:hAnsiTheme="minorHAnsi" w:cstheme="minorHAnsi"/>
                <w:i/>
                <w:iCs/>
                <w:sz w:val="24"/>
                <w:szCs w:val="24"/>
                <w:lang w:val="ru-RU"/>
              </w:rPr>
            </w:pPr>
            <w:r w:rsidRPr="001C0447">
              <w:rPr>
                <w:rFonts w:asciiTheme="minorHAnsi" w:hAnsiTheme="minorHAnsi" w:cstheme="minorHAnsi"/>
                <w:i/>
                <w:iCs/>
                <w:sz w:val="24"/>
                <w:szCs w:val="24"/>
              </w:rPr>
              <w:t>8</w:t>
            </w:r>
          </w:p>
        </w:tc>
      </w:tr>
      <w:tr w:rsidR="001C0447" w:rsidRPr="001C0447" w14:paraId="56A05FFE" w14:textId="77777777" w:rsidTr="00BC6023">
        <w:trPr>
          <w:jc w:val="center"/>
        </w:trPr>
        <w:tc>
          <w:tcPr>
            <w:tcW w:w="4938" w:type="dxa"/>
            <w:vAlign w:val="center"/>
          </w:tcPr>
          <w:p w14:paraId="0D0F479D"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i/>
                <w:iCs/>
                <w:sz w:val="24"/>
                <w:szCs w:val="24"/>
              </w:rPr>
              <w:t>4.2. Програмування обробки на верстатах свердлильно-розточувальної та фрезерної груп</w:t>
            </w:r>
          </w:p>
        </w:tc>
        <w:tc>
          <w:tcPr>
            <w:tcW w:w="1222" w:type="dxa"/>
            <w:vAlign w:val="center"/>
          </w:tcPr>
          <w:p w14:paraId="1E3B170C" w14:textId="0BB32C1B"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28</w:t>
            </w:r>
          </w:p>
        </w:tc>
        <w:tc>
          <w:tcPr>
            <w:tcW w:w="1222" w:type="dxa"/>
            <w:vAlign w:val="center"/>
          </w:tcPr>
          <w:p w14:paraId="5BEFE600"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10</w:t>
            </w:r>
          </w:p>
        </w:tc>
        <w:tc>
          <w:tcPr>
            <w:tcW w:w="1260" w:type="dxa"/>
            <w:vAlign w:val="center"/>
          </w:tcPr>
          <w:p w14:paraId="1D576226" w14:textId="4948EFB5" w:rsidR="00464911" w:rsidRPr="00D722F7" w:rsidRDefault="004577F0" w:rsidP="00870510">
            <w:pPr>
              <w:widowControl w:val="0"/>
              <w:spacing w:line="240" w:lineRule="auto"/>
              <w:jc w:val="center"/>
              <w:rPr>
                <w:rFonts w:asciiTheme="minorHAnsi" w:hAnsiTheme="minorHAnsi" w:cstheme="minorHAnsi"/>
                <w:i/>
                <w:iCs/>
                <w:sz w:val="24"/>
                <w:szCs w:val="24"/>
                <w:lang w:val="ru-RU"/>
              </w:rPr>
            </w:pPr>
            <w:r w:rsidRPr="001C0447">
              <w:rPr>
                <w:rFonts w:asciiTheme="minorHAnsi" w:hAnsiTheme="minorHAnsi" w:cstheme="minorHAnsi"/>
                <w:i/>
                <w:iCs/>
                <w:sz w:val="24"/>
                <w:szCs w:val="24"/>
              </w:rPr>
              <w:t>12</w:t>
            </w:r>
          </w:p>
        </w:tc>
        <w:tc>
          <w:tcPr>
            <w:tcW w:w="1552" w:type="dxa"/>
            <w:vAlign w:val="center"/>
          </w:tcPr>
          <w:p w14:paraId="3C5CFE9B" w14:textId="0F5E3C45" w:rsidR="00464911" w:rsidRPr="00D722F7" w:rsidRDefault="001D4AAF" w:rsidP="00870510">
            <w:pPr>
              <w:widowControl w:val="0"/>
              <w:spacing w:line="240" w:lineRule="auto"/>
              <w:jc w:val="center"/>
              <w:rPr>
                <w:rFonts w:asciiTheme="minorHAnsi" w:hAnsiTheme="minorHAnsi" w:cstheme="minorHAnsi"/>
                <w:i/>
                <w:iCs/>
                <w:sz w:val="24"/>
                <w:szCs w:val="24"/>
                <w:lang w:val="ru-RU"/>
              </w:rPr>
            </w:pPr>
            <w:r w:rsidRPr="001C0447">
              <w:rPr>
                <w:rFonts w:asciiTheme="minorHAnsi" w:hAnsiTheme="minorHAnsi" w:cstheme="minorHAnsi"/>
                <w:i/>
                <w:iCs/>
                <w:sz w:val="24"/>
                <w:szCs w:val="24"/>
              </w:rPr>
              <w:t>6</w:t>
            </w:r>
          </w:p>
        </w:tc>
      </w:tr>
      <w:tr w:rsidR="001C0447" w:rsidRPr="001C0447" w14:paraId="08CB4202" w14:textId="77777777" w:rsidTr="00BC6023">
        <w:trPr>
          <w:jc w:val="center"/>
        </w:trPr>
        <w:tc>
          <w:tcPr>
            <w:tcW w:w="4938" w:type="dxa"/>
            <w:vAlign w:val="center"/>
          </w:tcPr>
          <w:p w14:paraId="618F6B63" w14:textId="77777777" w:rsidR="00464911" w:rsidRPr="001C0447" w:rsidRDefault="00464911" w:rsidP="00870510">
            <w:pPr>
              <w:widowControl w:val="0"/>
              <w:spacing w:line="240" w:lineRule="auto"/>
              <w:rPr>
                <w:rFonts w:asciiTheme="minorHAnsi" w:hAnsiTheme="minorHAnsi" w:cstheme="minorHAnsi"/>
                <w:i/>
                <w:iCs/>
                <w:sz w:val="24"/>
                <w:szCs w:val="24"/>
              </w:rPr>
            </w:pPr>
            <w:r w:rsidRPr="001C0447">
              <w:rPr>
                <w:rFonts w:asciiTheme="minorHAnsi" w:hAnsiTheme="minorHAnsi" w:cstheme="minorHAnsi"/>
                <w:i/>
                <w:iCs/>
                <w:sz w:val="24"/>
                <w:szCs w:val="24"/>
              </w:rPr>
              <w:t>4.3. Програмування обробки на верстатах токарної групи</w:t>
            </w:r>
          </w:p>
        </w:tc>
        <w:tc>
          <w:tcPr>
            <w:tcW w:w="1222" w:type="dxa"/>
            <w:vAlign w:val="center"/>
          </w:tcPr>
          <w:p w14:paraId="5617A62E" w14:textId="1600F02C"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22</w:t>
            </w:r>
          </w:p>
        </w:tc>
        <w:tc>
          <w:tcPr>
            <w:tcW w:w="1222" w:type="dxa"/>
            <w:vAlign w:val="center"/>
          </w:tcPr>
          <w:p w14:paraId="644F1E28"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6</w:t>
            </w:r>
          </w:p>
        </w:tc>
        <w:tc>
          <w:tcPr>
            <w:tcW w:w="1260" w:type="dxa"/>
            <w:vAlign w:val="center"/>
          </w:tcPr>
          <w:p w14:paraId="4A44D081" w14:textId="1A58C046" w:rsidR="00464911" w:rsidRPr="00D722F7" w:rsidRDefault="004577F0" w:rsidP="00870510">
            <w:pPr>
              <w:widowControl w:val="0"/>
              <w:spacing w:line="240" w:lineRule="auto"/>
              <w:jc w:val="center"/>
              <w:rPr>
                <w:rFonts w:asciiTheme="minorHAnsi" w:hAnsiTheme="minorHAnsi" w:cstheme="minorHAnsi"/>
                <w:i/>
                <w:iCs/>
                <w:sz w:val="24"/>
                <w:szCs w:val="24"/>
                <w:lang w:val="ru-RU"/>
              </w:rPr>
            </w:pPr>
            <w:r w:rsidRPr="001C0447">
              <w:rPr>
                <w:rFonts w:asciiTheme="minorHAnsi" w:hAnsiTheme="minorHAnsi" w:cstheme="minorHAnsi"/>
                <w:i/>
                <w:iCs/>
                <w:sz w:val="24"/>
                <w:szCs w:val="24"/>
              </w:rPr>
              <w:t>8</w:t>
            </w:r>
          </w:p>
        </w:tc>
        <w:tc>
          <w:tcPr>
            <w:tcW w:w="1552" w:type="dxa"/>
            <w:vAlign w:val="center"/>
          </w:tcPr>
          <w:p w14:paraId="4CFFB4E3" w14:textId="77777777" w:rsidR="00464911" w:rsidRPr="00D722F7" w:rsidRDefault="00464911" w:rsidP="00870510">
            <w:pPr>
              <w:widowControl w:val="0"/>
              <w:spacing w:line="240" w:lineRule="auto"/>
              <w:jc w:val="center"/>
              <w:rPr>
                <w:rFonts w:asciiTheme="minorHAnsi" w:hAnsiTheme="minorHAnsi" w:cstheme="minorHAnsi"/>
                <w:i/>
                <w:iCs/>
                <w:sz w:val="24"/>
                <w:szCs w:val="24"/>
                <w:lang w:val="ru-RU"/>
              </w:rPr>
            </w:pPr>
            <w:r w:rsidRPr="001C0447">
              <w:rPr>
                <w:rFonts w:asciiTheme="minorHAnsi" w:hAnsiTheme="minorHAnsi" w:cstheme="minorHAnsi"/>
                <w:i/>
                <w:iCs/>
                <w:sz w:val="24"/>
                <w:szCs w:val="24"/>
              </w:rPr>
              <w:t>8</w:t>
            </w:r>
          </w:p>
        </w:tc>
      </w:tr>
      <w:tr w:rsidR="001C0447" w:rsidRPr="001C0447" w14:paraId="5F0B3172" w14:textId="77777777" w:rsidTr="00BC6023">
        <w:trPr>
          <w:jc w:val="center"/>
        </w:trPr>
        <w:tc>
          <w:tcPr>
            <w:tcW w:w="4938" w:type="dxa"/>
            <w:vAlign w:val="center"/>
          </w:tcPr>
          <w:p w14:paraId="78AFFC86" w14:textId="77777777" w:rsidR="00464911" w:rsidRPr="001C0447" w:rsidRDefault="00464911" w:rsidP="00870510">
            <w:pPr>
              <w:autoSpaceDE w:val="0"/>
              <w:autoSpaceDN w:val="0"/>
              <w:adjustRightInd w:val="0"/>
              <w:spacing w:line="240" w:lineRule="auto"/>
              <w:ind w:right="-94"/>
              <w:rPr>
                <w:rFonts w:asciiTheme="minorHAnsi" w:hAnsiTheme="minorHAnsi" w:cstheme="minorHAnsi"/>
                <w:b/>
                <w:i/>
                <w:iCs/>
                <w:sz w:val="24"/>
                <w:szCs w:val="24"/>
              </w:rPr>
            </w:pPr>
            <w:r w:rsidRPr="001C0447">
              <w:rPr>
                <w:rFonts w:asciiTheme="minorHAnsi" w:hAnsiTheme="minorHAnsi" w:cstheme="minorHAnsi"/>
                <w:i/>
                <w:iCs/>
                <w:sz w:val="24"/>
                <w:szCs w:val="24"/>
              </w:rPr>
              <w:t>МКР</w:t>
            </w:r>
          </w:p>
        </w:tc>
        <w:tc>
          <w:tcPr>
            <w:tcW w:w="1222" w:type="dxa"/>
            <w:vAlign w:val="center"/>
          </w:tcPr>
          <w:p w14:paraId="12778A8E" w14:textId="3D0A7C49"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2</w:t>
            </w:r>
          </w:p>
        </w:tc>
        <w:tc>
          <w:tcPr>
            <w:tcW w:w="1222" w:type="dxa"/>
            <w:vAlign w:val="center"/>
          </w:tcPr>
          <w:p w14:paraId="0F0B3664" w14:textId="77777777" w:rsidR="00464911" w:rsidRPr="001C0447" w:rsidRDefault="00464911" w:rsidP="00870510">
            <w:pPr>
              <w:widowControl w:val="0"/>
              <w:spacing w:line="240" w:lineRule="auto"/>
              <w:jc w:val="center"/>
              <w:rPr>
                <w:rFonts w:asciiTheme="minorHAnsi" w:hAnsiTheme="minorHAnsi" w:cstheme="minorHAnsi"/>
                <w:i/>
                <w:iCs/>
                <w:sz w:val="24"/>
                <w:szCs w:val="24"/>
              </w:rPr>
            </w:pPr>
          </w:p>
        </w:tc>
        <w:tc>
          <w:tcPr>
            <w:tcW w:w="1260" w:type="dxa"/>
            <w:vAlign w:val="center"/>
          </w:tcPr>
          <w:p w14:paraId="3C3254C6" w14:textId="77777777" w:rsidR="00464911" w:rsidRPr="001C0447" w:rsidRDefault="00464911" w:rsidP="00870510">
            <w:pPr>
              <w:widowControl w:val="0"/>
              <w:spacing w:line="240" w:lineRule="auto"/>
              <w:jc w:val="center"/>
              <w:rPr>
                <w:rFonts w:asciiTheme="minorHAnsi" w:hAnsiTheme="minorHAnsi" w:cstheme="minorHAnsi"/>
                <w:i/>
                <w:iCs/>
                <w:sz w:val="24"/>
                <w:szCs w:val="24"/>
              </w:rPr>
            </w:pPr>
          </w:p>
        </w:tc>
        <w:tc>
          <w:tcPr>
            <w:tcW w:w="1552" w:type="dxa"/>
            <w:vAlign w:val="center"/>
          </w:tcPr>
          <w:p w14:paraId="71EAFD7A"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2</w:t>
            </w:r>
          </w:p>
        </w:tc>
      </w:tr>
      <w:tr w:rsidR="001C0447" w:rsidRPr="001C0447" w14:paraId="247D83FE" w14:textId="77777777" w:rsidTr="00BC6023">
        <w:trPr>
          <w:jc w:val="center"/>
        </w:trPr>
        <w:tc>
          <w:tcPr>
            <w:tcW w:w="4938" w:type="dxa"/>
            <w:vAlign w:val="bottom"/>
          </w:tcPr>
          <w:p w14:paraId="4B74D3A1" w14:textId="77777777" w:rsidR="00464911" w:rsidRPr="001C0447" w:rsidRDefault="00464911" w:rsidP="00870510">
            <w:pPr>
              <w:autoSpaceDE w:val="0"/>
              <w:autoSpaceDN w:val="0"/>
              <w:adjustRightInd w:val="0"/>
              <w:spacing w:line="240" w:lineRule="auto"/>
              <w:rPr>
                <w:rFonts w:asciiTheme="minorHAnsi" w:hAnsiTheme="minorHAnsi" w:cstheme="minorHAnsi"/>
                <w:i/>
                <w:iCs/>
                <w:sz w:val="24"/>
                <w:szCs w:val="24"/>
              </w:rPr>
            </w:pPr>
            <w:r w:rsidRPr="001C0447">
              <w:rPr>
                <w:rFonts w:asciiTheme="minorHAnsi" w:hAnsiTheme="minorHAnsi" w:cstheme="minorHAnsi"/>
                <w:i/>
                <w:iCs/>
                <w:sz w:val="24"/>
                <w:szCs w:val="24"/>
              </w:rPr>
              <w:t>Підготовка до іспиту</w:t>
            </w:r>
          </w:p>
        </w:tc>
        <w:tc>
          <w:tcPr>
            <w:tcW w:w="1222" w:type="dxa"/>
            <w:vAlign w:val="center"/>
          </w:tcPr>
          <w:p w14:paraId="5BE7B2EF" w14:textId="28462752" w:rsidR="00464911" w:rsidRPr="001C0447" w:rsidRDefault="00D317C0" w:rsidP="00870510">
            <w:pPr>
              <w:widowControl w:val="0"/>
              <w:spacing w:line="240" w:lineRule="auto"/>
              <w:jc w:val="center"/>
              <w:rPr>
                <w:rFonts w:asciiTheme="minorHAnsi" w:hAnsiTheme="minorHAnsi" w:cstheme="minorHAnsi"/>
                <w:i/>
                <w:iCs/>
                <w:sz w:val="24"/>
                <w:szCs w:val="24"/>
              </w:rPr>
            </w:pPr>
            <w:r>
              <w:rPr>
                <w:rFonts w:asciiTheme="minorHAnsi" w:hAnsiTheme="minorHAnsi" w:cstheme="minorHAnsi"/>
                <w:i/>
                <w:iCs/>
                <w:sz w:val="24"/>
                <w:szCs w:val="24"/>
              </w:rPr>
              <w:t>30</w:t>
            </w:r>
          </w:p>
        </w:tc>
        <w:tc>
          <w:tcPr>
            <w:tcW w:w="1222" w:type="dxa"/>
            <w:vAlign w:val="center"/>
          </w:tcPr>
          <w:p w14:paraId="62C866CB" w14:textId="77777777" w:rsidR="00464911" w:rsidRPr="001C0447" w:rsidRDefault="00464911" w:rsidP="00870510">
            <w:pPr>
              <w:widowControl w:val="0"/>
              <w:spacing w:line="240" w:lineRule="auto"/>
              <w:jc w:val="center"/>
              <w:rPr>
                <w:rFonts w:asciiTheme="minorHAnsi" w:hAnsiTheme="minorHAnsi" w:cstheme="minorHAnsi"/>
                <w:i/>
                <w:iCs/>
                <w:sz w:val="24"/>
                <w:szCs w:val="24"/>
              </w:rPr>
            </w:pPr>
          </w:p>
        </w:tc>
        <w:tc>
          <w:tcPr>
            <w:tcW w:w="1260" w:type="dxa"/>
            <w:vAlign w:val="center"/>
          </w:tcPr>
          <w:p w14:paraId="3D1C7022" w14:textId="77777777" w:rsidR="00464911" w:rsidRPr="001C0447" w:rsidRDefault="00464911" w:rsidP="00870510">
            <w:pPr>
              <w:widowControl w:val="0"/>
              <w:spacing w:line="240" w:lineRule="auto"/>
              <w:jc w:val="center"/>
              <w:rPr>
                <w:rFonts w:asciiTheme="minorHAnsi" w:hAnsiTheme="minorHAnsi" w:cstheme="minorHAnsi"/>
                <w:i/>
                <w:iCs/>
                <w:sz w:val="24"/>
                <w:szCs w:val="24"/>
              </w:rPr>
            </w:pPr>
          </w:p>
        </w:tc>
        <w:tc>
          <w:tcPr>
            <w:tcW w:w="1552" w:type="dxa"/>
            <w:vAlign w:val="center"/>
          </w:tcPr>
          <w:p w14:paraId="0706A1E5" w14:textId="6ADFAAA9" w:rsidR="00464911" w:rsidRPr="001C0447" w:rsidRDefault="001D4AAF"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30</w:t>
            </w:r>
          </w:p>
        </w:tc>
      </w:tr>
      <w:tr w:rsidR="001C0447" w:rsidRPr="001C0447" w14:paraId="3EC9E6BC" w14:textId="77777777" w:rsidTr="00BC6023">
        <w:trPr>
          <w:jc w:val="center"/>
        </w:trPr>
        <w:tc>
          <w:tcPr>
            <w:tcW w:w="4938" w:type="dxa"/>
          </w:tcPr>
          <w:p w14:paraId="7E3D6AC8" w14:textId="77777777" w:rsidR="00464911" w:rsidRPr="001C0447" w:rsidRDefault="00464911" w:rsidP="00870510">
            <w:pPr>
              <w:widowControl w:val="0"/>
              <w:spacing w:line="240" w:lineRule="auto"/>
              <w:jc w:val="right"/>
              <w:rPr>
                <w:rFonts w:asciiTheme="minorHAnsi" w:hAnsiTheme="minorHAnsi" w:cstheme="minorHAnsi"/>
                <w:b/>
                <w:i/>
                <w:iCs/>
                <w:sz w:val="24"/>
                <w:szCs w:val="24"/>
              </w:rPr>
            </w:pPr>
            <w:r w:rsidRPr="001C0447">
              <w:rPr>
                <w:rFonts w:asciiTheme="minorHAnsi" w:hAnsiTheme="minorHAnsi" w:cstheme="minorHAnsi"/>
                <w:b/>
                <w:i/>
                <w:iCs/>
                <w:sz w:val="24"/>
                <w:szCs w:val="24"/>
              </w:rPr>
              <w:t>Разом:</w:t>
            </w:r>
          </w:p>
        </w:tc>
        <w:tc>
          <w:tcPr>
            <w:tcW w:w="1222" w:type="dxa"/>
          </w:tcPr>
          <w:p w14:paraId="15366DC0" w14:textId="22CBE3FF"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1</w:t>
            </w:r>
            <w:r w:rsidR="000D23F5" w:rsidRPr="001C0447">
              <w:rPr>
                <w:rFonts w:asciiTheme="minorHAnsi" w:hAnsiTheme="minorHAnsi" w:cstheme="minorHAnsi"/>
                <w:i/>
                <w:iCs/>
                <w:sz w:val="24"/>
                <w:szCs w:val="24"/>
              </w:rPr>
              <w:t>5</w:t>
            </w:r>
            <w:r w:rsidRPr="001C0447">
              <w:rPr>
                <w:rFonts w:asciiTheme="minorHAnsi" w:hAnsiTheme="minorHAnsi" w:cstheme="minorHAnsi"/>
                <w:i/>
                <w:iCs/>
                <w:sz w:val="24"/>
                <w:szCs w:val="24"/>
              </w:rPr>
              <w:t>0</w:t>
            </w:r>
          </w:p>
        </w:tc>
        <w:tc>
          <w:tcPr>
            <w:tcW w:w="1222" w:type="dxa"/>
          </w:tcPr>
          <w:p w14:paraId="641D1239" w14:textId="77777777" w:rsidR="00464911" w:rsidRPr="001C0447" w:rsidRDefault="00464911"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36</w:t>
            </w:r>
          </w:p>
        </w:tc>
        <w:tc>
          <w:tcPr>
            <w:tcW w:w="1260" w:type="dxa"/>
          </w:tcPr>
          <w:p w14:paraId="4A510CBE" w14:textId="33227652" w:rsidR="00464911" w:rsidRPr="00C50BBF" w:rsidRDefault="004577F0" w:rsidP="00870510">
            <w:pPr>
              <w:widowControl w:val="0"/>
              <w:spacing w:line="240" w:lineRule="auto"/>
              <w:jc w:val="center"/>
              <w:rPr>
                <w:rFonts w:asciiTheme="minorHAnsi" w:hAnsiTheme="minorHAnsi" w:cstheme="minorHAnsi"/>
                <w:i/>
                <w:iCs/>
                <w:sz w:val="24"/>
                <w:szCs w:val="24"/>
                <w:lang w:val="ru-RU"/>
              </w:rPr>
            </w:pPr>
            <w:r w:rsidRPr="001C0447">
              <w:rPr>
                <w:rFonts w:asciiTheme="minorHAnsi" w:hAnsiTheme="minorHAnsi" w:cstheme="minorHAnsi"/>
                <w:i/>
                <w:iCs/>
                <w:sz w:val="24"/>
                <w:szCs w:val="24"/>
              </w:rPr>
              <w:t>36</w:t>
            </w:r>
          </w:p>
        </w:tc>
        <w:tc>
          <w:tcPr>
            <w:tcW w:w="1552" w:type="dxa"/>
          </w:tcPr>
          <w:p w14:paraId="2262AE6A" w14:textId="40C80399" w:rsidR="00464911" w:rsidRPr="001C0447" w:rsidRDefault="001D4AAF" w:rsidP="00870510">
            <w:pPr>
              <w:widowControl w:val="0"/>
              <w:spacing w:line="240" w:lineRule="auto"/>
              <w:jc w:val="center"/>
              <w:rPr>
                <w:rFonts w:asciiTheme="minorHAnsi" w:hAnsiTheme="minorHAnsi" w:cstheme="minorHAnsi"/>
                <w:i/>
                <w:iCs/>
                <w:sz w:val="24"/>
                <w:szCs w:val="24"/>
              </w:rPr>
            </w:pPr>
            <w:r w:rsidRPr="001C0447">
              <w:rPr>
                <w:rFonts w:asciiTheme="minorHAnsi" w:hAnsiTheme="minorHAnsi" w:cstheme="minorHAnsi"/>
                <w:i/>
                <w:iCs/>
                <w:sz w:val="24"/>
                <w:szCs w:val="24"/>
              </w:rPr>
              <w:t>78</w:t>
            </w:r>
          </w:p>
        </w:tc>
      </w:tr>
    </w:tbl>
    <w:p w14:paraId="13292CB3" w14:textId="77777777" w:rsidR="00327600" w:rsidRPr="001C0447" w:rsidRDefault="00327600" w:rsidP="00870510">
      <w:pPr>
        <w:spacing w:line="240" w:lineRule="auto"/>
        <w:rPr>
          <w:rFonts w:asciiTheme="minorHAnsi" w:hAnsiTheme="minorHAnsi" w:cstheme="minorHAnsi"/>
          <w:sz w:val="24"/>
          <w:szCs w:val="24"/>
        </w:rPr>
      </w:pPr>
    </w:p>
    <w:p w14:paraId="13292CB4" w14:textId="77777777" w:rsidR="008B16FE" w:rsidRPr="001C0447" w:rsidRDefault="008B16FE" w:rsidP="00870510">
      <w:pPr>
        <w:pStyle w:val="Heading1"/>
        <w:spacing w:before="0" w:after="0" w:line="240" w:lineRule="auto"/>
        <w:rPr>
          <w:rFonts w:cstheme="minorHAnsi"/>
          <w:color w:val="auto"/>
        </w:rPr>
      </w:pPr>
      <w:r w:rsidRPr="001C0447">
        <w:rPr>
          <w:rFonts w:cstheme="minorHAnsi"/>
          <w:color w:val="auto"/>
        </w:rPr>
        <w:t>Навчальні матеріали та ресурси</w:t>
      </w:r>
    </w:p>
    <w:p w14:paraId="13292CB5" w14:textId="1D8A475A" w:rsidR="000E4D5E" w:rsidRPr="001C0447" w:rsidRDefault="000E4D5E" w:rsidP="00870510">
      <w:pPr>
        <w:spacing w:line="240" w:lineRule="auto"/>
        <w:rPr>
          <w:rFonts w:asciiTheme="minorHAnsi" w:hAnsiTheme="minorHAnsi" w:cstheme="minorHAnsi"/>
          <w:i/>
          <w:sz w:val="24"/>
          <w:szCs w:val="24"/>
          <w:u w:val="single"/>
        </w:rPr>
      </w:pPr>
      <w:r w:rsidRPr="001C0447">
        <w:rPr>
          <w:rFonts w:asciiTheme="minorHAnsi" w:hAnsiTheme="minorHAnsi" w:cstheme="minorHAnsi"/>
          <w:i/>
          <w:sz w:val="24"/>
          <w:szCs w:val="24"/>
          <w:u w:val="single"/>
        </w:rPr>
        <w:t>Основна:</w:t>
      </w:r>
    </w:p>
    <w:p w14:paraId="2C6E74B4" w14:textId="77777777" w:rsidR="00EA389A" w:rsidRPr="001C0447" w:rsidRDefault="00EA389A" w:rsidP="00EA389A">
      <w:pPr>
        <w:pStyle w:val="ListParagraph"/>
        <w:numPr>
          <w:ilvl w:val="0"/>
          <w:numId w:val="17"/>
        </w:numPr>
        <w:spacing w:line="240" w:lineRule="auto"/>
        <w:rPr>
          <w:rFonts w:asciiTheme="minorHAnsi" w:hAnsiTheme="minorHAnsi" w:cstheme="minorHAnsi"/>
          <w:i/>
          <w:sz w:val="24"/>
          <w:szCs w:val="24"/>
        </w:rPr>
      </w:pPr>
      <w:r w:rsidRPr="001C0447">
        <w:rPr>
          <w:rFonts w:asciiTheme="minorHAnsi" w:hAnsiTheme="minorHAnsi" w:cstheme="minorHAnsi"/>
          <w:i/>
          <w:sz w:val="24"/>
          <w:szCs w:val="24"/>
        </w:rPr>
        <w:t>Технологія обробки на верстатах з ЧПК [Текст] : навч. посіб. для студ. машинобуд. спец. вищ. техн. навч. закл. / Гевко Б. М. [та ін.] ; Терноп. нац. техн. ун-т ім. Івана Пулюя, Каф. технології машинобуд. та автомобілів. - Т. : Крок, 2014. - 131 с. : табл., рис. - Бібліогр.: с. 126-128. - 300 прим. - ISBN 978-617-692-168-4</w:t>
      </w:r>
    </w:p>
    <w:p w14:paraId="333C2427" w14:textId="77777777" w:rsidR="00942134" w:rsidRPr="001C0447" w:rsidRDefault="00942134" w:rsidP="00942134">
      <w:pPr>
        <w:pStyle w:val="ListParagraph"/>
        <w:numPr>
          <w:ilvl w:val="0"/>
          <w:numId w:val="17"/>
        </w:numPr>
        <w:spacing w:line="240" w:lineRule="auto"/>
        <w:rPr>
          <w:rFonts w:asciiTheme="minorHAnsi" w:hAnsiTheme="minorHAnsi" w:cstheme="minorHAnsi"/>
          <w:i/>
          <w:sz w:val="24"/>
          <w:szCs w:val="24"/>
        </w:rPr>
      </w:pPr>
      <w:r w:rsidRPr="001C0447">
        <w:rPr>
          <w:rFonts w:asciiTheme="minorHAnsi" w:hAnsiTheme="minorHAnsi" w:cstheme="minorHAnsi"/>
          <w:i/>
          <w:sz w:val="24"/>
          <w:szCs w:val="24"/>
        </w:rPr>
        <w:t>Системи автоматизованого програмування верстатів з ЧПК [Текст] : навч. посіб. для студ. вищ. навч. закл. / С. Л. Міранцов [и др.] ; Донбаська державна машинобудівна академія (Краматорськ). - Краматорськ : ДДМА, 2012. - 151 с. - Бібліогр.: с. 125. - ISBN 978-966-379-549-2</w:t>
      </w:r>
    </w:p>
    <w:p w14:paraId="41EC9720" w14:textId="1585869C" w:rsidR="00EA389A" w:rsidRPr="001C0447" w:rsidRDefault="00942134" w:rsidP="004833CB">
      <w:pPr>
        <w:pStyle w:val="ListParagraph"/>
        <w:numPr>
          <w:ilvl w:val="0"/>
          <w:numId w:val="17"/>
        </w:numPr>
        <w:spacing w:line="240" w:lineRule="auto"/>
        <w:rPr>
          <w:rFonts w:asciiTheme="minorHAnsi" w:hAnsiTheme="minorHAnsi" w:cstheme="minorHAnsi"/>
          <w:i/>
          <w:sz w:val="24"/>
          <w:szCs w:val="24"/>
        </w:rPr>
      </w:pPr>
      <w:r w:rsidRPr="001C0447">
        <w:rPr>
          <w:rFonts w:asciiTheme="minorHAnsi" w:hAnsiTheme="minorHAnsi" w:cstheme="minorHAnsi"/>
          <w:i/>
          <w:sz w:val="24"/>
          <w:szCs w:val="24"/>
        </w:rPr>
        <w:t>Технологічне обладнання з ЧПК: механізми і оснащення [Текст] : навч. посіб. для студентів ВНЗ напрямів підгот. 050502- "Інженерна механіка" та 050503 - "Машинобудування" / Ю. М. Кузнєцов [та ін.]. - Київ ; Кременчук ; Севастополь : Точка, 2014. - 499 с. : рис., табл. - Бібліогр.: с. 487-492. - ISBN 978-617-669-149-5</w:t>
      </w:r>
    </w:p>
    <w:p w14:paraId="4C720B72" w14:textId="4AD3FF0E" w:rsidR="00CE2B65" w:rsidRPr="001C0447" w:rsidRDefault="00CE2B65" w:rsidP="004833CB">
      <w:pPr>
        <w:pStyle w:val="ListParagraph"/>
        <w:numPr>
          <w:ilvl w:val="0"/>
          <w:numId w:val="17"/>
        </w:numPr>
        <w:spacing w:line="240" w:lineRule="auto"/>
        <w:rPr>
          <w:rFonts w:asciiTheme="minorHAnsi" w:hAnsiTheme="minorHAnsi" w:cstheme="minorHAnsi"/>
          <w:i/>
          <w:sz w:val="24"/>
          <w:szCs w:val="24"/>
        </w:rPr>
      </w:pPr>
      <w:r w:rsidRPr="001C0447">
        <w:rPr>
          <w:rFonts w:asciiTheme="minorHAnsi" w:hAnsiTheme="minorHAnsi" w:cstheme="minorHAnsi"/>
          <w:i/>
          <w:sz w:val="24"/>
          <w:szCs w:val="24"/>
        </w:rPr>
        <w:t>Програмування обробки деталей на верстатах з ЧПК [Текст] : навч. посібник для студ. спец. "Технологія машинобудування"і "Металоріжучі верстати та інструменти" / Л. М. Сєдінкін ; ІСДО, Сумський ун-т. - К. : [б.в.], 1994. - 106 с. - ISBN 5-7763-1875-0</w:t>
      </w:r>
    </w:p>
    <w:p w14:paraId="43D66D83" w14:textId="12349BCE" w:rsidR="00FB2FB0" w:rsidRPr="001C0447" w:rsidRDefault="00FB2FB0" w:rsidP="004833CB">
      <w:pPr>
        <w:pStyle w:val="ListParagraph"/>
        <w:numPr>
          <w:ilvl w:val="0"/>
          <w:numId w:val="17"/>
        </w:numPr>
        <w:spacing w:line="240" w:lineRule="auto"/>
        <w:rPr>
          <w:rFonts w:asciiTheme="minorHAnsi" w:hAnsiTheme="minorHAnsi" w:cstheme="minorHAnsi"/>
          <w:i/>
          <w:sz w:val="24"/>
          <w:szCs w:val="24"/>
        </w:rPr>
      </w:pPr>
      <w:r w:rsidRPr="001C0447">
        <w:rPr>
          <w:rFonts w:asciiTheme="minorHAnsi" w:hAnsiTheme="minorHAnsi" w:cstheme="minorHAnsi"/>
          <w:i/>
          <w:sz w:val="24"/>
          <w:szCs w:val="24"/>
        </w:rPr>
        <w:t xml:space="preserve">Конструювання, розрахунок та експлуатація токарних верстатів з ЧПК [Текст] : навч. посібник для студ. спец. "Технологія машинобудування", "Металорізальні верстати та системи" (7.090202, 7.090203) / Г. Д. Василюк [та ін] ; Науково-методичний центр вищої </w:t>
      </w:r>
      <w:r w:rsidRPr="001C0447">
        <w:rPr>
          <w:rFonts w:asciiTheme="minorHAnsi" w:hAnsiTheme="minorHAnsi" w:cstheme="minorHAnsi"/>
          <w:i/>
          <w:sz w:val="24"/>
          <w:szCs w:val="24"/>
        </w:rPr>
        <w:lastRenderedPageBreak/>
        <w:t>освіти, Житомирський інженерно-технологічний ін-т. - Житомир : ЖІТІ, 2001. - 398 с.: рис. - Бібліогр.: с. 393-395. - ISBN 966-75-70-80-0</w:t>
      </w:r>
    </w:p>
    <w:p w14:paraId="6177A108" w14:textId="6A4747CF" w:rsidR="006027F1" w:rsidRPr="001C0447" w:rsidRDefault="006027F1" w:rsidP="004833CB">
      <w:pPr>
        <w:pStyle w:val="ListParagraph"/>
        <w:numPr>
          <w:ilvl w:val="0"/>
          <w:numId w:val="17"/>
        </w:numPr>
        <w:spacing w:line="240" w:lineRule="auto"/>
        <w:rPr>
          <w:rFonts w:asciiTheme="minorHAnsi" w:hAnsiTheme="minorHAnsi" w:cstheme="minorHAnsi"/>
          <w:i/>
          <w:sz w:val="24"/>
          <w:szCs w:val="24"/>
        </w:rPr>
      </w:pPr>
      <w:r w:rsidRPr="001C0447">
        <w:rPr>
          <w:rFonts w:asciiTheme="minorHAnsi" w:hAnsiTheme="minorHAnsi" w:cstheme="minorHAnsi"/>
          <w:i/>
          <w:sz w:val="24"/>
          <w:szCs w:val="24"/>
        </w:rPr>
        <w:t>Програмування токарної обробки на верстатах з ЧПК [Текст] : навч. посіб. для студ. спец. "Технологія машинобудування" / Ю. І. Муляр, О. В. Дерібо ; Вінницький національний технічний ун-т. - Вінниця : ВНТУ, 2004. - 90 с.</w:t>
      </w:r>
    </w:p>
    <w:p w14:paraId="13292CC1" w14:textId="77777777" w:rsidR="000E4D5E" w:rsidRPr="001C0447" w:rsidRDefault="000E4D5E" w:rsidP="00870510">
      <w:pPr>
        <w:spacing w:line="240" w:lineRule="auto"/>
        <w:rPr>
          <w:rFonts w:asciiTheme="minorHAnsi" w:hAnsiTheme="minorHAnsi" w:cstheme="minorHAnsi"/>
          <w:i/>
          <w:sz w:val="24"/>
          <w:szCs w:val="24"/>
          <w:u w:val="single"/>
        </w:rPr>
      </w:pPr>
      <w:r w:rsidRPr="001C0447">
        <w:rPr>
          <w:rFonts w:asciiTheme="minorHAnsi" w:hAnsiTheme="minorHAnsi" w:cstheme="minorHAnsi"/>
          <w:i/>
          <w:sz w:val="24"/>
          <w:szCs w:val="24"/>
          <w:u w:val="single"/>
        </w:rPr>
        <w:t>Додаткова:</w:t>
      </w:r>
    </w:p>
    <w:p w14:paraId="476FC536" w14:textId="7C24F8D6" w:rsidR="003D1693" w:rsidRPr="001C0447" w:rsidRDefault="003D1693" w:rsidP="00C9123B">
      <w:pPr>
        <w:pStyle w:val="ListParagraph"/>
        <w:numPr>
          <w:ilvl w:val="0"/>
          <w:numId w:val="17"/>
        </w:numPr>
        <w:spacing w:line="240" w:lineRule="auto"/>
        <w:rPr>
          <w:rFonts w:asciiTheme="minorHAnsi" w:hAnsiTheme="minorHAnsi" w:cstheme="minorHAnsi"/>
          <w:i/>
          <w:sz w:val="24"/>
          <w:szCs w:val="24"/>
        </w:rPr>
      </w:pPr>
      <w:r w:rsidRPr="001C0447">
        <w:rPr>
          <w:rFonts w:asciiTheme="minorHAnsi" w:hAnsiTheme="minorHAnsi" w:cstheme="minorHAnsi"/>
          <w:i/>
          <w:sz w:val="24"/>
          <w:szCs w:val="24"/>
        </w:rPr>
        <w:t>Муляр Юрій Іванович. Програмування багатоінструментальної обробки на верстатах з ЧПК: навч. посіб. для студ. спец. "Технологія машинобудування" / Вінницький національний технічний ун-т. — Вінниця : ВНТУ, 2006. — 191 с. : рис., табл.</w:t>
      </w:r>
    </w:p>
    <w:p w14:paraId="071EAADE" w14:textId="48FDF1D2" w:rsidR="003D1693" w:rsidRPr="001C0447" w:rsidRDefault="003D1693" w:rsidP="00C9123B">
      <w:pPr>
        <w:pStyle w:val="ListParagraph"/>
        <w:numPr>
          <w:ilvl w:val="0"/>
          <w:numId w:val="17"/>
        </w:numPr>
        <w:spacing w:line="240" w:lineRule="auto"/>
        <w:rPr>
          <w:rFonts w:asciiTheme="minorHAnsi" w:hAnsiTheme="minorHAnsi" w:cstheme="minorHAnsi"/>
          <w:i/>
          <w:sz w:val="24"/>
          <w:szCs w:val="24"/>
        </w:rPr>
      </w:pPr>
      <w:r w:rsidRPr="001C0447">
        <w:rPr>
          <w:rFonts w:asciiTheme="minorHAnsi" w:hAnsiTheme="minorHAnsi" w:cstheme="minorHAnsi"/>
          <w:i/>
          <w:sz w:val="24"/>
          <w:szCs w:val="24"/>
        </w:rPr>
        <w:t>Щербаков Валерій Павлович, Головінов Василь Петрович, Кузнецов Едуард Сергійович, Мартиненко Людмила Андріївна, Набойченко Валентин Георгійович. Програмування оброблення на верстатах з ЧПК і налагодження їх: Підруч. для учнів проф. навч.-виховних закладів / Валерій Павлович Щербаков (ред.). — К. : Вища школа, 1997. — 341с. : іл. — Бібліогр.: с. 333-334. — ISBN 5-11-004656-5.</w:t>
      </w:r>
    </w:p>
    <w:p w14:paraId="485DA2BF" w14:textId="77777777" w:rsidR="00BC6023" w:rsidRPr="001C0447" w:rsidRDefault="00BC6023" w:rsidP="00BC6023">
      <w:pPr>
        <w:pStyle w:val="ListParagraph"/>
        <w:numPr>
          <w:ilvl w:val="0"/>
          <w:numId w:val="17"/>
        </w:numPr>
        <w:spacing w:line="240" w:lineRule="auto"/>
        <w:rPr>
          <w:rFonts w:asciiTheme="minorHAnsi" w:hAnsiTheme="minorHAnsi" w:cstheme="minorHAnsi"/>
          <w:i/>
          <w:sz w:val="24"/>
          <w:szCs w:val="24"/>
        </w:rPr>
      </w:pPr>
      <w:r w:rsidRPr="001C0447">
        <w:rPr>
          <w:rFonts w:asciiTheme="minorHAnsi" w:hAnsiTheme="minorHAnsi" w:cstheme="minorHAnsi"/>
          <w:i/>
          <w:sz w:val="24"/>
          <w:szCs w:val="24"/>
        </w:rPr>
        <w:t>Збірник тестових завдань з програмування обробки деталей на верстатах з ЧПК [Текст] : навчальний посібник для студ. вищих навч. закл. / Л. М. Cєдінкін ; Сумський держ. ун-т. - Суми : Видавництво СумДУ, 2007. - 119 c. - Бібліогр.: с. 118. - ISBN 978-966-657-138-3</w:t>
      </w:r>
    </w:p>
    <w:p w14:paraId="7F9D15E3" w14:textId="1FF8E060" w:rsidR="00BC6023" w:rsidRPr="001C0447" w:rsidRDefault="00BC6023" w:rsidP="00BC6023">
      <w:pPr>
        <w:pStyle w:val="ListParagraph"/>
        <w:numPr>
          <w:ilvl w:val="0"/>
          <w:numId w:val="17"/>
        </w:numPr>
        <w:spacing w:line="240" w:lineRule="auto"/>
        <w:rPr>
          <w:rFonts w:asciiTheme="minorHAnsi" w:hAnsiTheme="minorHAnsi" w:cstheme="minorHAnsi"/>
          <w:i/>
          <w:sz w:val="24"/>
          <w:szCs w:val="24"/>
        </w:rPr>
      </w:pPr>
      <w:r w:rsidRPr="001C0447">
        <w:rPr>
          <w:rFonts w:asciiTheme="minorHAnsi" w:hAnsiTheme="minorHAnsi" w:cstheme="minorHAnsi"/>
          <w:i/>
          <w:sz w:val="24"/>
          <w:szCs w:val="24"/>
        </w:rPr>
        <w:t>Програмування багатоінструментальної обробки на верстатах з ЧПК [Текст] : навч. посіб. для студ. спец. "Технологія машинобудування" / Ю. І. Муляр ; Вінницький національний технічний ун-т. - Вінниця : ВНТУ, 2006. - 191 с.: рис., табл.</w:t>
      </w:r>
    </w:p>
    <w:p w14:paraId="363442AA" w14:textId="77777777" w:rsidR="003D1693" w:rsidRPr="001C0447" w:rsidRDefault="003D1693" w:rsidP="00870510">
      <w:pPr>
        <w:spacing w:line="240" w:lineRule="auto"/>
        <w:rPr>
          <w:rFonts w:asciiTheme="minorHAnsi" w:hAnsiTheme="minorHAnsi" w:cstheme="minorHAnsi"/>
          <w:i/>
          <w:sz w:val="24"/>
          <w:szCs w:val="24"/>
        </w:rPr>
      </w:pPr>
    </w:p>
    <w:p w14:paraId="13292CCA" w14:textId="77777777" w:rsidR="00AA6B23" w:rsidRPr="001C0447" w:rsidRDefault="00AA6B23" w:rsidP="00870510">
      <w:pPr>
        <w:pStyle w:val="Heading1"/>
        <w:numPr>
          <w:ilvl w:val="0"/>
          <w:numId w:val="0"/>
        </w:numPr>
        <w:shd w:val="clear" w:color="auto" w:fill="BFBFBF" w:themeFill="background1" w:themeFillShade="BF"/>
        <w:spacing w:before="0" w:after="0" w:line="240" w:lineRule="auto"/>
        <w:jc w:val="center"/>
        <w:rPr>
          <w:rFonts w:cstheme="minorHAnsi"/>
          <w:color w:val="auto"/>
        </w:rPr>
      </w:pPr>
      <w:r w:rsidRPr="001C0447">
        <w:rPr>
          <w:rFonts w:cstheme="minorHAnsi"/>
          <w:color w:val="auto"/>
        </w:rPr>
        <w:t>Навчальний контент</w:t>
      </w:r>
    </w:p>
    <w:p w14:paraId="13292CCB" w14:textId="77777777" w:rsidR="004A6336" w:rsidRPr="001C0447" w:rsidRDefault="00791855" w:rsidP="00870510">
      <w:pPr>
        <w:pStyle w:val="Heading1"/>
        <w:spacing w:before="0" w:after="0" w:line="240" w:lineRule="auto"/>
        <w:rPr>
          <w:rFonts w:cstheme="minorHAnsi"/>
          <w:color w:val="auto"/>
        </w:rPr>
      </w:pPr>
      <w:r w:rsidRPr="001C0447">
        <w:rPr>
          <w:rFonts w:cstheme="minorHAnsi"/>
          <w:color w:val="auto"/>
        </w:rPr>
        <w:t>Методика</w:t>
      </w:r>
      <w:r w:rsidR="00F51B26" w:rsidRPr="001C0447">
        <w:rPr>
          <w:rFonts w:cstheme="minorHAnsi"/>
          <w:color w:val="auto"/>
        </w:rPr>
        <w:t xml:space="preserve"> опанування </w:t>
      </w:r>
      <w:r w:rsidR="00AA6B23" w:rsidRPr="001C0447">
        <w:rPr>
          <w:rFonts w:cstheme="minorHAnsi"/>
          <w:color w:val="auto"/>
        </w:rPr>
        <w:t xml:space="preserve">навчальної </w:t>
      </w:r>
      <w:r w:rsidR="004A6336" w:rsidRPr="001C0447">
        <w:rPr>
          <w:rFonts w:cstheme="minorHAnsi"/>
          <w:color w:val="auto"/>
        </w:rPr>
        <w:t>дисципліни</w:t>
      </w:r>
      <w:r w:rsidR="004D1575" w:rsidRPr="001C0447">
        <w:rPr>
          <w:rFonts w:cstheme="minorHAnsi"/>
          <w:color w:val="auto"/>
        </w:rPr>
        <w:t xml:space="preserve"> </w:t>
      </w:r>
      <w:r w:rsidR="00087AFC" w:rsidRPr="001C0447">
        <w:rPr>
          <w:rFonts w:cstheme="minorHAnsi"/>
          <w:color w:val="auto"/>
        </w:rPr>
        <w:t>(освітнього компонента)</w:t>
      </w:r>
    </w:p>
    <w:p w14:paraId="13292CCC" w14:textId="77777777" w:rsidR="004A6336" w:rsidRPr="001C0447" w:rsidRDefault="004A6336"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 xml:space="preserve">Надається </w:t>
      </w:r>
      <w:r w:rsidR="00EB4F56" w:rsidRPr="001C0447">
        <w:rPr>
          <w:rFonts w:asciiTheme="minorHAnsi" w:hAnsiTheme="minorHAnsi" w:cstheme="minorHAnsi"/>
          <w:i/>
          <w:sz w:val="24"/>
          <w:szCs w:val="24"/>
        </w:rPr>
        <w:t xml:space="preserve">інформація </w:t>
      </w:r>
      <w:r w:rsidR="005251A5" w:rsidRPr="001C0447">
        <w:rPr>
          <w:rFonts w:asciiTheme="minorHAnsi" w:hAnsiTheme="minorHAnsi" w:cstheme="minorHAnsi"/>
          <w:i/>
          <w:sz w:val="24"/>
          <w:szCs w:val="24"/>
        </w:rPr>
        <w:t>(</w:t>
      </w:r>
      <w:r w:rsidR="00EB4F56" w:rsidRPr="001C0447">
        <w:rPr>
          <w:rFonts w:asciiTheme="minorHAnsi" w:hAnsiTheme="minorHAnsi" w:cstheme="minorHAnsi"/>
          <w:i/>
          <w:sz w:val="24"/>
          <w:szCs w:val="24"/>
        </w:rPr>
        <w:t>за розділами,</w:t>
      </w:r>
      <w:r w:rsidRPr="001C0447">
        <w:rPr>
          <w:rFonts w:asciiTheme="minorHAnsi" w:hAnsiTheme="minorHAnsi" w:cstheme="minorHAnsi"/>
          <w:i/>
          <w:sz w:val="24"/>
          <w:szCs w:val="24"/>
        </w:rPr>
        <w:t xml:space="preserve"> тем</w:t>
      </w:r>
      <w:r w:rsidR="00EB4F56" w:rsidRPr="001C0447">
        <w:rPr>
          <w:rFonts w:asciiTheme="minorHAnsi" w:hAnsiTheme="minorHAnsi" w:cstheme="minorHAnsi"/>
          <w:i/>
          <w:sz w:val="24"/>
          <w:szCs w:val="24"/>
        </w:rPr>
        <w:t>ами</w:t>
      </w:r>
      <w:r w:rsidR="005251A5" w:rsidRPr="001C0447">
        <w:rPr>
          <w:rFonts w:asciiTheme="minorHAnsi" w:hAnsiTheme="minorHAnsi" w:cstheme="minorHAnsi"/>
          <w:i/>
          <w:sz w:val="24"/>
          <w:szCs w:val="24"/>
        </w:rPr>
        <w:t>) про всі</w:t>
      </w:r>
      <w:r w:rsidR="00F51B26" w:rsidRPr="001C0447">
        <w:rPr>
          <w:rFonts w:asciiTheme="minorHAnsi" w:hAnsiTheme="minorHAnsi" w:cstheme="minorHAnsi"/>
          <w:i/>
          <w:sz w:val="24"/>
          <w:szCs w:val="24"/>
        </w:rPr>
        <w:t xml:space="preserve"> </w:t>
      </w:r>
      <w:r w:rsidR="005251A5" w:rsidRPr="001C0447">
        <w:rPr>
          <w:rFonts w:asciiTheme="minorHAnsi" w:hAnsiTheme="minorHAnsi" w:cstheme="minorHAnsi"/>
          <w:i/>
          <w:sz w:val="24"/>
          <w:szCs w:val="24"/>
        </w:rPr>
        <w:t>навчальні заняття (лекції, прак</w:t>
      </w:r>
      <w:r w:rsidR="00791855" w:rsidRPr="001C0447">
        <w:rPr>
          <w:rFonts w:asciiTheme="minorHAnsi" w:hAnsiTheme="minorHAnsi" w:cstheme="minorHAnsi"/>
          <w:i/>
          <w:sz w:val="24"/>
          <w:szCs w:val="24"/>
        </w:rPr>
        <w:t>тичні, семінарські, лабораторні</w:t>
      </w:r>
      <w:r w:rsidR="005251A5" w:rsidRPr="001C0447">
        <w:rPr>
          <w:rFonts w:asciiTheme="minorHAnsi" w:hAnsiTheme="minorHAnsi" w:cstheme="minorHAnsi"/>
          <w:i/>
          <w:sz w:val="24"/>
          <w:szCs w:val="24"/>
        </w:rPr>
        <w:t>)</w:t>
      </w:r>
      <w:r w:rsidR="00791855" w:rsidRPr="001C0447">
        <w:rPr>
          <w:rFonts w:asciiTheme="minorHAnsi" w:hAnsiTheme="minorHAnsi" w:cstheme="minorHAnsi"/>
          <w:i/>
          <w:sz w:val="24"/>
          <w:szCs w:val="24"/>
        </w:rPr>
        <w:t xml:space="preserve"> </w:t>
      </w:r>
      <w:r w:rsidR="00F51B26" w:rsidRPr="001C0447">
        <w:rPr>
          <w:rFonts w:asciiTheme="minorHAnsi" w:hAnsiTheme="minorHAnsi" w:cstheme="minorHAnsi"/>
          <w:i/>
          <w:sz w:val="24"/>
          <w:szCs w:val="24"/>
        </w:rPr>
        <w:t>та надаються рекомендації щодо їх засвоєння (наприклад, у формі календарного плану</w:t>
      </w:r>
      <w:r w:rsidR="00791855" w:rsidRPr="001C0447">
        <w:rPr>
          <w:rFonts w:asciiTheme="minorHAnsi" w:hAnsiTheme="minorHAnsi" w:cstheme="minorHAnsi"/>
          <w:i/>
          <w:sz w:val="24"/>
          <w:szCs w:val="24"/>
        </w:rPr>
        <w:t xml:space="preserve"> чи деталізованого опису кожного заняття та запланованої роботи</w:t>
      </w:r>
      <w:r w:rsidR="00F51B26" w:rsidRPr="001C0447">
        <w:rPr>
          <w:rFonts w:asciiTheme="minorHAnsi" w:hAnsiTheme="minorHAnsi" w:cstheme="minorHAnsi"/>
          <w:i/>
          <w:sz w:val="24"/>
          <w:szCs w:val="24"/>
        </w:rPr>
        <w:t>).</w:t>
      </w:r>
    </w:p>
    <w:p w14:paraId="11DE993B" w14:textId="77777777" w:rsidR="00A07DE1" w:rsidRPr="001C0447" w:rsidRDefault="00A07DE1" w:rsidP="00870510">
      <w:pPr>
        <w:spacing w:line="240" w:lineRule="auto"/>
        <w:jc w:val="both"/>
        <w:rPr>
          <w:rFonts w:asciiTheme="minorHAnsi" w:hAnsiTheme="minorHAnsi" w:cstheme="minorHAnsi"/>
          <w:i/>
          <w:sz w:val="24"/>
          <w:szCs w:val="24"/>
        </w:rPr>
      </w:pPr>
    </w:p>
    <w:p w14:paraId="13292CCD" w14:textId="1A277E7C" w:rsidR="00907F87" w:rsidRPr="001C0447" w:rsidRDefault="00B833E1" w:rsidP="00870510">
      <w:pPr>
        <w:keepNext/>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5.1</w:t>
      </w:r>
      <w:r w:rsidR="00907F87" w:rsidRPr="001C0447">
        <w:rPr>
          <w:rFonts w:asciiTheme="minorHAnsi" w:hAnsiTheme="minorHAnsi" w:cstheme="minorHAnsi"/>
          <w:i/>
          <w:sz w:val="24"/>
          <w:szCs w:val="24"/>
        </w:rPr>
        <w:t>. Лекційні заняття</w:t>
      </w:r>
    </w:p>
    <w:p w14:paraId="6E6EE335"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b/>
          <w:sz w:val="24"/>
          <w:szCs w:val="24"/>
        </w:rPr>
        <w:t>Розділ 1. Загальні відомості про системи функціонального, конструкторського та технологічного проектування</w:t>
      </w:r>
    </w:p>
    <w:p w14:paraId="2F0F5846" w14:textId="77777777" w:rsidR="006D0588" w:rsidRPr="001C0447" w:rsidRDefault="006D0588" w:rsidP="00870510">
      <w:pPr>
        <w:widowControl w:val="0"/>
        <w:spacing w:line="240" w:lineRule="auto"/>
        <w:rPr>
          <w:rFonts w:asciiTheme="minorHAnsi" w:hAnsiTheme="minorHAnsi" w:cstheme="minorHAnsi"/>
          <w:sz w:val="24"/>
          <w:szCs w:val="24"/>
        </w:rPr>
      </w:pPr>
    </w:p>
    <w:p w14:paraId="7ABA3E2F"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1.1.</w:t>
      </w:r>
      <w:r w:rsidRPr="001C0447">
        <w:rPr>
          <w:rFonts w:asciiTheme="minorHAnsi" w:hAnsiTheme="minorHAnsi" w:cstheme="minorHAnsi"/>
          <w:sz w:val="24"/>
          <w:szCs w:val="24"/>
        </w:rPr>
        <w:t xml:space="preserve"> Сучасна концепція CAD/CAM/CAE/CAPP/PDM систем</w:t>
      </w:r>
    </w:p>
    <w:p w14:paraId="55F07939"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Лекція 1.</w:t>
      </w:r>
      <w:r w:rsidRPr="001C0447">
        <w:rPr>
          <w:rFonts w:asciiTheme="minorHAnsi" w:hAnsiTheme="minorHAnsi" w:cstheme="minorHAnsi"/>
          <w:sz w:val="24"/>
          <w:szCs w:val="24"/>
        </w:rPr>
        <w:t xml:space="preserve"> Мета і задачі дисципліни "САМ для обладнання з ЧПК". Зміст курсу. Література. Зв'язок з іншими дисциплінами. Основні терміни і визначення.</w:t>
      </w:r>
    </w:p>
    <w:p w14:paraId="05676C22"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sz w:val="24"/>
          <w:szCs w:val="24"/>
        </w:rPr>
        <w:t>Загальні положення технології управляння життєвим циклом виробу (PLM). Роль та місце САМ-систем в загальній системі технологічної підготовки виробництва.</w:t>
      </w:r>
    </w:p>
    <w:p w14:paraId="220F4161" w14:textId="77777777" w:rsidR="006D0588" w:rsidRPr="001C0447" w:rsidRDefault="006D0588" w:rsidP="00870510">
      <w:pPr>
        <w:widowControl w:val="0"/>
        <w:spacing w:line="240" w:lineRule="auto"/>
        <w:rPr>
          <w:rFonts w:asciiTheme="minorHAnsi" w:hAnsiTheme="minorHAnsi" w:cstheme="minorHAnsi"/>
          <w:sz w:val="24"/>
          <w:szCs w:val="24"/>
        </w:rPr>
      </w:pPr>
    </w:p>
    <w:p w14:paraId="3E4BE64D"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1.2.</w:t>
      </w:r>
      <w:r w:rsidRPr="001C0447">
        <w:rPr>
          <w:rFonts w:asciiTheme="minorHAnsi" w:hAnsiTheme="minorHAnsi" w:cstheme="minorHAnsi"/>
          <w:sz w:val="24"/>
          <w:szCs w:val="24"/>
        </w:rPr>
        <w:t xml:space="preserve"> Основи автоматизації підготовки управляючих програм</w:t>
      </w:r>
    </w:p>
    <w:p w14:paraId="00CEFD6E" w14:textId="77777777" w:rsidR="006D0588" w:rsidRPr="001C0447" w:rsidRDefault="006D0588" w:rsidP="00870510">
      <w:pPr>
        <w:widowControl w:val="0"/>
        <w:spacing w:line="240" w:lineRule="auto"/>
        <w:rPr>
          <w:rFonts w:asciiTheme="minorHAnsi" w:hAnsiTheme="minorHAnsi" w:cstheme="minorHAnsi"/>
          <w:i/>
          <w:sz w:val="24"/>
          <w:szCs w:val="24"/>
        </w:rPr>
      </w:pPr>
      <w:r w:rsidRPr="001C0447">
        <w:rPr>
          <w:rFonts w:asciiTheme="minorHAnsi" w:hAnsiTheme="minorHAnsi" w:cstheme="minorHAnsi"/>
          <w:i/>
          <w:sz w:val="24"/>
          <w:szCs w:val="24"/>
        </w:rPr>
        <w:t xml:space="preserve">Лекція 2. </w:t>
      </w:r>
      <w:r w:rsidRPr="001C0447">
        <w:rPr>
          <w:rFonts w:asciiTheme="minorHAnsi" w:hAnsiTheme="minorHAnsi" w:cstheme="minorHAnsi"/>
          <w:sz w:val="24"/>
          <w:szCs w:val="24"/>
        </w:rPr>
        <w:t xml:space="preserve">Призначення і розвиток САМ. Класифікація САМ за призначенням, структурою, рівнем автоматизації. Задачі САМ по підготовці УП. Вихідна інформація САМ. Структура САМ. Препроцесори САМ та їхні функції. Процесори САМ та їхні функції. Постпроцесори САМ та їхні функції. </w:t>
      </w:r>
    </w:p>
    <w:p w14:paraId="306A81FF" w14:textId="77777777" w:rsidR="006D0588" w:rsidRPr="001C0447" w:rsidRDefault="006D0588" w:rsidP="00870510">
      <w:pPr>
        <w:widowControl w:val="0"/>
        <w:spacing w:line="240" w:lineRule="auto"/>
        <w:rPr>
          <w:rFonts w:asciiTheme="minorHAnsi" w:hAnsiTheme="minorHAnsi" w:cstheme="minorHAnsi"/>
          <w:b/>
          <w:sz w:val="24"/>
          <w:szCs w:val="24"/>
        </w:rPr>
      </w:pPr>
    </w:p>
    <w:p w14:paraId="0109DC19"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b/>
          <w:sz w:val="24"/>
          <w:szCs w:val="24"/>
        </w:rPr>
        <w:t>Розділ 2. Наладка верстатів з ЧПК</w:t>
      </w:r>
    </w:p>
    <w:p w14:paraId="724D50FE"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2.1.</w:t>
      </w:r>
      <w:r w:rsidRPr="001C0447">
        <w:rPr>
          <w:rFonts w:asciiTheme="minorHAnsi" w:hAnsiTheme="minorHAnsi" w:cstheme="minorHAnsi"/>
          <w:sz w:val="24"/>
          <w:szCs w:val="24"/>
        </w:rPr>
        <w:t xml:space="preserve"> Огляд конструктивних рішень основного та допоміжного обладнання </w:t>
      </w:r>
    </w:p>
    <w:p w14:paraId="1B291D08"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 xml:space="preserve">Лекція 3. </w:t>
      </w:r>
      <w:r w:rsidRPr="001C0447">
        <w:rPr>
          <w:rFonts w:asciiTheme="minorHAnsi" w:hAnsiTheme="minorHAnsi" w:cstheme="minorHAnsi"/>
          <w:sz w:val="24"/>
          <w:szCs w:val="24"/>
        </w:rPr>
        <w:t>Кінематика верстатів з ЧПК. Огляд систем верстатних пристроїв, що використовуються на верстатах з ЧПК. Інструментальна оснастка. Види ріжучого інструменту та особливості його використання на верстатах з ЧПК.</w:t>
      </w:r>
    </w:p>
    <w:p w14:paraId="4436FE73" w14:textId="77777777" w:rsidR="006D0588" w:rsidRPr="001C0447" w:rsidRDefault="006D0588" w:rsidP="00870510">
      <w:pPr>
        <w:widowControl w:val="0"/>
        <w:spacing w:line="240" w:lineRule="auto"/>
        <w:rPr>
          <w:rFonts w:asciiTheme="minorHAnsi" w:hAnsiTheme="minorHAnsi" w:cstheme="minorHAnsi"/>
          <w:sz w:val="24"/>
          <w:szCs w:val="24"/>
        </w:rPr>
      </w:pPr>
    </w:p>
    <w:p w14:paraId="0CCC4F8E"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2.2.</w:t>
      </w:r>
      <w:r w:rsidRPr="001C0447">
        <w:rPr>
          <w:rFonts w:asciiTheme="minorHAnsi" w:hAnsiTheme="minorHAnsi" w:cstheme="minorHAnsi"/>
          <w:sz w:val="24"/>
          <w:szCs w:val="24"/>
        </w:rPr>
        <w:t xml:space="preserve"> Процес наладки верстата</w:t>
      </w:r>
    </w:p>
    <w:p w14:paraId="1514C2E5"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 xml:space="preserve">Лекція 4. </w:t>
      </w:r>
      <w:r w:rsidRPr="001C0447">
        <w:rPr>
          <w:rFonts w:asciiTheme="minorHAnsi" w:hAnsiTheme="minorHAnsi" w:cstheme="minorHAnsi"/>
          <w:sz w:val="24"/>
          <w:szCs w:val="24"/>
        </w:rPr>
        <w:t xml:space="preserve">Системи координат верстата-пристрою-інструменту-деталі. Корекція. </w:t>
      </w:r>
    </w:p>
    <w:p w14:paraId="24E8BA58" w14:textId="77777777" w:rsidR="006D0588" w:rsidRPr="001C0447" w:rsidRDefault="006D0588" w:rsidP="00870510">
      <w:pPr>
        <w:widowControl w:val="0"/>
        <w:spacing w:line="240" w:lineRule="auto"/>
        <w:rPr>
          <w:rFonts w:asciiTheme="minorHAnsi" w:hAnsiTheme="minorHAnsi" w:cstheme="minorHAnsi"/>
          <w:b/>
          <w:sz w:val="24"/>
          <w:szCs w:val="24"/>
        </w:rPr>
      </w:pPr>
    </w:p>
    <w:p w14:paraId="0F4181D0"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b/>
          <w:sz w:val="24"/>
          <w:szCs w:val="24"/>
        </w:rPr>
        <w:t>Розділ 3. Підготовка даних для САМ-систем</w:t>
      </w:r>
    </w:p>
    <w:p w14:paraId="5F1DB2BF"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3.1.</w:t>
      </w:r>
      <w:r w:rsidRPr="001C0447">
        <w:rPr>
          <w:rFonts w:asciiTheme="minorHAnsi" w:hAnsiTheme="minorHAnsi" w:cstheme="minorHAnsi"/>
          <w:sz w:val="24"/>
          <w:szCs w:val="24"/>
        </w:rPr>
        <w:t xml:space="preserve"> Загальні відомості про формати файлів</w:t>
      </w:r>
    </w:p>
    <w:p w14:paraId="115F2D58"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 xml:space="preserve">Лекція 5. </w:t>
      </w:r>
      <w:r w:rsidRPr="001C0447">
        <w:rPr>
          <w:rFonts w:asciiTheme="minorHAnsi" w:hAnsiTheme="minorHAnsi" w:cstheme="minorHAnsi"/>
          <w:sz w:val="24"/>
          <w:szCs w:val="24"/>
        </w:rPr>
        <w:t>Програмне забезпечення по роботі з 2D та 3D-графікою. Растрові/векторні зображення. Сплайнові/фасетні поверхні. Координатно-вимірювальні машини. Вимірювання художніх виробів та обробка результатів вимірювань.</w:t>
      </w:r>
    </w:p>
    <w:p w14:paraId="17D5AD81" w14:textId="77777777" w:rsidR="006D0588" w:rsidRPr="001C0447" w:rsidRDefault="006D0588" w:rsidP="00870510">
      <w:pPr>
        <w:widowControl w:val="0"/>
        <w:spacing w:line="240" w:lineRule="auto"/>
        <w:rPr>
          <w:rFonts w:asciiTheme="minorHAnsi" w:hAnsiTheme="minorHAnsi" w:cstheme="minorHAnsi"/>
          <w:sz w:val="24"/>
          <w:szCs w:val="24"/>
        </w:rPr>
      </w:pPr>
    </w:p>
    <w:p w14:paraId="7B6DFB90"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3.2.</w:t>
      </w:r>
      <w:r w:rsidRPr="001C0447">
        <w:rPr>
          <w:rFonts w:asciiTheme="minorHAnsi" w:hAnsiTheme="minorHAnsi" w:cstheme="minorHAnsi"/>
          <w:sz w:val="24"/>
          <w:szCs w:val="24"/>
        </w:rPr>
        <w:t xml:space="preserve"> Програмне забезпечення для підготовки 3D моделей </w:t>
      </w:r>
    </w:p>
    <w:p w14:paraId="4558AB03"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 xml:space="preserve">Лекція 6. </w:t>
      </w:r>
      <w:r w:rsidRPr="001C0447">
        <w:rPr>
          <w:rFonts w:asciiTheme="minorHAnsi" w:hAnsiTheme="minorHAnsi" w:cstheme="minorHAnsi"/>
          <w:sz w:val="24"/>
          <w:szCs w:val="24"/>
        </w:rPr>
        <w:t xml:space="preserve">3D CAD. Способи отримання тривимірних моделей: за існуючою тривимірною моделлю; за двовимірним зображенням; за хмарою точок. </w:t>
      </w:r>
    </w:p>
    <w:p w14:paraId="0F88AF8C" w14:textId="77777777" w:rsidR="006D0588" w:rsidRPr="001C0447" w:rsidRDefault="006D0588" w:rsidP="00870510">
      <w:pPr>
        <w:widowControl w:val="0"/>
        <w:spacing w:line="240" w:lineRule="auto"/>
        <w:rPr>
          <w:rFonts w:asciiTheme="minorHAnsi" w:hAnsiTheme="minorHAnsi" w:cstheme="minorHAnsi"/>
          <w:sz w:val="24"/>
          <w:szCs w:val="24"/>
        </w:rPr>
      </w:pPr>
    </w:p>
    <w:p w14:paraId="09C34396"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3.3.</w:t>
      </w:r>
      <w:r w:rsidRPr="001C0447">
        <w:rPr>
          <w:rFonts w:asciiTheme="minorHAnsi" w:hAnsiTheme="minorHAnsi" w:cstheme="minorHAnsi"/>
          <w:sz w:val="24"/>
          <w:szCs w:val="24"/>
        </w:rPr>
        <w:t xml:space="preserve"> Проектування маршрутної та операційної технології для верстатів з ЧПК</w:t>
      </w:r>
    </w:p>
    <w:p w14:paraId="23048E09"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Лекція 7.</w:t>
      </w:r>
      <w:r w:rsidRPr="001C0447">
        <w:rPr>
          <w:rFonts w:asciiTheme="minorHAnsi" w:hAnsiTheme="minorHAnsi" w:cstheme="minorHAnsi"/>
          <w:sz w:val="24"/>
          <w:szCs w:val="24"/>
        </w:rPr>
        <w:t xml:space="preserve"> Джерела і фактори економічної ефективності обробки на верстатах з ЧПК. Аналіз креслення деталі і можливого варіанту її обробки на верстаті з ЧПК. Вимоги до технологічності деталей, що обробляються на верстатах з ЧПК. Операційна технологія для верстатів з ЧПК. Загальна послідовність обробки. Особливості операційної технології обробки отворів. Особливості токарної операційної технології. Особливості фрезерної операційної технології. Особливості обробки на багатоцільових верстатах. Формування технічних умов на поставку заготовок і деталей.</w:t>
      </w:r>
    </w:p>
    <w:p w14:paraId="058A7C48" w14:textId="77777777" w:rsidR="006D0588" w:rsidRPr="001C0447" w:rsidRDefault="006D0588" w:rsidP="00870510">
      <w:pPr>
        <w:widowControl w:val="0"/>
        <w:spacing w:line="240" w:lineRule="auto"/>
        <w:rPr>
          <w:rFonts w:asciiTheme="minorHAnsi" w:hAnsiTheme="minorHAnsi" w:cstheme="minorHAnsi"/>
          <w:b/>
          <w:sz w:val="24"/>
          <w:szCs w:val="24"/>
        </w:rPr>
      </w:pPr>
    </w:p>
    <w:p w14:paraId="2CCE9A7E" w14:textId="77777777" w:rsidR="006D0588" w:rsidRPr="001C0447" w:rsidRDefault="006D0588" w:rsidP="00870510">
      <w:pPr>
        <w:widowControl w:val="0"/>
        <w:spacing w:line="240" w:lineRule="auto"/>
        <w:rPr>
          <w:rFonts w:asciiTheme="minorHAnsi" w:hAnsiTheme="minorHAnsi" w:cstheme="minorHAnsi"/>
          <w:b/>
          <w:sz w:val="24"/>
          <w:szCs w:val="24"/>
        </w:rPr>
      </w:pPr>
      <w:r w:rsidRPr="001C0447">
        <w:rPr>
          <w:rFonts w:asciiTheme="minorHAnsi" w:hAnsiTheme="minorHAnsi" w:cstheme="minorHAnsi"/>
          <w:b/>
          <w:sz w:val="24"/>
          <w:szCs w:val="24"/>
        </w:rPr>
        <w:t xml:space="preserve">Розділ 4. Основи програмування обробки </w:t>
      </w:r>
    </w:p>
    <w:p w14:paraId="0D09A06E" w14:textId="77777777" w:rsidR="006D0588" w:rsidRPr="001C0447" w:rsidRDefault="006D0588" w:rsidP="00870510">
      <w:pPr>
        <w:widowControl w:val="0"/>
        <w:spacing w:line="240" w:lineRule="auto"/>
        <w:rPr>
          <w:rFonts w:asciiTheme="minorHAnsi" w:hAnsiTheme="minorHAnsi" w:cstheme="minorHAnsi"/>
          <w:b/>
          <w:sz w:val="24"/>
          <w:szCs w:val="24"/>
        </w:rPr>
      </w:pPr>
      <w:r w:rsidRPr="001C0447">
        <w:rPr>
          <w:rFonts w:asciiTheme="minorHAnsi" w:hAnsiTheme="minorHAnsi" w:cstheme="minorHAnsi"/>
          <w:i/>
          <w:sz w:val="24"/>
          <w:szCs w:val="24"/>
        </w:rPr>
        <w:t>Тема 4.1.</w:t>
      </w:r>
      <w:r w:rsidRPr="001C0447">
        <w:rPr>
          <w:rFonts w:asciiTheme="minorHAnsi" w:hAnsiTheme="minorHAnsi" w:cstheme="minorHAnsi"/>
          <w:sz w:val="24"/>
          <w:szCs w:val="24"/>
        </w:rPr>
        <w:t xml:space="preserve"> Особливості обробки художніх виробів</w:t>
      </w:r>
      <w:r w:rsidRPr="001C0447">
        <w:rPr>
          <w:rFonts w:asciiTheme="minorHAnsi" w:hAnsiTheme="minorHAnsi" w:cstheme="minorHAnsi"/>
          <w:b/>
          <w:sz w:val="24"/>
          <w:szCs w:val="24"/>
        </w:rPr>
        <w:t xml:space="preserve"> </w:t>
      </w:r>
    </w:p>
    <w:p w14:paraId="455C4878"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 xml:space="preserve">Лекція 8. </w:t>
      </w:r>
      <w:r w:rsidRPr="001C0447">
        <w:rPr>
          <w:rFonts w:asciiTheme="minorHAnsi" w:hAnsiTheme="minorHAnsi" w:cstheme="minorHAnsi"/>
          <w:sz w:val="24"/>
          <w:szCs w:val="24"/>
        </w:rPr>
        <w:t>Підготовка тривимірної поверхні за двовимірним зображенням. Основи роботи з ArtCAM Express</w:t>
      </w:r>
    </w:p>
    <w:p w14:paraId="22390A35" w14:textId="77777777" w:rsidR="006D0588" w:rsidRPr="001C0447" w:rsidRDefault="006D0588" w:rsidP="00870510">
      <w:pPr>
        <w:widowControl w:val="0"/>
        <w:spacing w:line="240" w:lineRule="auto"/>
        <w:rPr>
          <w:rFonts w:asciiTheme="minorHAnsi" w:hAnsiTheme="minorHAnsi" w:cstheme="minorHAnsi"/>
          <w:sz w:val="24"/>
          <w:szCs w:val="24"/>
        </w:rPr>
      </w:pPr>
    </w:p>
    <w:p w14:paraId="01495891"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 xml:space="preserve">Лекція 9. </w:t>
      </w:r>
      <w:r w:rsidRPr="001C0447">
        <w:rPr>
          <w:rFonts w:asciiTheme="minorHAnsi" w:hAnsiTheme="minorHAnsi" w:cstheme="minorHAnsi"/>
          <w:sz w:val="24"/>
          <w:szCs w:val="24"/>
        </w:rPr>
        <w:t>Основні стратегії фрезерної оброки художніх виробів з деревини. Основи роботи з системою VisualART.</w:t>
      </w:r>
    </w:p>
    <w:p w14:paraId="10C21025" w14:textId="77777777" w:rsidR="006D0588" w:rsidRPr="001C0447" w:rsidRDefault="006D0588" w:rsidP="00870510">
      <w:pPr>
        <w:widowControl w:val="0"/>
        <w:spacing w:line="240" w:lineRule="auto"/>
        <w:rPr>
          <w:rFonts w:asciiTheme="minorHAnsi" w:hAnsiTheme="minorHAnsi" w:cstheme="minorHAnsi"/>
          <w:sz w:val="24"/>
          <w:szCs w:val="24"/>
        </w:rPr>
      </w:pPr>
    </w:p>
    <w:p w14:paraId="7FF214E8"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 xml:space="preserve">Лекція 10. </w:t>
      </w:r>
      <w:r w:rsidRPr="001C0447">
        <w:rPr>
          <w:rFonts w:asciiTheme="minorHAnsi" w:hAnsiTheme="minorHAnsi" w:cstheme="minorHAnsi"/>
          <w:sz w:val="24"/>
          <w:szCs w:val="24"/>
        </w:rPr>
        <w:t>Основні стратегії 3D та 4D фрезерної обробки (за токарною схемою) художніх виробів з деревини. Основи роботи з системами VisualMILL та VisualTURN</w:t>
      </w:r>
    </w:p>
    <w:p w14:paraId="5E6A284A" w14:textId="77777777" w:rsidR="006D0588" w:rsidRPr="001C0447" w:rsidRDefault="006D0588" w:rsidP="00870510">
      <w:pPr>
        <w:widowControl w:val="0"/>
        <w:spacing w:line="240" w:lineRule="auto"/>
        <w:rPr>
          <w:rFonts w:asciiTheme="minorHAnsi" w:hAnsiTheme="minorHAnsi" w:cstheme="minorHAnsi"/>
          <w:sz w:val="24"/>
          <w:szCs w:val="24"/>
        </w:rPr>
      </w:pPr>
    </w:p>
    <w:p w14:paraId="29987B59"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4.2.</w:t>
      </w:r>
      <w:r w:rsidRPr="001C0447">
        <w:rPr>
          <w:rFonts w:asciiTheme="minorHAnsi" w:hAnsiTheme="minorHAnsi" w:cstheme="minorHAnsi"/>
          <w:sz w:val="24"/>
          <w:szCs w:val="24"/>
        </w:rPr>
        <w:t xml:space="preserve"> Програмування обробки на верстатах свердлильно-розточувальної та фрезерної груп</w:t>
      </w:r>
    </w:p>
    <w:p w14:paraId="59C0BE5A" w14:textId="77777777" w:rsidR="006D0588" w:rsidRPr="001C0447" w:rsidRDefault="006D0588"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z w:val="24"/>
          <w:szCs w:val="24"/>
        </w:rPr>
        <w:t xml:space="preserve">Лекція 11. </w:t>
      </w:r>
      <w:r w:rsidRPr="001C0447">
        <w:rPr>
          <w:rFonts w:asciiTheme="minorHAnsi" w:hAnsiTheme="minorHAnsi" w:cstheme="minorHAnsi"/>
          <w:sz w:val="24"/>
          <w:szCs w:val="24"/>
        </w:rPr>
        <w:t>Мови САМ. Вимоги до мов САМ. Вихідні мови САМ, проміжні мови (CLDATA), мови кодування управляючих програм.</w:t>
      </w:r>
    </w:p>
    <w:p w14:paraId="15C067B9" w14:textId="77777777" w:rsidR="006D0588" w:rsidRPr="001C0447" w:rsidRDefault="006D0588" w:rsidP="00870510">
      <w:pPr>
        <w:widowControl w:val="0"/>
        <w:spacing w:line="240" w:lineRule="auto"/>
        <w:rPr>
          <w:rFonts w:asciiTheme="minorHAnsi" w:hAnsiTheme="minorHAnsi" w:cstheme="minorHAnsi"/>
          <w:i/>
          <w:sz w:val="24"/>
          <w:szCs w:val="24"/>
        </w:rPr>
      </w:pPr>
    </w:p>
    <w:p w14:paraId="1157CFE5" w14:textId="77777777" w:rsidR="006D0588" w:rsidRPr="001C0447" w:rsidRDefault="006D0588"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z w:val="24"/>
          <w:szCs w:val="24"/>
        </w:rPr>
        <w:t xml:space="preserve">Лекція 12. </w:t>
      </w:r>
      <w:r w:rsidRPr="001C0447">
        <w:rPr>
          <w:rFonts w:asciiTheme="minorHAnsi" w:hAnsiTheme="minorHAnsi" w:cstheme="minorHAnsi"/>
          <w:sz w:val="24"/>
          <w:szCs w:val="24"/>
        </w:rPr>
        <w:t>Виклик і основні елементи САМ. Використання довідкової служби. Основні операції з файлами і бібліотеками. Команди і можливості графічного редактора САМ. Компонування екрану, Трансляція файлу. Контроль траєкторії руху інструменту і його режими.</w:t>
      </w:r>
    </w:p>
    <w:p w14:paraId="7AC061A2" w14:textId="77777777" w:rsidR="006D0588" w:rsidRPr="001C0447" w:rsidRDefault="006D0588" w:rsidP="00870510">
      <w:pPr>
        <w:widowControl w:val="0"/>
        <w:spacing w:line="240" w:lineRule="auto"/>
        <w:rPr>
          <w:rFonts w:asciiTheme="minorHAnsi" w:hAnsiTheme="minorHAnsi" w:cstheme="minorHAnsi"/>
          <w:i/>
          <w:sz w:val="24"/>
          <w:szCs w:val="24"/>
        </w:rPr>
      </w:pPr>
    </w:p>
    <w:p w14:paraId="416E887A" w14:textId="77777777" w:rsidR="006D0588" w:rsidRPr="001C0447" w:rsidRDefault="006D0588"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z w:val="24"/>
          <w:szCs w:val="24"/>
        </w:rPr>
        <w:t>Лекція 13.</w:t>
      </w:r>
      <w:r w:rsidRPr="001C0447">
        <w:rPr>
          <w:rFonts w:asciiTheme="minorHAnsi" w:hAnsiTheme="minorHAnsi" w:cstheme="minorHAnsi"/>
          <w:sz w:val="24"/>
          <w:szCs w:val="24"/>
        </w:rPr>
        <w:t xml:space="preserve"> Модулі САМ. Робота з модулями твердотільного моделювання. Структура опису заготовок та інструментів. Автоматизація розрахунку режимів різання. Модуль автоматизації нормування операції. Формування УП за допомогою постпроцесорiв.</w:t>
      </w:r>
    </w:p>
    <w:p w14:paraId="25FD982F" w14:textId="77777777" w:rsidR="006D0588" w:rsidRPr="001C0447" w:rsidRDefault="006D0588" w:rsidP="00870510">
      <w:pPr>
        <w:widowControl w:val="0"/>
        <w:spacing w:line="240" w:lineRule="auto"/>
        <w:rPr>
          <w:rFonts w:asciiTheme="minorHAnsi" w:hAnsiTheme="minorHAnsi" w:cstheme="minorHAnsi"/>
          <w:i/>
          <w:sz w:val="24"/>
          <w:szCs w:val="24"/>
        </w:rPr>
      </w:pPr>
    </w:p>
    <w:p w14:paraId="0CC41C8B" w14:textId="77777777" w:rsidR="006D0588" w:rsidRPr="001C0447" w:rsidRDefault="006D0588"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z w:val="24"/>
          <w:szCs w:val="24"/>
        </w:rPr>
        <w:t xml:space="preserve">Лекція 14. </w:t>
      </w:r>
      <w:r w:rsidRPr="001C0447">
        <w:rPr>
          <w:rFonts w:asciiTheme="minorHAnsi" w:hAnsiTheme="minorHAnsi" w:cstheme="minorHAnsi"/>
          <w:sz w:val="24"/>
          <w:szCs w:val="24"/>
        </w:rPr>
        <w:t>Процеси обробки отворів. Технологічна класифікація отворів. Типові переходи при обробці отворів. Етапи проектування операцій обробки отворів. Вибір режимів обробки отворів. Послідовність обходу отворів інструментами. Приклади програм і макровизначень на САМ обробки отворів.</w:t>
      </w:r>
    </w:p>
    <w:p w14:paraId="5B33431B" w14:textId="77777777" w:rsidR="006D0588" w:rsidRPr="001C0447" w:rsidRDefault="006D0588" w:rsidP="00870510">
      <w:pPr>
        <w:widowControl w:val="0"/>
        <w:spacing w:line="240" w:lineRule="auto"/>
        <w:jc w:val="both"/>
        <w:rPr>
          <w:rFonts w:asciiTheme="minorHAnsi" w:hAnsiTheme="minorHAnsi" w:cstheme="minorHAnsi"/>
          <w:sz w:val="24"/>
          <w:szCs w:val="24"/>
        </w:rPr>
      </w:pPr>
    </w:p>
    <w:p w14:paraId="58A23A53" w14:textId="77777777" w:rsidR="006D0588" w:rsidRPr="001C0447" w:rsidRDefault="006D0588"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z w:val="24"/>
          <w:szCs w:val="24"/>
        </w:rPr>
        <w:t xml:space="preserve">Лекція 15. </w:t>
      </w:r>
      <w:r w:rsidRPr="001C0447">
        <w:rPr>
          <w:rFonts w:asciiTheme="minorHAnsi" w:hAnsiTheme="minorHAnsi" w:cstheme="minorHAnsi"/>
          <w:sz w:val="24"/>
          <w:szCs w:val="24"/>
        </w:rPr>
        <w:t>Фрезерні операції. Елементи контуру деталі, області обробки. Припуски на обробку. Типові схеми переходів. Вибір інструменту. Вибір режимів різання при фрезеруванні. Оптимізація режимів різання при обробці на верстатах з ЧПК. Особливості об’ємного 3-и і 5-тикоординатного фрезерування.</w:t>
      </w:r>
    </w:p>
    <w:p w14:paraId="2A89E896" w14:textId="77777777" w:rsidR="006D0588" w:rsidRPr="001C0447" w:rsidRDefault="006D0588" w:rsidP="00870510">
      <w:pPr>
        <w:widowControl w:val="0"/>
        <w:spacing w:line="240" w:lineRule="auto"/>
        <w:rPr>
          <w:rFonts w:asciiTheme="minorHAnsi" w:hAnsiTheme="minorHAnsi" w:cstheme="minorHAnsi"/>
          <w:sz w:val="24"/>
          <w:szCs w:val="24"/>
        </w:rPr>
      </w:pPr>
    </w:p>
    <w:p w14:paraId="07AC8FBF"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4.3.</w:t>
      </w:r>
      <w:r w:rsidRPr="001C0447">
        <w:rPr>
          <w:rFonts w:asciiTheme="minorHAnsi" w:hAnsiTheme="minorHAnsi" w:cstheme="minorHAnsi"/>
          <w:b/>
          <w:sz w:val="24"/>
          <w:szCs w:val="24"/>
        </w:rPr>
        <w:t xml:space="preserve"> </w:t>
      </w:r>
      <w:r w:rsidRPr="001C0447">
        <w:rPr>
          <w:rFonts w:asciiTheme="minorHAnsi" w:hAnsiTheme="minorHAnsi" w:cstheme="minorHAnsi"/>
          <w:sz w:val="24"/>
          <w:szCs w:val="24"/>
        </w:rPr>
        <w:t>Програмування обробки на верстатах токарної групи</w:t>
      </w:r>
    </w:p>
    <w:p w14:paraId="02135048"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 xml:space="preserve">Лекція 16. </w:t>
      </w:r>
      <w:r w:rsidRPr="001C0447">
        <w:rPr>
          <w:rFonts w:asciiTheme="minorHAnsi" w:hAnsiTheme="minorHAnsi" w:cstheme="minorHAnsi"/>
          <w:sz w:val="24"/>
          <w:szCs w:val="24"/>
        </w:rPr>
        <w:t>Елементи контуру деталі і заготовки. Припуски на обробку. Зони обробки. Розробка чорнових переходів при токарній обробці основних поверхонь. Типові схеми переходів при обробці додаткових поверхонь (канавок, проточок, жолобів). Типові схеми нарізування різьб. Узагальнена послідовність переходів при токарній обробці. Призначення інструменту для токарної обробки. Вибір параметрів режимів різання при токарній обробці. Приклади програм і макровизначень на САМ токарних операцій.</w:t>
      </w:r>
    </w:p>
    <w:p w14:paraId="3C8466D8" w14:textId="77777777" w:rsidR="006D0588" w:rsidRPr="001C0447" w:rsidRDefault="006D0588" w:rsidP="00870510">
      <w:pPr>
        <w:widowControl w:val="0"/>
        <w:spacing w:line="240" w:lineRule="auto"/>
        <w:rPr>
          <w:rFonts w:asciiTheme="minorHAnsi" w:hAnsiTheme="minorHAnsi" w:cstheme="minorHAnsi"/>
          <w:sz w:val="24"/>
          <w:szCs w:val="24"/>
        </w:rPr>
      </w:pPr>
    </w:p>
    <w:p w14:paraId="3E6A4290" w14:textId="77777777" w:rsidR="006D0588" w:rsidRPr="001C0447" w:rsidRDefault="006D0588" w:rsidP="00870510">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 xml:space="preserve">Лекція 17. </w:t>
      </w:r>
      <w:r w:rsidRPr="001C0447">
        <w:rPr>
          <w:rFonts w:asciiTheme="minorHAnsi" w:hAnsiTheme="minorHAnsi" w:cstheme="minorHAnsi"/>
          <w:sz w:val="24"/>
          <w:szCs w:val="24"/>
        </w:rPr>
        <w:t>Основні стратегії токарної обробки в T-Flex ЧПК.</w:t>
      </w:r>
    </w:p>
    <w:p w14:paraId="65576DBE" w14:textId="77777777" w:rsidR="006D0588" w:rsidRPr="001C0447" w:rsidRDefault="006D0588" w:rsidP="00870510">
      <w:pPr>
        <w:widowControl w:val="0"/>
        <w:spacing w:line="240" w:lineRule="auto"/>
        <w:rPr>
          <w:rFonts w:asciiTheme="minorHAnsi" w:hAnsiTheme="minorHAnsi" w:cstheme="minorHAnsi"/>
          <w:i/>
          <w:sz w:val="24"/>
          <w:szCs w:val="24"/>
        </w:rPr>
      </w:pPr>
    </w:p>
    <w:p w14:paraId="13292D2C" w14:textId="237D3404" w:rsidR="00907F87" w:rsidRPr="001C0447" w:rsidRDefault="00907F87" w:rsidP="00870510">
      <w:pPr>
        <w:pStyle w:val="ListParagraph"/>
        <w:numPr>
          <w:ilvl w:val="1"/>
          <w:numId w:val="16"/>
        </w:num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Практичні заняття</w:t>
      </w:r>
    </w:p>
    <w:p w14:paraId="7C43483D" w14:textId="0AA85B7B" w:rsidR="00723774" w:rsidRPr="001C0447" w:rsidRDefault="00723774"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iCs/>
          <w:sz w:val="24"/>
          <w:szCs w:val="24"/>
        </w:rPr>
        <w:t>Практична робота №1.</w:t>
      </w:r>
      <w:r w:rsidRPr="001C0447">
        <w:rPr>
          <w:rFonts w:asciiTheme="minorHAnsi" w:hAnsiTheme="minorHAnsi" w:cstheme="minorHAnsi"/>
          <w:sz w:val="24"/>
          <w:szCs w:val="24"/>
        </w:rPr>
        <w:t xml:space="preserve"> Підготовка тривимірної моделі рельєфу по двовимірному растровому рисунку (пов‘язане із темами №№ 1.2, 3.1, 3.2 лекційного курсу). Завдання на самостійну роботу: оформити звіт по роботі та підготувати відповіді на контрольні питання.</w:t>
      </w:r>
    </w:p>
    <w:p w14:paraId="3C3746F8" w14:textId="4C9FCCBE" w:rsidR="00723774" w:rsidRPr="001C0447" w:rsidRDefault="00723774"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iCs/>
          <w:sz w:val="24"/>
          <w:szCs w:val="24"/>
        </w:rPr>
        <w:t>Практична робота №2.</w:t>
      </w:r>
      <w:r w:rsidRPr="001C0447">
        <w:rPr>
          <w:rFonts w:asciiTheme="minorHAnsi" w:hAnsiTheme="minorHAnsi" w:cstheme="minorHAnsi"/>
          <w:sz w:val="24"/>
          <w:szCs w:val="24"/>
        </w:rPr>
        <w:t xml:space="preserve"> Розробка управляючої програми для фрезерування художніх виробів на трикоординатному вертикально-фрезерному верстаті з ЧПК (пов‘язане із темами №№ 4.1 лекційного курсу). Завдання на самостійну роботу: оформити звіт по роботі та підготувати відповіді на контрольні питання.</w:t>
      </w:r>
    </w:p>
    <w:p w14:paraId="2FAA66D8" w14:textId="27CC168E" w:rsidR="00723774" w:rsidRPr="001C0447" w:rsidRDefault="00723774"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iCs/>
          <w:sz w:val="24"/>
          <w:szCs w:val="24"/>
        </w:rPr>
        <w:t>Практична робота №3.</w:t>
      </w:r>
      <w:r w:rsidRPr="001C0447">
        <w:rPr>
          <w:rFonts w:asciiTheme="minorHAnsi" w:hAnsiTheme="minorHAnsi" w:cstheme="minorHAnsi"/>
          <w:sz w:val="24"/>
          <w:szCs w:val="24"/>
        </w:rPr>
        <w:t xml:space="preserve"> Підготовка тривимірної моделі деталі та заготовки для токарно-фрезерних операцій; розробка управляючої програми для токарно-фрезерного верстата з ЧПК (пов‘язане із темами №№ 3.1, 3.2, 4.1 лекційного курсу). Завдання на самостійну роботу: оформити звіт по роботі та підготувати відповіді на контрольні питання.</w:t>
      </w:r>
    </w:p>
    <w:p w14:paraId="373842A3" w14:textId="4245B95E" w:rsidR="00723774" w:rsidRPr="001C0447" w:rsidRDefault="00723774"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iCs/>
          <w:sz w:val="24"/>
          <w:szCs w:val="24"/>
        </w:rPr>
        <w:t>Практична робота №4.</w:t>
      </w:r>
      <w:r w:rsidRPr="001C0447">
        <w:rPr>
          <w:rFonts w:asciiTheme="minorHAnsi" w:hAnsiTheme="minorHAnsi" w:cstheme="minorHAnsi"/>
          <w:sz w:val="24"/>
          <w:szCs w:val="24"/>
        </w:rPr>
        <w:t xml:space="preserve"> Підготовка за моделлю деталі тривимірної моделі формоутворюючих поверхонь штампів/прес-форм (пов‘язане із темами №№ 1.2, 3.1, 3.2 лекційного курсу). Завдання на самостійну роботу: оформити звіт по роботі та підготувати відповіді на контрольні питання.</w:t>
      </w:r>
    </w:p>
    <w:p w14:paraId="04613CB6" w14:textId="31042755" w:rsidR="00723774" w:rsidRPr="001C0447" w:rsidRDefault="00723774"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iCs/>
          <w:sz w:val="24"/>
          <w:szCs w:val="24"/>
        </w:rPr>
        <w:t>Практична робота №5.</w:t>
      </w:r>
      <w:r w:rsidRPr="001C0447">
        <w:rPr>
          <w:rFonts w:asciiTheme="minorHAnsi" w:hAnsiTheme="minorHAnsi" w:cstheme="minorHAnsi"/>
          <w:sz w:val="24"/>
          <w:szCs w:val="24"/>
        </w:rPr>
        <w:t xml:space="preserve"> Розробка технологічного процесу обробки формоутворюючих поверхонь штампів/прес-форм (пов‘язане із темами №№ 3.3, 4.2 лекційного курсу). Завдання на самостійну роботу: оформити звіт по роботі та підготувати відповіді на контрольні питання.</w:t>
      </w:r>
    </w:p>
    <w:p w14:paraId="66B5F935" w14:textId="0FC8E84D" w:rsidR="00723774" w:rsidRPr="001C0447" w:rsidRDefault="00723774"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iCs/>
          <w:sz w:val="24"/>
          <w:szCs w:val="24"/>
        </w:rPr>
        <w:t>Практична робота №6.</w:t>
      </w:r>
      <w:r w:rsidRPr="001C0447">
        <w:rPr>
          <w:rFonts w:asciiTheme="minorHAnsi" w:hAnsiTheme="minorHAnsi" w:cstheme="minorHAnsi"/>
          <w:sz w:val="24"/>
          <w:szCs w:val="24"/>
        </w:rPr>
        <w:t xml:space="preserve"> Розробка управляючої програми для обробки формоутворюючих поверхонь штампів/прес-форм на трикоординатному вертикально-фрезерному верстаті з ЧПК (пов‘язане із темами №№ 4.2 лекційного курсу). Завдання на самостійну роботу: оформити звіт по роботі та підготувати відповіді на контрольні питання.</w:t>
      </w:r>
    </w:p>
    <w:p w14:paraId="6E26451C" w14:textId="16B07BAC" w:rsidR="00723774" w:rsidRPr="001C0447" w:rsidRDefault="00723774"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iCs/>
          <w:sz w:val="24"/>
          <w:szCs w:val="24"/>
        </w:rPr>
        <w:t>Практична робота №7.</w:t>
      </w:r>
      <w:r w:rsidRPr="001C0447">
        <w:rPr>
          <w:rFonts w:asciiTheme="minorHAnsi" w:hAnsiTheme="minorHAnsi" w:cstheme="minorHAnsi"/>
          <w:sz w:val="24"/>
          <w:szCs w:val="24"/>
        </w:rPr>
        <w:t xml:space="preserve"> Програмування токарної обробки деталі (пов‘язане із темами №№ 3.3, 4.3 лекційного курсу). Завдання на самостійну роботу: оформити звіт по роботі та підготувати відповіді на контрольні питання.</w:t>
      </w:r>
    </w:p>
    <w:p w14:paraId="4D3641BA" w14:textId="18A1CBCA" w:rsidR="00723774" w:rsidRPr="001C0447" w:rsidRDefault="00723774" w:rsidP="00870510">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iCs/>
          <w:sz w:val="24"/>
          <w:szCs w:val="24"/>
        </w:rPr>
        <w:t>Практична робота №8.</w:t>
      </w:r>
      <w:r w:rsidRPr="001C0447">
        <w:rPr>
          <w:rFonts w:asciiTheme="minorHAnsi" w:hAnsiTheme="minorHAnsi" w:cstheme="minorHAnsi"/>
          <w:sz w:val="24"/>
          <w:szCs w:val="24"/>
        </w:rPr>
        <w:t xml:space="preserve"> Аналіз на оптимізація траєкторій руху інструменту (пов‘язане із темами №№ 4.1, 4.2, 4.3 лекційного курсу). Завдання на самостійну роботу: оформити звіт по роботі та підготувати відповіді на контрольні питання.</w:t>
      </w:r>
    </w:p>
    <w:p w14:paraId="2C5946E0" w14:textId="77777777" w:rsidR="00A07DE1" w:rsidRPr="001C0447" w:rsidRDefault="00A07DE1" w:rsidP="00870510">
      <w:pPr>
        <w:widowControl w:val="0"/>
        <w:spacing w:line="240" w:lineRule="auto"/>
        <w:jc w:val="both"/>
        <w:rPr>
          <w:rFonts w:asciiTheme="minorHAnsi" w:hAnsiTheme="minorHAnsi" w:cstheme="minorHAnsi"/>
          <w:sz w:val="24"/>
          <w:szCs w:val="24"/>
        </w:rPr>
      </w:pPr>
    </w:p>
    <w:p w14:paraId="13292D50" w14:textId="30DA10FE" w:rsidR="00907F87" w:rsidRPr="001C0447" w:rsidRDefault="00907F87"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5.</w:t>
      </w:r>
      <w:r w:rsidR="001122D5" w:rsidRPr="001C0447">
        <w:rPr>
          <w:rFonts w:asciiTheme="minorHAnsi" w:hAnsiTheme="minorHAnsi" w:cstheme="minorHAnsi"/>
          <w:i/>
          <w:sz w:val="24"/>
          <w:szCs w:val="24"/>
        </w:rPr>
        <w:t>3</w:t>
      </w:r>
      <w:r w:rsidRPr="001C0447">
        <w:rPr>
          <w:rFonts w:asciiTheme="minorHAnsi" w:hAnsiTheme="minorHAnsi" w:cstheme="minorHAnsi"/>
          <w:i/>
          <w:sz w:val="24"/>
          <w:szCs w:val="24"/>
        </w:rPr>
        <w:t xml:space="preserve">. Лабораторні заняття </w:t>
      </w:r>
    </w:p>
    <w:p w14:paraId="13292D51" w14:textId="77777777" w:rsidR="002461F2" w:rsidRPr="001C0447" w:rsidRDefault="002461F2" w:rsidP="00870510">
      <w:pPr>
        <w:spacing w:line="240" w:lineRule="auto"/>
        <w:ind w:firstLine="567"/>
        <w:jc w:val="both"/>
        <w:rPr>
          <w:rFonts w:asciiTheme="minorHAnsi" w:hAnsiTheme="minorHAnsi" w:cstheme="minorHAnsi"/>
          <w:i/>
          <w:sz w:val="24"/>
          <w:szCs w:val="24"/>
        </w:rPr>
      </w:pPr>
      <w:r w:rsidRPr="001C0447">
        <w:rPr>
          <w:rFonts w:asciiTheme="minorHAnsi" w:hAnsiTheme="minorHAnsi" w:cstheme="minorHAnsi"/>
          <w:i/>
          <w:sz w:val="24"/>
          <w:szCs w:val="24"/>
        </w:rPr>
        <w:t>Не передбачені</w:t>
      </w:r>
    </w:p>
    <w:p w14:paraId="13292D52" w14:textId="2873405E" w:rsidR="00907F87" w:rsidRPr="001C0447" w:rsidRDefault="00907F87"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5.</w:t>
      </w:r>
      <w:r w:rsidR="007154AA" w:rsidRPr="001C0447">
        <w:rPr>
          <w:rFonts w:asciiTheme="minorHAnsi" w:hAnsiTheme="minorHAnsi" w:cstheme="minorHAnsi"/>
          <w:i/>
          <w:sz w:val="24"/>
          <w:szCs w:val="24"/>
        </w:rPr>
        <w:t>4</w:t>
      </w:r>
      <w:r w:rsidRPr="001C0447">
        <w:rPr>
          <w:rFonts w:asciiTheme="minorHAnsi" w:hAnsiTheme="minorHAnsi" w:cstheme="minorHAnsi"/>
          <w:i/>
          <w:sz w:val="24"/>
          <w:szCs w:val="24"/>
        </w:rPr>
        <w:t>. Індивідуальні завдання</w:t>
      </w:r>
    </w:p>
    <w:p w14:paraId="13292D53" w14:textId="77777777" w:rsidR="00907F87" w:rsidRPr="001C0447" w:rsidRDefault="00907F87" w:rsidP="00870510">
      <w:pPr>
        <w:spacing w:line="240" w:lineRule="auto"/>
        <w:ind w:firstLine="567"/>
        <w:jc w:val="both"/>
        <w:rPr>
          <w:rFonts w:asciiTheme="minorHAnsi" w:hAnsiTheme="minorHAnsi" w:cstheme="minorHAnsi"/>
          <w:i/>
          <w:sz w:val="24"/>
          <w:szCs w:val="24"/>
        </w:rPr>
      </w:pPr>
      <w:r w:rsidRPr="001C0447">
        <w:rPr>
          <w:rFonts w:asciiTheme="minorHAnsi" w:hAnsiTheme="minorHAnsi" w:cstheme="minorHAnsi"/>
          <w:i/>
          <w:sz w:val="24"/>
          <w:szCs w:val="24"/>
        </w:rPr>
        <w:t xml:space="preserve"> Не передбачено.</w:t>
      </w:r>
    </w:p>
    <w:p w14:paraId="13292D54" w14:textId="07D780C4" w:rsidR="00907F87" w:rsidRPr="001C0447" w:rsidRDefault="00907F87"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5.</w:t>
      </w:r>
      <w:r w:rsidR="007154AA" w:rsidRPr="001C0447">
        <w:rPr>
          <w:rFonts w:asciiTheme="minorHAnsi" w:hAnsiTheme="minorHAnsi" w:cstheme="minorHAnsi"/>
          <w:i/>
          <w:sz w:val="24"/>
          <w:szCs w:val="24"/>
        </w:rPr>
        <w:t>5</w:t>
      </w:r>
      <w:r w:rsidRPr="001C0447">
        <w:rPr>
          <w:rFonts w:asciiTheme="minorHAnsi" w:hAnsiTheme="minorHAnsi" w:cstheme="minorHAnsi"/>
          <w:i/>
          <w:sz w:val="24"/>
          <w:szCs w:val="24"/>
        </w:rPr>
        <w:t>. Контрольні роботи</w:t>
      </w:r>
    </w:p>
    <w:p w14:paraId="13292D55" w14:textId="70451A97" w:rsidR="00907F87" w:rsidRPr="001C0447" w:rsidRDefault="00907F87" w:rsidP="00870510">
      <w:pPr>
        <w:pStyle w:val="Heading3"/>
        <w:spacing w:before="0" w:after="0"/>
        <w:ind w:firstLine="567"/>
        <w:jc w:val="both"/>
        <w:rPr>
          <w:rFonts w:asciiTheme="minorHAnsi" w:eastAsiaTheme="minorHAnsi" w:hAnsiTheme="minorHAnsi" w:cstheme="minorHAnsi"/>
          <w:b w:val="0"/>
          <w:bCs w:val="0"/>
          <w:i/>
          <w:sz w:val="24"/>
          <w:szCs w:val="24"/>
          <w:lang w:eastAsia="en-US"/>
        </w:rPr>
      </w:pPr>
      <w:r w:rsidRPr="001C0447">
        <w:rPr>
          <w:rFonts w:asciiTheme="minorHAnsi" w:eastAsiaTheme="minorHAnsi" w:hAnsiTheme="minorHAnsi" w:cstheme="minorHAnsi"/>
          <w:b w:val="0"/>
          <w:bCs w:val="0"/>
          <w:i/>
          <w:sz w:val="24"/>
          <w:szCs w:val="24"/>
          <w:lang w:eastAsia="en-US"/>
        </w:rPr>
        <w:t>МКР за розділами 2, 3, 4.</w:t>
      </w:r>
    </w:p>
    <w:p w14:paraId="13292D57" w14:textId="77777777" w:rsidR="00907F87" w:rsidRPr="001C0447" w:rsidRDefault="00907F87" w:rsidP="00870510">
      <w:pPr>
        <w:spacing w:line="240" w:lineRule="auto"/>
        <w:jc w:val="both"/>
        <w:rPr>
          <w:rFonts w:asciiTheme="minorHAnsi" w:hAnsiTheme="minorHAnsi" w:cstheme="minorHAnsi"/>
          <w:i/>
          <w:sz w:val="24"/>
          <w:szCs w:val="24"/>
        </w:rPr>
      </w:pPr>
    </w:p>
    <w:p w14:paraId="13292D58" w14:textId="77777777" w:rsidR="004A6336" w:rsidRPr="001C0447" w:rsidRDefault="004A6336" w:rsidP="00870510">
      <w:pPr>
        <w:pStyle w:val="Heading1"/>
        <w:spacing w:before="0" w:after="0" w:line="240" w:lineRule="auto"/>
        <w:rPr>
          <w:rFonts w:cstheme="minorHAnsi"/>
          <w:color w:val="auto"/>
        </w:rPr>
      </w:pPr>
      <w:r w:rsidRPr="001C0447">
        <w:rPr>
          <w:rFonts w:cstheme="minorHAnsi"/>
          <w:color w:val="auto"/>
        </w:rPr>
        <w:t>Самостійна робота студента</w:t>
      </w:r>
    </w:p>
    <w:p w14:paraId="50DDCBD6"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1.1.</w:t>
      </w:r>
      <w:r w:rsidRPr="001C0447">
        <w:rPr>
          <w:rFonts w:asciiTheme="minorHAnsi" w:hAnsiTheme="minorHAnsi" w:cstheme="minorHAnsi"/>
          <w:sz w:val="24"/>
          <w:szCs w:val="24"/>
        </w:rPr>
        <w:t xml:space="preserve"> Сучасна концепція CAD/CAM/CAE/CAPP/PDM систем</w:t>
      </w:r>
    </w:p>
    <w:p w14:paraId="67E1B30C"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pacing w:val="-2"/>
          <w:sz w:val="24"/>
          <w:szCs w:val="24"/>
        </w:rPr>
        <w:t>Завдання на СРС:</w:t>
      </w:r>
      <w:r w:rsidRPr="001C0447">
        <w:rPr>
          <w:rFonts w:asciiTheme="minorHAnsi" w:hAnsiTheme="minorHAnsi" w:cstheme="minorHAnsi"/>
          <w:spacing w:val="-2"/>
          <w:sz w:val="24"/>
          <w:szCs w:val="24"/>
        </w:rPr>
        <w:t xml:space="preserve"> Вивчити основні терміни і визначення систем автоматизованого проектування та управління.</w:t>
      </w:r>
    </w:p>
    <w:p w14:paraId="589EB930" w14:textId="77777777" w:rsidR="009A0566" w:rsidRPr="001C0447" w:rsidRDefault="009A0566" w:rsidP="009A0566">
      <w:pPr>
        <w:widowControl w:val="0"/>
        <w:spacing w:line="240" w:lineRule="auto"/>
        <w:rPr>
          <w:rFonts w:asciiTheme="minorHAnsi" w:hAnsiTheme="minorHAnsi" w:cstheme="minorHAnsi"/>
          <w:sz w:val="24"/>
          <w:szCs w:val="24"/>
        </w:rPr>
      </w:pPr>
    </w:p>
    <w:p w14:paraId="5C333A81"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1.2.</w:t>
      </w:r>
      <w:r w:rsidRPr="001C0447">
        <w:rPr>
          <w:rFonts w:asciiTheme="minorHAnsi" w:hAnsiTheme="minorHAnsi" w:cstheme="minorHAnsi"/>
          <w:sz w:val="24"/>
          <w:szCs w:val="24"/>
        </w:rPr>
        <w:t xml:space="preserve"> Основи автоматизації підготовки управляючих програм</w:t>
      </w:r>
    </w:p>
    <w:p w14:paraId="34585F6D"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z w:val="24"/>
          <w:szCs w:val="24"/>
        </w:rPr>
        <w:t>Вивчити структуру САМ та їхню класифікацію</w:t>
      </w:r>
    </w:p>
    <w:p w14:paraId="3D51960A" w14:textId="77777777" w:rsidR="009A0566" w:rsidRPr="001C0447" w:rsidRDefault="009A0566" w:rsidP="009A0566">
      <w:pPr>
        <w:widowControl w:val="0"/>
        <w:spacing w:line="240" w:lineRule="auto"/>
        <w:rPr>
          <w:rFonts w:asciiTheme="minorHAnsi" w:hAnsiTheme="minorHAnsi" w:cstheme="minorHAnsi"/>
          <w:b/>
          <w:sz w:val="24"/>
          <w:szCs w:val="24"/>
        </w:rPr>
      </w:pPr>
    </w:p>
    <w:p w14:paraId="7DF5D55F"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b/>
          <w:sz w:val="24"/>
          <w:szCs w:val="24"/>
        </w:rPr>
        <w:t>Розділ 2. Наладка верстатів з ЧПК</w:t>
      </w:r>
    </w:p>
    <w:p w14:paraId="5B079240"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2.1.</w:t>
      </w:r>
      <w:r w:rsidRPr="001C0447">
        <w:rPr>
          <w:rFonts w:asciiTheme="minorHAnsi" w:hAnsiTheme="minorHAnsi" w:cstheme="minorHAnsi"/>
          <w:sz w:val="24"/>
          <w:szCs w:val="24"/>
        </w:rPr>
        <w:t xml:space="preserve"> Огляд конструктивних рішень основного та допоміжного обладнання </w:t>
      </w:r>
    </w:p>
    <w:p w14:paraId="4C827B17"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Ознайомитись з каталогами оснастки та ріжучого інструменту провідних виробників (</w:t>
      </w:r>
      <w:hyperlink r:id="rId16" w:history="1">
        <w:r w:rsidRPr="001C0447">
          <w:rPr>
            <w:rStyle w:val="Hyperlink"/>
            <w:rFonts w:asciiTheme="minorHAnsi" w:hAnsiTheme="minorHAnsi" w:cstheme="minorHAnsi"/>
            <w:color w:val="auto"/>
            <w:spacing w:val="-2"/>
            <w:sz w:val="24"/>
            <w:szCs w:val="24"/>
          </w:rPr>
          <w:t>http://www.mmsonline.com/</w:t>
        </w:r>
      </w:hyperlink>
      <w:r w:rsidRPr="001C0447">
        <w:rPr>
          <w:rFonts w:asciiTheme="minorHAnsi" w:hAnsiTheme="minorHAnsi" w:cstheme="minorHAnsi"/>
          <w:spacing w:val="-2"/>
          <w:sz w:val="24"/>
          <w:szCs w:val="24"/>
        </w:rPr>
        <w:t xml:space="preserve"> </w:t>
      </w:r>
      <w:hyperlink r:id="rId17" w:history="1">
        <w:r w:rsidRPr="001C0447">
          <w:rPr>
            <w:rStyle w:val="Hyperlink"/>
            <w:rFonts w:asciiTheme="minorHAnsi" w:hAnsiTheme="minorHAnsi" w:cstheme="minorHAnsi"/>
            <w:color w:val="auto"/>
            <w:spacing w:val="-2"/>
            <w:sz w:val="24"/>
            <w:szCs w:val="24"/>
          </w:rPr>
          <w:t>http://www.ctemag.com/</w:t>
        </w:r>
      </w:hyperlink>
      <w:r w:rsidRPr="001C0447">
        <w:rPr>
          <w:rFonts w:asciiTheme="minorHAnsi" w:hAnsiTheme="minorHAnsi" w:cstheme="minorHAnsi"/>
          <w:spacing w:val="-2"/>
          <w:sz w:val="24"/>
          <w:szCs w:val="24"/>
        </w:rPr>
        <w:t xml:space="preserve"> </w:t>
      </w:r>
      <w:r w:rsidRPr="001C0447">
        <w:rPr>
          <w:rFonts w:asciiTheme="minorHAnsi" w:hAnsiTheme="minorHAnsi" w:cstheme="minorHAnsi"/>
          <w:sz w:val="24"/>
          <w:szCs w:val="24"/>
        </w:rPr>
        <w:t>)</w:t>
      </w:r>
    </w:p>
    <w:p w14:paraId="44B8F307" w14:textId="77777777" w:rsidR="009A0566" w:rsidRPr="001C0447" w:rsidRDefault="009A0566" w:rsidP="009A0566">
      <w:pPr>
        <w:widowControl w:val="0"/>
        <w:spacing w:line="240" w:lineRule="auto"/>
        <w:rPr>
          <w:rFonts w:asciiTheme="minorHAnsi" w:hAnsiTheme="minorHAnsi" w:cstheme="minorHAnsi"/>
          <w:sz w:val="24"/>
          <w:szCs w:val="24"/>
        </w:rPr>
      </w:pPr>
    </w:p>
    <w:p w14:paraId="06502CF0"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2.2.</w:t>
      </w:r>
      <w:r w:rsidRPr="001C0447">
        <w:rPr>
          <w:rFonts w:asciiTheme="minorHAnsi" w:hAnsiTheme="minorHAnsi" w:cstheme="minorHAnsi"/>
          <w:sz w:val="24"/>
          <w:szCs w:val="24"/>
        </w:rPr>
        <w:t xml:space="preserve"> Процес наладки верстата</w:t>
      </w:r>
    </w:p>
    <w:p w14:paraId="4CD89B0D"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Вивчити основні дії наладчика верстата з ЧПК перед запуском у виробництво нової деталі.</w:t>
      </w:r>
    </w:p>
    <w:p w14:paraId="2CC10D7A" w14:textId="77777777" w:rsidR="009A0566" w:rsidRPr="001C0447" w:rsidRDefault="009A0566" w:rsidP="009A0566">
      <w:pPr>
        <w:widowControl w:val="0"/>
        <w:spacing w:line="240" w:lineRule="auto"/>
        <w:rPr>
          <w:rFonts w:asciiTheme="minorHAnsi" w:hAnsiTheme="minorHAnsi" w:cstheme="minorHAnsi"/>
          <w:b/>
          <w:sz w:val="24"/>
          <w:szCs w:val="24"/>
        </w:rPr>
      </w:pPr>
    </w:p>
    <w:p w14:paraId="052ECD4D"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b/>
          <w:sz w:val="24"/>
          <w:szCs w:val="24"/>
        </w:rPr>
        <w:t>Розділ 3. Підготовка даних для САМ-систем</w:t>
      </w:r>
    </w:p>
    <w:p w14:paraId="6F86BD7D"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3.1.</w:t>
      </w:r>
      <w:r w:rsidRPr="001C0447">
        <w:rPr>
          <w:rFonts w:asciiTheme="minorHAnsi" w:hAnsiTheme="minorHAnsi" w:cstheme="minorHAnsi"/>
          <w:sz w:val="24"/>
          <w:szCs w:val="24"/>
        </w:rPr>
        <w:t xml:space="preserve"> Загальні відомості про формати файлів</w:t>
      </w:r>
    </w:p>
    <w:p w14:paraId="1F205F4B"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Визначити переваги та недоліки растрових/векторних зображень та області їх використання. Скласти перелік (актуальних на момент навчання) програмних засобів для роботи з растровою/векторною графікою.</w:t>
      </w:r>
    </w:p>
    <w:p w14:paraId="37F495E4" w14:textId="77777777" w:rsidR="009A0566" w:rsidRPr="001C0447" w:rsidRDefault="009A0566" w:rsidP="009A0566">
      <w:pPr>
        <w:widowControl w:val="0"/>
        <w:spacing w:line="240" w:lineRule="auto"/>
        <w:rPr>
          <w:rFonts w:asciiTheme="minorHAnsi" w:hAnsiTheme="minorHAnsi" w:cstheme="minorHAnsi"/>
          <w:sz w:val="24"/>
          <w:szCs w:val="24"/>
        </w:rPr>
      </w:pPr>
    </w:p>
    <w:p w14:paraId="3D2716E8"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3.2.</w:t>
      </w:r>
      <w:r w:rsidRPr="001C0447">
        <w:rPr>
          <w:rFonts w:asciiTheme="minorHAnsi" w:hAnsiTheme="minorHAnsi" w:cstheme="minorHAnsi"/>
          <w:sz w:val="24"/>
          <w:szCs w:val="24"/>
        </w:rPr>
        <w:t xml:space="preserve"> Програмне забезпечення для підготовки 3D моделей </w:t>
      </w:r>
    </w:p>
    <w:p w14:paraId="1FA69C46"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Освоїти прийоми створення литої/штампованої заготовки за існуючою тривимірною моделлю деталі.</w:t>
      </w:r>
    </w:p>
    <w:p w14:paraId="55C5E2AD" w14:textId="77777777" w:rsidR="009A0566" w:rsidRPr="001C0447" w:rsidRDefault="009A0566" w:rsidP="009A0566">
      <w:pPr>
        <w:widowControl w:val="0"/>
        <w:spacing w:line="240" w:lineRule="auto"/>
        <w:rPr>
          <w:rFonts w:asciiTheme="minorHAnsi" w:hAnsiTheme="minorHAnsi" w:cstheme="minorHAnsi"/>
          <w:sz w:val="24"/>
          <w:szCs w:val="24"/>
        </w:rPr>
      </w:pPr>
    </w:p>
    <w:p w14:paraId="2395D7FF"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3.3.</w:t>
      </w:r>
      <w:r w:rsidRPr="001C0447">
        <w:rPr>
          <w:rFonts w:asciiTheme="minorHAnsi" w:hAnsiTheme="minorHAnsi" w:cstheme="minorHAnsi"/>
          <w:sz w:val="24"/>
          <w:szCs w:val="24"/>
        </w:rPr>
        <w:t xml:space="preserve"> Проектування маршрутної та операційної технології для верстатів з ЧПК</w:t>
      </w:r>
    </w:p>
    <w:p w14:paraId="468C209C"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pacing w:val="-2"/>
          <w:sz w:val="24"/>
          <w:szCs w:val="24"/>
        </w:rPr>
        <w:t>Завдання на СРС</w:t>
      </w:r>
      <w:r w:rsidRPr="001C0447">
        <w:rPr>
          <w:rFonts w:asciiTheme="minorHAnsi" w:hAnsiTheme="minorHAnsi" w:cstheme="minorHAnsi"/>
          <w:spacing w:val="-2"/>
          <w:sz w:val="24"/>
          <w:szCs w:val="24"/>
        </w:rPr>
        <w:t>: За індивідуальним завданням розробити маршрут обробки деталі; скласти відомість інструменту та оснастки; розробити карти наладки.</w:t>
      </w:r>
    </w:p>
    <w:p w14:paraId="08CBEBC0" w14:textId="77777777" w:rsidR="009A0566" w:rsidRPr="001C0447" w:rsidRDefault="009A0566" w:rsidP="009A0566">
      <w:pPr>
        <w:widowControl w:val="0"/>
        <w:spacing w:line="240" w:lineRule="auto"/>
        <w:rPr>
          <w:rFonts w:asciiTheme="minorHAnsi" w:hAnsiTheme="minorHAnsi" w:cstheme="minorHAnsi"/>
          <w:b/>
          <w:sz w:val="24"/>
          <w:szCs w:val="24"/>
        </w:rPr>
      </w:pPr>
    </w:p>
    <w:p w14:paraId="121FC785" w14:textId="77777777" w:rsidR="009A0566" w:rsidRPr="001C0447" w:rsidRDefault="009A0566" w:rsidP="009A0566">
      <w:pPr>
        <w:widowControl w:val="0"/>
        <w:spacing w:line="240" w:lineRule="auto"/>
        <w:rPr>
          <w:rFonts w:asciiTheme="minorHAnsi" w:hAnsiTheme="minorHAnsi" w:cstheme="minorHAnsi"/>
          <w:b/>
          <w:sz w:val="24"/>
          <w:szCs w:val="24"/>
        </w:rPr>
      </w:pPr>
      <w:r w:rsidRPr="001C0447">
        <w:rPr>
          <w:rFonts w:asciiTheme="minorHAnsi" w:hAnsiTheme="minorHAnsi" w:cstheme="minorHAnsi"/>
          <w:b/>
          <w:sz w:val="24"/>
          <w:szCs w:val="24"/>
        </w:rPr>
        <w:t xml:space="preserve">Розділ 4. Основи програмування обробки </w:t>
      </w:r>
    </w:p>
    <w:p w14:paraId="6835F794" w14:textId="77777777" w:rsidR="009A0566" w:rsidRPr="001C0447" w:rsidRDefault="009A0566" w:rsidP="009A0566">
      <w:pPr>
        <w:widowControl w:val="0"/>
        <w:spacing w:line="240" w:lineRule="auto"/>
        <w:rPr>
          <w:rFonts w:asciiTheme="minorHAnsi" w:hAnsiTheme="minorHAnsi" w:cstheme="minorHAnsi"/>
          <w:b/>
          <w:sz w:val="24"/>
          <w:szCs w:val="24"/>
        </w:rPr>
      </w:pPr>
      <w:r w:rsidRPr="001C0447">
        <w:rPr>
          <w:rFonts w:asciiTheme="minorHAnsi" w:hAnsiTheme="minorHAnsi" w:cstheme="minorHAnsi"/>
          <w:i/>
          <w:sz w:val="24"/>
          <w:szCs w:val="24"/>
        </w:rPr>
        <w:t>Тема 4.1.</w:t>
      </w:r>
      <w:r w:rsidRPr="001C0447">
        <w:rPr>
          <w:rFonts w:asciiTheme="minorHAnsi" w:hAnsiTheme="minorHAnsi" w:cstheme="minorHAnsi"/>
          <w:sz w:val="24"/>
          <w:szCs w:val="24"/>
        </w:rPr>
        <w:t xml:space="preserve"> Особливості обробки художніх виробів</w:t>
      </w:r>
      <w:r w:rsidRPr="001C0447">
        <w:rPr>
          <w:rFonts w:asciiTheme="minorHAnsi" w:hAnsiTheme="minorHAnsi" w:cstheme="minorHAnsi"/>
          <w:b/>
          <w:sz w:val="24"/>
          <w:szCs w:val="24"/>
        </w:rPr>
        <w:t xml:space="preserve"> </w:t>
      </w:r>
    </w:p>
    <w:p w14:paraId="7967E6CB"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 xml:space="preserve">Ознайомитись з основними функціями по обробці зображень в системі </w:t>
      </w:r>
      <w:r w:rsidRPr="001C0447">
        <w:rPr>
          <w:rFonts w:asciiTheme="minorHAnsi" w:hAnsiTheme="minorHAnsi" w:cstheme="minorHAnsi"/>
          <w:sz w:val="24"/>
          <w:szCs w:val="24"/>
        </w:rPr>
        <w:t>ArtCAM</w:t>
      </w:r>
    </w:p>
    <w:p w14:paraId="220DE785" w14:textId="77777777" w:rsidR="009A0566" w:rsidRPr="001C0447" w:rsidRDefault="009A0566" w:rsidP="009A0566">
      <w:pPr>
        <w:widowControl w:val="0"/>
        <w:spacing w:line="240" w:lineRule="auto"/>
        <w:rPr>
          <w:rFonts w:asciiTheme="minorHAnsi" w:hAnsiTheme="minorHAnsi" w:cstheme="minorHAnsi"/>
          <w:sz w:val="24"/>
          <w:szCs w:val="24"/>
        </w:rPr>
      </w:pPr>
    </w:p>
    <w:p w14:paraId="0A7790D8"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 xml:space="preserve">Лекція 9. </w:t>
      </w:r>
      <w:r w:rsidRPr="001C0447">
        <w:rPr>
          <w:rFonts w:asciiTheme="minorHAnsi" w:hAnsiTheme="minorHAnsi" w:cstheme="minorHAnsi"/>
          <w:sz w:val="24"/>
          <w:szCs w:val="24"/>
        </w:rPr>
        <w:t>Основні стратегії фрезерної оброки художніх виробів з деревини. Основи роботи з системою VisualART.</w:t>
      </w:r>
    </w:p>
    <w:p w14:paraId="27FC5270"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 xml:space="preserve">Ознайомитись з основними прийомами роботи в </w:t>
      </w:r>
      <w:r w:rsidRPr="001C0447">
        <w:rPr>
          <w:rFonts w:asciiTheme="minorHAnsi" w:hAnsiTheme="minorHAnsi" w:cstheme="minorHAnsi"/>
          <w:sz w:val="24"/>
          <w:szCs w:val="24"/>
        </w:rPr>
        <w:t>VisualART</w:t>
      </w:r>
    </w:p>
    <w:p w14:paraId="15F34D5C" w14:textId="77777777" w:rsidR="009A0566" w:rsidRPr="001C0447" w:rsidRDefault="009A0566" w:rsidP="009A0566">
      <w:pPr>
        <w:widowControl w:val="0"/>
        <w:spacing w:line="240" w:lineRule="auto"/>
        <w:rPr>
          <w:rFonts w:asciiTheme="minorHAnsi" w:hAnsiTheme="minorHAnsi" w:cstheme="minorHAnsi"/>
          <w:sz w:val="24"/>
          <w:szCs w:val="24"/>
        </w:rPr>
      </w:pPr>
    </w:p>
    <w:p w14:paraId="31EB7E84"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 xml:space="preserve">Лекція 10. </w:t>
      </w:r>
      <w:r w:rsidRPr="001C0447">
        <w:rPr>
          <w:rFonts w:asciiTheme="minorHAnsi" w:hAnsiTheme="minorHAnsi" w:cstheme="minorHAnsi"/>
          <w:sz w:val="24"/>
          <w:szCs w:val="24"/>
        </w:rPr>
        <w:t>Основні стратегії 3D та 4D фрезерної обробки (за токарною схемою) художніх виробів з деревини. Основи роботи з системами VisualMILL та VisualTURN</w:t>
      </w:r>
    </w:p>
    <w:p w14:paraId="32615B5B" w14:textId="77777777" w:rsidR="009A0566" w:rsidRPr="001C0447" w:rsidRDefault="009A0566" w:rsidP="009A0566">
      <w:pPr>
        <w:widowControl w:val="0"/>
        <w:spacing w:line="240" w:lineRule="auto"/>
        <w:jc w:val="both"/>
        <w:rPr>
          <w:rFonts w:asciiTheme="minorHAnsi" w:hAnsiTheme="minorHAnsi" w:cstheme="minorHAnsi"/>
          <w:sz w:val="24"/>
          <w:szCs w:val="24"/>
        </w:rPr>
      </w:pPr>
      <w:r w:rsidRPr="001C0447">
        <w:rPr>
          <w:rFonts w:asciiTheme="minorHAnsi" w:hAnsiTheme="minorHAnsi" w:cstheme="minorHAnsi"/>
          <w:sz w:val="24"/>
          <w:szCs w:val="24"/>
        </w:rPr>
        <w:t xml:space="preserve">Відеокурс  </w:t>
      </w:r>
      <w:hyperlink r:id="rId18" w:history="1">
        <w:r w:rsidRPr="001C0447">
          <w:rPr>
            <w:rStyle w:val="Hyperlink"/>
            <w:rFonts w:asciiTheme="minorHAnsi" w:hAnsiTheme="minorHAnsi" w:cstheme="minorHAnsi"/>
            <w:color w:val="auto"/>
            <w:sz w:val="24"/>
            <w:szCs w:val="24"/>
          </w:rPr>
          <w:t>http://www.mecsoft.com/visualmill.shtml</w:t>
        </w:r>
      </w:hyperlink>
    </w:p>
    <w:p w14:paraId="5BFA7DE2" w14:textId="77777777" w:rsidR="009A0566" w:rsidRPr="001C0447" w:rsidRDefault="009A0566" w:rsidP="009A0566">
      <w:pPr>
        <w:widowControl w:val="0"/>
        <w:spacing w:line="240" w:lineRule="auto"/>
        <w:jc w:val="both"/>
        <w:rPr>
          <w:rFonts w:asciiTheme="minorHAnsi" w:hAnsiTheme="minorHAnsi" w:cstheme="minorHAnsi"/>
          <w:sz w:val="24"/>
          <w:szCs w:val="24"/>
        </w:rPr>
      </w:pPr>
      <w:r w:rsidRPr="001C0447">
        <w:rPr>
          <w:rFonts w:asciiTheme="minorHAnsi" w:hAnsiTheme="minorHAnsi" w:cstheme="minorHAnsi"/>
          <w:sz w:val="24"/>
          <w:szCs w:val="24"/>
        </w:rPr>
        <w:t xml:space="preserve">Відеокурс  </w:t>
      </w:r>
      <w:hyperlink r:id="rId19" w:history="1">
        <w:r w:rsidRPr="001C0447">
          <w:rPr>
            <w:rStyle w:val="Hyperlink"/>
            <w:rFonts w:asciiTheme="minorHAnsi" w:hAnsiTheme="minorHAnsi" w:cstheme="minorHAnsi"/>
            <w:color w:val="auto"/>
            <w:sz w:val="24"/>
            <w:szCs w:val="24"/>
          </w:rPr>
          <w:t>http://www.mecsoft.com/visualturn.shtml</w:t>
        </w:r>
      </w:hyperlink>
    </w:p>
    <w:p w14:paraId="33BC4069"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 xml:space="preserve">Ознайомитись з основними прийомами роботи в </w:t>
      </w:r>
      <w:r w:rsidRPr="001C0447">
        <w:rPr>
          <w:rFonts w:asciiTheme="minorHAnsi" w:hAnsiTheme="minorHAnsi" w:cstheme="minorHAnsi"/>
          <w:sz w:val="24"/>
          <w:szCs w:val="24"/>
        </w:rPr>
        <w:t>VisualMILL та VisualTURN</w:t>
      </w:r>
    </w:p>
    <w:p w14:paraId="57FFD8E8" w14:textId="77777777" w:rsidR="009A0566" w:rsidRPr="001C0447" w:rsidRDefault="009A0566" w:rsidP="009A0566">
      <w:pPr>
        <w:widowControl w:val="0"/>
        <w:spacing w:line="240" w:lineRule="auto"/>
        <w:rPr>
          <w:rFonts w:asciiTheme="minorHAnsi" w:hAnsiTheme="minorHAnsi" w:cstheme="minorHAnsi"/>
          <w:sz w:val="24"/>
          <w:szCs w:val="24"/>
        </w:rPr>
      </w:pPr>
    </w:p>
    <w:p w14:paraId="0D31112E"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4.2.</w:t>
      </w:r>
      <w:r w:rsidRPr="001C0447">
        <w:rPr>
          <w:rFonts w:asciiTheme="minorHAnsi" w:hAnsiTheme="minorHAnsi" w:cstheme="minorHAnsi"/>
          <w:sz w:val="24"/>
          <w:szCs w:val="24"/>
        </w:rPr>
        <w:t xml:space="preserve"> Програмування обробки на верстатах свердлильно-розточувальної та фрезерної груп</w:t>
      </w:r>
    </w:p>
    <w:p w14:paraId="2E6CBD78" w14:textId="77777777" w:rsidR="009A0566" w:rsidRPr="001C0447" w:rsidRDefault="003A6592" w:rsidP="009A0566">
      <w:pPr>
        <w:widowControl w:val="0"/>
        <w:spacing w:line="240" w:lineRule="auto"/>
        <w:jc w:val="both"/>
        <w:rPr>
          <w:rFonts w:asciiTheme="minorHAnsi" w:hAnsiTheme="minorHAnsi" w:cstheme="minorHAnsi"/>
          <w:sz w:val="24"/>
          <w:szCs w:val="24"/>
        </w:rPr>
      </w:pPr>
      <w:hyperlink r:id="rId20" w:history="1">
        <w:r w:rsidR="009A0566" w:rsidRPr="001C0447">
          <w:rPr>
            <w:rStyle w:val="Hyperlink"/>
            <w:rFonts w:asciiTheme="minorHAnsi" w:hAnsiTheme="minorHAnsi" w:cstheme="minorHAnsi"/>
            <w:color w:val="auto"/>
            <w:sz w:val="24"/>
            <w:szCs w:val="24"/>
          </w:rPr>
          <w:t>http://wwwiutp.univ-poitiers.fr/COURS-DOCS/docu/NormesClfile/NormesClfile.pdf</w:t>
        </w:r>
      </w:hyperlink>
    </w:p>
    <w:p w14:paraId="1CAD816F"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 xml:space="preserve">Ознайомитись з основами мов АРТ та </w:t>
      </w:r>
      <w:r w:rsidRPr="001C0447">
        <w:rPr>
          <w:rFonts w:asciiTheme="minorHAnsi" w:hAnsiTheme="minorHAnsi" w:cstheme="minorHAnsi"/>
          <w:sz w:val="24"/>
          <w:szCs w:val="24"/>
        </w:rPr>
        <w:t>CLDATA</w:t>
      </w:r>
    </w:p>
    <w:p w14:paraId="474B34D3" w14:textId="77777777" w:rsidR="009A0566" w:rsidRPr="001C0447" w:rsidRDefault="009A0566" w:rsidP="009A0566">
      <w:pPr>
        <w:widowControl w:val="0"/>
        <w:spacing w:line="240" w:lineRule="auto"/>
        <w:rPr>
          <w:rFonts w:asciiTheme="minorHAnsi" w:hAnsiTheme="minorHAnsi" w:cstheme="minorHAnsi"/>
          <w:i/>
          <w:sz w:val="24"/>
          <w:szCs w:val="24"/>
        </w:rPr>
      </w:pPr>
    </w:p>
    <w:p w14:paraId="2B3650A7" w14:textId="77777777" w:rsidR="009A0566" w:rsidRPr="001C0447" w:rsidRDefault="009A0566" w:rsidP="009A0566">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z w:val="24"/>
          <w:szCs w:val="24"/>
        </w:rPr>
        <w:t xml:space="preserve">Лекція 12. </w:t>
      </w:r>
      <w:r w:rsidRPr="001C0447">
        <w:rPr>
          <w:rFonts w:asciiTheme="minorHAnsi" w:hAnsiTheme="minorHAnsi" w:cstheme="minorHAnsi"/>
          <w:sz w:val="24"/>
          <w:szCs w:val="24"/>
        </w:rPr>
        <w:t>Виклик і основні елементи САМ. Використання довідкової служби. Основні операції з файлами і бібліотеками. Команди і можливості графічного редактора САМ. Компонування екрану, Трансляція файлу. Контроль траєкторії руху інструменту і його режими.</w:t>
      </w:r>
    </w:p>
    <w:p w14:paraId="5DC0F3E1" w14:textId="77777777" w:rsidR="009A0566" w:rsidRPr="001C0447" w:rsidRDefault="009A0566" w:rsidP="009A0566">
      <w:pPr>
        <w:widowControl w:val="0"/>
        <w:spacing w:line="240" w:lineRule="auto"/>
        <w:rPr>
          <w:rFonts w:asciiTheme="minorHAnsi" w:hAnsiTheme="minorHAnsi" w:cstheme="minorHAnsi"/>
          <w: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 xml:space="preserve">Ознайомитись з основними прийомами роботи в </w:t>
      </w:r>
      <w:r w:rsidRPr="001C0447">
        <w:rPr>
          <w:rFonts w:asciiTheme="minorHAnsi" w:hAnsiTheme="minorHAnsi" w:cstheme="minorHAnsi"/>
          <w:sz w:val="24"/>
          <w:szCs w:val="24"/>
        </w:rPr>
        <w:t>PowerMill</w:t>
      </w:r>
    </w:p>
    <w:p w14:paraId="4E58D714" w14:textId="77777777" w:rsidR="009A0566" w:rsidRPr="001C0447" w:rsidRDefault="009A0566" w:rsidP="009A0566">
      <w:pPr>
        <w:widowControl w:val="0"/>
        <w:spacing w:line="240" w:lineRule="auto"/>
        <w:rPr>
          <w:rFonts w:asciiTheme="minorHAnsi" w:hAnsiTheme="minorHAnsi" w:cstheme="minorHAnsi"/>
          <w:i/>
          <w:sz w:val="24"/>
          <w:szCs w:val="24"/>
        </w:rPr>
      </w:pPr>
    </w:p>
    <w:p w14:paraId="413FFA06" w14:textId="77777777" w:rsidR="009A0566" w:rsidRPr="001C0447" w:rsidRDefault="009A0566" w:rsidP="009A0566">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z w:val="24"/>
          <w:szCs w:val="24"/>
        </w:rPr>
        <w:t>Лекція 13.</w:t>
      </w:r>
      <w:r w:rsidRPr="001C0447">
        <w:rPr>
          <w:rFonts w:asciiTheme="minorHAnsi" w:hAnsiTheme="minorHAnsi" w:cstheme="minorHAnsi"/>
          <w:sz w:val="24"/>
          <w:szCs w:val="24"/>
        </w:rPr>
        <w:t xml:space="preserve"> Модулі САМ. Робота з модулями твердотільного моделювання. Структура опису </w:t>
      </w:r>
      <w:r w:rsidRPr="001C0447">
        <w:rPr>
          <w:rFonts w:asciiTheme="minorHAnsi" w:hAnsiTheme="minorHAnsi" w:cstheme="minorHAnsi"/>
          <w:sz w:val="24"/>
          <w:szCs w:val="24"/>
        </w:rPr>
        <w:lastRenderedPageBreak/>
        <w:t>заготовок та інструментів. Автоматизація розрахунку режимів різання. Модуль автоматизації нормування операції. Формування УП за допомогою постпроцесорiв.</w:t>
      </w:r>
    </w:p>
    <w:p w14:paraId="4E679743" w14:textId="77777777" w:rsidR="009A0566" w:rsidRPr="001C0447" w:rsidRDefault="009A0566" w:rsidP="009A0566">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 xml:space="preserve">Ознайомитись з основними прийомами роботи в </w:t>
      </w:r>
      <w:r w:rsidRPr="001C0447">
        <w:rPr>
          <w:rFonts w:asciiTheme="minorHAnsi" w:hAnsiTheme="minorHAnsi" w:cstheme="minorHAnsi"/>
          <w:sz w:val="24"/>
          <w:szCs w:val="24"/>
        </w:rPr>
        <w:t>PowerMill</w:t>
      </w:r>
    </w:p>
    <w:p w14:paraId="7722D26F" w14:textId="77777777" w:rsidR="009A0566" w:rsidRPr="001C0447" w:rsidRDefault="009A0566" w:rsidP="009A0566">
      <w:pPr>
        <w:widowControl w:val="0"/>
        <w:spacing w:line="240" w:lineRule="auto"/>
        <w:rPr>
          <w:rFonts w:asciiTheme="minorHAnsi" w:hAnsiTheme="minorHAnsi" w:cstheme="minorHAnsi"/>
          <w:i/>
          <w:sz w:val="24"/>
          <w:szCs w:val="24"/>
        </w:rPr>
      </w:pPr>
    </w:p>
    <w:p w14:paraId="0DEFD826" w14:textId="77777777" w:rsidR="009A0566" w:rsidRPr="001C0447" w:rsidRDefault="009A0566" w:rsidP="009A0566">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z w:val="24"/>
          <w:szCs w:val="24"/>
        </w:rPr>
        <w:t xml:space="preserve">Лекція 14. </w:t>
      </w:r>
      <w:r w:rsidRPr="001C0447">
        <w:rPr>
          <w:rFonts w:asciiTheme="minorHAnsi" w:hAnsiTheme="minorHAnsi" w:cstheme="minorHAnsi"/>
          <w:sz w:val="24"/>
          <w:szCs w:val="24"/>
        </w:rPr>
        <w:t>Процеси обробки отворів. Технологічна класифікація отворів. Типові переходи при обробці отворів. Етапи проектування операцій обробки отворів. Вибір режимів обробки отворів. Послідовність обходу отворів інструментами. Приклади програм і макровизначень на САМ обробки отворів.</w:t>
      </w:r>
    </w:p>
    <w:p w14:paraId="4543EBF7" w14:textId="77777777" w:rsidR="009A0566" w:rsidRPr="001C0447" w:rsidRDefault="009A0566" w:rsidP="009A0566">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 xml:space="preserve">Ознайомитись з основами </w:t>
      </w:r>
      <w:r w:rsidRPr="001C0447">
        <w:rPr>
          <w:rFonts w:asciiTheme="minorHAnsi" w:hAnsiTheme="minorHAnsi" w:cstheme="minorHAnsi"/>
          <w:sz w:val="24"/>
          <w:szCs w:val="24"/>
        </w:rPr>
        <w:t>автоматизованої підготовка програм для верстатів свердлувально-розточувальної групи</w:t>
      </w:r>
    </w:p>
    <w:p w14:paraId="59C04B7B" w14:textId="77777777" w:rsidR="009A0566" w:rsidRPr="001C0447" w:rsidRDefault="009A0566" w:rsidP="009A0566">
      <w:pPr>
        <w:widowControl w:val="0"/>
        <w:spacing w:line="240" w:lineRule="auto"/>
        <w:jc w:val="both"/>
        <w:rPr>
          <w:rFonts w:asciiTheme="minorHAnsi" w:hAnsiTheme="minorHAnsi" w:cstheme="minorHAnsi"/>
          <w:sz w:val="24"/>
          <w:szCs w:val="24"/>
        </w:rPr>
      </w:pPr>
    </w:p>
    <w:p w14:paraId="411C84FA" w14:textId="77777777" w:rsidR="009A0566" w:rsidRPr="001C0447" w:rsidRDefault="009A0566" w:rsidP="009A0566">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z w:val="24"/>
          <w:szCs w:val="24"/>
        </w:rPr>
        <w:t xml:space="preserve">Лекція 15. </w:t>
      </w:r>
      <w:r w:rsidRPr="001C0447">
        <w:rPr>
          <w:rFonts w:asciiTheme="minorHAnsi" w:hAnsiTheme="minorHAnsi" w:cstheme="minorHAnsi"/>
          <w:sz w:val="24"/>
          <w:szCs w:val="24"/>
        </w:rPr>
        <w:t>Фрезерні операції. Елементи контуру деталі, області обробки. Припуски на обробку. Типові схеми переходів. Вибір інструменту. Вибір режимів різання при фрезеруванні. Оптимізація режимів різання при обробці на верстатах з ЧПК. Особливості об’ємного 3-и і 5-тикоординатного фрезерування.</w:t>
      </w:r>
    </w:p>
    <w:p w14:paraId="7E2635BF" w14:textId="77777777" w:rsidR="009A0566" w:rsidRPr="001C0447" w:rsidRDefault="009A0566" w:rsidP="009A0566">
      <w:pPr>
        <w:widowControl w:val="0"/>
        <w:spacing w:line="240" w:lineRule="auto"/>
        <w:jc w:val="both"/>
        <w:rPr>
          <w:rFonts w:asciiTheme="minorHAnsi" w:hAnsiTheme="minorHAnsi" w:cstheme="minorHAnsi"/>
          <w:sz w:val="24"/>
          <w:szCs w:val="24"/>
        </w:rPr>
      </w:pPr>
      <w:r w:rsidRPr="001C0447">
        <w:rPr>
          <w:rFonts w:asciiTheme="minorHAnsi" w:hAnsiTheme="minorHAnsi" w:cstheme="minorHAnsi"/>
          <w:i/>
          <w:spacing w:val="-2"/>
          <w:sz w:val="24"/>
          <w:szCs w:val="24"/>
        </w:rPr>
        <w:t xml:space="preserve">Завдання на СРС: </w:t>
      </w:r>
      <w:r w:rsidRPr="001C0447">
        <w:rPr>
          <w:rFonts w:asciiTheme="minorHAnsi" w:hAnsiTheme="minorHAnsi" w:cstheme="minorHAnsi"/>
          <w:spacing w:val="-2"/>
          <w:sz w:val="24"/>
          <w:szCs w:val="24"/>
        </w:rPr>
        <w:t xml:space="preserve">Ознайомитись з основами </w:t>
      </w:r>
      <w:r w:rsidRPr="001C0447">
        <w:rPr>
          <w:rFonts w:asciiTheme="minorHAnsi" w:hAnsiTheme="minorHAnsi" w:cstheme="minorHAnsi"/>
          <w:sz w:val="24"/>
          <w:szCs w:val="24"/>
        </w:rPr>
        <w:t>автоматизованої підготовка програм для верстатів фрезерної групи</w:t>
      </w:r>
    </w:p>
    <w:p w14:paraId="1AE8D2CE" w14:textId="77777777" w:rsidR="009A0566" w:rsidRPr="001C0447" w:rsidRDefault="009A0566" w:rsidP="009A0566">
      <w:pPr>
        <w:widowControl w:val="0"/>
        <w:spacing w:line="240" w:lineRule="auto"/>
        <w:rPr>
          <w:rFonts w:asciiTheme="minorHAnsi" w:hAnsiTheme="minorHAnsi" w:cstheme="minorHAnsi"/>
          <w:sz w:val="24"/>
          <w:szCs w:val="24"/>
        </w:rPr>
      </w:pPr>
    </w:p>
    <w:p w14:paraId="70EBEA65"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Тема 4.3.</w:t>
      </w:r>
      <w:r w:rsidRPr="001C0447">
        <w:rPr>
          <w:rFonts w:asciiTheme="minorHAnsi" w:hAnsiTheme="minorHAnsi" w:cstheme="minorHAnsi"/>
          <w:b/>
          <w:sz w:val="24"/>
          <w:szCs w:val="24"/>
        </w:rPr>
        <w:t xml:space="preserve"> </w:t>
      </w:r>
      <w:r w:rsidRPr="001C0447">
        <w:rPr>
          <w:rFonts w:asciiTheme="minorHAnsi" w:hAnsiTheme="minorHAnsi" w:cstheme="minorHAnsi"/>
          <w:sz w:val="24"/>
          <w:szCs w:val="24"/>
        </w:rPr>
        <w:t>Програмування обробки на верстатах токарної групи</w:t>
      </w:r>
    </w:p>
    <w:p w14:paraId="258C226C" w14:textId="77777777" w:rsidR="009A0566" w:rsidRPr="001C0447" w:rsidRDefault="009A0566" w:rsidP="009A0566">
      <w:pPr>
        <w:widowControl w:val="0"/>
        <w:spacing w:line="240" w:lineRule="auto"/>
        <w:rPr>
          <w:rFonts w:asciiTheme="minorHAnsi" w:hAnsiTheme="minorHAnsi" w:cstheme="minorHAnsi"/>
          <w:sz w:val="24"/>
          <w:szCs w:val="24"/>
        </w:rPr>
      </w:pPr>
      <w:r w:rsidRPr="001C0447">
        <w:rPr>
          <w:rFonts w:asciiTheme="minorHAnsi" w:hAnsiTheme="minorHAnsi" w:cstheme="minorHAnsi"/>
          <w:i/>
          <w:sz w:val="24"/>
          <w:szCs w:val="24"/>
        </w:rPr>
        <w:t>Завдання на СРС:</w:t>
      </w:r>
      <w:r w:rsidRPr="001C0447">
        <w:rPr>
          <w:rFonts w:asciiTheme="minorHAnsi" w:hAnsiTheme="minorHAnsi" w:cstheme="minorHAnsi"/>
          <w:sz w:val="24"/>
          <w:szCs w:val="24"/>
        </w:rPr>
        <w:t xml:space="preserve"> Засвоїти особливості визначення припуску, зон різання, переходів обробки, типових схем при токарній обробці. Вивчити узагальнену послідовність переходів при токарній обробці.</w:t>
      </w:r>
    </w:p>
    <w:p w14:paraId="16BDFB64" w14:textId="77777777" w:rsidR="00C97AFA" w:rsidRPr="001C0447" w:rsidRDefault="00C97AFA" w:rsidP="00870510">
      <w:pPr>
        <w:spacing w:line="240" w:lineRule="auto"/>
        <w:jc w:val="both"/>
        <w:rPr>
          <w:rFonts w:asciiTheme="minorHAnsi" w:hAnsiTheme="minorHAnsi" w:cstheme="minorHAnsi"/>
          <w:i/>
          <w:sz w:val="24"/>
          <w:szCs w:val="24"/>
        </w:rPr>
      </w:pPr>
    </w:p>
    <w:p w14:paraId="13292DBA" w14:textId="77777777" w:rsidR="00F95D78" w:rsidRPr="001C0447" w:rsidRDefault="00EB4F56" w:rsidP="00870510">
      <w:pPr>
        <w:pStyle w:val="Heading1"/>
        <w:numPr>
          <w:ilvl w:val="0"/>
          <w:numId w:val="0"/>
        </w:numPr>
        <w:shd w:val="clear" w:color="auto" w:fill="BFBFBF" w:themeFill="background1" w:themeFillShade="BF"/>
        <w:spacing w:before="0" w:after="0" w:line="240" w:lineRule="auto"/>
        <w:jc w:val="center"/>
        <w:rPr>
          <w:rFonts w:cstheme="minorHAnsi"/>
          <w:color w:val="auto"/>
        </w:rPr>
      </w:pPr>
      <w:r w:rsidRPr="001C0447">
        <w:rPr>
          <w:rFonts w:cstheme="minorHAnsi"/>
          <w:color w:val="auto"/>
        </w:rPr>
        <w:t>Політика та контроль</w:t>
      </w:r>
    </w:p>
    <w:p w14:paraId="13292DBB" w14:textId="77777777" w:rsidR="004A6336" w:rsidRPr="001C0447" w:rsidRDefault="00F51B26" w:rsidP="00870510">
      <w:pPr>
        <w:pStyle w:val="Heading1"/>
        <w:spacing w:before="0" w:after="0" w:line="240" w:lineRule="auto"/>
        <w:rPr>
          <w:rFonts w:cstheme="minorHAnsi"/>
          <w:color w:val="auto"/>
        </w:rPr>
      </w:pPr>
      <w:r w:rsidRPr="001C0447">
        <w:rPr>
          <w:rFonts w:cstheme="minorHAnsi"/>
          <w:color w:val="auto"/>
        </w:rPr>
        <w:t>П</w:t>
      </w:r>
      <w:r w:rsidR="004A6336" w:rsidRPr="001C0447">
        <w:rPr>
          <w:rFonts w:cstheme="minorHAnsi"/>
          <w:color w:val="auto"/>
        </w:rPr>
        <w:t>олітика навчальної дисципліни</w:t>
      </w:r>
      <w:r w:rsidR="00087AFC" w:rsidRPr="001C0447">
        <w:rPr>
          <w:rFonts w:cstheme="minorHAnsi"/>
          <w:color w:val="auto"/>
        </w:rPr>
        <w:t xml:space="preserve"> (освітнього компонента)</w:t>
      </w:r>
    </w:p>
    <w:p w14:paraId="13292DBC" w14:textId="77777777" w:rsidR="004A6336" w:rsidRPr="001C0447" w:rsidRDefault="004A6336" w:rsidP="00870510">
      <w:pPr>
        <w:pStyle w:val="ListParagraph"/>
        <w:numPr>
          <w:ilvl w:val="0"/>
          <w:numId w:val="12"/>
        </w:num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правила відвідування занять (як лекцій, так і практичних/лабораторних)</w:t>
      </w:r>
      <w:r w:rsidR="00AF4A01" w:rsidRPr="001C0447">
        <w:rPr>
          <w:rFonts w:asciiTheme="minorHAnsi" w:hAnsiTheme="minorHAnsi" w:cstheme="minorHAnsi"/>
          <w:i/>
          <w:sz w:val="24"/>
          <w:szCs w:val="24"/>
        </w:rPr>
        <w:t xml:space="preserve"> регламентується: «Положення про організацію освітнього процесу в КПІ ім. Ігоря Сікорського»  https://osvita.kpi.ua/node/39</w:t>
      </w:r>
      <w:r w:rsidR="00F51B26" w:rsidRPr="001C0447">
        <w:rPr>
          <w:rFonts w:asciiTheme="minorHAnsi" w:hAnsiTheme="minorHAnsi" w:cstheme="minorHAnsi"/>
          <w:i/>
          <w:sz w:val="24"/>
          <w:szCs w:val="24"/>
        </w:rPr>
        <w:t>;</w:t>
      </w:r>
      <w:r w:rsidR="00AF4A01" w:rsidRPr="001C0447">
        <w:rPr>
          <w:rFonts w:asciiTheme="minorHAnsi" w:hAnsiTheme="minorHAnsi" w:cstheme="minorHAnsi"/>
          <w:i/>
          <w:sz w:val="24"/>
          <w:szCs w:val="24"/>
        </w:rPr>
        <w:t xml:space="preserve"> «Положення про систему внутрішнього забезпечення якості вищої освіти в КПІ ім. Ігоря Сікорського» https://osvita.kpi.ua/node/121; </w:t>
      </w:r>
    </w:p>
    <w:p w14:paraId="13292DBD" w14:textId="77777777" w:rsidR="004A6336" w:rsidRPr="001C0447" w:rsidRDefault="004A6336" w:rsidP="00870510">
      <w:pPr>
        <w:pStyle w:val="ListParagraph"/>
        <w:numPr>
          <w:ilvl w:val="0"/>
          <w:numId w:val="12"/>
        </w:num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1C0447">
        <w:rPr>
          <w:rFonts w:asciiTheme="minorHAnsi" w:hAnsiTheme="minorHAnsi" w:cstheme="minorHAnsi"/>
          <w:i/>
          <w:sz w:val="24"/>
          <w:szCs w:val="24"/>
        </w:rPr>
        <w:t xml:space="preserve">засобів </w:t>
      </w:r>
      <w:r w:rsidR="0046632F" w:rsidRPr="001C0447">
        <w:rPr>
          <w:rFonts w:asciiTheme="minorHAnsi" w:hAnsiTheme="minorHAnsi" w:cstheme="minorHAnsi"/>
          <w:i/>
          <w:sz w:val="24"/>
          <w:szCs w:val="24"/>
        </w:rPr>
        <w:t>зв’язку</w:t>
      </w:r>
      <w:r w:rsidRPr="001C0447">
        <w:rPr>
          <w:rFonts w:asciiTheme="minorHAnsi" w:hAnsiTheme="minorHAnsi" w:cstheme="minorHAnsi"/>
          <w:i/>
          <w:sz w:val="24"/>
          <w:szCs w:val="24"/>
        </w:rPr>
        <w:t xml:space="preserve"> для пошуку інформації на гугл-диску викладача чи в інтернеті тощо)</w:t>
      </w:r>
      <w:r w:rsidR="00AF4A01" w:rsidRPr="001C0447">
        <w:rPr>
          <w:rFonts w:asciiTheme="minorHAnsi" w:hAnsiTheme="minorHAnsi" w:cstheme="minorHAnsi"/>
          <w:i/>
          <w:sz w:val="24"/>
          <w:szCs w:val="24"/>
        </w:rPr>
        <w:t xml:space="preserve"> регламентується «Положення про організацію освітнього процесу в КПІ ім. Ігоря Сікорського»  https://osvita.kpi.ua/node/39,  </w:t>
      </w:r>
      <w:r w:rsidR="00F51B26" w:rsidRPr="001C0447">
        <w:rPr>
          <w:rFonts w:asciiTheme="minorHAnsi" w:hAnsiTheme="minorHAnsi" w:cstheme="minorHAnsi"/>
          <w:i/>
          <w:sz w:val="24"/>
          <w:szCs w:val="24"/>
        </w:rPr>
        <w:t>;</w:t>
      </w:r>
    </w:p>
    <w:p w14:paraId="13292DBE" w14:textId="77777777" w:rsidR="004A6336" w:rsidRPr="001C0447" w:rsidRDefault="004A6336" w:rsidP="00870510">
      <w:pPr>
        <w:pStyle w:val="ListParagraph"/>
        <w:numPr>
          <w:ilvl w:val="0"/>
          <w:numId w:val="12"/>
        </w:num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правила захисту лабораторних робіт</w:t>
      </w:r>
      <w:r w:rsidR="00F51B26" w:rsidRPr="001C0447">
        <w:rPr>
          <w:rFonts w:asciiTheme="minorHAnsi" w:hAnsiTheme="minorHAnsi" w:cstheme="minorHAnsi"/>
          <w:i/>
          <w:sz w:val="24"/>
          <w:szCs w:val="24"/>
        </w:rPr>
        <w:t>;</w:t>
      </w:r>
      <w:r w:rsidR="00BB6570" w:rsidRPr="001C0447">
        <w:rPr>
          <w:rFonts w:asciiTheme="minorHAnsi" w:hAnsiTheme="minorHAnsi" w:cstheme="minorHAnsi"/>
          <w:i/>
          <w:sz w:val="24"/>
          <w:szCs w:val="24"/>
        </w:rPr>
        <w:t xml:space="preserve"> кожен студент особисто здає лабораторні роботи;</w:t>
      </w:r>
    </w:p>
    <w:p w14:paraId="13292DBF" w14:textId="77777777" w:rsidR="004A6336" w:rsidRPr="001C0447" w:rsidRDefault="004A6336" w:rsidP="00870510">
      <w:pPr>
        <w:pStyle w:val="ListParagraph"/>
        <w:numPr>
          <w:ilvl w:val="0"/>
          <w:numId w:val="12"/>
        </w:num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правила захисту індивідуальних завдань</w:t>
      </w:r>
      <w:r w:rsidR="00F51B26" w:rsidRPr="001C0447">
        <w:rPr>
          <w:rFonts w:asciiTheme="minorHAnsi" w:hAnsiTheme="minorHAnsi" w:cstheme="minorHAnsi"/>
          <w:i/>
          <w:sz w:val="24"/>
          <w:szCs w:val="24"/>
        </w:rPr>
        <w:t>;</w:t>
      </w:r>
      <w:r w:rsidR="00BB6570" w:rsidRPr="001C0447">
        <w:rPr>
          <w:rFonts w:asciiTheme="minorHAnsi" w:hAnsiTheme="minorHAnsi" w:cstheme="minorHAnsi"/>
          <w:i/>
          <w:sz w:val="24"/>
          <w:szCs w:val="24"/>
        </w:rPr>
        <w:t xml:space="preserve"> кожен студент особисто здає індивідуальні роботи ; </w:t>
      </w:r>
    </w:p>
    <w:p w14:paraId="13292DC0" w14:textId="77777777" w:rsidR="004A6336" w:rsidRPr="001C0447" w:rsidRDefault="00BB6570" w:rsidP="00870510">
      <w:pPr>
        <w:pStyle w:val="ListParagraph"/>
        <w:numPr>
          <w:ilvl w:val="0"/>
          <w:numId w:val="12"/>
        </w:num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в даному кредитному модулі наявні тільки заохочувальні бали, які студент може отримати на добровільній основі виконуючі певний перелік додаткових завдань пов’язаних з тематикою кредитного модуля;</w:t>
      </w:r>
    </w:p>
    <w:p w14:paraId="13292DC1" w14:textId="77777777" w:rsidR="004A6336" w:rsidRPr="001C0447" w:rsidRDefault="004A6336" w:rsidP="00870510">
      <w:pPr>
        <w:pStyle w:val="ListParagraph"/>
        <w:numPr>
          <w:ilvl w:val="0"/>
          <w:numId w:val="12"/>
        </w:num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політика дедлайнів та перескладань</w:t>
      </w:r>
      <w:r w:rsidR="00AF4A01" w:rsidRPr="001C0447">
        <w:rPr>
          <w:rFonts w:asciiTheme="minorHAnsi" w:hAnsiTheme="minorHAnsi" w:cstheme="minorHAnsi"/>
          <w:i/>
          <w:sz w:val="24"/>
          <w:szCs w:val="24"/>
        </w:rPr>
        <w:t xml:space="preserve">, регламентується «Положення про поточний, календарний та семестровий контроль результатів навчання в КПІ ім. Ігоря Сікорського» https://osvita.kpi.ua/node/32, «Положення про систему оцінювання результатів навчання в КПІ ім. Ігоря Сікорського» https://osvita.kpi.ua/node/37 </w:t>
      </w:r>
      <w:r w:rsidR="00F51B26" w:rsidRPr="001C0447">
        <w:rPr>
          <w:rFonts w:asciiTheme="minorHAnsi" w:hAnsiTheme="minorHAnsi" w:cstheme="minorHAnsi"/>
          <w:i/>
          <w:sz w:val="24"/>
          <w:szCs w:val="24"/>
        </w:rPr>
        <w:t>;</w:t>
      </w:r>
    </w:p>
    <w:p w14:paraId="13292DC2" w14:textId="77777777" w:rsidR="004A6336" w:rsidRPr="001C0447" w:rsidRDefault="004A6336" w:rsidP="00870510">
      <w:pPr>
        <w:pStyle w:val="ListParagraph"/>
        <w:numPr>
          <w:ilvl w:val="0"/>
          <w:numId w:val="12"/>
        </w:num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політика щод</w:t>
      </w:r>
      <w:r w:rsidR="00F51B26" w:rsidRPr="001C0447">
        <w:rPr>
          <w:rFonts w:asciiTheme="minorHAnsi" w:hAnsiTheme="minorHAnsi" w:cstheme="minorHAnsi"/>
          <w:i/>
          <w:sz w:val="24"/>
          <w:szCs w:val="24"/>
        </w:rPr>
        <w:t xml:space="preserve">о </w:t>
      </w:r>
      <w:r w:rsidRPr="001C0447">
        <w:rPr>
          <w:rFonts w:asciiTheme="minorHAnsi" w:hAnsiTheme="minorHAnsi" w:cstheme="minorHAnsi"/>
          <w:i/>
          <w:sz w:val="24"/>
          <w:szCs w:val="24"/>
        </w:rPr>
        <w:t>академічної доброчесності</w:t>
      </w:r>
      <w:r w:rsidR="00BB6570" w:rsidRPr="001C0447">
        <w:rPr>
          <w:rFonts w:asciiTheme="minorHAnsi" w:hAnsiTheme="minorHAnsi" w:cstheme="minorHAnsi"/>
          <w:i/>
          <w:sz w:val="24"/>
          <w:szCs w:val="24"/>
        </w:rPr>
        <w:t xml:space="preserve"> регламентується «Положення про систему запобігання академічного плагіату в  КПІ ім. Ігоря Сікорського» https://osvita.kpi.ua/node/47</w:t>
      </w:r>
      <w:r w:rsidR="00F51B26" w:rsidRPr="001C0447">
        <w:rPr>
          <w:rFonts w:asciiTheme="minorHAnsi" w:hAnsiTheme="minorHAnsi" w:cstheme="minorHAnsi"/>
          <w:i/>
          <w:sz w:val="24"/>
          <w:szCs w:val="24"/>
        </w:rPr>
        <w:t>;</w:t>
      </w:r>
      <w:r w:rsidR="00BB6570" w:rsidRPr="001C0447">
        <w:rPr>
          <w:rFonts w:asciiTheme="minorHAnsi" w:hAnsiTheme="minorHAnsi" w:cstheme="minorHAnsi"/>
          <w:i/>
          <w:sz w:val="24"/>
          <w:szCs w:val="24"/>
        </w:rPr>
        <w:t xml:space="preserve"> положенням «Положення про вирішення конфліктних ситуацій в КПІ ім. Ігоря Сікорського» https://osvita.kpi.ua/2020_7-170;</w:t>
      </w:r>
    </w:p>
    <w:p w14:paraId="50173F20" w14:textId="77777777" w:rsidR="00E107F5" w:rsidRPr="001C0447" w:rsidRDefault="00E107F5" w:rsidP="00870510">
      <w:pPr>
        <w:spacing w:line="240" w:lineRule="auto"/>
        <w:jc w:val="both"/>
        <w:rPr>
          <w:rFonts w:asciiTheme="minorHAnsi" w:hAnsiTheme="minorHAnsi" w:cstheme="minorHAnsi"/>
          <w:i/>
          <w:sz w:val="24"/>
          <w:szCs w:val="24"/>
        </w:rPr>
      </w:pPr>
    </w:p>
    <w:p w14:paraId="13292DC4" w14:textId="77777777" w:rsidR="004A6336" w:rsidRPr="001C0447" w:rsidRDefault="004A6336" w:rsidP="00870510">
      <w:pPr>
        <w:pStyle w:val="Heading1"/>
        <w:spacing w:before="0" w:after="0" w:line="240" w:lineRule="auto"/>
        <w:rPr>
          <w:rFonts w:cstheme="minorHAnsi"/>
          <w:color w:val="auto"/>
        </w:rPr>
      </w:pPr>
      <w:r w:rsidRPr="001C0447">
        <w:rPr>
          <w:rFonts w:cstheme="minorHAnsi"/>
          <w:color w:val="auto"/>
        </w:rPr>
        <w:t xml:space="preserve">Види контролю та </w:t>
      </w:r>
      <w:r w:rsidR="00B40317" w:rsidRPr="001C0447">
        <w:rPr>
          <w:rFonts w:cstheme="minorHAnsi"/>
          <w:color w:val="auto"/>
        </w:rPr>
        <w:t xml:space="preserve">рейтингова система </w:t>
      </w:r>
      <w:r w:rsidRPr="001C0447">
        <w:rPr>
          <w:rFonts w:cstheme="minorHAnsi"/>
          <w:color w:val="auto"/>
        </w:rPr>
        <w:t>оцін</w:t>
      </w:r>
      <w:r w:rsidR="00B40317" w:rsidRPr="001C0447">
        <w:rPr>
          <w:rFonts w:cstheme="minorHAnsi"/>
          <w:color w:val="auto"/>
        </w:rPr>
        <w:t xml:space="preserve">ювання </w:t>
      </w:r>
      <w:r w:rsidRPr="001C0447">
        <w:rPr>
          <w:rFonts w:cstheme="minorHAnsi"/>
          <w:color w:val="auto"/>
        </w:rPr>
        <w:t>результатів навчання</w:t>
      </w:r>
      <w:r w:rsidR="00B40317" w:rsidRPr="001C0447">
        <w:rPr>
          <w:rFonts w:cstheme="minorHAnsi"/>
          <w:color w:val="auto"/>
        </w:rPr>
        <w:t xml:space="preserve"> (РСО)</w:t>
      </w:r>
    </w:p>
    <w:p w14:paraId="13292DC5" w14:textId="77777777" w:rsidR="00CB2DEC" w:rsidRPr="001C0447" w:rsidRDefault="00CB2DEC" w:rsidP="00870510">
      <w:pPr>
        <w:spacing w:line="240" w:lineRule="auto"/>
        <w:jc w:val="both"/>
        <w:rPr>
          <w:rFonts w:asciiTheme="minorHAnsi" w:hAnsiTheme="minorHAnsi" w:cstheme="minorHAnsi"/>
          <w:i/>
          <w:sz w:val="24"/>
          <w:szCs w:val="24"/>
        </w:rPr>
      </w:pPr>
    </w:p>
    <w:p w14:paraId="13292DC6" w14:textId="77777777" w:rsidR="00CB2DEC" w:rsidRPr="001C0447" w:rsidRDefault="00CB2DEC" w:rsidP="00870510">
      <w:pPr>
        <w:spacing w:line="240" w:lineRule="auto"/>
        <w:ind w:firstLine="708"/>
        <w:jc w:val="right"/>
        <w:rPr>
          <w:rFonts w:asciiTheme="minorHAnsi" w:hAnsiTheme="minorHAnsi" w:cstheme="minorHAnsi"/>
          <w:i/>
          <w:sz w:val="24"/>
          <w:szCs w:val="24"/>
        </w:rPr>
      </w:pPr>
      <w:r w:rsidRPr="001C0447">
        <w:rPr>
          <w:rFonts w:asciiTheme="minorHAnsi" w:hAnsiTheme="minorHAnsi" w:cstheme="minorHAnsi"/>
          <w:i/>
          <w:sz w:val="24"/>
          <w:szCs w:val="24"/>
        </w:rPr>
        <w:lastRenderedPageBreak/>
        <w:t>Розподіл навчального часу за видами занять і завдань з дисципліни згідно з робочим навчальним планом Таблиця 8.1.</w:t>
      </w:r>
    </w:p>
    <w:tbl>
      <w:tblPr>
        <w:tblW w:w="0" w:type="auto"/>
        <w:tblInd w:w="607" w:type="dxa"/>
        <w:tblLayout w:type="fixed"/>
        <w:tblCellMar>
          <w:left w:w="40" w:type="dxa"/>
          <w:right w:w="40" w:type="dxa"/>
        </w:tblCellMar>
        <w:tblLook w:val="0000" w:firstRow="0" w:lastRow="0" w:firstColumn="0" w:lastColumn="0" w:noHBand="0" w:noVBand="0"/>
      </w:tblPr>
      <w:tblGrid>
        <w:gridCol w:w="1243"/>
        <w:gridCol w:w="994"/>
        <w:gridCol w:w="1133"/>
        <w:gridCol w:w="1138"/>
        <w:gridCol w:w="989"/>
        <w:gridCol w:w="994"/>
        <w:gridCol w:w="850"/>
        <w:gridCol w:w="994"/>
        <w:gridCol w:w="965"/>
      </w:tblGrid>
      <w:tr w:rsidR="001C0447" w:rsidRPr="001C0447" w14:paraId="13292DCD" w14:textId="77777777" w:rsidTr="00CB2DEC">
        <w:tc>
          <w:tcPr>
            <w:tcW w:w="1243" w:type="dxa"/>
            <w:vMerge w:val="restart"/>
            <w:tcBorders>
              <w:top w:val="single" w:sz="6" w:space="0" w:color="auto"/>
              <w:left w:val="single" w:sz="6" w:space="0" w:color="auto"/>
              <w:bottom w:val="nil"/>
              <w:right w:val="single" w:sz="6" w:space="0" w:color="auto"/>
            </w:tcBorders>
            <w:vAlign w:val="center"/>
          </w:tcPr>
          <w:p w14:paraId="13292DC7" w14:textId="77777777" w:rsidR="00CB2DEC" w:rsidRPr="001C0447" w:rsidRDefault="00CB2DEC" w:rsidP="00870510">
            <w:pPr>
              <w:spacing w:line="240" w:lineRule="auto"/>
              <w:jc w:val="center"/>
              <w:rPr>
                <w:rFonts w:asciiTheme="minorHAnsi" w:hAnsiTheme="minorHAnsi" w:cstheme="minorHAnsi"/>
                <w:b/>
                <w:bCs/>
                <w:i/>
                <w:sz w:val="24"/>
                <w:szCs w:val="24"/>
              </w:rPr>
            </w:pPr>
            <w:r w:rsidRPr="001C0447">
              <w:rPr>
                <w:rFonts w:asciiTheme="minorHAnsi" w:hAnsiTheme="minorHAnsi" w:cstheme="minorHAnsi"/>
                <w:b/>
                <w:bCs/>
                <w:i/>
                <w:sz w:val="24"/>
                <w:szCs w:val="24"/>
              </w:rPr>
              <w:t>Семестр</w:t>
            </w:r>
          </w:p>
        </w:tc>
        <w:tc>
          <w:tcPr>
            <w:tcW w:w="994" w:type="dxa"/>
            <w:vMerge w:val="restart"/>
            <w:tcBorders>
              <w:top w:val="single" w:sz="6" w:space="0" w:color="auto"/>
              <w:left w:val="single" w:sz="6" w:space="0" w:color="auto"/>
              <w:bottom w:val="nil"/>
              <w:right w:val="single" w:sz="6" w:space="0" w:color="auto"/>
            </w:tcBorders>
            <w:vAlign w:val="center"/>
          </w:tcPr>
          <w:p w14:paraId="13292DC8" w14:textId="77777777" w:rsidR="00CB2DEC" w:rsidRPr="001C0447" w:rsidRDefault="00CB2DEC" w:rsidP="00870510">
            <w:pPr>
              <w:spacing w:line="240" w:lineRule="auto"/>
              <w:jc w:val="center"/>
              <w:rPr>
                <w:rFonts w:asciiTheme="minorHAnsi" w:hAnsiTheme="minorHAnsi" w:cstheme="minorHAnsi"/>
                <w:b/>
                <w:bCs/>
                <w:i/>
                <w:sz w:val="24"/>
                <w:szCs w:val="24"/>
              </w:rPr>
            </w:pPr>
            <w:r w:rsidRPr="001C0447">
              <w:rPr>
                <w:rFonts w:asciiTheme="minorHAnsi" w:hAnsiTheme="minorHAnsi" w:cstheme="minorHAnsi"/>
                <w:b/>
                <w:bCs/>
                <w:i/>
                <w:sz w:val="24"/>
                <w:szCs w:val="24"/>
              </w:rPr>
              <w:t>Всього</w:t>
            </w:r>
          </w:p>
        </w:tc>
        <w:tc>
          <w:tcPr>
            <w:tcW w:w="4254" w:type="dxa"/>
            <w:gridSpan w:val="4"/>
            <w:tcBorders>
              <w:top w:val="single" w:sz="6" w:space="0" w:color="auto"/>
              <w:left w:val="single" w:sz="6" w:space="0" w:color="auto"/>
              <w:bottom w:val="single" w:sz="6" w:space="0" w:color="auto"/>
              <w:right w:val="single" w:sz="6" w:space="0" w:color="auto"/>
            </w:tcBorders>
            <w:vAlign w:val="center"/>
          </w:tcPr>
          <w:p w14:paraId="13292DC9" w14:textId="77777777" w:rsidR="00CB2DEC" w:rsidRPr="001C0447" w:rsidRDefault="00CB2DEC" w:rsidP="00870510">
            <w:pPr>
              <w:spacing w:line="240" w:lineRule="auto"/>
              <w:jc w:val="center"/>
              <w:rPr>
                <w:rFonts w:asciiTheme="minorHAnsi" w:hAnsiTheme="minorHAnsi" w:cstheme="minorHAnsi"/>
                <w:b/>
                <w:bCs/>
                <w:i/>
                <w:sz w:val="24"/>
                <w:szCs w:val="24"/>
              </w:rPr>
            </w:pPr>
            <w:r w:rsidRPr="001C0447">
              <w:rPr>
                <w:rFonts w:asciiTheme="minorHAnsi" w:hAnsiTheme="minorHAnsi" w:cstheme="minorHAnsi"/>
                <w:b/>
                <w:bCs/>
                <w:i/>
                <w:sz w:val="24"/>
                <w:szCs w:val="24"/>
              </w:rPr>
              <w:t>Розподіл за семестрами та видами занять</w:t>
            </w:r>
          </w:p>
        </w:tc>
        <w:tc>
          <w:tcPr>
            <w:tcW w:w="850" w:type="dxa"/>
            <w:vMerge w:val="restart"/>
            <w:tcBorders>
              <w:top w:val="single" w:sz="6" w:space="0" w:color="auto"/>
              <w:left w:val="single" w:sz="6" w:space="0" w:color="auto"/>
              <w:bottom w:val="nil"/>
              <w:right w:val="single" w:sz="6" w:space="0" w:color="auto"/>
            </w:tcBorders>
            <w:vAlign w:val="center"/>
          </w:tcPr>
          <w:p w14:paraId="13292DCA" w14:textId="77777777" w:rsidR="00CB2DEC" w:rsidRPr="001C0447" w:rsidRDefault="00CB2DEC" w:rsidP="00870510">
            <w:pPr>
              <w:spacing w:line="240" w:lineRule="auto"/>
              <w:jc w:val="center"/>
              <w:rPr>
                <w:rFonts w:asciiTheme="minorHAnsi" w:hAnsiTheme="minorHAnsi" w:cstheme="minorHAnsi"/>
                <w:b/>
                <w:bCs/>
                <w:i/>
                <w:sz w:val="24"/>
                <w:szCs w:val="24"/>
              </w:rPr>
            </w:pPr>
            <w:r w:rsidRPr="001C0447">
              <w:rPr>
                <w:rFonts w:asciiTheme="minorHAnsi" w:hAnsiTheme="minorHAnsi" w:cstheme="minorHAnsi"/>
                <w:b/>
                <w:bCs/>
                <w:i/>
                <w:sz w:val="24"/>
                <w:szCs w:val="24"/>
              </w:rPr>
              <w:t>МКР</w:t>
            </w:r>
          </w:p>
        </w:tc>
        <w:tc>
          <w:tcPr>
            <w:tcW w:w="994" w:type="dxa"/>
            <w:vMerge w:val="restart"/>
            <w:tcBorders>
              <w:top w:val="single" w:sz="6" w:space="0" w:color="auto"/>
              <w:left w:val="single" w:sz="6" w:space="0" w:color="auto"/>
              <w:bottom w:val="nil"/>
              <w:right w:val="single" w:sz="6" w:space="0" w:color="auto"/>
            </w:tcBorders>
            <w:vAlign w:val="center"/>
          </w:tcPr>
          <w:p w14:paraId="13292DCB" w14:textId="77777777" w:rsidR="00CB2DEC" w:rsidRPr="001C0447" w:rsidRDefault="00CB2DEC" w:rsidP="00870510">
            <w:pPr>
              <w:spacing w:line="240" w:lineRule="auto"/>
              <w:jc w:val="center"/>
              <w:rPr>
                <w:rFonts w:asciiTheme="minorHAnsi" w:hAnsiTheme="minorHAnsi" w:cstheme="minorHAnsi"/>
                <w:b/>
                <w:bCs/>
                <w:i/>
                <w:sz w:val="24"/>
                <w:szCs w:val="24"/>
              </w:rPr>
            </w:pPr>
            <w:r w:rsidRPr="001C0447">
              <w:rPr>
                <w:rFonts w:asciiTheme="minorHAnsi" w:hAnsiTheme="minorHAnsi" w:cstheme="minorHAnsi"/>
                <w:b/>
                <w:bCs/>
                <w:i/>
                <w:sz w:val="24"/>
                <w:szCs w:val="24"/>
              </w:rPr>
              <w:t>РГР</w:t>
            </w:r>
          </w:p>
        </w:tc>
        <w:tc>
          <w:tcPr>
            <w:tcW w:w="965" w:type="dxa"/>
            <w:vMerge w:val="restart"/>
            <w:tcBorders>
              <w:top w:val="single" w:sz="6" w:space="0" w:color="auto"/>
              <w:left w:val="single" w:sz="6" w:space="0" w:color="auto"/>
              <w:bottom w:val="nil"/>
              <w:right w:val="single" w:sz="6" w:space="0" w:color="auto"/>
            </w:tcBorders>
            <w:vAlign w:val="center"/>
          </w:tcPr>
          <w:p w14:paraId="13292DCC" w14:textId="77777777" w:rsidR="00CB2DEC" w:rsidRPr="001C0447" w:rsidRDefault="00CB2DEC" w:rsidP="00870510">
            <w:pPr>
              <w:spacing w:line="240" w:lineRule="auto"/>
              <w:jc w:val="center"/>
              <w:rPr>
                <w:rFonts w:asciiTheme="minorHAnsi" w:hAnsiTheme="minorHAnsi" w:cstheme="minorHAnsi"/>
                <w:bCs/>
                <w:i/>
                <w:sz w:val="24"/>
                <w:szCs w:val="24"/>
              </w:rPr>
            </w:pPr>
            <w:r w:rsidRPr="001C0447">
              <w:rPr>
                <w:rFonts w:asciiTheme="minorHAnsi" w:hAnsiTheme="minorHAnsi" w:cstheme="minorHAnsi"/>
                <w:i/>
                <w:sz w:val="24"/>
                <w:szCs w:val="24"/>
              </w:rPr>
              <w:t>Іспит</w:t>
            </w:r>
          </w:p>
        </w:tc>
      </w:tr>
      <w:tr w:rsidR="001C0447" w:rsidRPr="001C0447" w14:paraId="13292DDC" w14:textId="77777777" w:rsidTr="00CB2DEC">
        <w:tc>
          <w:tcPr>
            <w:tcW w:w="1243" w:type="dxa"/>
            <w:tcBorders>
              <w:top w:val="nil"/>
              <w:left w:val="single" w:sz="6" w:space="0" w:color="auto"/>
              <w:bottom w:val="single" w:sz="6" w:space="0" w:color="auto"/>
              <w:right w:val="single" w:sz="6" w:space="0" w:color="auto"/>
            </w:tcBorders>
            <w:vAlign w:val="center"/>
          </w:tcPr>
          <w:p w14:paraId="13292DCE" w14:textId="77777777" w:rsidR="00CB2DEC" w:rsidRPr="001C0447" w:rsidRDefault="00CB2DEC" w:rsidP="00870510">
            <w:pPr>
              <w:spacing w:line="240" w:lineRule="auto"/>
              <w:jc w:val="center"/>
              <w:rPr>
                <w:rFonts w:asciiTheme="minorHAnsi" w:hAnsiTheme="minorHAnsi" w:cstheme="minorHAnsi"/>
                <w:b/>
                <w:bCs/>
                <w:i/>
                <w:sz w:val="24"/>
                <w:szCs w:val="24"/>
              </w:rPr>
            </w:pPr>
          </w:p>
          <w:p w14:paraId="13292DCF" w14:textId="77777777" w:rsidR="00CB2DEC" w:rsidRPr="001C0447" w:rsidRDefault="00CB2DEC" w:rsidP="00870510">
            <w:pPr>
              <w:spacing w:line="240" w:lineRule="auto"/>
              <w:jc w:val="center"/>
              <w:rPr>
                <w:rFonts w:asciiTheme="minorHAnsi" w:hAnsiTheme="minorHAnsi" w:cstheme="minorHAnsi"/>
                <w:b/>
                <w:bCs/>
                <w:i/>
                <w:sz w:val="24"/>
                <w:szCs w:val="24"/>
              </w:rPr>
            </w:pPr>
          </w:p>
        </w:tc>
        <w:tc>
          <w:tcPr>
            <w:tcW w:w="994" w:type="dxa"/>
            <w:tcBorders>
              <w:top w:val="nil"/>
              <w:left w:val="single" w:sz="6" w:space="0" w:color="auto"/>
              <w:bottom w:val="single" w:sz="6" w:space="0" w:color="auto"/>
              <w:right w:val="single" w:sz="6" w:space="0" w:color="auto"/>
            </w:tcBorders>
            <w:vAlign w:val="center"/>
          </w:tcPr>
          <w:p w14:paraId="13292DD0" w14:textId="77777777" w:rsidR="00CB2DEC" w:rsidRPr="001C0447" w:rsidRDefault="00CB2DEC" w:rsidP="00870510">
            <w:pPr>
              <w:spacing w:line="240" w:lineRule="auto"/>
              <w:jc w:val="center"/>
              <w:rPr>
                <w:rFonts w:asciiTheme="minorHAnsi" w:hAnsiTheme="minorHAnsi" w:cstheme="minorHAnsi"/>
                <w:b/>
                <w:bCs/>
                <w:i/>
                <w:sz w:val="24"/>
                <w:szCs w:val="24"/>
              </w:rPr>
            </w:pPr>
          </w:p>
          <w:p w14:paraId="13292DD1" w14:textId="77777777" w:rsidR="00CB2DEC" w:rsidRPr="001C0447" w:rsidRDefault="00CB2DEC" w:rsidP="00870510">
            <w:pPr>
              <w:spacing w:line="240" w:lineRule="auto"/>
              <w:jc w:val="center"/>
              <w:rPr>
                <w:rFonts w:asciiTheme="minorHAnsi" w:hAnsiTheme="minorHAnsi" w:cstheme="minorHAnsi"/>
                <w:b/>
                <w:bCs/>
                <w:i/>
                <w:sz w:val="24"/>
                <w:szCs w:val="24"/>
              </w:rPr>
            </w:pPr>
          </w:p>
        </w:tc>
        <w:tc>
          <w:tcPr>
            <w:tcW w:w="1133" w:type="dxa"/>
            <w:tcBorders>
              <w:top w:val="single" w:sz="6" w:space="0" w:color="auto"/>
              <w:left w:val="single" w:sz="6" w:space="0" w:color="auto"/>
              <w:bottom w:val="single" w:sz="6" w:space="0" w:color="auto"/>
              <w:right w:val="single" w:sz="6" w:space="0" w:color="auto"/>
            </w:tcBorders>
            <w:vAlign w:val="center"/>
          </w:tcPr>
          <w:p w14:paraId="13292DD2" w14:textId="77777777" w:rsidR="00CB2DEC" w:rsidRPr="001C0447" w:rsidRDefault="00CB2DEC" w:rsidP="00870510">
            <w:pPr>
              <w:spacing w:line="240" w:lineRule="auto"/>
              <w:jc w:val="center"/>
              <w:rPr>
                <w:rFonts w:asciiTheme="minorHAnsi" w:hAnsiTheme="minorHAnsi" w:cstheme="minorHAnsi"/>
                <w:b/>
                <w:bCs/>
                <w:i/>
                <w:sz w:val="24"/>
                <w:szCs w:val="24"/>
              </w:rPr>
            </w:pPr>
            <w:r w:rsidRPr="001C0447">
              <w:rPr>
                <w:rFonts w:asciiTheme="minorHAnsi" w:hAnsiTheme="minorHAnsi" w:cstheme="minorHAnsi"/>
                <w:b/>
                <w:bCs/>
                <w:i/>
                <w:sz w:val="24"/>
                <w:szCs w:val="24"/>
              </w:rPr>
              <w:t>Лек.</w:t>
            </w:r>
          </w:p>
        </w:tc>
        <w:tc>
          <w:tcPr>
            <w:tcW w:w="1138" w:type="dxa"/>
            <w:tcBorders>
              <w:top w:val="single" w:sz="6" w:space="0" w:color="auto"/>
              <w:left w:val="single" w:sz="6" w:space="0" w:color="auto"/>
              <w:bottom w:val="single" w:sz="6" w:space="0" w:color="auto"/>
              <w:right w:val="single" w:sz="6" w:space="0" w:color="auto"/>
            </w:tcBorders>
            <w:vAlign w:val="center"/>
          </w:tcPr>
          <w:p w14:paraId="13292DD3" w14:textId="77777777" w:rsidR="00CB2DEC" w:rsidRPr="001C0447" w:rsidRDefault="00CB2DEC" w:rsidP="00870510">
            <w:pPr>
              <w:spacing w:line="240" w:lineRule="auto"/>
              <w:jc w:val="center"/>
              <w:rPr>
                <w:rFonts w:asciiTheme="minorHAnsi" w:hAnsiTheme="minorHAnsi" w:cstheme="minorHAnsi"/>
                <w:b/>
                <w:bCs/>
                <w:i/>
                <w:sz w:val="24"/>
                <w:szCs w:val="24"/>
              </w:rPr>
            </w:pPr>
            <w:r w:rsidRPr="001C0447">
              <w:rPr>
                <w:rFonts w:asciiTheme="minorHAnsi" w:hAnsiTheme="minorHAnsi" w:cstheme="minorHAnsi"/>
                <w:b/>
                <w:bCs/>
                <w:i/>
                <w:sz w:val="24"/>
                <w:szCs w:val="24"/>
              </w:rPr>
              <w:t>Прак.</w:t>
            </w:r>
          </w:p>
        </w:tc>
        <w:tc>
          <w:tcPr>
            <w:tcW w:w="989" w:type="dxa"/>
            <w:tcBorders>
              <w:top w:val="single" w:sz="6" w:space="0" w:color="auto"/>
              <w:left w:val="single" w:sz="6" w:space="0" w:color="auto"/>
              <w:bottom w:val="single" w:sz="6" w:space="0" w:color="auto"/>
              <w:right w:val="single" w:sz="6" w:space="0" w:color="auto"/>
            </w:tcBorders>
            <w:vAlign w:val="center"/>
          </w:tcPr>
          <w:p w14:paraId="13292DD4" w14:textId="77777777" w:rsidR="00CB2DEC" w:rsidRPr="001C0447" w:rsidRDefault="00CB2DEC" w:rsidP="00870510">
            <w:pPr>
              <w:spacing w:line="240" w:lineRule="auto"/>
              <w:jc w:val="center"/>
              <w:rPr>
                <w:rFonts w:asciiTheme="minorHAnsi" w:hAnsiTheme="minorHAnsi" w:cstheme="minorHAnsi"/>
                <w:b/>
                <w:bCs/>
                <w:i/>
                <w:sz w:val="24"/>
                <w:szCs w:val="24"/>
              </w:rPr>
            </w:pPr>
            <w:r w:rsidRPr="001C0447">
              <w:rPr>
                <w:rFonts w:asciiTheme="minorHAnsi" w:hAnsiTheme="minorHAnsi" w:cstheme="minorHAnsi"/>
                <w:b/>
                <w:bCs/>
                <w:i/>
                <w:sz w:val="24"/>
                <w:szCs w:val="24"/>
              </w:rPr>
              <w:t>Лаб.</w:t>
            </w:r>
          </w:p>
        </w:tc>
        <w:tc>
          <w:tcPr>
            <w:tcW w:w="994" w:type="dxa"/>
            <w:tcBorders>
              <w:top w:val="single" w:sz="6" w:space="0" w:color="auto"/>
              <w:left w:val="single" w:sz="6" w:space="0" w:color="auto"/>
              <w:bottom w:val="single" w:sz="6" w:space="0" w:color="auto"/>
              <w:right w:val="single" w:sz="6" w:space="0" w:color="auto"/>
            </w:tcBorders>
            <w:vAlign w:val="center"/>
          </w:tcPr>
          <w:p w14:paraId="13292DD5" w14:textId="77777777" w:rsidR="00CB2DEC" w:rsidRPr="001C0447" w:rsidRDefault="00CB2DEC" w:rsidP="00870510">
            <w:pPr>
              <w:spacing w:line="240" w:lineRule="auto"/>
              <w:jc w:val="center"/>
              <w:rPr>
                <w:rFonts w:asciiTheme="minorHAnsi" w:hAnsiTheme="minorHAnsi" w:cstheme="minorHAnsi"/>
                <w:b/>
                <w:bCs/>
                <w:i/>
                <w:sz w:val="24"/>
                <w:szCs w:val="24"/>
              </w:rPr>
            </w:pPr>
            <w:r w:rsidRPr="001C0447">
              <w:rPr>
                <w:rFonts w:asciiTheme="minorHAnsi" w:hAnsiTheme="minorHAnsi" w:cstheme="minorHAnsi"/>
                <w:b/>
                <w:bCs/>
                <w:i/>
                <w:sz w:val="24"/>
                <w:szCs w:val="24"/>
              </w:rPr>
              <w:t>СРС</w:t>
            </w:r>
          </w:p>
        </w:tc>
        <w:tc>
          <w:tcPr>
            <w:tcW w:w="850" w:type="dxa"/>
            <w:tcBorders>
              <w:top w:val="nil"/>
              <w:left w:val="single" w:sz="6" w:space="0" w:color="auto"/>
              <w:bottom w:val="single" w:sz="6" w:space="0" w:color="auto"/>
              <w:right w:val="single" w:sz="6" w:space="0" w:color="auto"/>
            </w:tcBorders>
            <w:vAlign w:val="center"/>
          </w:tcPr>
          <w:p w14:paraId="13292DD6" w14:textId="77777777" w:rsidR="00CB2DEC" w:rsidRPr="001C0447" w:rsidRDefault="00CB2DEC" w:rsidP="00870510">
            <w:pPr>
              <w:spacing w:line="240" w:lineRule="auto"/>
              <w:jc w:val="center"/>
              <w:rPr>
                <w:rFonts w:asciiTheme="minorHAnsi" w:hAnsiTheme="minorHAnsi" w:cstheme="minorHAnsi"/>
                <w:b/>
                <w:bCs/>
                <w:i/>
                <w:sz w:val="24"/>
                <w:szCs w:val="24"/>
              </w:rPr>
            </w:pPr>
          </w:p>
          <w:p w14:paraId="13292DD7" w14:textId="77777777" w:rsidR="00CB2DEC" w:rsidRPr="001C0447" w:rsidRDefault="00CB2DEC" w:rsidP="00870510">
            <w:pPr>
              <w:spacing w:line="240" w:lineRule="auto"/>
              <w:jc w:val="center"/>
              <w:rPr>
                <w:rFonts w:asciiTheme="minorHAnsi" w:hAnsiTheme="minorHAnsi" w:cstheme="minorHAnsi"/>
                <w:b/>
                <w:bCs/>
                <w:i/>
                <w:sz w:val="24"/>
                <w:szCs w:val="24"/>
              </w:rPr>
            </w:pPr>
          </w:p>
        </w:tc>
        <w:tc>
          <w:tcPr>
            <w:tcW w:w="994" w:type="dxa"/>
            <w:tcBorders>
              <w:top w:val="nil"/>
              <w:left w:val="single" w:sz="6" w:space="0" w:color="auto"/>
              <w:bottom w:val="single" w:sz="6" w:space="0" w:color="auto"/>
              <w:right w:val="single" w:sz="6" w:space="0" w:color="auto"/>
            </w:tcBorders>
            <w:vAlign w:val="center"/>
          </w:tcPr>
          <w:p w14:paraId="13292DD8" w14:textId="77777777" w:rsidR="00CB2DEC" w:rsidRPr="001C0447" w:rsidRDefault="00CB2DEC" w:rsidP="00870510">
            <w:pPr>
              <w:spacing w:line="240" w:lineRule="auto"/>
              <w:jc w:val="center"/>
              <w:rPr>
                <w:rFonts w:asciiTheme="minorHAnsi" w:hAnsiTheme="minorHAnsi" w:cstheme="minorHAnsi"/>
                <w:b/>
                <w:bCs/>
                <w:i/>
                <w:sz w:val="24"/>
                <w:szCs w:val="24"/>
              </w:rPr>
            </w:pPr>
          </w:p>
          <w:p w14:paraId="13292DD9" w14:textId="77777777" w:rsidR="00CB2DEC" w:rsidRPr="001C0447" w:rsidRDefault="00CB2DEC" w:rsidP="00870510">
            <w:pPr>
              <w:spacing w:line="240" w:lineRule="auto"/>
              <w:jc w:val="center"/>
              <w:rPr>
                <w:rFonts w:asciiTheme="minorHAnsi" w:hAnsiTheme="minorHAnsi" w:cstheme="minorHAnsi"/>
                <w:b/>
                <w:bCs/>
                <w:i/>
                <w:sz w:val="24"/>
                <w:szCs w:val="24"/>
              </w:rPr>
            </w:pPr>
          </w:p>
        </w:tc>
        <w:tc>
          <w:tcPr>
            <w:tcW w:w="965" w:type="dxa"/>
            <w:tcBorders>
              <w:top w:val="nil"/>
              <w:left w:val="single" w:sz="6" w:space="0" w:color="auto"/>
              <w:bottom w:val="single" w:sz="6" w:space="0" w:color="auto"/>
              <w:right w:val="single" w:sz="6" w:space="0" w:color="auto"/>
            </w:tcBorders>
            <w:vAlign w:val="center"/>
          </w:tcPr>
          <w:p w14:paraId="13292DDA" w14:textId="77777777" w:rsidR="00CB2DEC" w:rsidRPr="001C0447" w:rsidRDefault="00CB2DEC" w:rsidP="00870510">
            <w:pPr>
              <w:spacing w:line="240" w:lineRule="auto"/>
              <w:jc w:val="center"/>
              <w:rPr>
                <w:rFonts w:asciiTheme="minorHAnsi" w:hAnsiTheme="minorHAnsi" w:cstheme="minorHAnsi"/>
                <w:b/>
                <w:bCs/>
                <w:i/>
                <w:sz w:val="24"/>
                <w:szCs w:val="24"/>
              </w:rPr>
            </w:pPr>
          </w:p>
          <w:p w14:paraId="13292DDB" w14:textId="77777777" w:rsidR="00CB2DEC" w:rsidRPr="001C0447" w:rsidRDefault="00CB2DEC" w:rsidP="00870510">
            <w:pPr>
              <w:spacing w:line="240" w:lineRule="auto"/>
              <w:jc w:val="center"/>
              <w:rPr>
                <w:rFonts w:asciiTheme="minorHAnsi" w:hAnsiTheme="minorHAnsi" w:cstheme="minorHAnsi"/>
                <w:b/>
                <w:bCs/>
                <w:i/>
                <w:sz w:val="24"/>
                <w:szCs w:val="24"/>
              </w:rPr>
            </w:pPr>
          </w:p>
        </w:tc>
      </w:tr>
      <w:tr w:rsidR="001C0447" w:rsidRPr="001C0447" w14:paraId="13292DE6" w14:textId="77777777" w:rsidTr="00CB2DEC">
        <w:tc>
          <w:tcPr>
            <w:tcW w:w="1243" w:type="dxa"/>
            <w:tcBorders>
              <w:top w:val="single" w:sz="6" w:space="0" w:color="auto"/>
              <w:left w:val="single" w:sz="6" w:space="0" w:color="auto"/>
              <w:bottom w:val="single" w:sz="6" w:space="0" w:color="auto"/>
              <w:right w:val="single" w:sz="6" w:space="0" w:color="auto"/>
            </w:tcBorders>
            <w:vAlign w:val="center"/>
          </w:tcPr>
          <w:p w14:paraId="13292DDD" w14:textId="77777777" w:rsidR="00CB2DEC" w:rsidRPr="001C0447" w:rsidRDefault="00957AD7"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5</w:t>
            </w:r>
          </w:p>
        </w:tc>
        <w:tc>
          <w:tcPr>
            <w:tcW w:w="994" w:type="dxa"/>
            <w:tcBorders>
              <w:top w:val="single" w:sz="6" w:space="0" w:color="auto"/>
              <w:left w:val="single" w:sz="6" w:space="0" w:color="auto"/>
              <w:bottom w:val="single" w:sz="6" w:space="0" w:color="auto"/>
              <w:right w:val="single" w:sz="6" w:space="0" w:color="auto"/>
            </w:tcBorders>
            <w:vAlign w:val="center"/>
          </w:tcPr>
          <w:p w14:paraId="13292DDE" w14:textId="77777777" w:rsidR="00CB2DEC" w:rsidRPr="001C0447" w:rsidRDefault="00D57C48" w:rsidP="00870510">
            <w:pPr>
              <w:spacing w:line="240" w:lineRule="auto"/>
              <w:jc w:val="center"/>
              <w:rPr>
                <w:rFonts w:asciiTheme="minorHAnsi" w:hAnsiTheme="minorHAnsi" w:cstheme="minorHAnsi"/>
                <w:i/>
                <w:sz w:val="24"/>
                <w:szCs w:val="24"/>
                <w:lang w:val="en-US"/>
              </w:rPr>
            </w:pPr>
            <w:r w:rsidRPr="001C0447">
              <w:rPr>
                <w:rFonts w:asciiTheme="minorHAnsi" w:hAnsiTheme="minorHAnsi" w:cstheme="minorHAnsi"/>
                <w:i/>
                <w:sz w:val="24"/>
                <w:szCs w:val="24"/>
              </w:rPr>
              <w:t>1</w:t>
            </w:r>
            <w:r w:rsidR="00BD0F13" w:rsidRPr="001C0447">
              <w:rPr>
                <w:rFonts w:asciiTheme="minorHAnsi" w:hAnsiTheme="minorHAnsi" w:cstheme="minorHAnsi"/>
                <w:i/>
                <w:sz w:val="24"/>
                <w:szCs w:val="24"/>
                <w:lang w:val="en-US"/>
              </w:rPr>
              <w:t>50</w:t>
            </w:r>
          </w:p>
        </w:tc>
        <w:tc>
          <w:tcPr>
            <w:tcW w:w="1133" w:type="dxa"/>
            <w:tcBorders>
              <w:top w:val="single" w:sz="6" w:space="0" w:color="auto"/>
              <w:left w:val="single" w:sz="6" w:space="0" w:color="auto"/>
              <w:bottom w:val="single" w:sz="6" w:space="0" w:color="auto"/>
              <w:right w:val="single" w:sz="6" w:space="0" w:color="auto"/>
            </w:tcBorders>
            <w:vAlign w:val="center"/>
          </w:tcPr>
          <w:p w14:paraId="13292DDF" w14:textId="77777777" w:rsidR="00CB2DEC" w:rsidRPr="001C0447" w:rsidRDefault="00CB2DEC"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36</w:t>
            </w:r>
          </w:p>
        </w:tc>
        <w:tc>
          <w:tcPr>
            <w:tcW w:w="1138" w:type="dxa"/>
            <w:tcBorders>
              <w:top w:val="single" w:sz="6" w:space="0" w:color="auto"/>
              <w:left w:val="single" w:sz="6" w:space="0" w:color="auto"/>
              <w:bottom w:val="single" w:sz="6" w:space="0" w:color="auto"/>
              <w:right w:val="single" w:sz="6" w:space="0" w:color="auto"/>
            </w:tcBorders>
            <w:vAlign w:val="center"/>
          </w:tcPr>
          <w:p w14:paraId="13292DE0" w14:textId="77777777" w:rsidR="00CB2DEC" w:rsidRPr="001C0447" w:rsidRDefault="00BD0F13" w:rsidP="00870510">
            <w:pPr>
              <w:spacing w:line="240" w:lineRule="auto"/>
              <w:jc w:val="center"/>
              <w:rPr>
                <w:rFonts w:asciiTheme="minorHAnsi" w:hAnsiTheme="minorHAnsi" w:cstheme="minorHAnsi"/>
                <w:i/>
                <w:sz w:val="24"/>
                <w:szCs w:val="24"/>
                <w:lang w:val="en-US"/>
              </w:rPr>
            </w:pPr>
            <w:r w:rsidRPr="001C0447">
              <w:rPr>
                <w:rFonts w:asciiTheme="minorHAnsi" w:hAnsiTheme="minorHAnsi" w:cstheme="minorHAnsi"/>
                <w:i/>
                <w:sz w:val="24"/>
                <w:szCs w:val="24"/>
                <w:lang w:val="en-US"/>
              </w:rPr>
              <w:t>36</w:t>
            </w:r>
          </w:p>
        </w:tc>
        <w:tc>
          <w:tcPr>
            <w:tcW w:w="989" w:type="dxa"/>
            <w:tcBorders>
              <w:top w:val="single" w:sz="6" w:space="0" w:color="auto"/>
              <w:left w:val="single" w:sz="6" w:space="0" w:color="auto"/>
              <w:bottom w:val="single" w:sz="6" w:space="0" w:color="auto"/>
              <w:right w:val="single" w:sz="6" w:space="0" w:color="auto"/>
            </w:tcBorders>
            <w:vAlign w:val="center"/>
          </w:tcPr>
          <w:p w14:paraId="13292DE1" w14:textId="77777777" w:rsidR="00CB2DEC" w:rsidRPr="001C0447" w:rsidRDefault="00BD0F13" w:rsidP="00870510">
            <w:pPr>
              <w:spacing w:line="240" w:lineRule="auto"/>
              <w:jc w:val="center"/>
              <w:rPr>
                <w:rFonts w:asciiTheme="minorHAnsi" w:hAnsiTheme="minorHAnsi" w:cstheme="minorHAnsi"/>
                <w:i/>
                <w:sz w:val="24"/>
                <w:szCs w:val="24"/>
                <w:lang w:val="en-US"/>
              </w:rPr>
            </w:pPr>
            <w:r w:rsidRPr="001C0447">
              <w:rPr>
                <w:rFonts w:asciiTheme="minorHAnsi" w:hAnsiTheme="minorHAnsi" w:cstheme="minorHAnsi"/>
                <w:i/>
                <w:sz w:val="24"/>
                <w:szCs w:val="24"/>
                <w:lang w:val="en-US"/>
              </w:rPr>
              <w:t>0</w:t>
            </w:r>
          </w:p>
        </w:tc>
        <w:tc>
          <w:tcPr>
            <w:tcW w:w="994" w:type="dxa"/>
            <w:tcBorders>
              <w:top w:val="single" w:sz="6" w:space="0" w:color="auto"/>
              <w:left w:val="single" w:sz="6" w:space="0" w:color="auto"/>
              <w:bottom w:val="single" w:sz="6" w:space="0" w:color="auto"/>
              <w:right w:val="single" w:sz="6" w:space="0" w:color="auto"/>
            </w:tcBorders>
            <w:vAlign w:val="center"/>
          </w:tcPr>
          <w:p w14:paraId="13292DE2" w14:textId="77777777" w:rsidR="00CB2DEC" w:rsidRPr="001C0447" w:rsidRDefault="00BD0F13" w:rsidP="00870510">
            <w:pPr>
              <w:spacing w:line="240" w:lineRule="auto"/>
              <w:jc w:val="center"/>
              <w:rPr>
                <w:rFonts w:asciiTheme="minorHAnsi" w:hAnsiTheme="minorHAnsi" w:cstheme="minorHAnsi"/>
                <w:i/>
                <w:sz w:val="24"/>
                <w:szCs w:val="24"/>
                <w:lang w:val="en-US"/>
              </w:rPr>
            </w:pPr>
            <w:r w:rsidRPr="001C0447">
              <w:rPr>
                <w:rFonts w:asciiTheme="minorHAnsi" w:hAnsiTheme="minorHAnsi" w:cstheme="minorHAnsi"/>
                <w:i/>
                <w:sz w:val="24"/>
                <w:szCs w:val="24"/>
                <w:lang w:val="en-US"/>
              </w:rPr>
              <w:t>78</w:t>
            </w:r>
          </w:p>
        </w:tc>
        <w:tc>
          <w:tcPr>
            <w:tcW w:w="850" w:type="dxa"/>
            <w:tcBorders>
              <w:top w:val="single" w:sz="6" w:space="0" w:color="auto"/>
              <w:left w:val="single" w:sz="6" w:space="0" w:color="auto"/>
              <w:bottom w:val="single" w:sz="6" w:space="0" w:color="auto"/>
              <w:right w:val="single" w:sz="6" w:space="0" w:color="auto"/>
            </w:tcBorders>
            <w:vAlign w:val="center"/>
          </w:tcPr>
          <w:p w14:paraId="13292DE3" w14:textId="77777777" w:rsidR="00CB2DEC" w:rsidRPr="001C0447" w:rsidRDefault="00D57C48"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13292DE4" w14:textId="77777777" w:rsidR="00CB2DEC" w:rsidRPr="001C0447" w:rsidRDefault="00CB2DEC"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w:t>
            </w:r>
          </w:p>
        </w:tc>
        <w:tc>
          <w:tcPr>
            <w:tcW w:w="965" w:type="dxa"/>
            <w:tcBorders>
              <w:top w:val="single" w:sz="6" w:space="0" w:color="auto"/>
              <w:left w:val="single" w:sz="6" w:space="0" w:color="auto"/>
              <w:bottom w:val="single" w:sz="6" w:space="0" w:color="auto"/>
              <w:right w:val="single" w:sz="6" w:space="0" w:color="auto"/>
            </w:tcBorders>
            <w:vAlign w:val="center"/>
          </w:tcPr>
          <w:p w14:paraId="13292DE5" w14:textId="77777777" w:rsidR="00CB2DEC" w:rsidRPr="001C0447" w:rsidRDefault="00AE492E"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w:t>
            </w:r>
          </w:p>
        </w:tc>
      </w:tr>
      <w:tr w:rsidR="00D57C48" w:rsidRPr="001C0447" w14:paraId="13292DF0" w14:textId="77777777" w:rsidTr="00CB2DEC">
        <w:tc>
          <w:tcPr>
            <w:tcW w:w="1243" w:type="dxa"/>
            <w:tcBorders>
              <w:top w:val="single" w:sz="6" w:space="0" w:color="auto"/>
              <w:left w:val="single" w:sz="6" w:space="0" w:color="auto"/>
              <w:bottom w:val="single" w:sz="6" w:space="0" w:color="auto"/>
              <w:right w:val="single" w:sz="6" w:space="0" w:color="auto"/>
            </w:tcBorders>
            <w:vAlign w:val="center"/>
          </w:tcPr>
          <w:p w14:paraId="13292DE7" w14:textId="77777777" w:rsidR="00D57C48" w:rsidRPr="001C0447" w:rsidRDefault="00D57C48"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Всього</w:t>
            </w:r>
          </w:p>
        </w:tc>
        <w:tc>
          <w:tcPr>
            <w:tcW w:w="994" w:type="dxa"/>
            <w:tcBorders>
              <w:top w:val="single" w:sz="6" w:space="0" w:color="auto"/>
              <w:left w:val="single" w:sz="6" w:space="0" w:color="auto"/>
              <w:bottom w:val="single" w:sz="6" w:space="0" w:color="auto"/>
              <w:right w:val="single" w:sz="6" w:space="0" w:color="auto"/>
            </w:tcBorders>
            <w:vAlign w:val="center"/>
          </w:tcPr>
          <w:p w14:paraId="13292DE8" w14:textId="77777777" w:rsidR="00D57C48" w:rsidRPr="001C0447" w:rsidRDefault="00BD0F13" w:rsidP="00870510">
            <w:pPr>
              <w:spacing w:line="240" w:lineRule="auto"/>
              <w:jc w:val="center"/>
              <w:rPr>
                <w:rFonts w:asciiTheme="minorHAnsi" w:hAnsiTheme="minorHAnsi" w:cstheme="minorHAnsi"/>
                <w:i/>
                <w:sz w:val="24"/>
                <w:szCs w:val="24"/>
                <w:lang w:val="en-US"/>
              </w:rPr>
            </w:pPr>
            <w:r w:rsidRPr="001C0447">
              <w:rPr>
                <w:rFonts w:asciiTheme="minorHAnsi" w:hAnsiTheme="minorHAnsi" w:cstheme="minorHAnsi"/>
                <w:i/>
                <w:sz w:val="24"/>
                <w:szCs w:val="24"/>
                <w:lang w:val="en-US"/>
              </w:rPr>
              <w:t>150</w:t>
            </w:r>
          </w:p>
        </w:tc>
        <w:tc>
          <w:tcPr>
            <w:tcW w:w="1133" w:type="dxa"/>
            <w:tcBorders>
              <w:top w:val="single" w:sz="6" w:space="0" w:color="auto"/>
              <w:left w:val="single" w:sz="6" w:space="0" w:color="auto"/>
              <w:bottom w:val="single" w:sz="6" w:space="0" w:color="auto"/>
              <w:right w:val="single" w:sz="6" w:space="0" w:color="auto"/>
            </w:tcBorders>
            <w:vAlign w:val="center"/>
          </w:tcPr>
          <w:p w14:paraId="13292DE9" w14:textId="77777777" w:rsidR="00D57C48" w:rsidRPr="001C0447" w:rsidRDefault="00D57C48"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36</w:t>
            </w:r>
          </w:p>
        </w:tc>
        <w:tc>
          <w:tcPr>
            <w:tcW w:w="1138" w:type="dxa"/>
            <w:tcBorders>
              <w:top w:val="single" w:sz="6" w:space="0" w:color="auto"/>
              <w:left w:val="single" w:sz="6" w:space="0" w:color="auto"/>
              <w:bottom w:val="single" w:sz="6" w:space="0" w:color="auto"/>
              <w:right w:val="single" w:sz="6" w:space="0" w:color="auto"/>
            </w:tcBorders>
            <w:vAlign w:val="center"/>
          </w:tcPr>
          <w:p w14:paraId="13292DEA" w14:textId="77777777" w:rsidR="00D57C48" w:rsidRPr="001C0447" w:rsidRDefault="00BD0F13" w:rsidP="00870510">
            <w:pPr>
              <w:spacing w:line="240" w:lineRule="auto"/>
              <w:jc w:val="center"/>
              <w:rPr>
                <w:rFonts w:asciiTheme="minorHAnsi" w:hAnsiTheme="minorHAnsi" w:cstheme="minorHAnsi"/>
                <w:i/>
                <w:sz w:val="24"/>
                <w:szCs w:val="24"/>
                <w:lang w:val="en-US"/>
              </w:rPr>
            </w:pPr>
            <w:r w:rsidRPr="001C0447">
              <w:rPr>
                <w:rFonts w:asciiTheme="minorHAnsi" w:hAnsiTheme="minorHAnsi" w:cstheme="minorHAnsi"/>
                <w:i/>
                <w:sz w:val="24"/>
                <w:szCs w:val="24"/>
                <w:lang w:val="en-US"/>
              </w:rPr>
              <w:t>36</w:t>
            </w:r>
          </w:p>
        </w:tc>
        <w:tc>
          <w:tcPr>
            <w:tcW w:w="989" w:type="dxa"/>
            <w:tcBorders>
              <w:top w:val="single" w:sz="6" w:space="0" w:color="auto"/>
              <w:left w:val="single" w:sz="6" w:space="0" w:color="auto"/>
              <w:bottom w:val="single" w:sz="6" w:space="0" w:color="auto"/>
              <w:right w:val="single" w:sz="6" w:space="0" w:color="auto"/>
            </w:tcBorders>
            <w:vAlign w:val="center"/>
          </w:tcPr>
          <w:p w14:paraId="13292DEB" w14:textId="77777777" w:rsidR="00D57C48" w:rsidRPr="001C0447" w:rsidRDefault="00BD0F13" w:rsidP="00870510">
            <w:pPr>
              <w:spacing w:line="240" w:lineRule="auto"/>
              <w:jc w:val="center"/>
              <w:rPr>
                <w:rFonts w:asciiTheme="minorHAnsi" w:hAnsiTheme="minorHAnsi" w:cstheme="minorHAnsi"/>
                <w:i/>
                <w:sz w:val="24"/>
                <w:szCs w:val="24"/>
                <w:lang w:val="en-US"/>
              </w:rPr>
            </w:pPr>
            <w:r w:rsidRPr="001C0447">
              <w:rPr>
                <w:rFonts w:asciiTheme="minorHAnsi" w:hAnsiTheme="minorHAnsi" w:cstheme="minorHAnsi"/>
                <w:i/>
                <w:sz w:val="24"/>
                <w:szCs w:val="24"/>
                <w:lang w:val="en-US"/>
              </w:rPr>
              <w:t>0</w:t>
            </w:r>
          </w:p>
        </w:tc>
        <w:tc>
          <w:tcPr>
            <w:tcW w:w="994" w:type="dxa"/>
            <w:tcBorders>
              <w:top w:val="single" w:sz="6" w:space="0" w:color="auto"/>
              <w:left w:val="single" w:sz="6" w:space="0" w:color="auto"/>
              <w:bottom w:val="single" w:sz="6" w:space="0" w:color="auto"/>
              <w:right w:val="single" w:sz="6" w:space="0" w:color="auto"/>
            </w:tcBorders>
            <w:vAlign w:val="center"/>
          </w:tcPr>
          <w:p w14:paraId="13292DEC" w14:textId="77777777" w:rsidR="00D57C48" w:rsidRPr="001C0447" w:rsidRDefault="00BD0F13" w:rsidP="00870510">
            <w:pPr>
              <w:spacing w:line="240" w:lineRule="auto"/>
              <w:jc w:val="center"/>
              <w:rPr>
                <w:rFonts w:asciiTheme="minorHAnsi" w:hAnsiTheme="minorHAnsi" w:cstheme="minorHAnsi"/>
                <w:i/>
                <w:sz w:val="24"/>
                <w:szCs w:val="24"/>
                <w:lang w:val="en-US"/>
              </w:rPr>
            </w:pPr>
            <w:r w:rsidRPr="001C0447">
              <w:rPr>
                <w:rFonts w:asciiTheme="minorHAnsi" w:hAnsiTheme="minorHAnsi" w:cstheme="minorHAnsi"/>
                <w:i/>
                <w:sz w:val="24"/>
                <w:szCs w:val="24"/>
                <w:lang w:val="en-US"/>
              </w:rPr>
              <w:t>78</w:t>
            </w:r>
          </w:p>
        </w:tc>
        <w:tc>
          <w:tcPr>
            <w:tcW w:w="850" w:type="dxa"/>
            <w:tcBorders>
              <w:top w:val="single" w:sz="6" w:space="0" w:color="auto"/>
              <w:left w:val="single" w:sz="6" w:space="0" w:color="auto"/>
              <w:bottom w:val="single" w:sz="6" w:space="0" w:color="auto"/>
              <w:right w:val="single" w:sz="6" w:space="0" w:color="auto"/>
            </w:tcBorders>
            <w:vAlign w:val="center"/>
          </w:tcPr>
          <w:p w14:paraId="13292DED" w14:textId="77777777" w:rsidR="00D57C48" w:rsidRPr="001C0447" w:rsidRDefault="00D57C48"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13292DEE" w14:textId="77777777" w:rsidR="00D57C48" w:rsidRPr="001C0447" w:rsidRDefault="00D57C48"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w:t>
            </w:r>
          </w:p>
        </w:tc>
        <w:tc>
          <w:tcPr>
            <w:tcW w:w="965" w:type="dxa"/>
            <w:tcBorders>
              <w:top w:val="single" w:sz="6" w:space="0" w:color="auto"/>
              <w:left w:val="single" w:sz="6" w:space="0" w:color="auto"/>
              <w:bottom w:val="single" w:sz="6" w:space="0" w:color="auto"/>
              <w:right w:val="single" w:sz="6" w:space="0" w:color="auto"/>
            </w:tcBorders>
            <w:vAlign w:val="center"/>
          </w:tcPr>
          <w:p w14:paraId="13292DEF" w14:textId="77777777" w:rsidR="00D57C48" w:rsidRPr="001C0447" w:rsidRDefault="00AE492E"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w:t>
            </w:r>
          </w:p>
        </w:tc>
      </w:tr>
    </w:tbl>
    <w:p w14:paraId="13292DF1" w14:textId="77777777" w:rsidR="00CB2DEC" w:rsidRPr="001C0447" w:rsidRDefault="00CB2DEC" w:rsidP="00870510">
      <w:pPr>
        <w:spacing w:line="240" w:lineRule="auto"/>
        <w:jc w:val="both"/>
        <w:rPr>
          <w:rFonts w:asciiTheme="minorHAnsi" w:hAnsiTheme="minorHAnsi" w:cstheme="minorHAnsi"/>
          <w:i/>
          <w:sz w:val="24"/>
          <w:szCs w:val="24"/>
        </w:rPr>
      </w:pPr>
    </w:p>
    <w:p w14:paraId="13292DF9" w14:textId="72F77B5D" w:rsidR="00CB2DEC" w:rsidRPr="001C0447" w:rsidRDefault="00424D6F" w:rsidP="00870510">
      <w:pPr>
        <w:spacing w:line="240" w:lineRule="auto"/>
        <w:ind w:firstLine="708"/>
        <w:jc w:val="both"/>
        <w:rPr>
          <w:rFonts w:asciiTheme="minorHAnsi" w:hAnsiTheme="minorHAnsi" w:cstheme="minorHAnsi"/>
          <w:b/>
          <w:sz w:val="24"/>
          <w:szCs w:val="24"/>
        </w:rPr>
      </w:pPr>
      <w:r w:rsidRPr="001C0447">
        <w:rPr>
          <w:rFonts w:asciiTheme="minorHAnsi" w:hAnsiTheme="minorHAnsi" w:cstheme="minorHAnsi"/>
          <w:b/>
          <w:sz w:val="24"/>
          <w:szCs w:val="24"/>
        </w:rPr>
        <w:t>Система рейтингових (вагових) балів та критерії оцінювання</w:t>
      </w:r>
    </w:p>
    <w:p w14:paraId="13292DFA" w14:textId="77777777" w:rsidR="00CB2DEC" w:rsidRPr="001C0447" w:rsidRDefault="00CB2DEC" w:rsidP="00870510">
      <w:pPr>
        <w:spacing w:line="240" w:lineRule="auto"/>
        <w:jc w:val="both"/>
        <w:rPr>
          <w:rFonts w:asciiTheme="minorHAnsi" w:hAnsiTheme="minorHAnsi" w:cstheme="minorHAnsi"/>
          <w:i/>
          <w:sz w:val="24"/>
          <w:szCs w:val="24"/>
        </w:rPr>
      </w:pPr>
    </w:p>
    <w:p w14:paraId="13292DFB" w14:textId="77777777"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 xml:space="preserve">8.1. </w:t>
      </w:r>
      <w:r w:rsidR="002F3C36" w:rsidRPr="001C0447">
        <w:rPr>
          <w:rFonts w:asciiTheme="minorHAnsi" w:hAnsiTheme="minorHAnsi" w:cstheme="minorHAnsi"/>
          <w:i/>
          <w:sz w:val="24"/>
          <w:szCs w:val="24"/>
        </w:rPr>
        <w:t>Практичні</w:t>
      </w:r>
      <w:r w:rsidRPr="001C0447">
        <w:rPr>
          <w:rFonts w:asciiTheme="minorHAnsi" w:hAnsiTheme="minorHAnsi" w:cstheme="minorHAnsi"/>
          <w:i/>
          <w:sz w:val="24"/>
          <w:szCs w:val="24"/>
        </w:rPr>
        <w:t xml:space="preserve"> роботи (r1)</w:t>
      </w:r>
    </w:p>
    <w:p w14:paraId="13292DFC" w14:textId="6BCBCCB7"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 xml:space="preserve">Ваговий бал однієї </w:t>
      </w:r>
      <w:r w:rsidR="002F3C36" w:rsidRPr="001C0447">
        <w:rPr>
          <w:rFonts w:asciiTheme="minorHAnsi" w:hAnsiTheme="minorHAnsi" w:cstheme="minorHAnsi"/>
          <w:i/>
          <w:sz w:val="24"/>
          <w:szCs w:val="24"/>
        </w:rPr>
        <w:t>практичної</w:t>
      </w:r>
      <w:r w:rsidRPr="001C0447">
        <w:rPr>
          <w:rFonts w:asciiTheme="minorHAnsi" w:hAnsiTheme="minorHAnsi" w:cstheme="minorHAnsi"/>
          <w:i/>
          <w:sz w:val="24"/>
          <w:szCs w:val="24"/>
        </w:rPr>
        <w:t xml:space="preserve"> роботи становить </w:t>
      </w:r>
      <w:r w:rsidR="002F3C36" w:rsidRPr="001C0447">
        <w:rPr>
          <w:rFonts w:asciiTheme="minorHAnsi" w:hAnsiTheme="minorHAnsi" w:cstheme="minorHAnsi"/>
          <w:i/>
          <w:sz w:val="24"/>
          <w:szCs w:val="24"/>
        </w:rPr>
        <w:t>4</w:t>
      </w:r>
      <w:r w:rsidRPr="001C0447">
        <w:rPr>
          <w:rFonts w:asciiTheme="minorHAnsi" w:hAnsiTheme="minorHAnsi" w:cstheme="minorHAnsi"/>
          <w:i/>
          <w:sz w:val="24"/>
          <w:szCs w:val="24"/>
        </w:rPr>
        <w:t xml:space="preserve"> балів (табл.</w:t>
      </w:r>
      <w:r w:rsidR="00BE52BE" w:rsidRPr="001C0447">
        <w:rPr>
          <w:rFonts w:asciiTheme="minorHAnsi" w:hAnsiTheme="minorHAnsi" w:cstheme="minorHAnsi"/>
          <w:i/>
          <w:sz w:val="24"/>
          <w:szCs w:val="24"/>
        </w:rPr>
        <w:t>8</w:t>
      </w:r>
      <w:r w:rsidRPr="001C0447">
        <w:rPr>
          <w:rFonts w:asciiTheme="minorHAnsi" w:hAnsiTheme="minorHAnsi" w:cstheme="minorHAnsi"/>
          <w:i/>
          <w:sz w:val="24"/>
          <w:szCs w:val="24"/>
        </w:rPr>
        <w:t xml:space="preserve">.2). Максимальна кількість балів за всі </w:t>
      </w:r>
      <w:r w:rsidR="002F3C36" w:rsidRPr="001C0447">
        <w:rPr>
          <w:rFonts w:asciiTheme="minorHAnsi" w:hAnsiTheme="minorHAnsi" w:cstheme="minorHAnsi"/>
          <w:i/>
          <w:sz w:val="24"/>
          <w:szCs w:val="24"/>
        </w:rPr>
        <w:t xml:space="preserve">практичні </w:t>
      </w:r>
      <w:r w:rsidRPr="001C0447">
        <w:rPr>
          <w:rFonts w:asciiTheme="minorHAnsi" w:hAnsiTheme="minorHAnsi" w:cstheme="minorHAnsi"/>
          <w:i/>
          <w:sz w:val="24"/>
          <w:szCs w:val="24"/>
        </w:rPr>
        <w:t xml:space="preserve">роботи: r1 = </w:t>
      </w:r>
      <w:r w:rsidR="002F3C36" w:rsidRPr="001C0447">
        <w:rPr>
          <w:rFonts w:asciiTheme="minorHAnsi" w:hAnsiTheme="minorHAnsi" w:cstheme="minorHAnsi"/>
          <w:i/>
          <w:sz w:val="24"/>
          <w:szCs w:val="24"/>
        </w:rPr>
        <w:t>6</w:t>
      </w:r>
      <w:r w:rsidRPr="001C0447">
        <w:rPr>
          <w:rFonts w:asciiTheme="minorHAnsi" w:hAnsiTheme="minorHAnsi" w:cstheme="minorHAnsi"/>
          <w:i/>
          <w:sz w:val="24"/>
          <w:szCs w:val="24"/>
        </w:rPr>
        <w:t xml:space="preserve"> роботи х 8 бали = </w:t>
      </w:r>
      <w:r w:rsidR="002F3C36" w:rsidRPr="001C0447">
        <w:rPr>
          <w:rFonts w:asciiTheme="minorHAnsi" w:hAnsiTheme="minorHAnsi" w:cstheme="minorHAnsi"/>
          <w:i/>
          <w:sz w:val="24"/>
          <w:szCs w:val="24"/>
        </w:rPr>
        <w:t xml:space="preserve">48 </w:t>
      </w:r>
      <w:r w:rsidRPr="001C0447">
        <w:rPr>
          <w:rFonts w:asciiTheme="minorHAnsi" w:hAnsiTheme="minorHAnsi" w:cstheme="minorHAnsi"/>
          <w:i/>
          <w:sz w:val="24"/>
          <w:szCs w:val="24"/>
        </w:rPr>
        <w:t>балів.</w:t>
      </w:r>
    </w:p>
    <w:p w14:paraId="13292DFD" w14:textId="77777777"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 xml:space="preserve">Максимальна кількість заохочувальних +3 бали за всі </w:t>
      </w:r>
      <w:r w:rsidR="002F3C36" w:rsidRPr="001C0447">
        <w:rPr>
          <w:rFonts w:asciiTheme="minorHAnsi" w:hAnsiTheme="minorHAnsi" w:cstheme="minorHAnsi"/>
          <w:i/>
          <w:sz w:val="24"/>
          <w:szCs w:val="24"/>
        </w:rPr>
        <w:t>практичні</w:t>
      </w:r>
      <w:r w:rsidRPr="001C0447">
        <w:rPr>
          <w:rFonts w:asciiTheme="minorHAnsi" w:hAnsiTheme="minorHAnsi" w:cstheme="minorHAnsi"/>
          <w:i/>
          <w:sz w:val="24"/>
          <w:szCs w:val="24"/>
        </w:rPr>
        <w:t xml:space="preserve"> заняття.</w:t>
      </w:r>
    </w:p>
    <w:p w14:paraId="13292DFE" w14:textId="77777777" w:rsidR="00CB2DEC" w:rsidRPr="001C0447" w:rsidRDefault="00CB2DEC" w:rsidP="00870510">
      <w:pPr>
        <w:spacing w:line="240" w:lineRule="auto"/>
        <w:jc w:val="both"/>
        <w:rPr>
          <w:rFonts w:asciiTheme="minorHAnsi" w:hAnsiTheme="minorHAnsi" w:cstheme="minorHAnsi"/>
          <w:i/>
          <w:sz w:val="24"/>
          <w:szCs w:val="24"/>
        </w:rPr>
      </w:pPr>
    </w:p>
    <w:p w14:paraId="13292DFF" w14:textId="77777777" w:rsidR="00CB2DEC" w:rsidRPr="001C0447" w:rsidRDefault="00CB2DEC" w:rsidP="00870510">
      <w:pPr>
        <w:spacing w:line="240" w:lineRule="auto"/>
        <w:ind w:firstLine="708"/>
        <w:jc w:val="right"/>
        <w:rPr>
          <w:rFonts w:asciiTheme="minorHAnsi" w:hAnsiTheme="minorHAnsi" w:cstheme="minorHAnsi"/>
          <w:i/>
          <w:sz w:val="24"/>
          <w:szCs w:val="24"/>
        </w:rPr>
      </w:pPr>
      <w:r w:rsidRPr="001C0447">
        <w:rPr>
          <w:rFonts w:asciiTheme="minorHAnsi" w:hAnsiTheme="minorHAnsi" w:cstheme="minorHAnsi"/>
          <w:i/>
          <w:sz w:val="24"/>
          <w:szCs w:val="24"/>
        </w:rPr>
        <w:t xml:space="preserve">Рейтингові бали за одну </w:t>
      </w:r>
      <w:r w:rsidR="002F3C36" w:rsidRPr="001C0447">
        <w:rPr>
          <w:rFonts w:asciiTheme="minorHAnsi" w:hAnsiTheme="minorHAnsi" w:cstheme="minorHAnsi"/>
          <w:i/>
          <w:sz w:val="24"/>
          <w:szCs w:val="24"/>
        </w:rPr>
        <w:t>практичну</w:t>
      </w:r>
      <w:r w:rsidRPr="001C0447">
        <w:rPr>
          <w:rFonts w:asciiTheme="minorHAnsi" w:hAnsiTheme="minorHAnsi" w:cstheme="minorHAnsi"/>
          <w:i/>
          <w:sz w:val="24"/>
          <w:szCs w:val="24"/>
        </w:rPr>
        <w:t xml:space="preserve"> </w:t>
      </w:r>
      <w:r w:rsidR="002F3C36" w:rsidRPr="001C0447">
        <w:rPr>
          <w:rFonts w:asciiTheme="minorHAnsi" w:hAnsiTheme="minorHAnsi" w:cstheme="minorHAnsi"/>
          <w:i/>
          <w:sz w:val="24"/>
          <w:szCs w:val="24"/>
        </w:rPr>
        <w:t xml:space="preserve">роботу </w:t>
      </w:r>
      <w:r w:rsidRPr="001C0447">
        <w:rPr>
          <w:rFonts w:asciiTheme="minorHAnsi" w:hAnsiTheme="minorHAnsi" w:cstheme="minorHAnsi"/>
          <w:i/>
          <w:sz w:val="24"/>
          <w:szCs w:val="24"/>
        </w:rPr>
        <w:t>Таблиця 8.2</w:t>
      </w:r>
    </w:p>
    <w:tbl>
      <w:tblPr>
        <w:tblW w:w="8549" w:type="dxa"/>
        <w:tblInd w:w="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62"/>
        <w:gridCol w:w="7387"/>
      </w:tblGrid>
      <w:tr w:rsidR="001C0447" w:rsidRPr="001C0447" w14:paraId="13292E02" w14:textId="77777777" w:rsidTr="00EB3FC0">
        <w:tc>
          <w:tcPr>
            <w:tcW w:w="1162" w:type="dxa"/>
          </w:tcPr>
          <w:p w14:paraId="13292E00"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Бали</w:t>
            </w:r>
          </w:p>
        </w:tc>
        <w:tc>
          <w:tcPr>
            <w:tcW w:w="7387" w:type="dxa"/>
          </w:tcPr>
          <w:p w14:paraId="13292E01"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Критерій оцінювання</w:t>
            </w:r>
          </w:p>
        </w:tc>
      </w:tr>
      <w:tr w:rsidR="001C0447" w:rsidRPr="001C0447" w14:paraId="13292E05" w14:textId="77777777" w:rsidTr="00EB3FC0">
        <w:tc>
          <w:tcPr>
            <w:tcW w:w="1162" w:type="dxa"/>
          </w:tcPr>
          <w:p w14:paraId="13292E03"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8,00</w:t>
            </w:r>
          </w:p>
        </w:tc>
        <w:tc>
          <w:tcPr>
            <w:tcW w:w="7387" w:type="dxa"/>
          </w:tcPr>
          <w:p w14:paraId="13292E04"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Зауважень до звіту нема, є відповіді на всі запитання</w:t>
            </w:r>
          </w:p>
        </w:tc>
      </w:tr>
      <w:tr w:rsidR="001C0447" w:rsidRPr="001C0447" w14:paraId="13292E08" w14:textId="77777777" w:rsidTr="00EB3FC0">
        <w:tc>
          <w:tcPr>
            <w:tcW w:w="1162" w:type="dxa"/>
          </w:tcPr>
          <w:p w14:paraId="13292E06"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7,20</w:t>
            </w:r>
          </w:p>
        </w:tc>
        <w:tc>
          <w:tcPr>
            <w:tcW w:w="7387" w:type="dxa"/>
          </w:tcPr>
          <w:p w14:paraId="13292E07"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Несуттєві зауваження до звіту, відповіді на більшість запитань</w:t>
            </w:r>
          </w:p>
        </w:tc>
      </w:tr>
      <w:tr w:rsidR="001C0447" w:rsidRPr="001C0447" w14:paraId="13292E0B" w14:textId="77777777" w:rsidTr="00EB3FC0">
        <w:tc>
          <w:tcPr>
            <w:tcW w:w="1162" w:type="dxa"/>
          </w:tcPr>
          <w:p w14:paraId="13292E09"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6,70</w:t>
            </w:r>
          </w:p>
        </w:tc>
        <w:tc>
          <w:tcPr>
            <w:tcW w:w="7387" w:type="dxa"/>
          </w:tcPr>
          <w:p w14:paraId="13292E0A"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Зауваження до отриманих результатів, відповідь на частину питань</w:t>
            </w:r>
          </w:p>
        </w:tc>
      </w:tr>
      <w:tr w:rsidR="001C0447" w:rsidRPr="001C0447" w14:paraId="13292E0E" w14:textId="77777777" w:rsidTr="00EB3FC0">
        <w:tc>
          <w:tcPr>
            <w:tcW w:w="1162" w:type="dxa"/>
          </w:tcPr>
          <w:p w14:paraId="13292E0C"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5,60</w:t>
            </w:r>
          </w:p>
        </w:tc>
        <w:tc>
          <w:tcPr>
            <w:tcW w:w="7387" w:type="dxa"/>
          </w:tcPr>
          <w:p w14:paraId="13292E0D"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Звіт має помилки, відповіді лише на окремі питання</w:t>
            </w:r>
          </w:p>
        </w:tc>
      </w:tr>
      <w:tr w:rsidR="001C0447" w:rsidRPr="001C0447" w14:paraId="13292E11" w14:textId="77777777" w:rsidTr="00EB3FC0">
        <w:tc>
          <w:tcPr>
            <w:tcW w:w="1162" w:type="dxa"/>
          </w:tcPr>
          <w:p w14:paraId="13292E0F"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4,80</w:t>
            </w:r>
          </w:p>
        </w:tc>
        <w:tc>
          <w:tcPr>
            <w:tcW w:w="7387" w:type="dxa"/>
          </w:tcPr>
          <w:p w14:paraId="13292E10"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Робота виконана, отримано вірні результати, але не захищено.</w:t>
            </w:r>
          </w:p>
        </w:tc>
      </w:tr>
      <w:tr w:rsidR="00EB3FC0" w:rsidRPr="001C0447" w14:paraId="13292E14" w14:textId="77777777" w:rsidTr="00EB3FC0">
        <w:tc>
          <w:tcPr>
            <w:tcW w:w="1162" w:type="dxa"/>
          </w:tcPr>
          <w:p w14:paraId="13292E12"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0,00</w:t>
            </w:r>
          </w:p>
        </w:tc>
        <w:tc>
          <w:tcPr>
            <w:tcW w:w="7387" w:type="dxa"/>
          </w:tcPr>
          <w:p w14:paraId="13292E13"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Робота не виконана, звіт відсутній</w:t>
            </w:r>
          </w:p>
        </w:tc>
      </w:tr>
    </w:tbl>
    <w:p w14:paraId="13292E15" w14:textId="77777777" w:rsidR="00CB2DEC" w:rsidRPr="001C0447" w:rsidRDefault="00CB2DEC" w:rsidP="00870510">
      <w:pPr>
        <w:spacing w:line="240" w:lineRule="auto"/>
        <w:jc w:val="both"/>
        <w:rPr>
          <w:rFonts w:asciiTheme="minorHAnsi" w:hAnsiTheme="minorHAnsi" w:cstheme="minorHAnsi"/>
          <w:i/>
          <w:sz w:val="24"/>
          <w:szCs w:val="24"/>
        </w:rPr>
      </w:pPr>
    </w:p>
    <w:p w14:paraId="13292E16" w14:textId="77777777"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8.2. Модульний контроль (r2)</w:t>
      </w:r>
    </w:p>
    <w:p w14:paraId="13292E17" w14:textId="77777777"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Модульна контрольна робота складається з чотирьох питань МКР як</w:t>
      </w:r>
      <w:r w:rsidR="003A6F31" w:rsidRPr="001C0447">
        <w:rPr>
          <w:rFonts w:asciiTheme="minorHAnsi" w:hAnsiTheme="minorHAnsi" w:cstheme="minorHAnsi"/>
          <w:i/>
          <w:sz w:val="24"/>
          <w:szCs w:val="24"/>
        </w:rPr>
        <w:t>у</w:t>
      </w:r>
      <w:r w:rsidRPr="001C0447">
        <w:rPr>
          <w:rFonts w:asciiTheme="minorHAnsi" w:hAnsiTheme="minorHAnsi" w:cstheme="minorHAnsi"/>
          <w:i/>
          <w:sz w:val="24"/>
          <w:szCs w:val="24"/>
        </w:rPr>
        <w:t xml:space="preserve"> проводять перед першою атестаціями та на при кінці навчального семестру. Ваговий бал МКР становить 12 балів. Максимальна кількість балів за дві модульні контрольні роботи складає: r2 = 12 бали х 1 мод.контр.</w:t>
      </w:r>
      <w:r w:rsidR="003A6F31" w:rsidRPr="001C0447">
        <w:rPr>
          <w:rFonts w:asciiTheme="minorHAnsi" w:hAnsiTheme="minorHAnsi" w:cstheme="minorHAnsi"/>
          <w:i/>
          <w:sz w:val="24"/>
          <w:szCs w:val="24"/>
        </w:rPr>
        <w:t xml:space="preserve"> </w:t>
      </w:r>
      <w:r w:rsidRPr="001C0447">
        <w:rPr>
          <w:rFonts w:asciiTheme="minorHAnsi" w:hAnsiTheme="minorHAnsi" w:cstheme="minorHAnsi"/>
          <w:i/>
          <w:sz w:val="24"/>
          <w:szCs w:val="24"/>
        </w:rPr>
        <w:t>роботи = 12 балів.</w:t>
      </w:r>
    </w:p>
    <w:p w14:paraId="13292E18" w14:textId="77777777" w:rsidR="00CB2DEC" w:rsidRPr="001C0447" w:rsidRDefault="00CB2DEC" w:rsidP="00870510">
      <w:pPr>
        <w:spacing w:line="240" w:lineRule="auto"/>
        <w:jc w:val="both"/>
        <w:rPr>
          <w:rFonts w:asciiTheme="minorHAnsi" w:hAnsiTheme="minorHAnsi" w:cstheme="minorHAnsi"/>
          <w:i/>
          <w:sz w:val="24"/>
          <w:szCs w:val="24"/>
        </w:rPr>
      </w:pPr>
    </w:p>
    <w:p w14:paraId="13292E19" w14:textId="77777777" w:rsidR="00CB2DEC" w:rsidRPr="001C0447" w:rsidRDefault="00CB2DEC" w:rsidP="00870510">
      <w:pPr>
        <w:spacing w:line="240" w:lineRule="auto"/>
        <w:jc w:val="right"/>
        <w:rPr>
          <w:rFonts w:asciiTheme="minorHAnsi" w:hAnsiTheme="minorHAnsi" w:cstheme="minorHAnsi"/>
          <w:i/>
          <w:sz w:val="24"/>
          <w:szCs w:val="24"/>
        </w:rPr>
      </w:pPr>
      <w:r w:rsidRPr="001C0447">
        <w:rPr>
          <w:rFonts w:asciiTheme="minorHAnsi" w:hAnsiTheme="minorHAnsi" w:cstheme="minorHAnsi"/>
          <w:i/>
          <w:sz w:val="24"/>
          <w:szCs w:val="24"/>
        </w:rPr>
        <w:t>Рейтингові бали МКР  Таблиця 8.3</w:t>
      </w:r>
    </w:p>
    <w:tbl>
      <w:tblPr>
        <w:tblW w:w="0" w:type="auto"/>
        <w:jc w:val="center"/>
        <w:tblLayout w:type="fixed"/>
        <w:tblCellMar>
          <w:left w:w="40" w:type="dxa"/>
          <w:right w:w="40" w:type="dxa"/>
        </w:tblCellMar>
        <w:tblLook w:val="0000" w:firstRow="0" w:lastRow="0" w:firstColumn="0" w:lastColumn="0" w:noHBand="0" w:noVBand="0"/>
      </w:tblPr>
      <w:tblGrid>
        <w:gridCol w:w="960"/>
        <w:gridCol w:w="7387"/>
      </w:tblGrid>
      <w:tr w:rsidR="001C0447" w:rsidRPr="001C0447" w14:paraId="13292E1C" w14:textId="77777777" w:rsidTr="00CB2DEC">
        <w:trPr>
          <w:jc w:val="center"/>
        </w:trPr>
        <w:tc>
          <w:tcPr>
            <w:tcW w:w="960" w:type="dxa"/>
            <w:tcBorders>
              <w:top w:val="single" w:sz="6" w:space="0" w:color="auto"/>
              <w:left w:val="single" w:sz="6" w:space="0" w:color="auto"/>
              <w:bottom w:val="single" w:sz="6" w:space="0" w:color="auto"/>
              <w:right w:val="nil"/>
            </w:tcBorders>
          </w:tcPr>
          <w:p w14:paraId="13292E1A"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Бали</w:t>
            </w:r>
          </w:p>
        </w:tc>
        <w:tc>
          <w:tcPr>
            <w:tcW w:w="7387" w:type="dxa"/>
            <w:tcBorders>
              <w:top w:val="single" w:sz="6" w:space="0" w:color="auto"/>
              <w:left w:val="nil"/>
              <w:bottom w:val="single" w:sz="6" w:space="0" w:color="auto"/>
              <w:right w:val="single" w:sz="6" w:space="0" w:color="auto"/>
            </w:tcBorders>
          </w:tcPr>
          <w:p w14:paraId="13292E1B"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Критерій оцінювання</w:t>
            </w:r>
          </w:p>
        </w:tc>
      </w:tr>
      <w:tr w:rsidR="001C0447" w:rsidRPr="001C0447" w14:paraId="13292E1F" w14:textId="77777777" w:rsidTr="00CB2DEC">
        <w:trPr>
          <w:jc w:val="center"/>
        </w:trPr>
        <w:tc>
          <w:tcPr>
            <w:tcW w:w="960" w:type="dxa"/>
            <w:tcBorders>
              <w:top w:val="single" w:sz="6" w:space="0" w:color="auto"/>
              <w:left w:val="single" w:sz="6" w:space="0" w:color="auto"/>
              <w:bottom w:val="single" w:sz="6" w:space="0" w:color="auto"/>
              <w:right w:val="nil"/>
            </w:tcBorders>
          </w:tcPr>
          <w:p w14:paraId="13292E1D"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12,0</w:t>
            </w:r>
          </w:p>
        </w:tc>
        <w:tc>
          <w:tcPr>
            <w:tcW w:w="7387" w:type="dxa"/>
            <w:tcBorders>
              <w:top w:val="single" w:sz="6" w:space="0" w:color="auto"/>
              <w:left w:val="nil"/>
              <w:bottom w:val="single" w:sz="6" w:space="0" w:color="auto"/>
              <w:right w:val="single" w:sz="6" w:space="0" w:color="auto"/>
            </w:tcBorders>
          </w:tcPr>
          <w:p w14:paraId="13292E1E"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Вірна відповідь більш ніж на 90 % питань</w:t>
            </w:r>
          </w:p>
        </w:tc>
      </w:tr>
      <w:tr w:rsidR="001C0447" w:rsidRPr="001C0447" w14:paraId="13292E22" w14:textId="77777777" w:rsidTr="00CB2DEC">
        <w:trPr>
          <w:jc w:val="center"/>
        </w:trPr>
        <w:tc>
          <w:tcPr>
            <w:tcW w:w="960" w:type="dxa"/>
            <w:tcBorders>
              <w:top w:val="single" w:sz="6" w:space="0" w:color="auto"/>
              <w:left w:val="single" w:sz="6" w:space="0" w:color="auto"/>
              <w:bottom w:val="single" w:sz="6" w:space="0" w:color="auto"/>
              <w:right w:val="nil"/>
            </w:tcBorders>
          </w:tcPr>
          <w:p w14:paraId="13292E20"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10,8</w:t>
            </w:r>
          </w:p>
        </w:tc>
        <w:tc>
          <w:tcPr>
            <w:tcW w:w="7387" w:type="dxa"/>
            <w:tcBorders>
              <w:top w:val="single" w:sz="6" w:space="0" w:color="auto"/>
              <w:left w:val="nil"/>
              <w:bottom w:val="single" w:sz="6" w:space="0" w:color="auto"/>
              <w:right w:val="single" w:sz="6" w:space="0" w:color="auto"/>
            </w:tcBorders>
          </w:tcPr>
          <w:p w14:paraId="13292E21"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Вірна відповідь на 90 % питань</w:t>
            </w:r>
          </w:p>
        </w:tc>
      </w:tr>
      <w:tr w:rsidR="001C0447" w:rsidRPr="001C0447" w14:paraId="13292E25" w14:textId="77777777" w:rsidTr="00CB2DEC">
        <w:trPr>
          <w:jc w:val="center"/>
        </w:trPr>
        <w:tc>
          <w:tcPr>
            <w:tcW w:w="960" w:type="dxa"/>
            <w:tcBorders>
              <w:top w:val="single" w:sz="6" w:space="0" w:color="auto"/>
              <w:left w:val="single" w:sz="6" w:space="0" w:color="auto"/>
              <w:bottom w:val="single" w:sz="6" w:space="0" w:color="auto"/>
              <w:right w:val="nil"/>
            </w:tcBorders>
          </w:tcPr>
          <w:p w14:paraId="13292E23"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9,6</w:t>
            </w:r>
          </w:p>
        </w:tc>
        <w:tc>
          <w:tcPr>
            <w:tcW w:w="7387" w:type="dxa"/>
            <w:tcBorders>
              <w:top w:val="single" w:sz="6" w:space="0" w:color="auto"/>
              <w:left w:val="nil"/>
              <w:bottom w:val="single" w:sz="6" w:space="0" w:color="auto"/>
              <w:right w:val="single" w:sz="6" w:space="0" w:color="auto"/>
            </w:tcBorders>
          </w:tcPr>
          <w:p w14:paraId="13292E24"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Вірна відповідь на 80 % питань</w:t>
            </w:r>
          </w:p>
        </w:tc>
      </w:tr>
      <w:tr w:rsidR="001C0447" w:rsidRPr="001C0447" w14:paraId="13292E28" w14:textId="77777777" w:rsidTr="00CB2DEC">
        <w:trPr>
          <w:jc w:val="center"/>
        </w:trPr>
        <w:tc>
          <w:tcPr>
            <w:tcW w:w="960" w:type="dxa"/>
            <w:tcBorders>
              <w:top w:val="single" w:sz="6" w:space="0" w:color="auto"/>
              <w:left w:val="single" w:sz="6" w:space="0" w:color="auto"/>
              <w:bottom w:val="single" w:sz="6" w:space="0" w:color="auto"/>
              <w:right w:val="nil"/>
            </w:tcBorders>
          </w:tcPr>
          <w:p w14:paraId="13292E26"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8,4</w:t>
            </w:r>
          </w:p>
        </w:tc>
        <w:tc>
          <w:tcPr>
            <w:tcW w:w="7387" w:type="dxa"/>
            <w:tcBorders>
              <w:top w:val="single" w:sz="6" w:space="0" w:color="auto"/>
              <w:left w:val="nil"/>
              <w:bottom w:val="single" w:sz="6" w:space="0" w:color="auto"/>
              <w:right w:val="single" w:sz="6" w:space="0" w:color="auto"/>
            </w:tcBorders>
          </w:tcPr>
          <w:p w14:paraId="13292E27"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Вірна відповідь на 70 % питань</w:t>
            </w:r>
          </w:p>
        </w:tc>
      </w:tr>
      <w:tr w:rsidR="001C0447" w:rsidRPr="001C0447" w14:paraId="13292E2B" w14:textId="77777777" w:rsidTr="00CB2DEC">
        <w:trPr>
          <w:jc w:val="center"/>
        </w:trPr>
        <w:tc>
          <w:tcPr>
            <w:tcW w:w="960" w:type="dxa"/>
            <w:tcBorders>
              <w:top w:val="single" w:sz="6" w:space="0" w:color="auto"/>
              <w:left w:val="single" w:sz="6" w:space="0" w:color="auto"/>
              <w:bottom w:val="single" w:sz="6" w:space="0" w:color="auto"/>
              <w:right w:val="nil"/>
            </w:tcBorders>
          </w:tcPr>
          <w:p w14:paraId="13292E29"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7,2</w:t>
            </w:r>
          </w:p>
        </w:tc>
        <w:tc>
          <w:tcPr>
            <w:tcW w:w="7387" w:type="dxa"/>
            <w:tcBorders>
              <w:top w:val="single" w:sz="6" w:space="0" w:color="auto"/>
              <w:left w:val="nil"/>
              <w:bottom w:val="single" w:sz="6" w:space="0" w:color="auto"/>
              <w:right w:val="single" w:sz="6" w:space="0" w:color="auto"/>
            </w:tcBorders>
          </w:tcPr>
          <w:p w14:paraId="13292E2A"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Вірна відповідь на 60 % питань</w:t>
            </w:r>
          </w:p>
        </w:tc>
      </w:tr>
      <w:tr w:rsidR="00EB3FC0" w:rsidRPr="001C0447" w14:paraId="13292E2E" w14:textId="77777777" w:rsidTr="00CB2DEC">
        <w:trPr>
          <w:jc w:val="center"/>
        </w:trPr>
        <w:tc>
          <w:tcPr>
            <w:tcW w:w="960" w:type="dxa"/>
            <w:tcBorders>
              <w:top w:val="single" w:sz="6" w:space="0" w:color="auto"/>
              <w:left w:val="single" w:sz="6" w:space="0" w:color="auto"/>
              <w:bottom w:val="single" w:sz="6" w:space="0" w:color="auto"/>
              <w:right w:val="nil"/>
            </w:tcBorders>
          </w:tcPr>
          <w:p w14:paraId="13292E2C"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0,0</w:t>
            </w:r>
          </w:p>
        </w:tc>
        <w:tc>
          <w:tcPr>
            <w:tcW w:w="7387" w:type="dxa"/>
            <w:tcBorders>
              <w:top w:val="single" w:sz="6" w:space="0" w:color="auto"/>
              <w:left w:val="nil"/>
              <w:bottom w:val="single" w:sz="6" w:space="0" w:color="auto"/>
              <w:right w:val="single" w:sz="6" w:space="0" w:color="auto"/>
            </w:tcBorders>
          </w:tcPr>
          <w:p w14:paraId="13292E2D"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Вірна відповідь менш ніж на 60 % питань або студент був відсутній без поважної причини</w:t>
            </w:r>
          </w:p>
        </w:tc>
      </w:tr>
    </w:tbl>
    <w:p w14:paraId="5E9ED3EA" w14:textId="77777777" w:rsidR="000367C6" w:rsidRPr="001C0447" w:rsidRDefault="000367C6" w:rsidP="00870510">
      <w:pPr>
        <w:spacing w:line="240" w:lineRule="auto"/>
        <w:jc w:val="both"/>
        <w:rPr>
          <w:rFonts w:asciiTheme="minorHAnsi" w:hAnsiTheme="minorHAnsi" w:cstheme="minorHAnsi"/>
          <w:i/>
          <w:sz w:val="24"/>
          <w:szCs w:val="24"/>
        </w:rPr>
      </w:pPr>
    </w:p>
    <w:p w14:paraId="13292E32" w14:textId="77777777" w:rsidR="00CB2DEC" w:rsidRPr="001C0447" w:rsidRDefault="00EB3FC0"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8</w:t>
      </w:r>
      <w:r w:rsidR="00CB2DEC" w:rsidRPr="001C0447">
        <w:rPr>
          <w:rFonts w:asciiTheme="minorHAnsi" w:hAnsiTheme="minorHAnsi" w:cstheme="minorHAnsi"/>
          <w:i/>
          <w:sz w:val="24"/>
          <w:szCs w:val="24"/>
        </w:rPr>
        <w:t>.</w:t>
      </w:r>
      <w:r w:rsidR="002F3C36" w:rsidRPr="001C0447">
        <w:rPr>
          <w:rFonts w:asciiTheme="minorHAnsi" w:hAnsiTheme="minorHAnsi" w:cstheme="minorHAnsi"/>
          <w:i/>
          <w:sz w:val="24"/>
          <w:szCs w:val="24"/>
        </w:rPr>
        <w:t>3</w:t>
      </w:r>
      <w:r w:rsidR="00CB2DEC" w:rsidRPr="001C0447">
        <w:rPr>
          <w:rFonts w:asciiTheme="minorHAnsi" w:hAnsiTheme="minorHAnsi" w:cstheme="minorHAnsi"/>
          <w:i/>
          <w:sz w:val="24"/>
          <w:szCs w:val="24"/>
        </w:rPr>
        <w:t>. Штрафні та заохочувальні бали</w:t>
      </w:r>
    </w:p>
    <w:p w14:paraId="13292E33" w14:textId="3FC34758"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 xml:space="preserve">Загальний рейтинг з дисципліни включає </w:t>
      </w:r>
      <w:r w:rsidR="00EB3FC0" w:rsidRPr="001C0447">
        <w:rPr>
          <w:rFonts w:asciiTheme="minorHAnsi" w:hAnsiTheme="minorHAnsi" w:cstheme="minorHAnsi"/>
          <w:i/>
          <w:sz w:val="24"/>
          <w:szCs w:val="24"/>
        </w:rPr>
        <w:t>тільки</w:t>
      </w:r>
      <w:r w:rsidRPr="001C0447">
        <w:rPr>
          <w:rFonts w:asciiTheme="minorHAnsi" w:hAnsiTheme="minorHAnsi" w:cstheme="minorHAnsi"/>
          <w:i/>
          <w:sz w:val="24"/>
          <w:szCs w:val="24"/>
        </w:rPr>
        <w:t xml:space="preserve"> заохочувальні бали (табл.</w:t>
      </w:r>
      <w:r w:rsidR="00EB3FC0" w:rsidRPr="001C0447">
        <w:rPr>
          <w:rFonts w:asciiTheme="minorHAnsi" w:hAnsiTheme="minorHAnsi" w:cstheme="minorHAnsi"/>
          <w:i/>
          <w:sz w:val="24"/>
          <w:szCs w:val="24"/>
        </w:rPr>
        <w:t>8</w:t>
      </w:r>
      <w:r w:rsidRPr="001C0447">
        <w:rPr>
          <w:rFonts w:asciiTheme="minorHAnsi" w:hAnsiTheme="minorHAnsi" w:cstheme="minorHAnsi"/>
          <w:i/>
          <w:sz w:val="24"/>
          <w:szCs w:val="24"/>
        </w:rPr>
        <w:t>.</w:t>
      </w:r>
      <w:r w:rsidR="00B73842" w:rsidRPr="001C0447">
        <w:rPr>
          <w:rFonts w:asciiTheme="minorHAnsi" w:hAnsiTheme="minorHAnsi" w:cstheme="minorHAnsi"/>
          <w:i/>
          <w:sz w:val="24"/>
          <w:szCs w:val="24"/>
        </w:rPr>
        <w:t>4</w:t>
      </w:r>
      <w:r w:rsidRPr="001C0447">
        <w:rPr>
          <w:rFonts w:asciiTheme="minorHAnsi" w:hAnsiTheme="minorHAnsi" w:cstheme="minorHAnsi"/>
          <w:i/>
          <w:sz w:val="24"/>
          <w:szCs w:val="24"/>
        </w:rPr>
        <w:t>). Загальна сума заохочувальних балів не може перевищувати 50 х 0,1 = (+ 6) балів.</w:t>
      </w:r>
    </w:p>
    <w:p w14:paraId="13292E34" w14:textId="77777777" w:rsidR="00CB2DEC" w:rsidRPr="001C0447" w:rsidRDefault="00CB2DEC" w:rsidP="00870510">
      <w:pPr>
        <w:spacing w:line="240" w:lineRule="auto"/>
        <w:jc w:val="both"/>
        <w:rPr>
          <w:rFonts w:asciiTheme="minorHAnsi" w:hAnsiTheme="minorHAnsi" w:cstheme="minorHAnsi"/>
          <w:i/>
          <w:sz w:val="24"/>
          <w:szCs w:val="24"/>
        </w:rPr>
      </w:pPr>
    </w:p>
    <w:p w14:paraId="13292E35" w14:textId="77777777" w:rsidR="00CB2DEC" w:rsidRPr="001C0447" w:rsidRDefault="00EB3FC0" w:rsidP="00870510">
      <w:pPr>
        <w:spacing w:line="240" w:lineRule="auto"/>
        <w:jc w:val="right"/>
        <w:rPr>
          <w:rFonts w:asciiTheme="minorHAnsi" w:hAnsiTheme="minorHAnsi" w:cstheme="minorHAnsi"/>
          <w:i/>
          <w:sz w:val="24"/>
          <w:szCs w:val="24"/>
        </w:rPr>
      </w:pPr>
      <w:r w:rsidRPr="001C0447">
        <w:rPr>
          <w:rFonts w:asciiTheme="minorHAnsi" w:hAnsiTheme="minorHAnsi" w:cstheme="minorHAnsi"/>
          <w:i/>
          <w:sz w:val="24"/>
          <w:szCs w:val="24"/>
        </w:rPr>
        <w:t>З</w:t>
      </w:r>
      <w:r w:rsidR="00CB2DEC" w:rsidRPr="001C0447">
        <w:rPr>
          <w:rFonts w:asciiTheme="minorHAnsi" w:hAnsiTheme="minorHAnsi" w:cstheme="minorHAnsi"/>
          <w:i/>
          <w:sz w:val="24"/>
          <w:szCs w:val="24"/>
        </w:rPr>
        <w:t xml:space="preserve">аохочувальні бали </w:t>
      </w:r>
      <w:r w:rsidR="00CB2DEC" w:rsidRPr="001C0447">
        <w:rPr>
          <w:rFonts w:asciiTheme="minorHAnsi" w:hAnsiTheme="minorHAnsi" w:cstheme="minorHAnsi"/>
          <w:i/>
          <w:sz w:val="24"/>
          <w:szCs w:val="24"/>
        </w:rPr>
        <w:tab/>
        <w:t xml:space="preserve">Таблиця </w:t>
      </w:r>
      <w:r w:rsidRPr="001C0447">
        <w:rPr>
          <w:rFonts w:asciiTheme="minorHAnsi" w:hAnsiTheme="minorHAnsi" w:cstheme="minorHAnsi"/>
          <w:i/>
          <w:sz w:val="24"/>
          <w:szCs w:val="24"/>
        </w:rPr>
        <w:t>8</w:t>
      </w:r>
      <w:r w:rsidR="002F3C36" w:rsidRPr="001C0447">
        <w:rPr>
          <w:rFonts w:asciiTheme="minorHAnsi" w:hAnsiTheme="minorHAnsi" w:cstheme="minorHAnsi"/>
          <w:i/>
          <w:sz w:val="24"/>
          <w:szCs w:val="24"/>
        </w:rPr>
        <w:t>.4</w:t>
      </w:r>
    </w:p>
    <w:tbl>
      <w:tblPr>
        <w:tblW w:w="0" w:type="auto"/>
        <w:jc w:val="center"/>
        <w:tblLayout w:type="fixed"/>
        <w:tblCellMar>
          <w:left w:w="40" w:type="dxa"/>
          <w:right w:w="40" w:type="dxa"/>
        </w:tblCellMar>
        <w:tblLook w:val="0000" w:firstRow="0" w:lastRow="0" w:firstColumn="0" w:lastColumn="0" w:noHBand="0" w:noVBand="0"/>
      </w:tblPr>
      <w:tblGrid>
        <w:gridCol w:w="6211"/>
        <w:gridCol w:w="3278"/>
      </w:tblGrid>
      <w:tr w:rsidR="001C0447" w:rsidRPr="001C0447" w14:paraId="13292E38" w14:textId="77777777" w:rsidTr="00CB2DEC">
        <w:trPr>
          <w:jc w:val="center"/>
        </w:trPr>
        <w:tc>
          <w:tcPr>
            <w:tcW w:w="6211" w:type="dxa"/>
            <w:tcBorders>
              <w:top w:val="single" w:sz="6" w:space="0" w:color="auto"/>
              <w:left w:val="single" w:sz="6" w:space="0" w:color="auto"/>
              <w:bottom w:val="single" w:sz="6" w:space="0" w:color="auto"/>
              <w:right w:val="single" w:sz="6" w:space="0" w:color="auto"/>
            </w:tcBorders>
            <w:vAlign w:val="center"/>
          </w:tcPr>
          <w:p w14:paraId="13292E36" w14:textId="77777777" w:rsidR="00CB2DEC" w:rsidRPr="001C0447" w:rsidRDefault="00CB2DEC"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Дія</w:t>
            </w:r>
          </w:p>
        </w:tc>
        <w:tc>
          <w:tcPr>
            <w:tcW w:w="3278" w:type="dxa"/>
            <w:tcBorders>
              <w:top w:val="single" w:sz="6" w:space="0" w:color="auto"/>
              <w:left w:val="single" w:sz="6" w:space="0" w:color="auto"/>
              <w:bottom w:val="single" w:sz="6" w:space="0" w:color="auto"/>
              <w:right w:val="single" w:sz="6" w:space="0" w:color="auto"/>
            </w:tcBorders>
            <w:vAlign w:val="center"/>
          </w:tcPr>
          <w:p w14:paraId="13292E37" w14:textId="77777777" w:rsidR="00CB2DEC" w:rsidRPr="001C0447" w:rsidRDefault="00CB2DEC"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Бали</w:t>
            </w:r>
          </w:p>
        </w:tc>
      </w:tr>
      <w:tr w:rsidR="001C0447" w:rsidRPr="001C0447" w14:paraId="13292E3B" w14:textId="77777777" w:rsidTr="00CB2DEC">
        <w:trPr>
          <w:jc w:val="center"/>
        </w:trPr>
        <w:tc>
          <w:tcPr>
            <w:tcW w:w="6211" w:type="dxa"/>
            <w:tcBorders>
              <w:top w:val="single" w:sz="6" w:space="0" w:color="auto"/>
              <w:left w:val="single" w:sz="6" w:space="0" w:color="auto"/>
              <w:bottom w:val="single" w:sz="6" w:space="0" w:color="auto"/>
              <w:right w:val="single" w:sz="6" w:space="0" w:color="auto"/>
            </w:tcBorders>
          </w:tcPr>
          <w:p w14:paraId="13292E39" w14:textId="77777777" w:rsidR="00CB2DEC" w:rsidRPr="001C0447" w:rsidRDefault="00CB2DEC"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Участь у модернізації лабораторних або практичних робіт</w:t>
            </w:r>
          </w:p>
        </w:tc>
        <w:tc>
          <w:tcPr>
            <w:tcW w:w="3278" w:type="dxa"/>
            <w:tcBorders>
              <w:top w:val="single" w:sz="6" w:space="0" w:color="auto"/>
              <w:left w:val="single" w:sz="6" w:space="0" w:color="auto"/>
              <w:bottom w:val="single" w:sz="6" w:space="0" w:color="auto"/>
              <w:right w:val="single" w:sz="6" w:space="0" w:color="auto"/>
            </w:tcBorders>
          </w:tcPr>
          <w:p w14:paraId="13292E3A" w14:textId="77777777" w:rsidR="00CB2DEC" w:rsidRPr="001C0447" w:rsidRDefault="00CB2DEC"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плюс 2 бали</w:t>
            </w:r>
          </w:p>
        </w:tc>
      </w:tr>
      <w:tr w:rsidR="001C0447" w:rsidRPr="001C0447" w14:paraId="13292E3E" w14:textId="77777777" w:rsidTr="00CB2DEC">
        <w:trPr>
          <w:jc w:val="center"/>
        </w:trPr>
        <w:tc>
          <w:tcPr>
            <w:tcW w:w="6211" w:type="dxa"/>
            <w:tcBorders>
              <w:top w:val="single" w:sz="6" w:space="0" w:color="auto"/>
              <w:left w:val="single" w:sz="6" w:space="0" w:color="auto"/>
              <w:bottom w:val="single" w:sz="6" w:space="0" w:color="auto"/>
              <w:right w:val="single" w:sz="6" w:space="0" w:color="auto"/>
            </w:tcBorders>
          </w:tcPr>
          <w:p w14:paraId="13292E3C" w14:textId="77777777" w:rsidR="00CB2DEC" w:rsidRPr="001C0447" w:rsidRDefault="00CB2DEC"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Удосконалення дидактичних матеріалів з дисципліни</w:t>
            </w:r>
          </w:p>
        </w:tc>
        <w:tc>
          <w:tcPr>
            <w:tcW w:w="3278" w:type="dxa"/>
            <w:tcBorders>
              <w:top w:val="single" w:sz="6" w:space="0" w:color="auto"/>
              <w:left w:val="single" w:sz="6" w:space="0" w:color="auto"/>
              <w:bottom w:val="single" w:sz="6" w:space="0" w:color="auto"/>
              <w:right w:val="single" w:sz="6" w:space="0" w:color="auto"/>
            </w:tcBorders>
          </w:tcPr>
          <w:p w14:paraId="13292E3D" w14:textId="77777777" w:rsidR="00CB2DEC" w:rsidRPr="001C0447" w:rsidRDefault="00CB2DEC"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плюс 3.. .5 балів</w:t>
            </w:r>
          </w:p>
        </w:tc>
      </w:tr>
      <w:tr w:rsidR="00CB2DEC" w:rsidRPr="001C0447" w14:paraId="13292E41" w14:textId="77777777" w:rsidTr="00CB2DEC">
        <w:trPr>
          <w:jc w:val="center"/>
        </w:trPr>
        <w:tc>
          <w:tcPr>
            <w:tcW w:w="6211" w:type="dxa"/>
            <w:tcBorders>
              <w:top w:val="single" w:sz="6" w:space="0" w:color="auto"/>
              <w:left w:val="single" w:sz="6" w:space="0" w:color="auto"/>
              <w:bottom w:val="single" w:sz="6" w:space="0" w:color="auto"/>
              <w:right w:val="single" w:sz="6" w:space="0" w:color="auto"/>
            </w:tcBorders>
          </w:tcPr>
          <w:p w14:paraId="13292E3F" w14:textId="77777777" w:rsidR="00CB2DEC" w:rsidRPr="001C0447" w:rsidRDefault="00CB2DEC"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lastRenderedPageBreak/>
              <w:t>Застосування оригінального підходу при вирішенні задач</w:t>
            </w:r>
          </w:p>
        </w:tc>
        <w:tc>
          <w:tcPr>
            <w:tcW w:w="3278" w:type="dxa"/>
            <w:tcBorders>
              <w:top w:val="single" w:sz="6" w:space="0" w:color="auto"/>
              <w:left w:val="single" w:sz="6" w:space="0" w:color="auto"/>
              <w:bottom w:val="single" w:sz="6" w:space="0" w:color="auto"/>
              <w:right w:val="single" w:sz="6" w:space="0" w:color="auto"/>
            </w:tcBorders>
          </w:tcPr>
          <w:p w14:paraId="13292E40" w14:textId="77777777" w:rsidR="00CB2DEC" w:rsidRPr="001C0447" w:rsidRDefault="00CB2DEC"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плюс 1 бал</w:t>
            </w:r>
          </w:p>
        </w:tc>
      </w:tr>
    </w:tbl>
    <w:p w14:paraId="13292E42" w14:textId="77777777" w:rsidR="00CB2DEC" w:rsidRPr="001C0447" w:rsidRDefault="00CB2DEC" w:rsidP="00870510">
      <w:pPr>
        <w:spacing w:line="240" w:lineRule="auto"/>
        <w:jc w:val="both"/>
        <w:rPr>
          <w:rFonts w:asciiTheme="minorHAnsi" w:hAnsiTheme="minorHAnsi" w:cstheme="minorHAnsi"/>
          <w:i/>
          <w:sz w:val="24"/>
          <w:szCs w:val="24"/>
        </w:rPr>
      </w:pPr>
    </w:p>
    <w:p w14:paraId="13292E43" w14:textId="77777777" w:rsidR="00CB2DEC" w:rsidRPr="001C0447" w:rsidRDefault="00CB2DEC" w:rsidP="00870510">
      <w:pPr>
        <w:spacing w:line="240" w:lineRule="auto"/>
        <w:jc w:val="both"/>
        <w:rPr>
          <w:rFonts w:asciiTheme="minorHAnsi" w:hAnsiTheme="minorHAnsi" w:cstheme="minorHAnsi"/>
          <w:i/>
          <w:sz w:val="24"/>
          <w:szCs w:val="24"/>
        </w:rPr>
      </w:pPr>
    </w:p>
    <w:p w14:paraId="13292E44" w14:textId="77777777" w:rsidR="00CB2DEC" w:rsidRPr="001C0447" w:rsidRDefault="00EB3FC0"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8</w:t>
      </w:r>
      <w:r w:rsidR="00CB2DEC" w:rsidRPr="001C0447">
        <w:rPr>
          <w:rFonts w:asciiTheme="minorHAnsi" w:hAnsiTheme="minorHAnsi" w:cstheme="minorHAnsi"/>
          <w:i/>
          <w:sz w:val="24"/>
          <w:szCs w:val="24"/>
        </w:rPr>
        <w:t>.</w:t>
      </w:r>
      <w:r w:rsidR="002F3C36" w:rsidRPr="001C0447">
        <w:rPr>
          <w:rFonts w:asciiTheme="minorHAnsi" w:hAnsiTheme="minorHAnsi" w:cstheme="minorHAnsi"/>
          <w:i/>
          <w:sz w:val="24"/>
          <w:szCs w:val="24"/>
        </w:rPr>
        <w:t>4</w:t>
      </w:r>
      <w:r w:rsidR="00CB2DEC" w:rsidRPr="001C0447">
        <w:rPr>
          <w:rFonts w:asciiTheme="minorHAnsi" w:hAnsiTheme="minorHAnsi" w:cstheme="minorHAnsi"/>
          <w:i/>
          <w:sz w:val="24"/>
          <w:szCs w:val="24"/>
        </w:rPr>
        <w:t>. Умови рубіжної атестації</w:t>
      </w:r>
    </w:p>
    <w:p w14:paraId="13292E45" w14:textId="77777777"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На 8-й тиждень навчання (перша атестація) графіком передбачено виконання:</w:t>
      </w:r>
      <w:r w:rsidR="00EB3FC0" w:rsidRPr="001C0447">
        <w:rPr>
          <w:rFonts w:asciiTheme="minorHAnsi" w:hAnsiTheme="minorHAnsi" w:cstheme="minorHAnsi"/>
          <w:i/>
          <w:sz w:val="24"/>
          <w:szCs w:val="24"/>
        </w:rPr>
        <w:t xml:space="preserve"> </w:t>
      </w:r>
      <w:r w:rsidR="002F3C36" w:rsidRPr="001C0447">
        <w:rPr>
          <w:rFonts w:asciiTheme="minorHAnsi" w:hAnsiTheme="minorHAnsi" w:cstheme="minorHAnsi"/>
          <w:i/>
          <w:sz w:val="24"/>
          <w:szCs w:val="24"/>
        </w:rPr>
        <w:t>2</w:t>
      </w:r>
      <w:r w:rsidRPr="001C0447">
        <w:rPr>
          <w:rFonts w:asciiTheme="minorHAnsi" w:hAnsiTheme="minorHAnsi" w:cstheme="minorHAnsi"/>
          <w:i/>
          <w:sz w:val="24"/>
          <w:szCs w:val="24"/>
        </w:rPr>
        <w:t>-</w:t>
      </w:r>
      <w:r w:rsidR="002F3C36" w:rsidRPr="001C0447">
        <w:rPr>
          <w:rFonts w:asciiTheme="minorHAnsi" w:hAnsiTheme="minorHAnsi" w:cstheme="minorHAnsi"/>
          <w:i/>
          <w:sz w:val="24"/>
          <w:szCs w:val="24"/>
        </w:rPr>
        <w:t>х практичної робіт 6 балів</w:t>
      </w:r>
      <w:r w:rsidRPr="001C0447">
        <w:rPr>
          <w:rFonts w:asciiTheme="minorHAnsi" w:hAnsiTheme="minorHAnsi" w:cstheme="minorHAnsi"/>
          <w:i/>
          <w:sz w:val="24"/>
          <w:szCs w:val="24"/>
        </w:rPr>
        <w:t>;</w:t>
      </w:r>
      <w:r w:rsidR="00EB3FC0" w:rsidRPr="001C0447">
        <w:rPr>
          <w:rFonts w:asciiTheme="minorHAnsi" w:hAnsiTheme="minorHAnsi" w:cstheme="minorHAnsi"/>
          <w:i/>
          <w:sz w:val="24"/>
          <w:szCs w:val="24"/>
        </w:rPr>
        <w:t xml:space="preserve"> </w:t>
      </w:r>
      <w:r w:rsidRPr="001C0447">
        <w:rPr>
          <w:rFonts w:asciiTheme="minorHAnsi" w:hAnsiTheme="minorHAnsi" w:cstheme="minorHAnsi"/>
          <w:i/>
          <w:sz w:val="24"/>
          <w:szCs w:val="24"/>
        </w:rPr>
        <w:t>МКР 12 бали.</w:t>
      </w:r>
      <w:r w:rsidR="00EB3FC0" w:rsidRPr="001C0447">
        <w:rPr>
          <w:rFonts w:asciiTheme="minorHAnsi" w:hAnsiTheme="minorHAnsi" w:cstheme="minorHAnsi"/>
          <w:i/>
          <w:sz w:val="24"/>
          <w:szCs w:val="24"/>
        </w:rPr>
        <w:t xml:space="preserve"> </w:t>
      </w:r>
      <w:r w:rsidRPr="001C0447">
        <w:rPr>
          <w:rFonts w:asciiTheme="minorHAnsi" w:hAnsiTheme="minorHAnsi" w:cstheme="minorHAnsi"/>
          <w:i/>
          <w:sz w:val="24"/>
          <w:szCs w:val="24"/>
        </w:rPr>
        <w:t>Що становить у сумі 4+4+12=20 балів. Таким чином для отримання "задовільно" з першої рубіжної атестації студент повинен мати не менше ніж 20х0,5=10балів.</w:t>
      </w:r>
      <w:r w:rsidR="00EB3FC0" w:rsidRPr="001C0447">
        <w:rPr>
          <w:rFonts w:asciiTheme="minorHAnsi" w:hAnsiTheme="minorHAnsi" w:cstheme="minorHAnsi"/>
          <w:i/>
          <w:sz w:val="24"/>
          <w:szCs w:val="24"/>
        </w:rPr>
        <w:t xml:space="preserve"> </w:t>
      </w:r>
      <w:r w:rsidRPr="001C0447">
        <w:rPr>
          <w:rFonts w:asciiTheme="minorHAnsi" w:hAnsiTheme="minorHAnsi" w:cstheme="minorHAnsi"/>
          <w:i/>
          <w:sz w:val="24"/>
          <w:szCs w:val="24"/>
        </w:rPr>
        <w:t>На 14-й тиждень навчання (друга атестація) графіком передбачено виконання:</w:t>
      </w:r>
      <w:r w:rsidR="00EB3FC0" w:rsidRPr="001C0447">
        <w:rPr>
          <w:rFonts w:asciiTheme="minorHAnsi" w:hAnsiTheme="minorHAnsi" w:cstheme="minorHAnsi"/>
          <w:i/>
          <w:sz w:val="24"/>
          <w:szCs w:val="24"/>
        </w:rPr>
        <w:t xml:space="preserve"> </w:t>
      </w:r>
      <w:r w:rsidR="002F3C36" w:rsidRPr="001C0447">
        <w:rPr>
          <w:rFonts w:asciiTheme="minorHAnsi" w:hAnsiTheme="minorHAnsi" w:cstheme="minorHAnsi"/>
          <w:i/>
          <w:sz w:val="24"/>
          <w:szCs w:val="24"/>
        </w:rPr>
        <w:t>4</w:t>
      </w:r>
      <w:r w:rsidRPr="001C0447">
        <w:rPr>
          <w:rFonts w:asciiTheme="minorHAnsi" w:hAnsiTheme="minorHAnsi" w:cstheme="minorHAnsi"/>
          <w:i/>
          <w:sz w:val="24"/>
          <w:szCs w:val="24"/>
        </w:rPr>
        <w:t xml:space="preserve">-х практичних робіт.: </w:t>
      </w:r>
      <w:r w:rsidR="002F3C36" w:rsidRPr="001C0447">
        <w:rPr>
          <w:rFonts w:asciiTheme="minorHAnsi" w:hAnsiTheme="minorHAnsi" w:cstheme="minorHAnsi"/>
          <w:i/>
          <w:sz w:val="24"/>
          <w:szCs w:val="24"/>
        </w:rPr>
        <w:t>4</w:t>
      </w:r>
      <w:r w:rsidRPr="001C0447">
        <w:rPr>
          <w:rFonts w:asciiTheme="minorHAnsi" w:hAnsiTheme="minorHAnsi" w:cstheme="minorHAnsi"/>
          <w:i/>
          <w:sz w:val="24"/>
          <w:szCs w:val="24"/>
        </w:rPr>
        <w:t>пр х 8 балів = 32 балів;</w:t>
      </w:r>
      <w:r w:rsidR="00EB3FC0" w:rsidRPr="001C0447">
        <w:rPr>
          <w:rFonts w:asciiTheme="minorHAnsi" w:hAnsiTheme="minorHAnsi" w:cstheme="minorHAnsi"/>
          <w:i/>
          <w:sz w:val="24"/>
          <w:szCs w:val="24"/>
        </w:rPr>
        <w:t xml:space="preserve"> </w:t>
      </w:r>
      <w:r w:rsidRPr="001C0447">
        <w:rPr>
          <w:rFonts w:asciiTheme="minorHAnsi" w:hAnsiTheme="minorHAnsi" w:cstheme="minorHAnsi"/>
          <w:i/>
          <w:sz w:val="24"/>
          <w:szCs w:val="24"/>
        </w:rPr>
        <w:t>Що становить у сумі 36=3балів. Таким чином для отримання "задовільно" з пер</w:t>
      </w:r>
      <w:r w:rsidRPr="001C0447">
        <w:rPr>
          <w:rFonts w:asciiTheme="minorHAnsi" w:hAnsiTheme="minorHAnsi" w:cstheme="minorHAnsi"/>
          <w:i/>
          <w:sz w:val="24"/>
          <w:szCs w:val="24"/>
        </w:rPr>
        <w:softHyphen/>
        <w:t>шої рубіжної атестації студент повинен мати не менше ніж 36 х0,5=18 балів.</w:t>
      </w:r>
    </w:p>
    <w:p w14:paraId="13292E46" w14:textId="77777777" w:rsidR="00CB2DEC" w:rsidRPr="001C0447" w:rsidRDefault="00CB2DEC" w:rsidP="00870510">
      <w:pPr>
        <w:spacing w:line="240" w:lineRule="auto"/>
        <w:jc w:val="both"/>
        <w:rPr>
          <w:rFonts w:asciiTheme="minorHAnsi" w:hAnsiTheme="minorHAnsi" w:cstheme="minorHAnsi"/>
          <w:i/>
          <w:sz w:val="24"/>
          <w:szCs w:val="24"/>
        </w:rPr>
      </w:pPr>
    </w:p>
    <w:p w14:paraId="13292E47" w14:textId="77777777" w:rsidR="00CB2DEC" w:rsidRPr="001C0447" w:rsidRDefault="00EB3FC0"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8</w:t>
      </w:r>
      <w:r w:rsidR="00CB2DEC" w:rsidRPr="001C0447">
        <w:rPr>
          <w:rFonts w:asciiTheme="minorHAnsi" w:hAnsiTheme="minorHAnsi" w:cstheme="minorHAnsi"/>
          <w:i/>
          <w:sz w:val="24"/>
          <w:szCs w:val="24"/>
        </w:rPr>
        <w:t>.</w:t>
      </w:r>
      <w:r w:rsidR="002F3C36" w:rsidRPr="001C0447">
        <w:rPr>
          <w:rFonts w:asciiTheme="minorHAnsi" w:hAnsiTheme="minorHAnsi" w:cstheme="minorHAnsi"/>
          <w:i/>
          <w:sz w:val="24"/>
          <w:szCs w:val="24"/>
        </w:rPr>
        <w:t>5</w:t>
      </w:r>
      <w:r w:rsidR="00CB2DEC" w:rsidRPr="001C0447">
        <w:rPr>
          <w:rFonts w:asciiTheme="minorHAnsi" w:hAnsiTheme="minorHAnsi" w:cstheme="minorHAnsi"/>
          <w:i/>
          <w:sz w:val="24"/>
          <w:szCs w:val="24"/>
        </w:rPr>
        <w:t>. Критерії  оцінювання іспиту.</w:t>
      </w:r>
    </w:p>
    <w:p w14:paraId="13292E48" w14:textId="77777777"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Іспит складається з двох завдань, вага 1 питання 12 балів, вага 2 питання  28 балів. Максимальна кількість балів заліку успішності становить 40 балів.</w:t>
      </w:r>
    </w:p>
    <w:p w14:paraId="13292E49" w14:textId="77777777" w:rsidR="00CB2DEC" w:rsidRPr="001C0447" w:rsidRDefault="00CB2DEC" w:rsidP="00870510">
      <w:pPr>
        <w:spacing w:line="240" w:lineRule="auto"/>
        <w:jc w:val="both"/>
        <w:rPr>
          <w:rFonts w:asciiTheme="minorHAnsi" w:hAnsiTheme="minorHAnsi" w:cstheme="minorHAnsi"/>
          <w:i/>
          <w:sz w:val="24"/>
          <w:szCs w:val="24"/>
        </w:rPr>
      </w:pPr>
    </w:p>
    <w:p w14:paraId="13292E4A" w14:textId="77777777"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Критерій екзаменаційного оцінювання визначається як сума якості відповідей на кожне завдан</w:t>
      </w:r>
      <w:r w:rsidRPr="001C0447">
        <w:rPr>
          <w:rFonts w:asciiTheme="minorHAnsi" w:hAnsiTheme="minorHAnsi" w:cstheme="minorHAnsi"/>
          <w:i/>
          <w:sz w:val="24"/>
          <w:szCs w:val="24"/>
        </w:rPr>
        <w:softHyphen/>
        <w:t xml:space="preserve">ня білета за таблицею </w:t>
      </w:r>
      <w:r w:rsidR="00EB3FC0" w:rsidRPr="001C0447">
        <w:rPr>
          <w:rFonts w:asciiTheme="minorHAnsi" w:hAnsiTheme="minorHAnsi" w:cstheme="minorHAnsi"/>
          <w:i/>
          <w:sz w:val="24"/>
          <w:szCs w:val="24"/>
        </w:rPr>
        <w:t>8</w:t>
      </w:r>
      <w:r w:rsidRPr="001C0447">
        <w:rPr>
          <w:rFonts w:asciiTheme="minorHAnsi" w:hAnsiTheme="minorHAnsi" w:cstheme="minorHAnsi"/>
          <w:i/>
          <w:sz w:val="24"/>
          <w:szCs w:val="24"/>
        </w:rPr>
        <w:t>.</w:t>
      </w:r>
      <w:r w:rsidR="002F3C36" w:rsidRPr="001C0447">
        <w:rPr>
          <w:rFonts w:asciiTheme="minorHAnsi" w:hAnsiTheme="minorHAnsi" w:cstheme="minorHAnsi"/>
          <w:i/>
          <w:sz w:val="24"/>
          <w:szCs w:val="24"/>
        </w:rPr>
        <w:t>5</w:t>
      </w:r>
      <w:r w:rsidRPr="001C0447">
        <w:rPr>
          <w:rFonts w:asciiTheme="minorHAnsi" w:hAnsiTheme="minorHAnsi" w:cstheme="minorHAnsi"/>
          <w:i/>
          <w:sz w:val="24"/>
          <w:szCs w:val="24"/>
        </w:rPr>
        <w:t>.</w:t>
      </w:r>
      <w:r w:rsidR="00EB3FC0" w:rsidRPr="001C0447">
        <w:rPr>
          <w:rFonts w:asciiTheme="minorHAnsi" w:hAnsiTheme="minorHAnsi" w:cstheme="minorHAnsi"/>
          <w:i/>
          <w:sz w:val="24"/>
          <w:szCs w:val="24"/>
        </w:rPr>
        <w:t xml:space="preserve"> та 8.</w:t>
      </w:r>
      <w:r w:rsidR="002F3C36" w:rsidRPr="001C0447">
        <w:rPr>
          <w:rFonts w:asciiTheme="minorHAnsi" w:hAnsiTheme="minorHAnsi" w:cstheme="minorHAnsi"/>
          <w:i/>
          <w:sz w:val="24"/>
          <w:szCs w:val="24"/>
        </w:rPr>
        <w:t>6</w:t>
      </w:r>
      <w:r w:rsidR="00EB3FC0" w:rsidRPr="001C0447">
        <w:rPr>
          <w:rFonts w:asciiTheme="minorHAnsi" w:hAnsiTheme="minorHAnsi" w:cstheme="minorHAnsi"/>
          <w:i/>
          <w:sz w:val="24"/>
          <w:szCs w:val="24"/>
        </w:rPr>
        <w:t>.</w:t>
      </w:r>
    </w:p>
    <w:p w14:paraId="13292E4B" w14:textId="77777777" w:rsidR="00CB2DEC" w:rsidRPr="001C0447" w:rsidRDefault="00CB2DEC" w:rsidP="00870510">
      <w:pPr>
        <w:spacing w:line="240" w:lineRule="auto"/>
        <w:jc w:val="both"/>
        <w:rPr>
          <w:rFonts w:asciiTheme="minorHAnsi" w:hAnsiTheme="minorHAnsi" w:cstheme="minorHAnsi"/>
          <w:i/>
          <w:sz w:val="24"/>
          <w:szCs w:val="24"/>
        </w:rPr>
      </w:pPr>
    </w:p>
    <w:p w14:paraId="13292E4C" w14:textId="77777777" w:rsidR="00CB2DEC" w:rsidRPr="001C0447" w:rsidRDefault="00CB2DEC" w:rsidP="00870510">
      <w:pPr>
        <w:spacing w:line="240" w:lineRule="auto"/>
        <w:jc w:val="center"/>
        <w:rPr>
          <w:rFonts w:asciiTheme="minorHAnsi" w:hAnsiTheme="minorHAnsi" w:cstheme="minorHAnsi"/>
          <w:b/>
          <w:i/>
          <w:sz w:val="24"/>
          <w:szCs w:val="24"/>
        </w:rPr>
      </w:pPr>
      <w:r w:rsidRPr="001C0447">
        <w:rPr>
          <w:rFonts w:asciiTheme="minorHAnsi" w:hAnsiTheme="minorHAnsi" w:cstheme="minorHAnsi"/>
          <w:b/>
          <w:bCs/>
          <w:i/>
          <w:sz w:val="24"/>
          <w:szCs w:val="24"/>
        </w:rPr>
        <w:t xml:space="preserve">Кількість балів за відповідні питання </w:t>
      </w:r>
      <w:r w:rsidRPr="001C0447">
        <w:rPr>
          <w:rFonts w:asciiTheme="minorHAnsi" w:hAnsiTheme="minorHAnsi" w:cstheme="minorHAnsi"/>
          <w:b/>
          <w:i/>
          <w:sz w:val="24"/>
          <w:szCs w:val="24"/>
        </w:rPr>
        <w:t>іспиту</w:t>
      </w:r>
    </w:p>
    <w:p w14:paraId="13292E4D" w14:textId="77777777" w:rsidR="00CB2DEC" w:rsidRPr="001C0447" w:rsidRDefault="00CB2DEC" w:rsidP="00870510">
      <w:pPr>
        <w:spacing w:line="240" w:lineRule="auto"/>
        <w:ind w:firstLine="708"/>
        <w:jc w:val="right"/>
        <w:rPr>
          <w:rFonts w:asciiTheme="minorHAnsi" w:hAnsiTheme="minorHAnsi" w:cstheme="minorHAnsi"/>
          <w:i/>
          <w:sz w:val="24"/>
          <w:szCs w:val="24"/>
        </w:rPr>
      </w:pPr>
      <w:r w:rsidRPr="001C0447">
        <w:rPr>
          <w:rFonts w:asciiTheme="minorHAnsi" w:hAnsiTheme="minorHAnsi" w:cstheme="minorHAnsi"/>
          <w:i/>
          <w:sz w:val="24"/>
          <w:szCs w:val="24"/>
        </w:rPr>
        <w:t>Критерії оцінювання Питання 1 іспиту</w:t>
      </w:r>
      <w:r w:rsidRPr="001C0447">
        <w:rPr>
          <w:rFonts w:asciiTheme="minorHAnsi" w:hAnsiTheme="minorHAnsi" w:cstheme="minorHAnsi"/>
          <w:i/>
          <w:sz w:val="24"/>
          <w:szCs w:val="24"/>
        </w:rPr>
        <w:tab/>
        <w:t xml:space="preserve">Таблиця </w:t>
      </w:r>
      <w:r w:rsidR="00EB3FC0" w:rsidRPr="001C0447">
        <w:rPr>
          <w:rFonts w:asciiTheme="minorHAnsi" w:hAnsiTheme="minorHAnsi" w:cstheme="minorHAnsi"/>
          <w:i/>
          <w:sz w:val="24"/>
          <w:szCs w:val="24"/>
        </w:rPr>
        <w:t>8</w:t>
      </w:r>
      <w:r w:rsidRPr="001C0447">
        <w:rPr>
          <w:rFonts w:asciiTheme="minorHAnsi" w:hAnsiTheme="minorHAnsi" w:cstheme="minorHAnsi"/>
          <w:i/>
          <w:sz w:val="24"/>
          <w:szCs w:val="24"/>
        </w:rPr>
        <w:t>.</w:t>
      </w:r>
      <w:r w:rsidR="002F3C36" w:rsidRPr="001C0447">
        <w:rPr>
          <w:rFonts w:asciiTheme="minorHAnsi" w:hAnsiTheme="minorHAnsi" w:cstheme="minorHAnsi"/>
          <w:i/>
          <w:sz w:val="24"/>
          <w:szCs w:val="24"/>
        </w:rPr>
        <w:t>5</w:t>
      </w:r>
    </w:p>
    <w:tbl>
      <w:tblPr>
        <w:tblW w:w="0" w:type="auto"/>
        <w:jc w:val="center"/>
        <w:tblLayout w:type="fixed"/>
        <w:tblCellMar>
          <w:left w:w="40" w:type="dxa"/>
          <w:right w:w="40" w:type="dxa"/>
        </w:tblCellMar>
        <w:tblLook w:val="0000" w:firstRow="0" w:lastRow="0" w:firstColumn="0" w:lastColumn="0" w:noHBand="0" w:noVBand="0"/>
      </w:tblPr>
      <w:tblGrid>
        <w:gridCol w:w="854"/>
        <w:gridCol w:w="7344"/>
      </w:tblGrid>
      <w:tr w:rsidR="001C0447" w:rsidRPr="001C0447" w14:paraId="13292E50"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tcPr>
          <w:p w14:paraId="13292E4E" w14:textId="77777777" w:rsidR="00EB3FC0" w:rsidRPr="001C0447" w:rsidRDefault="00EB3FC0" w:rsidP="00870510">
            <w:pPr>
              <w:spacing w:line="240" w:lineRule="auto"/>
              <w:jc w:val="both"/>
              <w:rPr>
                <w:rFonts w:asciiTheme="minorHAnsi" w:hAnsiTheme="minorHAnsi" w:cstheme="minorHAnsi"/>
                <w:bCs/>
                <w:i/>
                <w:sz w:val="24"/>
                <w:szCs w:val="24"/>
              </w:rPr>
            </w:pPr>
            <w:r w:rsidRPr="001C0447">
              <w:rPr>
                <w:rFonts w:asciiTheme="minorHAnsi" w:hAnsiTheme="minorHAnsi" w:cstheme="minorHAnsi"/>
                <w:bCs/>
                <w:i/>
                <w:sz w:val="24"/>
                <w:szCs w:val="24"/>
              </w:rPr>
              <w:t>Бали</w:t>
            </w:r>
          </w:p>
        </w:tc>
        <w:tc>
          <w:tcPr>
            <w:tcW w:w="7344" w:type="dxa"/>
            <w:tcBorders>
              <w:top w:val="single" w:sz="6" w:space="0" w:color="auto"/>
              <w:left w:val="single" w:sz="6" w:space="0" w:color="auto"/>
              <w:bottom w:val="single" w:sz="6" w:space="0" w:color="auto"/>
              <w:right w:val="single" w:sz="6" w:space="0" w:color="auto"/>
            </w:tcBorders>
          </w:tcPr>
          <w:p w14:paraId="13292E4F" w14:textId="77777777" w:rsidR="00EB3FC0" w:rsidRPr="001C0447" w:rsidRDefault="00EB3FC0" w:rsidP="00870510">
            <w:pPr>
              <w:spacing w:line="240" w:lineRule="auto"/>
              <w:jc w:val="both"/>
              <w:rPr>
                <w:rFonts w:asciiTheme="minorHAnsi" w:hAnsiTheme="minorHAnsi" w:cstheme="minorHAnsi"/>
                <w:bCs/>
                <w:i/>
                <w:sz w:val="24"/>
                <w:szCs w:val="24"/>
              </w:rPr>
            </w:pPr>
            <w:r w:rsidRPr="001C0447">
              <w:rPr>
                <w:rFonts w:asciiTheme="minorHAnsi" w:hAnsiTheme="minorHAnsi" w:cstheme="minorHAnsi"/>
                <w:bCs/>
                <w:i/>
                <w:sz w:val="24"/>
                <w:szCs w:val="24"/>
              </w:rPr>
              <w:t>Критерій оцінювання</w:t>
            </w:r>
          </w:p>
        </w:tc>
      </w:tr>
      <w:tr w:rsidR="001C0447" w:rsidRPr="001C0447" w14:paraId="13292E53"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51" w14:textId="77777777" w:rsidR="00EB3FC0" w:rsidRPr="001C0447" w:rsidRDefault="00EB3FC0"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12</w:t>
            </w:r>
          </w:p>
        </w:tc>
        <w:tc>
          <w:tcPr>
            <w:tcW w:w="7344" w:type="dxa"/>
            <w:tcBorders>
              <w:top w:val="single" w:sz="6" w:space="0" w:color="auto"/>
              <w:left w:val="single" w:sz="6" w:space="0" w:color="auto"/>
              <w:bottom w:val="single" w:sz="6" w:space="0" w:color="auto"/>
              <w:right w:val="single" w:sz="6" w:space="0" w:color="auto"/>
            </w:tcBorders>
            <w:vAlign w:val="center"/>
          </w:tcPr>
          <w:p w14:paraId="13292E52"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Відмінна відповідь (не менше 95% інформації), можливі несуттєві заува</w:t>
            </w:r>
            <w:r w:rsidRPr="001C0447">
              <w:rPr>
                <w:rFonts w:asciiTheme="minorHAnsi" w:hAnsiTheme="minorHAnsi" w:cstheme="minorHAnsi"/>
                <w:i/>
                <w:sz w:val="24"/>
                <w:szCs w:val="24"/>
              </w:rPr>
              <w:softHyphen/>
              <w:t>ження та неточності</w:t>
            </w:r>
          </w:p>
        </w:tc>
      </w:tr>
      <w:tr w:rsidR="001C0447" w:rsidRPr="001C0447" w14:paraId="13292E56"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54" w14:textId="77777777" w:rsidR="00EB3FC0" w:rsidRPr="001C0447" w:rsidRDefault="00EB3FC0"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11.52</w:t>
            </w:r>
          </w:p>
        </w:tc>
        <w:tc>
          <w:tcPr>
            <w:tcW w:w="7344" w:type="dxa"/>
            <w:tcBorders>
              <w:top w:val="single" w:sz="6" w:space="0" w:color="auto"/>
              <w:left w:val="single" w:sz="6" w:space="0" w:color="auto"/>
              <w:bottom w:val="single" w:sz="6" w:space="0" w:color="auto"/>
              <w:right w:val="single" w:sz="6" w:space="0" w:color="auto"/>
            </w:tcBorders>
            <w:vAlign w:val="center"/>
          </w:tcPr>
          <w:p w14:paraId="13292E55"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Дуже добра відповідь (не менше 85% інформації), помилок немає, відпо</w:t>
            </w:r>
            <w:r w:rsidRPr="001C0447">
              <w:rPr>
                <w:rFonts w:asciiTheme="minorHAnsi" w:hAnsiTheme="minorHAnsi" w:cstheme="minorHAnsi"/>
                <w:i/>
                <w:sz w:val="24"/>
                <w:szCs w:val="24"/>
              </w:rPr>
              <w:softHyphen/>
              <w:t>відь на переважну більшість питань, творче мислення</w:t>
            </w:r>
          </w:p>
        </w:tc>
      </w:tr>
      <w:tr w:rsidR="001C0447" w:rsidRPr="001C0447" w14:paraId="13292E59"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57" w14:textId="77777777" w:rsidR="00EB3FC0" w:rsidRPr="001C0447" w:rsidRDefault="00EB3FC0"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9.6</w:t>
            </w:r>
          </w:p>
        </w:tc>
        <w:tc>
          <w:tcPr>
            <w:tcW w:w="7344" w:type="dxa"/>
            <w:tcBorders>
              <w:top w:val="single" w:sz="6" w:space="0" w:color="auto"/>
              <w:left w:val="single" w:sz="6" w:space="0" w:color="auto"/>
              <w:bottom w:val="single" w:sz="6" w:space="0" w:color="auto"/>
              <w:right w:val="single" w:sz="6" w:space="0" w:color="auto"/>
            </w:tcBorders>
            <w:vAlign w:val="center"/>
          </w:tcPr>
          <w:p w14:paraId="13292E58"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Добра відповідь (не менше 75% інформації), помилок немає, відповідь на більшість питань, окремі недоліки</w:t>
            </w:r>
          </w:p>
        </w:tc>
      </w:tr>
      <w:tr w:rsidR="001C0447" w:rsidRPr="001C0447" w14:paraId="13292E5C"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5A" w14:textId="77777777" w:rsidR="00EB3FC0" w:rsidRPr="001C0447" w:rsidRDefault="00EB3FC0"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8.4</w:t>
            </w:r>
          </w:p>
        </w:tc>
        <w:tc>
          <w:tcPr>
            <w:tcW w:w="7344" w:type="dxa"/>
            <w:tcBorders>
              <w:top w:val="single" w:sz="6" w:space="0" w:color="auto"/>
              <w:left w:val="single" w:sz="6" w:space="0" w:color="auto"/>
              <w:bottom w:val="single" w:sz="6" w:space="0" w:color="auto"/>
              <w:right w:val="single" w:sz="6" w:space="0" w:color="auto"/>
            </w:tcBorders>
            <w:vAlign w:val="center"/>
          </w:tcPr>
          <w:p w14:paraId="13292E5B"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Достатня відповідь (не менше 60% інформації) є зауваження, відповідь тільки на частину питань</w:t>
            </w:r>
          </w:p>
        </w:tc>
      </w:tr>
      <w:tr w:rsidR="001C0447" w:rsidRPr="001C0447" w14:paraId="13292E5F"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5D" w14:textId="77777777" w:rsidR="00EB3FC0" w:rsidRPr="001C0447" w:rsidRDefault="00EB3FC0"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7.2</w:t>
            </w:r>
          </w:p>
        </w:tc>
        <w:tc>
          <w:tcPr>
            <w:tcW w:w="7344" w:type="dxa"/>
            <w:tcBorders>
              <w:top w:val="single" w:sz="6" w:space="0" w:color="auto"/>
              <w:left w:val="single" w:sz="6" w:space="0" w:color="auto"/>
              <w:bottom w:val="single" w:sz="6" w:space="0" w:color="auto"/>
              <w:right w:val="single" w:sz="6" w:space="0" w:color="auto"/>
            </w:tcBorders>
            <w:vAlign w:val="center"/>
          </w:tcPr>
          <w:p w14:paraId="13292E5E"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Задовільна відповідь (не менше 60% інформації), суттєві помилки, відпо</w:t>
            </w:r>
            <w:r w:rsidRPr="001C0447">
              <w:rPr>
                <w:rFonts w:asciiTheme="minorHAnsi" w:hAnsiTheme="minorHAnsi" w:cstheme="minorHAnsi"/>
                <w:i/>
                <w:sz w:val="24"/>
                <w:szCs w:val="24"/>
              </w:rPr>
              <w:softHyphen/>
              <w:t>відь на поодинокі питання, не може пояснити результати</w:t>
            </w:r>
          </w:p>
        </w:tc>
      </w:tr>
      <w:tr w:rsidR="00EB3FC0" w:rsidRPr="001C0447" w14:paraId="13292E62"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tcPr>
          <w:p w14:paraId="13292E60" w14:textId="77777777" w:rsidR="00EB3FC0" w:rsidRPr="001C0447" w:rsidRDefault="00EB3FC0" w:rsidP="00870510">
            <w:pPr>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0,0</w:t>
            </w:r>
          </w:p>
        </w:tc>
        <w:tc>
          <w:tcPr>
            <w:tcW w:w="7344" w:type="dxa"/>
            <w:tcBorders>
              <w:top w:val="single" w:sz="6" w:space="0" w:color="auto"/>
              <w:left w:val="single" w:sz="6" w:space="0" w:color="auto"/>
              <w:bottom w:val="single" w:sz="6" w:space="0" w:color="auto"/>
              <w:right w:val="single" w:sz="6" w:space="0" w:color="auto"/>
            </w:tcBorders>
          </w:tcPr>
          <w:p w14:paraId="13292E61"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Відповідь не вірна або менше 60% інформації, або відсутня</w:t>
            </w:r>
          </w:p>
        </w:tc>
      </w:tr>
    </w:tbl>
    <w:p w14:paraId="13292E63" w14:textId="77777777" w:rsidR="00CB2DEC" w:rsidRPr="001C0447" w:rsidRDefault="00CB2DEC" w:rsidP="00870510">
      <w:pPr>
        <w:spacing w:line="240" w:lineRule="auto"/>
        <w:jc w:val="both"/>
        <w:rPr>
          <w:rFonts w:asciiTheme="minorHAnsi" w:hAnsiTheme="minorHAnsi" w:cstheme="minorHAnsi"/>
          <w:i/>
          <w:sz w:val="24"/>
          <w:szCs w:val="24"/>
        </w:rPr>
      </w:pPr>
    </w:p>
    <w:p w14:paraId="13292E64" w14:textId="77777777" w:rsidR="00CB2DEC" w:rsidRPr="001C0447" w:rsidRDefault="00CB2DEC" w:rsidP="00870510">
      <w:pPr>
        <w:spacing w:line="240" w:lineRule="auto"/>
        <w:ind w:firstLine="708"/>
        <w:jc w:val="right"/>
        <w:rPr>
          <w:rFonts w:asciiTheme="minorHAnsi" w:hAnsiTheme="minorHAnsi" w:cstheme="minorHAnsi"/>
          <w:i/>
          <w:sz w:val="24"/>
          <w:szCs w:val="24"/>
        </w:rPr>
      </w:pPr>
      <w:r w:rsidRPr="001C0447">
        <w:rPr>
          <w:rFonts w:asciiTheme="minorHAnsi" w:hAnsiTheme="minorHAnsi" w:cstheme="minorHAnsi"/>
          <w:i/>
          <w:sz w:val="24"/>
          <w:szCs w:val="24"/>
        </w:rPr>
        <w:t xml:space="preserve">Критерії оцінювання Питання </w:t>
      </w:r>
      <w:r w:rsidR="00EB3FC0" w:rsidRPr="001C0447">
        <w:rPr>
          <w:rFonts w:asciiTheme="minorHAnsi" w:hAnsiTheme="minorHAnsi" w:cstheme="minorHAnsi"/>
          <w:i/>
          <w:sz w:val="24"/>
          <w:szCs w:val="24"/>
        </w:rPr>
        <w:t>2</w:t>
      </w:r>
      <w:r w:rsidRPr="001C0447">
        <w:rPr>
          <w:rFonts w:asciiTheme="minorHAnsi" w:hAnsiTheme="minorHAnsi" w:cstheme="minorHAnsi"/>
          <w:i/>
          <w:sz w:val="24"/>
          <w:szCs w:val="24"/>
        </w:rPr>
        <w:t xml:space="preserve"> іспиту</w:t>
      </w:r>
      <w:r w:rsidRPr="001C0447">
        <w:rPr>
          <w:rFonts w:asciiTheme="minorHAnsi" w:hAnsiTheme="minorHAnsi" w:cstheme="minorHAnsi"/>
          <w:i/>
          <w:sz w:val="24"/>
          <w:szCs w:val="24"/>
        </w:rPr>
        <w:tab/>
        <w:t xml:space="preserve">Таблиця </w:t>
      </w:r>
      <w:r w:rsidR="00EB3FC0" w:rsidRPr="001C0447">
        <w:rPr>
          <w:rFonts w:asciiTheme="minorHAnsi" w:hAnsiTheme="minorHAnsi" w:cstheme="minorHAnsi"/>
          <w:i/>
          <w:sz w:val="24"/>
          <w:szCs w:val="24"/>
        </w:rPr>
        <w:t>8</w:t>
      </w:r>
      <w:r w:rsidRPr="001C0447">
        <w:rPr>
          <w:rFonts w:asciiTheme="minorHAnsi" w:hAnsiTheme="minorHAnsi" w:cstheme="minorHAnsi"/>
          <w:i/>
          <w:sz w:val="24"/>
          <w:szCs w:val="24"/>
        </w:rPr>
        <w:t>.</w:t>
      </w:r>
      <w:r w:rsidR="002F3C36" w:rsidRPr="001C0447">
        <w:rPr>
          <w:rFonts w:asciiTheme="minorHAnsi" w:hAnsiTheme="minorHAnsi" w:cstheme="minorHAnsi"/>
          <w:i/>
          <w:sz w:val="24"/>
          <w:szCs w:val="24"/>
        </w:rPr>
        <w:t>6</w:t>
      </w:r>
    </w:p>
    <w:tbl>
      <w:tblPr>
        <w:tblW w:w="0" w:type="auto"/>
        <w:jc w:val="center"/>
        <w:tblLayout w:type="fixed"/>
        <w:tblCellMar>
          <w:left w:w="40" w:type="dxa"/>
          <w:right w:w="40" w:type="dxa"/>
        </w:tblCellMar>
        <w:tblLook w:val="0000" w:firstRow="0" w:lastRow="0" w:firstColumn="0" w:lastColumn="0" w:noHBand="0" w:noVBand="0"/>
      </w:tblPr>
      <w:tblGrid>
        <w:gridCol w:w="854"/>
        <w:gridCol w:w="7344"/>
      </w:tblGrid>
      <w:tr w:rsidR="001C0447" w:rsidRPr="001C0447" w14:paraId="13292E67"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tcPr>
          <w:p w14:paraId="13292E65" w14:textId="77777777" w:rsidR="00EB3FC0" w:rsidRPr="001C0447" w:rsidRDefault="00EB3FC0" w:rsidP="00870510">
            <w:pPr>
              <w:spacing w:line="240" w:lineRule="auto"/>
              <w:jc w:val="both"/>
              <w:rPr>
                <w:rFonts w:asciiTheme="minorHAnsi" w:hAnsiTheme="minorHAnsi" w:cstheme="minorHAnsi"/>
                <w:bCs/>
                <w:i/>
                <w:sz w:val="24"/>
                <w:szCs w:val="24"/>
              </w:rPr>
            </w:pPr>
            <w:r w:rsidRPr="001C0447">
              <w:rPr>
                <w:rFonts w:asciiTheme="minorHAnsi" w:hAnsiTheme="minorHAnsi" w:cstheme="minorHAnsi"/>
                <w:bCs/>
                <w:i/>
                <w:sz w:val="24"/>
                <w:szCs w:val="24"/>
              </w:rPr>
              <w:t>Бали</w:t>
            </w:r>
          </w:p>
        </w:tc>
        <w:tc>
          <w:tcPr>
            <w:tcW w:w="7344" w:type="dxa"/>
            <w:tcBorders>
              <w:top w:val="single" w:sz="6" w:space="0" w:color="auto"/>
              <w:left w:val="single" w:sz="6" w:space="0" w:color="auto"/>
              <w:bottom w:val="single" w:sz="6" w:space="0" w:color="auto"/>
              <w:right w:val="single" w:sz="6" w:space="0" w:color="auto"/>
            </w:tcBorders>
          </w:tcPr>
          <w:p w14:paraId="13292E66" w14:textId="77777777" w:rsidR="00EB3FC0" w:rsidRPr="001C0447" w:rsidRDefault="00EB3FC0" w:rsidP="00870510">
            <w:pPr>
              <w:spacing w:line="240" w:lineRule="auto"/>
              <w:jc w:val="both"/>
              <w:rPr>
                <w:rFonts w:asciiTheme="minorHAnsi" w:hAnsiTheme="minorHAnsi" w:cstheme="minorHAnsi"/>
                <w:bCs/>
                <w:i/>
                <w:sz w:val="24"/>
                <w:szCs w:val="24"/>
              </w:rPr>
            </w:pPr>
            <w:r w:rsidRPr="001C0447">
              <w:rPr>
                <w:rFonts w:asciiTheme="minorHAnsi" w:hAnsiTheme="minorHAnsi" w:cstheme="minorHAnsi"/>
                <w:bCs/>
                <w:i/>
                <w:sz w:val="24"/>
                <w:szCs w:val="24"/>
              </w:rPr>
              <w:t>Критерій оцінювання</w:t>
            </w:r>
          </w:p>
        </w:tc>
      </w:tr>
      <w:tr w:rsidR="001C0447" w:rsidRPr="001C0447" w14:paraId="13292E6A"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68"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28</w:t>
            </w:r>
          </w:p>
        </w:tc>
        <w:tc>
          <w:tcPr>
            <w:tcW w:w="7344" w:type="dxa"/>
            <w:tcBorders>
              <w:top w:val="single" w:sz="6" w:space="0" w:color="auto"/>
              <w:left w:val="single" w:sz="6" w:space="0" w:color="auto"/>
              <w:bottom w:val="single" w:sz="6" w:space="0" w:color="auto"/>
              <w:right w:val="single" w:sz="6" w:space="0" w:color="auto"/>
            </w:tcBorders>
            <w:vAlign w:val="center"/>
          </w:tcPr>
          <w:p w14:paraId="13292E69"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Відмінна відповідь (не менше 95% інформації), можливі несуттєві заува</w:t>
            </w:r>
            <w:r w:rsidRPr="001C0447">
              <w:rPr>
                <w:rFonts w:asciiTheme="minorHAnsi" w:hAnsiTheme="minorHAnsi" w:cstheme="minorHAnsi"/>
                <w:i/>
                <w:sz w:val="24"/>
                <w:szCs w:val="24"/>
              </w:rPr>
              <w:softHyphen/>
              <w:t>ження та неточності</w:t>
            </w:r>
          </w:p>
        </w:tc>
      </w:tr>
      <w:tr w:rsidR="001C0447" w:rsidRPr="001C0447" w14:paraId="13292E6D"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6B"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25.2</w:t>
            </w:r>
          </w:p>
        </w:tc>
        <w:tc>
          <w:tcPr>
            <w:tcW w:w="7344" w:type="dxa"/>
            <w:tcBorders>
              <w:top w:val="single" w:sz="6" w:space="0" w:color="auto"/>
              <w:left w:val="single" w:sz="6" w:space="0" w:color="auto"/>
              <w:bottom w:val="single" w:sz="6" w:space="0" w:color="auto"/>
              <w:right w:val="single" w:sz="6" w:space="0" w:color="auto"/>
            </w:tcBorders>
            <w:vAlign w:val="center"/>
          </w:tcPr>
          <w:p w14:paraId="13292E6C"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Дуже добра відповідь (не менше 85% інформації), помилок немає, відпо</w:t>
            </w:r>
            <w:r w:rsidRPr="001C0447">
              <w:rPr>
                <w:rFonts w:asciiTheme="minorHAnsi" w:hAnsiTheme="minorHAnsi" w:cstheme="minorHAnsi"/>
                <w:i/>
                <w:sz w:val="24"/>
                <w:szCs w:val="24"/>
              </w:rPr>
              <w:softHyphen/>
              <w:t>відь на переважну більшість питань, творче мислення</w:t>
            </w:r>
          </w:p>
        </w:tc>
      </w:tr>
      <w:tr w:rsidR="001C0447" w:rsidRPr="001C0447" w14:paraId="13292E70"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6E"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22.4</w:t>
            </w:r>
          </w:p>
        </w:tc>
        <w:tc>
          <w:tcPr>
            <w:tcW w:w="7344" w:type="dxa"/>
            <w:tcBorders>
              <w:top w:val="single" w:sz="6" w:space="0" w:color="auto"/>
              <w:left w:val="single" w:sz="6" w:space="0" w:color="auto"/>
              <w:bottom w:val="single" w:sz="6" w:space="0" w:color="auto"/>
              <w:right w:val="single" w:sz="6" w:space="0" w:color="auto"/>
            </w:tcBorders>
            <w:vAlign w:val="center"/>
          </w:tcPr>
          <w:p w14:paraId="13292E6F"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Добра відповідь (не менше 75% інформації), помилок немає, відповідь на більшість питань, окремі недоліки</w:t>
            </w:r>
          </w:p>
        </w:tc>
      </w:tr>
      <w:tr w:rsidR="001C0447" w:rsidRPr="001C0447" w14:paraId="13292E73"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71"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19.6</w:t>
            </w:r>
          </w:p>
        </w:tc>
        <w:tc>
          <w:tcPr>
            <w:tcW w:w="7344" w:type="dxa"/>
            <w:tcBorders>
              <w:top w:val="single" w:sz="6" w:space="0" w:color="auto"/>
              <w:left w:val="single" w:sz="6" w:space="0" w:color="auto"/>
              <w:bottom w:val="single" w:sz="6" w:space="0" w:color="auto"/>
              <w:right w:val="single" w:sz="6" w:space="0" w:color="auto"/>
            </w:tcBorders>
            <w:vAlign w:val="center"/>
          </w:tcPr>
          <w:p w14:paraId="13292E72"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Достатня відповідь (не менше 60% інформації) є зауваження, відповідь тільки на частину питань</w:t>
            </w:r>
          </w:p>
        </w:tc>
      </w:tr>
      <w:tr w:rsidR="001C0447" w:rsidRPr="001C0447" w14:paraId="13292E76"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13292E74"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16,8</w:t>
            </w:r>
          </w:p>
        </w:tc>
        <w:tc>
          <w:tcPr>
            <w:tcW w:w="7344" w:type="dxa"/>
            <w:tcBorders>
              <w:top w:val="single" w:sz="6" w:space="0" w:color="auto"/>
              <w:left w:val="single" w:sz="6" w:space="0" w:color="auto"/>
              <w:bottom w:val="single" w:sz="6" w:space="0" w:color="auto"/>
              <w:right w:val="single" w:sz="6" w:space="0" w:color="auto"/>
            </w:tcBorders>
            <w:vAlign w:val="center"/>
          </w:tcPr>
          <w:p w14:paraId="13292E75"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Задовільна відповідь (не менше 60% інформації), суттєві помилки, відпо</w:t>
            </w:r>
            <w:r w:rsidRPr="001C0447">
              <w:rPr>
                <w:rFonts w:asciiTheme="minorHAnsi" w:hAnsiTheme="minorHAnsi" w:cstheme="minorHAnsi"/>
                <w:i/>
                <w:sz w:val="24"/>
                <w:szCs w:val="24"/>
              </w:rPr>
              <w:softHyphen/>
              <w:t>відь на поодинокі питання, не може пояснити результати</w:t>
            </w:r>
          </w:p>
        </w:tc>
      </w:tr>
      <w:tr w:rsidR="00EB3FC0" w:rsidRPr="001C0447" w14:paraId="13292E79" w14:textId="77777777" w:rsidTr="00CB2DEC">
        <w:trPr>
          <w:jc w:val="center"/>
        </w:trPr>
        <w:tc>
          <w:tcPr>
            <w:tcW w:w="854" w:type="dxa"/>
            <w:tcBorders>
              <w:top w:val="single" w:sz="6" w:space="0" w:color="auto"/>
              <w:left w:val="single" w:sz="6" w:space="0" w:color="auto"/>
              <w:bottom w:val="single" w:sz="6" w:space="0" w:color="auto"/>
              <w:right w:val="single" w:sz="6" w:space="0" w:color="auto"/>
            </w:tcBorders>
          </w:tcPr>
          <w:p w14:paraId="13292E77"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0,0</w:t>
            </w:r>
          </w:p>
        </w:tc>
        <w:tc>
          <w:tcPr>
            <w:tcW w:w="7344" w:type="dxa"/>
            <w:tcBorders>
              <w:top w:val="single" w:sz="6" w:space="0" w:color="auto"/>
              <w:left w:val="single" w:sz="6" w:space="0" w:color="auto"/>
              <w:bottom w:val="single" w:sz="6" w:space="0" w:color="auto"/>
              <w:right w:val="single" w:sz="6" w:space="0" w:color="auto"/>
            </w:tcBorders>
          </w:tcPr>
          <w:p w14:paraId="13292E78" w14:textId="77777777" w:rsidR="00EB3FC0" w:rsidRPr="001C0447" w:rsidRDefault="00EB3FC0" w:rsidP="00870510">
            <w:pPr>
              <w:spacing w:line="240" w:lineRule="auto"/>
              <w:jc w:val="both"/>
              <w:rPr>
                <w:rFonts w:asciiTheme="minorHAnsi" w:hAnsiTheme="minorHAnsi" w:cstheme="minorHAnsi"/>
                <w:i/>
                <w:sz w:val="24"/>
                <w:szCs w:val="24"/>
              </w:rPr>
            </w:pPr>
            <w:r w:rsidRPr="001C0447">
              <w:rPr>
                <w:rFonts w:asciiTheme="minorHAnsi" w:hAnsiTheme="minorHAnsi" w:cstheme="minorHAnsi"/>
                <w:i/>
                <w:sz w:val="24"/>
                <w:szCs w:val="24"/>
              </w:rPr>
              <w:t>Відповідь не вірна або менше 60% інформації, або відсутня</w:t>
            </w:r>
          </w:p>
        </w:tc>
      </w:tr>
    </w:tbl>
    <w:p w14:paraId="13292E7A" w14:textId="77777777" w:rsidR="00CB2DEC" w:rsidRPr="001C0447" w:rsidRDefault="00CB2DEC" w:rsidP="00870510">
      <w:pPr>
        <w:spacing w:line="240" w:lineRule="auto"/>
        <w:jc w:val="both"/>
        <w:rPr>
          <w:rFonts w:asciiTheme="minorHAnsi" w:hAnsiTheme="minorHAnsi" w:cstheme="minorHAnsi"/>
          <w:i/>
          <w:sz w:val="24"/>
          <w:szCs w:val="24"/>
        </w:rPr>
      </w:pPr>
    </w:p>
    <w:p w14:paraId="13292E7B" w14:textId="77777777" w:rsidR="00CB2DEC" w:rsidRPr="001C0447" w:rsidRDefault="00EB3FC0"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8</w:t>
      </w:r>
      <w:r w:rsidR="00CB2DEC" w:rsidRPr="001C0447">
        <w:rPr>
          <w:rFonts w:asciiTheme="minorHAnsi" w:hAnsiTheme="minorHAnsi" w:cstheme="minorHAnsi"/>
          <w:i/>
          <w:sz w:val="24"/>
          <w:szCs w:val="24"/>
        </w:rPr>
        <w:t>.</w:t>
      </w:r>
      <w:r w:rsidR="002F3C36" w:rsidRPr="001C0447">
        <w:rPr>
          <w:rFonts w:asciiTheme="minorHAnsi" w:hAnsiTheme="minorHAnsi" w:cstheme="minorHAnsi"/>
          <w:i/>
          <w:sz w:val="24"/>
          <w:szCs w:val="24"/>
        </w:rPr>
        <w:t>6</w:t>
      </w:r>
      <w:r w:rsidR="00CB2DEC" w:rsidRPr="001C0447">
        <w:rPr>
          <w:rFonts w:asciiTheme="minorHAnsi" w:hAnsiTheme="minorHAnsi" w:cstheme="minorHAnsi"/>
          <w:i/>
          <w:sz w:val="24"/>
          <w:szCs w:val="24"/>
        </w:rPr>
        <w:t>. Розрахунок шкали рейтингу з дисципліни (rd):</w:t>
      </w:r>
    </w:p>
    <w:p w14:paraId="13292E7C" w14:textId="77777777"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lastRenderedPageBreak/>
        <w:t xml:space="preserve">Сума вагових балів контрольних заходів протягом семестру складає: Rc = </w:t>
      </w:r>
      <w:r w:rsidRPr="001C0447">
        <w:rPr>
          <w:rFonts w:asciiTheme="minorHAnsi" w:hAnsiTheme="minorHAnsi" w:cstheme="minorHAnsi"/>
          <w:i/>
          <w:sz w:val="24"/>
          <w:szCs w:val="24"/>
        </w:rPr>
        <w:object w:dxaOrig="480" w:dyaOrig="540" w14:anchorId="13292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7pt" o:ole="">
            <v:imagedata r:id="rId21" o:title=""/>
          </v:shape>
          <o:OLEObject Type="Embed" ProgID="Equation.3" ShapeID="_x0000_i1025" DrawAspect="Content" ObjectID="_1766382065" r:id="rId22"/>
        </w:object>
      </w:r>
      <w:r w:rsidRPr="001C0447">
        <w:rPr>
          <w:rFonts w:asciiTheme="minorHAnsi" w:hAnsiTheme="minorHAnsi" w:cstheme="minorHAnsi"/>
          <w:i/>
          <w:sz w:val="24"/>
          <w:szCs w:val="24"/>
        </w:rPr>
        <w:t xml:space="preserve">де r - рейтингові або вагові бали за кожний вид робіт з дисципліни (табл. </w:t>
      </w:r>
      <w:r w:rsidR="00EB3FC0" w:rsidRPr="001C0447">
        <w:rPr>
          <w:rFonts w:asciiTheme="minorHAnsi" w:hAnsiTheme="minorHAnsi" w:cstheme="minorHAnsi"/>
          <w:i/>
          <w:sz w:val="24"/>
          <w:szCs w:val="24"/>
        </w:rPr>
        <w:t>8</w:t>
      </w:r>
      <w:r w:rsidRPr="001C0447">
        <w:rPr>
          <w:rFonts w:asciiTheme="minorHAnsi" w:hAnsiTheme="minorHAnsi" w:cstheme="minorHAnsi"/>
          <w:i/>
          <w:sz w:val="24"/>
          <w:szCs w:val="24"/>
        </w:rPr>
        <w:t>.2-</w:t>
      </w:r>
      <w:r w:rsidR="00EB3FC0" w:rsidRPr="001C0447">
        <w:rPr>
          <w:rFonts w:asciiTheme="minorHAnsi" w:hAnsiTheme="minorHAnsi" w:cstheme="minorHAnsi"/>
          <w:i/>
          <w:sz w:val="24"/>
          <w:szCs w:val="24"/>
        </w:rPr>
        <w:t>8</w:t>
      </w:r>
      <w:r w:rsidRPr="001C0447">
        <w:rPr>
          <w:rFonts w:asciiTheme="minorHAnsi" w:hAnsiTheme="minorHAnsi" w:cstheme="minorHAnsi"/>
          <w:i/>
          <w:sz w:val="24"/>
          <w:szCs w:val="24"/>
        </w:rPr>
        <w:t>.7).</w:t>
      </w:r>
      <w:r w:rsidR="00EB3FC0" w:rsidRPr="001C0447">
        <w:rPr>
          <w:rFonts w:asciiTheme="minorHAnsi" w:hAnsiTheme="minorHAnsi" w:cstheme="minorHAnsi"/>
          <w:i/>
          <w:sz w:val="24"/>
          <w:szCs w:val="24"/>
        </w:rPr>
        <w:t xml:space="preserve"> </w:t>
      </w:r>
      <w:r w:rsidRPr="001C0447">
        <w:rPr>
          <w:rFonts w:asciiTheme="minorHAnsi" w:hAnsiTheme="minorHAnsi" w:cstheme="minorHAnsi"/>
          <w:i/>
          <w:sz w:val="24"/>
          <w:szCs w:val="24"/>
        </w:rPr>
        <w:t xml:space="preserve">Rc = </w:t>
      </w:r>
      <w:r w:rsidR="002F3C36" w:rsidRPr="001C0447">
        <w:rPr>
          <w:rFonts w:asciiTheme="minorHAnsi" w:hAnsiTheme="minorHAnsi" w:cstheme="minorHAnsi"/>
          <w:i/>
          <w:sz w:val="24"/>
          <w:szCs w:val="24"/>
        </w:rPr>
        <w:t>48</w:t>
      </w:r>
      <w:r w:rsidRPr="001C0447">
        <w:rPr>
          <w:rFonts w:asciiTheme="minorHAnsi" w:hAnsiTheme="minorHAnsi" w:cstheme="minorHAnsi"/>
          <w:i/>
          <w:sz w:val="24"/>
          <w:szCs w:val="24"/>
        </w:rPr>
        <w:t>пр + 12 мкр = 60 балів.</w:t>
      </w:r>
    </w:p>
    <w:p w14:paraId="13292E7D" w14:textId="77777777"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 xml:space="preserve">Екзаменаційна складова RE шкали дорівнює (табл. </w:t>
      </w:r>
      <w:r w:rsidR="00EB3FC0" w:rsidRPr="001C0447">
        <w:rPr>
          <w:rFonts w:asciiTheme="minorHAnsi" w:hAnsiTheme="minorHAnsi" w:cstheme="minorHAnsi"/>
          <w:i/>
          <w:sz w:val="24"/>
          <w:szCs w:val="24"/>
        </w:rPr>
        <w:t>8</w:t>
      </w:r>
      <w:r w:rsidRPr="001C0447">
        <w:rPr>
          <w:rFonts w:asciiTheme="minorHAnsi" w:hAnsiTheme="minorHAnsi" w:cstheme="minorHAnsi"/>
          <w:i/>
          <w:sz w:val="24"/>
          <w:szCs w:val="24"/>
        </w:rPr>
        <w:t>.8): RE = 60 балів.</w:t>
      </w:r>
    </w:p>
    <w:p w14:paraId="13292E7E" w14:textId="77777777" w:rsidR="00CB2DEC" w:rsidRPr="001C0447" w:rsidRDefault="00CB2DEC" w:rsidP="00870510">
      <w:pPr>
        <w:spacing w:line="240" w:lineRule="auto"/>
        <w:ind w:firstLine="708"/>
        <w:jc w:val="both"/>
        <w:rPr>
          <w:rFonts w:asciiTheme="minorHAnsi" w:hAnsiTheme="minorHAnsi" w:cstheme="minorHAnsi"/>
          <w:i/>
          <w:sz w:val="24"/>
          <w:szCs w:val="24"/>
        </w:rPr>
      </w:pPr>
      <w:r w:rsidRPr="001C0447">
        <w:rPr>
          <w:rFonts w:asciiTheme="minorHAnsi" w:hAnsiTheme="minorHAnsi" w:cstheme="minorHAnsi"/>
          <w:i/>
          <w:sz w:val="24"/>
          <w:szCs w:val="24"/>
        </w:rPr>
        <w:t>Таким чином, рейтингова шкала з дисципліни складає RD = Rc + RE = 50 + 50= 100 балів.</w:t>
      </w:r>
    </w:p>
    <w:p w14:paraId="13292E7F" w14:textId="77777777" w:rsidR="00CB2DEC" w:rsidRPr="001C0447" w:rsidRDefault="00CB2DEC" w:rsidP="00870510">
      <w:pPr>
        <w:spacing w:line="240" w:lineRule="auto"/>
        <w:jc w:val="both"/>
        <w:rPr>
          <w:rFonts w:asciiTheme="minorHAnsi" w:hAnsiTheme="minorHAnsi" w:cstheme="minorHAnsi"/>
          <w:i/>
          <w:sz w:val="24"/>
          <w:szCs w:val="24"/>
        </w:rPr>
      </w:pPr>
    </w:p>
    <w:p w14:paraId="13292E81" w14:textId="77777777" w:rsidR="004A6336" w:rsidRPr="001C0447" w:rsidRDefault="005413FF" w:rsidP="00870510">
      <w:pPr>
        <w:pStyle w:val="ListParagraph"/>
        <w:spacing w:line="240" w:lineRule="auto"/>
        <w:ind w:left="0"/>
        <w:contextualSpacing w:val="0"/>
        <w:jc w:val="right"/>
        <w:rPr>
          <w:rFonts w:asciiTheme="minorHAnsi" w:hAnsiTheme="minorHAnsi" w:cstheme="minorHAnsi"/>
          <w:i/>
          <w:sz w:val="24"/>
          <w:szCs w:val="24"/>
        </w:rPr>
      </w:pPr>
      <w:r w:rsidRPr="001C0447">
        <w:rPr>
          <w:rFonts w:asciiTheme="minorHAnsi" w:hAnsiTheme="minorHAnsi" w:cstheme="minorHAnsi"/>
          <w:i/>
          <w:sz w:val="24"/>
          <w:szCs w:val="24"/>
        </w:rPr>
        <w:t>Таблиця відповідності рейтингових балів оцінкам за університетською шкалою</w:t>
      </w:r>
      <w:r w:rsidR="00E351E1" w:rsidRPr="001C0447">
        <w:rPr>
          <w:rFonts w:asciiTheme="minorHAnsi" w:hAnsiTheme="minorHAnsi" w:cstheme="minorHAnsi"/>
          <w:i/>
          <w:sz w:val="24"/>
          <w:szCs w:val="24"/>
        </w:rPr>
        <w:t>. Таблиця 8.</w:t>
      </w:r>
      <w:r w:rsidR="002F3C36" w:rsidRPr="001C0447">
        <w:rPr>
          <w:rFonts w:asciiTheme="minorHAnsi" w:hAnsiTheme="minorHAnsi" w:cstheme="minorHAnsi"/>
          <w:i/>
          <w:sz w:val="24"/>
          <w:szCs w:val="24"/>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1C0447" w:rsidRPr="001C0447" w14:paraId="13292E84" w14:textId="77777777" w:rsidTr="00E351E1">
        <w:trPr>
          <w:jc w:val="center"/>
        </w:trPr>
        <w:tc>
          <w:tcPr>
            <w:tcW w:w="3119" w:type="dxa"/>
          </w:tcPr>
          <w:p w14:paraId="13292E82" w14:textId="77777777" w:rsidR="004A6336" w:rsidRPr="001C0447" w:rsidRDefault="004A6336" w:rsidP="00870510">
            <w:pPr>
              <w:widowControl w:val="0"/>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Кількість балів</w:t>
            </w:r>
          </w:p>
        </w:tc>
        <w:tc>
          <w:tcPr>
            <w:tcW w:w="2977" w:type="dxa"/>
          </w:tcPr>
          <w:p w14:paraId="13292E83" w14:textId="77777777" w:rsidR="004A6336" w:rsidRPr="001C0447" w:rsidRDefault="004A6336" w:rsidP="00870510">
            <w:pPr>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Оцінка</w:t>
            </w:r>
          </w:p>
        </w:tc>
      </w:tr>
      <w:tr w:rsidR="001C0447" w:rsidRPr="001C0447" w14:paraId="13292E87" w14:textId="77777777" w:rsidTr="00E351E1">
        <w:trPr>
          <w:jc w:val="center"/>
        </w:trPr>
        <w:tc>
          <w:tcPr>
            <w:tcW w:w="3119" w:type="dxa"/>
          </w:tcPr>
          <w:p w14:paraId="13292E85" w14:textId="77777777" w:rsidR="004A6336" w:rsidRPr="001C0447" w:rsidRDefault="004A6336" w:rsidP="00870510">
            <w:pPr>
              <w:widowControl w:val="0"/>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100-95</w:t>
            </w:r>
          </w:p>
        </w:tc>
        <w:tc>
          <w:tcPr>
            <w:tcW w:w="2977" w:type="dxa"/>
            <w:vAlign w:val="center"/>
          </w:tcPr>
          <w:p w14:paraId="13292E86" w14:textId="77777777" w:rsidR="004A6336" w:rsidRPr="001C0447" w:rsidRDefault="004A6336" w:rsidP="00870510">
            <w:pPr>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Відмінно</w:t>
            </w:r>
          </w:p>
        </w:tc>
      </w:tr>
      <w:tr w:rsidR="001C0447" w:rsidRPr="001C0447" w14:paraId="13292E8A" w14:textId="77777777" w:rsidTr="00E351E1">
        <w:trPr>
          <w:jc w:val="center"/>
        </w:trPr>
        <w:tc>
          <w:tcPr>
            <w:tcW w:w="3119" w:type="dxa"/>
          </w:tcPr>
          <w:p w14:paraId="13292E88" w14:textId="77777777" w:rsidR="004A6336" w:rsidRPr="001C0447" w:rsidRDefault="004A6336" w:rsidP="00870510">
            <w:pPr>
              <w:widowControl w:val="0"/>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94-85</w:t>
            </w:r>
          </w:p>
        </w:tc>
        <w:tc>
          <w:tcPr>
            <w:tcW w:w="2977" w:type="dxa"/>
            <w:vAlign w:val="center"/>
          </w:tcPr>
          <w:p w14:paraId="13292E89" w14:textId="77777777" w:rsidR="004A6336" w:rsidRPr="001C0447" w:rsidRDefault="004A6336" w:rsidP="00870510">
            <w:pPr>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Дуже добре</w:t>
            </w:r>
          </w:p>
        </w:tc>
      </w:tr>
      <w:tr w:rsidR="001C0447" w:rsidRPr="001C0447" w14:paraId="13292E8D" w14:textId="77777777" w:rsidTr="00E351E1">
        <w:trPr>
          <w:jc w:val="center"/>
        </w:trPr>
        <w:tc>
          <w:tcPr>
            <w:tcW w:w="3119" w:type="dxa"/>
          </w:tcPr>
          <w:p w14:paraId="13292E8B" w14:textId="77777777" w:rsidR="004A6336" w:rsidRPr="001C0447" w:rsidRDefault="004A6336" w:rsidP="00870510">
            <w:pPr>
              <w:widowControl w:val="0"/>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84-75</w:t>
            </w:r>
          </w:p>
        </w:tc>
        <w:tc>
          <w:tcPr>
            <w:tcW w:w="2977" w:type="dxa"/>
            <w:vAlign w:val="center"/>
          </w:tcPr>
          <w:p w14:paraId="13292E8C" w14:textId="77777777" w:rsidR="004A6336" w:rsidRPr="001C0447" w:rsidRDefault="004A6336" w:rsidP="00870510">
            <w:pPr>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Добре</w:t>
            </w:r>
          </w:p>
        </w:tc>
      </w:tr>
      <w:tr w:rsidR="001C0447" w:rsidRPr="001C0447" w14:paraId="13292E90" w14:textId="77777777" w:rsidTr="00E351E1">
        <w:trPr>
          <w:jc w:val="center"/>
        </w:trPr>
        <w:tc>
          <w:tcPr>
            <w:tcW w:w="3119" w:type="dxa"/>
          </w:tcPr>
          <w:p w14:paraId="13292E8E" w14:textId="77777777" w:rsidR="004A6336" w:rsidRPr="001C0447" w:rsidRDefault="004A6336" w:rsidP="00870510">
            <w:pPr>
              <w:widowControl w:val="0"/>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74-65</w:t>
            </w:r>
          </w:p>
        </w:tc>
        <w:tc>
          <w:tcPr>
            <w:tcW w:w="2977" w:type="dxa"/>
            <w:vAlign w:val="center"/>
          </w:tcPr>
          <w:p w14:paraId="13292E8F" w14:textId="77777777" w:rsidR="004A6336" w:rsidRPr="001C0447" w:rsidRDefault="004A6336" w:rsidP="00870510">
            <w:pPr>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Задовільно</w:t>
            </w:r>
          </w:p>
        </w:tc>
      </w:tr>
      <w:tr w:rsidR="001C0447" w:rsidRPr="001C0447" w14:paraId="13292E93" w14:textId="77777777" w:rsidTr="00E351E1">
        <w:trPr>
          <w:jc w:val="center"/>
        </w:trPr>
        <w:tc>
          <w:tcPr>
            <w:tcW w:w="3119" w:type="dxa"/>
          </w:tcPr>
          <w:p w14:paraId="13292E91" w14:textId="77777777" w:rsidR="004A6336" w:rsidRPr="001C0447" w:rsidRDefault="004A6336" w:rsidP="00870510">
            <w:pPr>
              <w:widowControl w:val="0"/>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64-60</w:t>
            </w:r>
          </w:p>
        </w:tc>
        <w:tc>
          <w:tcPr>
            <w:tcW w:w="2977" w:type="dxa"/>
            <w:vAlign w:val="center"/>
          </w:tcPr>
          <w:p w14:paraId="13292E92" w14:textId="77777777" w:rsidR="004A6336" w:rsidRPr="001C0447" w:rsidRDefault="004A6336" w:rsidP="00870510">
            <w:pPr>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Достатньо</w:t>
            </w:r>
          </w:p>
        </w:tc>
      </w:tr>
      <w:tr w:rsidR="001C0447" w:rsidRPr="001C0447" w14:paraId="13292E96" w14:textId="77777777" w:rsidTr="00E351E1">
        <w:trPr>
          <w:jc w:val="center"/>
        </w:trPr>
        <w:tc>
          <w:tcPr>
            <w:tcW w:w="3119" w:type="dxa"/>
          </w:tcPr>
          <w:p w14:paraId="13292E94" w14:textId="77777777" w:rsidR="004A6336" w:rsidRPr="001C0447" w:rsidRDefault="004A6336" w:rsidP="00870510">
            <w:pPr>
              <w:widowControl w:val="0"/>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Менше 60</w:t>
            </w:r>
          </w:p>
        </w:tc>
        <w:tc>
          <w:tcPr>
            <w:tcW w:w="2977" w:type="dxa"/>
            <w:vAlign w:val="center"/>
          </w:tcPr>
          <w:p w14:paraId="13292E95" w14:textId="77777777" w:rsidR="004A6336" w:rsidRPr="001C0447" w:rsidRDefault="004A6336" w:rsidP="00870510">
            <w:pPr>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Незадовільно</w:t>
            </w:r>
          </w:p>
        </w:tc>
      </w:tr>
      <w:tr w:rsidR="004A6336" w:rsidRPr="001C0447" w14:paraId="13292E99" w14:textId="77777777" w:rsidTr="00E351E1">
        <w:trPr>
          <w:jc w:val="center"/>
        </w:trPr>
        <w:tc>
          <w:tcPr>
            <w:tcW w:w="3119" w:type="dxa"/>
            <w:vAlign w:val="center"/>
          </w:tcPr>
          <w:p w14:paraId="13292E97" w14:textId="77777777" w:rsidR="004A6336" w:rsidRPr="001C0447" w:rsidRDefault="004A6336" w:rsidP="00870510">
            <w:pPr>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Не виконані умови допуску</w:t>
            </w:r>
          </w:p>
        </w:tc>
        <w:tc>
          <w:tcPr>
            <w:tcW w:w="2977" w:type="dxa"/>
            <w:vAlign w:val="center"/>
          </w:tcPr>
          <w:p w14:paraId="13292E98" w14:textId="77777777" w:rsidR="004A6336" w:rsidRPr="001C0447" w:rsidRDefault="004A6336" w:rsidP="00870510">
            <w:pPr>
              <w:autoSpaceDE w:val="0"/>
              <w:autoSpaceDN w:val="0"/>
              <w:adjustRightInd w:val="0"/>
              <w:spacing w:line="240" w:lineRule="auto"/>
              <w:jc w:val="center"/>
              <w:rPr>
                <w:rFonts w:asciiTheme="minorHAnsi" w:hAnsiTheme="minorHAnsi" w:cstheme="minorHAnsi"/>
                <w:i/>
                <w:sz w:val="24"/>
                <w:szCs w:val="24"/>
              </w:rPr>
            </w:pPr>
            <w:r w:rsidRPr="001C0447">
              <w:rPr>
                <w:rFonts w:asciiTheme="minorHAnsi" w:hAnsiTheme="minorHAnsi" w:cstheme="minorHAnsi"/>
                <w:i/>
                <w:sz w:val="24"/>
                <w:szCs w:val="24"/>
              </w:rPr>
              <w:t>Не допущено</w:t>
            </w:r>
          </w:p>
        </w:tc>
      </w:tr>
    </w:tbl>
    <w:p w14:paraId="13292F02" w14:textId="77777777" w:rsidR="00B47838" w:rsidRPr="001C0447" w:rsidRDefault="00B47838" w:rsidP="00870510">
      <w:pPr>
        <w:spacing w:line="240" w:lineRule="auto"/>
        <w:jc w:val="both"/>
        <w:rPr>
          <w:rFonts w:asciiTheme="minorHAnsi" w:hAnsiTheme="minorHAnsi" w:cstheme="minorHAnsi"/>
          <w:b/>
          <w:bCs/>
          <w:sz w:val="24"/>
          <w:szCs w:val="24"/>
        </w:rPr>
      </w:pPr>
    </w:p>
    <w:p w14:paraId="13292F03" w14:textId="77777777" w:rsidR="00AD5593" w:rsidRPr="001C0447" w:rsidRDefault="00714AB2" w:rsidP="00870510">
      <w:pPr>
        <w:spacing w:line="240" w:lineRule="auto"/>
        <w:jc w:val="both"/>
        <w:rPr>
          <w:rFonts w:asciiTheme="minorHAnsi" w:hAnsiTheme="minorHAnsi" w:cstheme="minorHAnsi"/>
          <w:b/>
          <w:bCs/>
          <w:sz w:val="24"/>
          <w:szCs w:val="24"/>
        </w:rPr>
      </w:pPr>
      <w:r w:rsidRPr="001C0447">
        <w:rPr>
          <w:rFonts w:asciiTheme="minorHAnsi" w:hAnsiTheme="minorHAnsi" w:cstheme="minorHAnsi"/>
          <w:b/>
          <w:bCs/>
          <w:sz w:val="24"/>
          <w:szCs w:val="24"/>
        </w:rPr>
        <w:t>Робочу програму</w:t>
      </w:r>
      <w:r w:rsidR="00AD5593" w:rsidRPr="001C0447">
        <w:rPr>
          <w:rFonts w:asciiTheme="minorHAnsi" w:hAnsiTheme="minorHAnsi" w:cstheme="minorHAnsi"/>
          <w:b/>
          <w:bCs/>
          <w:sz w:val="24"/>
          <w:szCs w:val="24"/>
        </w:rPr>
        <w:t xml:space="preserve"> навчальної дисципліни</w:t>
      </w:r>
      <w:r w:rsidR="00F162DC" w:rsidRPr="001C0447">
        <w:rPr>
          <w:rFonts w:asciiTheme="minorHAnsi" w:hAnsiTheme="minorHAnsi" w:cstheme="minorHAnsi"/>
          <w:b/>
          <w:bCs/>
          <w:sz w:val="24"/>
          <w:szCs w:val="24"/>
        </w:rPr>
        <w:t xml:space="preserve"> (силабус)</w:t>
      </w:r>
      <w:r w:rsidR="005F4692" w:rsidRPr="001C0447">
        <w:rPr>
          <w:rFonts w:asciiTheme="minorHAnsi" w:hAnsiTheme="minorHAnsi" w:cstheme="minorHAnsi"/>
          <w:b/>
          <w:bCs/>
          <w:sz w:val="24"/>
          <w:szCs w:val="24"/>
        </w:rPr>
        <w:t>:</w:t>
      </w:r>
    </w:p>
    <w:p w14:paraId="13292F04" w14:textId="47581DF5" w:rsidR="00BA590A" w:rsidRPr="001C0447" w:rsidRDefault="001D56C1" w:rsidP="00870510">
      <w:pPr>
        <w:spacing w:line="240" w:lineRule="auto"/>
        <w:jc w:val="both"/>
        <w:rPr>
          <w:rFonts w:asciiTheme="minorHAnsi" w:hAnsiTheme="minorHAnsi" w:cstheme="minorHAnsi"/>
          <w:b/>
          <w:bCs/>
          <w:sz w:val="24"/>
          <w:szCs w:val="24"/>
        </w:rPr>
      </w:pPr>
      <w:r w:rsidRPr="001C0447">
        <w:rPr>
          <w:rFonts w:asciiTheme="minorHAnsi" w:hAnsiTheme="minorHAnsi" w:cstheme="minorHAnsi"/>
          <w:b/>
          <w:bCs/>
          <w:sz w:val="24"/>
          <w:szCs w:val="24"/>
        </w:rPr>
        <w:t>С</w:t>
      </w:r>
      <w:r w:rsidR="00B47838" w:rsidRPr="001C0447">
        <w:rPr>
          <w:rFonts w:asciiTheme="minorHAnsi" w:hAnsiTheme="minorHAnsi" w:cstheme="minorHAnsi"/>
          <w:b/>
          <w:bCs/>
          <w:sz w:val="24"/>
          <w:szCs w:val="24"/>
        </w:rPr>
        <w:t>кладено</w:t>
      </w:r>
      <w:r w:rsidR="00F677B9" w:rsidRPr="001C0447">
        <w:rPr>
          <w:rFonts w:asciiTheme="minorHAnsi" w:hAnsiTheme="minorHAnsi" w:cstheme="minorHAnsi"/>
          <w:sz w:val="24"/>
          <w:szCs w:val="24"/>
        </w:rPr>
        <w:t xml:space="preserve"> </w:t>
      </w:r>
      <w:r w:rsidR="008A0F8C" w:rsidRPr="001C0447">
        <w:rPr>
          <w:rFonts w:asciiTheme="minorHAnsi" w:hAnsiTheme="minorHAnsi" w:cstheme="minorHAnsi"/>
          <w:sz w:val="24"/>
          <w:szCs w:val="24"/>
        </w:rPr>
        <w:t>к</w:t>
      </w:r>
      <w:r w:rsidR="00E351E1" w:rsidRPr="001C0447">
        <w:rPr>
          <w:rFonts w:asciiTheme="minorHAnsi" w:hAnsiTheme="minorHAnsi" w:cstheme="minorHAnsi"/>
          <w:sz w:val="24"/>
          <w:szCs w:val="24"/>
        </w:rPr>
        <w:t>.т.н.,</w:t>
      </w:r>
      <w:r w:rsidR="00C301EF" w:rsidRPr="001C0447">
        <w:rPr>
          <w:rFonts w:asciiTheme="minorHAnsi" w:hAnsiTheme="minorHAnsi" w:cstheme="minorHAnsi"/>
          <w:sz w:val="24"/>
          <w:szCs w:val="24"/>
        </w:rPr>
        <w:t xml:space="preserve"> </w:t>
      </w:r>
      <w:r w:rsidR="008A0F8C" w:rsidRPr="001C0447">
        <w:rPr>
          <w:rFonts w:asciiTheme="minorHAnsi" w:hAnsiTheme="minorHAnsi" w:cstheme="minorHAnsi"/>
          <w:sz w:val="24"/>
          <w:szCs w:val="24"/>
        </w:rPr>
        <w:t>доц</w:t>
      </w:r>
      <w:r w:rsidR="00E351E1" w:rsidRPr="001C0447">
        <w:rPr>
          <w:rFonts w:asciiTheme="minorHAnsi" w:hAnsiTheme="minorHAnsi" w:cstheme="minorHAnsi"/>
          <w:sz w:val="24"/>
          <w:szCs w:val="24"/>
        </w:rPr>
        <w:t>.</w:t>
      </w:r>
      <w:r w:rsidR="00C301EF" w:rsidRPr="001C0447">
        <w:rPr>
          <w:rFonts w:asciiTheme="minorHAnsi" w:hAnsiTheme="minorHAnsi" w:cstheme="minorHAnsi"/>
          <w:sz w:val="24"/>
          <w:szCs w:val="24"/>
        </w:rPr>
        <w:t xml:space="preserve">, </w:t>
      </w:r>
      <w:r w:rsidR="008A0F8C" w:rsidRPr="001C0447">
        <w:rPr>
          <w:rFonts w:asciiTheme="minorHAnsi" w:hAnsiTheme="minorHAnsi" w:cstheme="minorHAnsi"/>
          <w:sz w:val="24"/>
          <w:szCs w:val="24"/>
        </w:rPr>
        <w:t>Кореньков</w:t>
      </w:r>
      <w:r w:rsidR="00E351E1" w:rsidRPr="001C0447">
        <w:rPr>
          <w:rFonts w:asciiTheme="minorHAnsi" w:hAnsiTheme="minorHAnsi" w:cstheme="minorHAnsi"/>
          <w:sz w:val="24"/>
          <w:szCs w:val="24"/>
        </w:rPr>
        <w:t xml:space="preserve"> </w:t>
      </w:r>
      <w:r w:rsidR="008A0F8C" w:rsidRPr="001C0447">
        <w:rPr>
          <w:rFonts w:asciiTheme="minorHAnsi" w:hAnsiTheme="minorHAnsi" w:cstheme="minorHAnsi"/>
          <w:sz w:val="24"/>
          <w:szCs w:val="24"/>
        </w:rPr>
        <w:t>В</w:t>
      </w:r>
      <w:r w:rsidR="00E351E1" w:rsidRPr="001C0447">
        <w:rPr>
          <w:rFonts w:asciiTheme="minorHAnsi" w:hAnsiTheme="minorHAnsi" w:cstheme="minorHAnsi"/>
          <w:sz w:val="24"/>
          <w:szCs w:val="24"/>
        </w:rPr>
        <w:t>.</w:t>
      </w:r>
      <w:r w:rsidR="008A0F8C" w:rsidRPr="001C0447">
        <w:rPr>
          <w:rFonts w:asciiTheme="minorHAnsi" w:hAnsiTheme="minorHAnsi" w:cstheme="minorHAnsi"/>
          <w:sz w:val="24"/>
          <w:szCs w:val="24"/>
        </w:rPr>
        <w:t>М</w:t>
      </w:r>
      <w:r w:rsidR="00E351E1" w:rsidRPr="001C0447">
        <w:rPr>
          <w:rFonts w:asciiTheme="minorHAnsi" w:hAnsiTheme="minorHAnsi" w:cstheme="minorHAnsi"/>
          <w:sz w:val="24"/>
          <w:szCs w:val="24"/>
        </w:rPr>
        <w:t>.</w:t>
      </w:r>
    </w:p>
    <w:p w14:paraId="3777DC42" w14:textId="5A2E795B" w:rsidR="00AE43E1" w:rsidRPr="001C0447" w:rsidRDefault="00AE43E1" w:rsidP="00870510">
      <w:pPr>
        <w:spacing w:line="240" w:lineRule="auto"/>
        <w:jc w:val="both"/>
        <w:rPr>
          <w:rFonts w:asciiTheme="minorHAnsi" w:hAnsiTheme="minorHAnsi" w:cstheme="minorHAnsi"/>
          <w:sz w:val="24"/>
          <w:szCs w:val="24"/>
        </w:rPr>
      </w:pPr>
      <w:r w:rsidRPr="001C0447">
        <w:rPr>
          <w:rFonts w:asciiTheme="minorHAnsi" w:hAnsiTheme="minorHAnsi" w:cstheme="minorHAnsi"/>
          <w:b/>
          <w:bCs/>
          <w:sz w:val="24"/>
          <w:szCs w:val="24"/>
        </w:rPr>
        <w:t>Ухвалено</w:t>
      </w:r>
      <w:r w:rsidRPr="001C0447">
        <w:rPr>
          <w:rFonts w:asciiTheme="minorHAnsi" w:hAnsiTheme="minorHAnsi" w:cstheme="minorHAnsi"/>
          <w:sz w:val="24"/>
          <w:szCs w:val="24"/>
        </w:rPr>
        <w:t xml:space="preserve"> кафедрою Технології машинобудування (протокол № </w:t>
      </w:r>
      <w:r w:rsidR="005762FD">
        <w:rPr>
          <w:rFonts w:asciiTheme="minorHAnsi" w:hAnsiTheme="minorHAnsi" w:cstheme="minorHAnsi"/>
          <w:sz w:val="24"/>
          <w:szCs w:val="24"/>
          <w:lang w:val="ru-RU"/>
        </w:rPr>
        <w:t>1</w:t>
      </w:r>
      <w:r w:rsidRPr="001C0447">
        <w:rPr>
          <w:rFonts w:asciiTheme="minorHAnsi" w:hAnsiTheme="minorHAnsi" w:cstheme="minorHAnsi"/>
          <w:sz w:val="24"/>
          <w:szCs w:val="24"/>
          <w:lang w:val="ru-RU"/>
        </w:rPr>
        <w:t xml:space="preserve"> </w:t>
      </w:r>
      <w:r w:rsidRPr="001C0447">
        <w:rPr>
          <w:rFonts w:asciiTheme="minorHAnsi" w:hAnsiTheme="minorHAnsi" w:cstheme="minorHAnsi"/>
          <w:sz w:val="24"/>
          <w:szCs w:val="24"/>
        </w:rPr>
        <w:t xml:space="preserve">від </w:t>
      </w:r>
      <w:r w:rsidR="003A6592">
        <w:rPr>
          <w:rFonts w:asciiTheme="minorHAnsi" w:hAnsiTheme="minorHAnsi" w:cstheme="minorHAnsi"/>
          <w:sz w:val="24"/>
          <w:szCs w:val="24"/>
          <w:lang w:val="ru-RU"/>
        </w:rPr>
        <w:t>30</w:t>
      </w:r>
      <w:r w:rsidRPr="001C0447">
        <w:rPr>
          <w:rFonts w:asciiTheme="minorHAnsi" w:hAnsiTheme="minorHAnsi" w:cstheme="minorHAnsi"/>
          <w:sz w:val="24"/>
          <w:szCs w:val="24"/>
        </w:rPr>
        <w:t>.</w:t>
      </w:r>
      <w:r w:rsidR="005762FD">
        <w:rPr>
          <w:rFonts w:asciiTheme="minorHAnsi" w:hAnsiTheme="minorHAnsi" w:cstheme="minorHAnsi"/>
          <w:sz w:val="24"/>
          <w:szCs w:val="24"/>
          <w:lang w:val="ru-RU"/>
        </w:rPr>
        <w:t>08</w:t>
      </w:r>
      <w:r w:rsidRPr="001C0447">
        <w:rPr>
          <w:rFonts w:asciiTheme="minorHAnsi" w:hAnsiTheme="minorHAnsi" w:cstheme="minorHAnsi"/>
          <w:sz w:val="24"/>
          <w:szCs w:val="24"/>
        </w:rPr>
        <w:t>.202</w:t>
      </w:r>
      <w:r w:rsidR="005762FD">
        <w:rPr>
          <w:rFonts w:asciiTheme="minorHAnsi" w:hAnsiTheme="minorHAnsi" w:cstheme="minorHAnsi"/>
          <w:sz w:val="24"/>
          <w:szCs w:val="24"/>
          <w:lang w:val="ru-RU"/>
        </w:rPr>
        <w:t>3</w:t>
      </w:r>
      <w:r w:rsidRPr="001C0447">
        <w:rPr>
          <w:rFonts w:asciiTheme="minorHAnsi" w:hAnsiTheme="minorHAnsi" w:cstheme="minorHAnsi"/>
          <w:sz w:val="24"/>
          <w:szCs w:val="24"/>
        </w:rPr>
        <w:t>)</w:t>
      </w:r>
    </w:p>
    <w:p w14:paraId="13292F06" w14:textId="51D17F96" w:rsidR="005251A5" w:rsidRPr="001C0447" w:rsidRDefault="00AE43E1" w:rsidP="00870510">
      <w:pPr>
        <w:spacing w:line="240" w:lineRule="auto"/>
        <w:jc w:val="both"/>
        <w:rPr>
          <w:rFonts w:asciiTheme="minorHAnsi" w:hAnsiTheme="minorHAnsi"/>
          <w:bCs/>
          <w:sz w:val="22"/>
          <w:szCs w:val="22"/>
        </w:rPr>
      </w:pPr>
      <w:r w:rsidRPr="001C0447">
        <w:rPr>
          <w:rFonts w:asciiTheme="minorHAnsi" w:hAnsiTheme="minorHAnsi" w:cstheme="minorHAnsi"/>
          <w:b/>
          <w:bCs/>
          <w:sz w:val="24"/>
          <w:szCs w:val="24"/>
        </w:rPr>
        <w:t xml:space="preserve">Погоджено </w:t>
      </w:r>
      <w:r w:rsidRPr="001C0447">
        <w:rPr>
          <w:rFonts w:asciiTheme="minorHAnsi" w:hAnsiTheme="minorHAnsi" w:cstheme="minorHAnsi"/>
          <w:sz w:val="24"/>
          <w:szCs w:val="24"/>
        </w:rPr>
        <w:t xml:space="preserve">Методичною комісією НН ММІ (протокол </w:t>
      </w:r>
      <w:r w:rsidR="005762FD" w:rsidRPr="001C0447">
        <w:rPr>
          <w:rFonts w:asciiTheme="minorHAnsi" w:hAnsiTheme="minorHAnsi" w:cstheme="minorHAnsi"/>
          <w:sz w:val="24"/>
          <w:szCs w:val="24"/>
        </w:rPr>
        <w:t xml:space="preserve">№ </w:t>
      </w:r>
      <w:r w:rsidR="005762FD">
        <w:rPr>
          <w:rFonts w:asciiTheme="minorHAnsi" w:hAnsiTheme="minorHAnsi" w:cstheme="minorHAnsi"/>
          <w:sz w:val="24"/>
          <w:szCs w:val="24"/>
          <w:lang w:val="ru-RU"/>
        </w:rPr>
        <w:t>1</w:t>
      </w:r>
      <w:r w:rsidR="005762FD" w:rsidRPr="001C0447">
        <w:rPr>
          <w:rFonts w:asciiTheme="minorHAnsi" w:hAnsiTheme="minorHAnsi" w:cstheme="minorHAnsi"/>
          <w:sz w:val="24"/>
          <w:szCs w:val="24"/>
          <w:lang w:val="ru-RU"/>
        </w:rPr>
        <w:t xml:space="preserve"> </w:t>
      </w:r>
      <w:r w:rsidR="005762FD" w:rsidRPr="001C0447">
        <w:rPr>
          <w:rFonts w:asciiTheme="minorHAnsi" w:hAnsiTheme="minorHAnsi" w:cstheme="minorHAnsi"/>
          <w:sz w:val="24"/>
          <w:szCs w:val="24"/>
        </w:rPr>
        <w:t xml:space="preserve">від </w:t>
      </w:r>
      <w:r w:rsidR="003A6592">
        <w:rPr>
          <w:rFonts w:asciiTheme="minorHAnsi" w:hAnsiTheme="minorHAnsi" w:cstheme="minorHAnsi"/>
          <w:sz w:val="24"/>
          <w:szCs w:val="24"/>
          <w:lang w:val="ru-RU"/>
        </w:rPr>
        <w:t>30</w:t>
      </w:r>
      <w:r w:rsidR="005762FD" w:rsidRPr="001C0447">
        <w:rPr>
          <w:rFonts w:asciiTheme="minorHAnsi" w:hAnsiTheme="minorHAnsi" w:cstheme="minorHAnsi"/>
          <w:sz w:val="24"/>
          <w:szCs w:val="24"/>
        </w:rPr>
        <w:t>.</w:t>
      </w:r>
      <w:r w:rsidR="005762FD">
        <w:rPr>
          <w:rFonts w:asciiTheme="minorHAnsi" w:hAnsiTheme="minorHAnsi" w:cstheme="minorHAnsi"/>
          <w:sz w:val="24"/>
          <w:szCs w:val="24"/>
          <w:lang w:val="ru-RU"/>
        </w:rPr>
        <w:t>08</w:t>
      </w:r>
      <w:r w:rsidR="005762FD" w:rsidRPr="001C0447">
        <w:rPr>
          <w:rFonts w:asciiTheme="minorHAnsi" w:hAnsiTheme="minorHAnsi" w:cstheme="minorHAnsi"/>
          <w:sz w:val="24"/>
          <w:szCs w:val="24"/>
        </w:rPr>
        <w:t>.202</w:t>
      </w:r>
      <w:r w:rsidR="005762FD">
        <w:rPr>
          <w:rFonts w:asciiTheme="minorHAnsi" w:hAnsiTheme="minorHAnsi" w:cstheme="minorHAnsi"/>
          <w:sz w:val="24"/>
          <w:szCs w:val="24"/>
          <w:lang w:val="ru-RU"/>
        </w:rPr>
        <w:t>3</w:t>
      </w:r>
      <w:r w:rsidRPr="001C0447">
        <w:rPr>
          <w:rFonts w:asciiTheme="minorHAnsi" w:hAnsiTheme="minorHAnsi"/>
          <w:bCs/>
          <w:sz w:val="22"/>
          <w:szCs w:val="22"/>
        </w:rPr>
        <w:t>)</w:t>
      </w:r>
    </w:p>
    <w:sectPr w:rsidR="005251A5" w:rsidRPr="001C0447" w:rsidSect="005413FF">
      <w:footerReference w:type="default" r:id="rId23"/>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BA36" w14:textId="77777777" w:rsidR="00DC0D3B" w:rsidRDefault="00DC0D3B" w:rsidP="004E0EDF">
      <w:pPr>
        <w:spacing w:line="240" w:lineRule="auto"/>
      </w:pPr>
      <w:r>
        <w:separator/>
      </w:r>
    </w:p>
  </w:endnote>
  <w:endnote w:type="continuationSeparator" w:id="0">
    <w:p w14:paraId="3E98FFA9" w14:textId="77777777" w:rsidR="00DC0D3B" w:rsidRDefault="00DC0D3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091320"/>
      <w:docPartObj>
        <w:docPartGallery w:val="Page Numbers (Bottom of Page)"/>
        <w:docPartUnique/>
      </w:docPartObj>
    </w:sdtPr>
    <w:sdtEndPr>
      <w:rPr>
        <w:b/>
        <w:bCs/>
        <w:noProof/>
        <w:sz w:val="20"/>
        <w:szCs w:val="20"/>
      </w:rPr>
    </w:sdtEndPr>
    <w:sdtContent>
      <w:p w14:paraId="788E70BF" w14:textId="1AF74A2C" w:rsidR="006D02BA" w:rsidRPr="006D02BA" w:rsidRDefault="006D02BA" w:rsidP="006D02BA">
        <w:pPr>
          <w:pStyle w:val="Footer"/>
          <w:jc w:val="center"/>
          <w:rPr>
            <w:b/>
            <w:bCs/>
            <w:sz w:val="20"/>
            <w:szCs w:val="20"/>
          </w:rPr>
        </w:pPr>
        <w:r w:rsidRPr="006D02BA">
          <w:rPr>
            <w:b/>
            <w:bCs/>
            <w:sz w:val="20"/>
            <w:szCs w:val="20"/>
          </w:rPr>
          <w:fldChar w:fldCharType="begin"/>
        </w:r>
        <w:r w:rsidRPr="006D02BA">
          <w:rPr>
            <w:b/>
            <w:bCs/>
            <w:sz w:val="20"/>
            <w:szCs w:val="20"/>
          </w:rPr>
          <w:instrText xml:space="preserve"> PAGE   \* MERGEFORMAT </w:instrText>
        </w:r>
        <w:r w:rsidRPr="006D02BA">
          <w:rPr>
            <w:b/>
            <w:bCs/>
            <w:sz w:val="20"/>
            <w:szCs w:val="20"/>
          </w:rPr>
          <w:fldChar w:fldCharType="separate"/>
        </w:r>
        <w:r w:rsidRPr="006D02BA">
          <w:rPr>
            <w:b/>
            <w:bCs/>
            <w:noProof/>
            <w:sz w:val="20"/>
            <w:szCs w:val="20"/>
          </w:rPr>
          <w:t>2</w:t>
        </w:r>
        <w:r w:rsidRPr="006D02BA">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72B0" w14:textId="77777777" w:rsidR="00DC0D3B" w:rsidRDefault="00DC0D3B" w:rsidP="004E0EDF">
      <w:pPr>
        <w:spacing w:line="240" w:lineRule="auto"/>
      </w:pPr>
      <w:r>
        <w:separator/>
      </w:r>
    </w:p>
  </w:footnote>
  <w:footnote w:type="continuationSeparator" w:id="0">
    <w:p w14:paraId="35E87882" w14:textId="77777777" w:rsidR="00DC0D3B" w:rsidRDefault="00DC0D3B"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90C"/>
    <w:multiLevelType w:val="hybridMultilevel"/>
    <w:tmpl w:val="06E4D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2790D"/>
    <w:multiLevelType w:val="hybridMultilevel"/>
    <w:tmpl w:val="7556D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A36F1"/>
    <w:multiLevelType w:val="multilevel"/>
    <w:tmpl w:val="FA48301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AC56963"/>
    <w:multiLevelType w:val="hybridMultilevel"/>
    <w:tmpl w:val="03088A3C"/>
    <w:lvl w:ilvl="0" w:tplc="E7DED41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856AE"/>
    <w:multiLevelType w:val="hybridMultilevel"/>
    <w:tmpl w:val="C004D7C4"/>
    <w:lvl w:ilvl="0" w:tplc="CE10C84C">
      <w:start w:val="1"/>
      <w:numFmt w:val="decimal"/>
      <w:lvlText w:val="Лабораторна робота №%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883351"/>
    <w:multiLevelType w:val="hybridMultilevel"/>
    <w:tmpl w:val="B1FC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3C6E0E"/>
    <w:multiLevelType w:val="hybridMultilevel"/>
    <w:tmpl w:val="D3364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E7292"/>
    <w:multiLevelType w:val="multilevel"/>
    <w:tmpl w:val="5944DC92"/>
    <w:lvl w:ilvl="0">
      <w:start w:val="1"/>
      <w:numFmt w:val="decimal"/>
      <w:pStyle w:val="Heading1"/>
      <w:lvlText w:val="%1."/>
      <w:lvlJc w:val="left"/>
      <w:pPr>
        <w:ind w:left="36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62328048">
    <w:abstractNumId w:val="11"/>
  </w:num>
  <w:num w:numId="2" w16cid:durableId="822427085">
    <w:abstractNumId w:val="9"/>
  </w:num>
  <w:num w:numId="3" w16cid:durableId="966084138">
    <w:abstractNumId w:val="3"/>
  </w:num>
  <w:num w:numId="4" w16cid:durableId="1800567049">
    <w:abstractNumId w:val="7"/>
  </w:num>
  <w:num w:numId="5" w16cid:durableId="294140543">
    <w:abstractNumId w:val="11"/>
  </w:num>
  <w:num w:numId="6" w16cid:durableId="62876043">
    <w:abstractNumId w:val="11"/>
  </w:num>
  <w:num w:numId="7" w16cid:durableId="686828765">
    <w:abstractNumId w:val="11"/>
  </w:num>
  <w:num w:numId="8" w16cid:durableId="170532634">
    <w:abstractNumId w:val="11"/>
    <w:lvlOverride w:ilvl="0">
      <w:startOverride w:val="1"/>
    </w:lvlOverride>
  </w:num>
  <w:num w:numId="9" w16cid:durableId="385836435">
    <w:abstractNumId w:val="11"/>
  </w:num>
  <w:num w:numId="10" w16cid:durableId="1268925201">
    <w:abstractNumId w:val="11"/>
  </w:num>
  <w:num w:numId="11" w16cid:durableId="143358754">
    <w:abstractNumId w:val="11"/>
  </w:num>
  <w:num w:numId="12" w16cid:durableId="1740984433">
    <w:abstractNumId w:val="4"/>
  </w:num>
  <w:num w:numId="13" w16cid:durableId="266667553">
    <w:abstractNumId w:val="0"/>
  </w:num>
  <w:num w:numId="14" w16cid:durableId="1893347315">
    <w:abstractNumId w:val="1"/>
  </w:num>
  <w:num w:numId="15" w16cid:durableId="89788160">
    <w:abstractNumId w:val="6"/>
  </w:num>
  <w:num w:numId="16" w16cid:durableId="1118528607">
    <w:abstractNumId w:val="2"/>
  </w:num>
  <w:num w:numId="17" w16cid:durableId="737675156">
    <w:abstractNumId w:val="10"/>
  </w:num>
  <w:num w:numId="18" w16cid:durableId="1081871556">
    <w:abstractNumId w:val="8"/>
  </w:num>
  <w:num w:numId="19" w16cid:durableId="275257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367C6"/>
    <w:rsid w:val="00065A41"/>
    <w:rsid w:val="000710BB"/>
    <w:rsid w:val="00075A2C"/>
    <w:rsid w:val="00082565"/>
    <w:rsid w:val="00084845"/>
    <w:rsid w:val="00087AFC"/>
    <w:rsid w:val="000C0CCC"/>
    <w:rsid w:val="000C40A0"/>
    <w:rsid w:val="000C4250"/>
    <w:rsid w:val="000D1F73"/>
    <w:rsid w:val="000D23F5"/>
    <w:rsid w:val="000E4D5E"/>
    <w:rsid w:val="000F01A9"/>
    <w:rsid w:val="00102A3A"/>
    <w:rsid w:val="001122D5"/>
    <w:rsid w:val="001435BE"/>
    <w:rsid w:val="00161E5B"/>
    <w:rsid w:val="00173E90"/>
    <w:rsid w:val="00186162"/>
    <w:rsid w:val="001943AA"/>
    <w:rsid w:val="001B3172"/>
    <w:rsid w:val="001C0447"/>
    <w:rsid w:val="001C0EEB"/>
    <w:rsid w:val="001C6AD9"/>
    <w:rsid w:val="001D4AAF"/>
    <w:rsid w:val="001D56C1"/>
    <w:rsid w:val="001F2C9C"/>
    <w:rsid w:val="00213BAF"/>
    <w:rsid w:val="0021724E"/>
    <w:rsid w:val="002271C9"/>
    <w:rsid w:val="0023533A"/>
    <w:rsid w:val="00243379"/>
    <w:rsid w:val="002461F2"/>
    <w:rsid w:val="0024717A"/>
    <w:rsid w:val="00247971"/>
    <w:rsid w:val="00253BCC"/>
    <w:rsid w:val="00260087"/>
    <w:rsid w:val="00270675"/>
    <w:rsid w:val="002A1BAF"/>
    <w:rsid w:val="002D63E6"/>
    <w:rsid w:val="002F3C36"/>
    <w:rsid w:val="002F781D"/>
    <w:rsid w:val="00306C33"/>
    <w:rsid w:val="00310EBC"/>
    <w:rsid w:val="00327600"/>
    <w:rsid w:val="003310EA"/>
    <w:rsid w:val="00337ADD"/>
    <w:rsid w:val="003455FB"/>
    <w:rsid w:val="00360BA9"/>
    <w:rsid w:val="00374135"/>
    <w:rsid w:val="00390B99"/>
    <w:rsid w:val="00393BA3"/>
    <w:rsid w:val="003A6592"/>
    <w:rsid w:val="003A6F31"/>
    <w:rsid w:val="003C1370"/>
    <w:rsid w:val="003C70D8"/>
    <w:rsid w:val="003D1693"/>
    <w:rsid w:val="003D35CF"/>
    <w:rsid w:val="003F0A41"/>
    <w:rsid w:val="00424D6F"/>
    <w:rsid w:val="0042654A"/>
    <w:rsid w:val="004442EE"/>
    <w:rsid w:val="004506FA"/>
    <w:rsid w:val="00456EC1"/>
    <w:rsid w:val="004577F0"/>
    <w:rsid w:val="00464911"/>
    <w:rsid w:val="0046632F"/>
    <w:rsid w:val="004833CB"/>
    <w:rsid w:val="00494B8C"/>
    <w:rsid w:val="004A39B5"/>
    <w:rsid w:val="004A6336"/>
    <w:rsid w:val="004D1575"/>
    <w:rsid w:val="004E0EDF"/>
    <w:rsid w:val="004E14F5"/>
    <w:rsid w:val="004F5F77"/>
    <w:rsid w:val="004F6918"/>
    <w:rsid w:val="005251A5"/>
    <w:rsid w:val="00530BFF"/>
    <w:rsid w:val="005413FF"/>
    <w:rsid w:val="00554435"/>
    <w:rsid w:val="005545AD"/>
    <w:rsid w:val="00556E26"/>
    <w:rsid w:val="005762FD"/>
    <w:rsid w:val="005B4B03"/>
    <w:rsid w:val="005C5F9B"/>
    <w:rsid w:val="005D764D"/>
    <w:rsid w:val="005F4692"/>
    <w:rsid w:val="00600498"/>
    <w:rsid w:val="006027F1"/>
    <w:rsid w:val="006441C8"/>
    <w:rsid w:val="00646108"/>
    <w:rsid w:val="00652030"/>
    <w:rsid w:val="006726B9"/>
    <w:rsid w:val="006757B0"/>
    <w:rsid w:val="006951BC"/>
    <w:rsid w:val="006A6223"/>
    <w:rsid w:val="006B2050"/>
    <w:rsid w:val="006D02BA"/>
    <w:rsid w:val="006D0588"/>
    <w:rsid w:val="006E59A3"/>
    <w:rsid w:val="006E65B0"/>
    <w:rsid w:val="006F5C29"/>
    <w:rsid w:val="00714AB2"/>
    <w:rsid w:val="007154AA"/>
    <w:rsid w:val="00717762"/>
    <w:rsid w:val="00723774"/>
    <w:rsid w:val="007244E1"/>
    <w:rsid w:val="00741485"/>
    <w:rsid w:val="00742E5B"/>
    <w:rsid w:val="007540CD"/>
    <w:rsid w:val="00757A19"/>
    <w:rsid w:val="00773010"/>
    <w:rsid w:val="0077700A"/>
    <w:rsid w:val="00791855"/>
    <w:rsid w:val="007E3190"/>
    <w:rsid w:val="007E41C6"/>
    <w:rsid w:val="007E7F74"/>
    <w:rsid w:val="007F2A7D"/>
    <w:rsid w:val="007F7C45"/>
    <w:rsid w:val="00830959"/>
    <w:rsid w:val="00832CCE"/>
    <w:rsid w:val="00870510"/>
    <w:rsid w:val="00880B35"/>
    <w:rsid w:val="00880FD0"/>
    <w:rsid w:val="00884436"/>
    <w:rsid w:val="00894491"/>
    <w:rsid w:val="008A03A1"/>
    <w:rsid w:val="008A0F8C"/>
    <w:rsid w:val="008A4024"/>
    <w:rsid w:val="008B16FE"/>
    <w:rsid w:val="008D0286"/>
    <w:rsid w:val="008D1B2D"/>
    <w:rsid w:val="008F011C"/>
    <w:rsid w:val="0090509F"/>
    <w:rsid w:val="00907F87"/>
    <w:rsid w:val="00941384"/>
    <w:rsid w:val="00942134"/>
    <w:rsid w:val="00944204"/>
    <w:rsid w:val="00950F25"/>
    <w:rsid w:val="00957AD7"/>
    <w:rsid w:val="00962C2E"/>
    <w:rsid w:val="00994BFC"/>
    <w:rsid w:val="009A0566"/>
    <w:rsid w:val="009A795E"/>
    <w:rsid w:val="009B1D4F"/>
    <w:rsid w:val="009B28CD"/>
    <w:rsid w:val="009B2DDB"/>
    <w:rsid w:val="009B6CEC"/>
    <w:rsid w:val="009C37F3"/>
    <w:rsid w:val="009D0052"/>
    <w:rsid w:val="009E0657"/>
    <w:rsid w:val="009F221E"/>
    <w:rsid w:val="009F69B9"/>
    <w:rsid w:val="009F751E"/>
    <w:rsid w:val="00A07DE1"/>
    <w:rsid w:val="00A101FE"/>
    <w:rsid w:val="00A2464E"/>
    <w:rsid w:val="00A2798C"/>
    <w:rsid w:val="00A43753"/>
    <w:rsid w:val="00A57E63"/>
    <w:rsid w:val="00A60231"/>
    <w:rsid w:val="00A721BA"/>
    <w:rsid w:val="00A90398"/>
    <w:rsid w:val="00AA6B23"/>
    <w:rsid w:val="00AB05C9"/>
    <w:rsid w:val="00AC4DE4"/>
    <w:rsid w:val="00AD5593"/>
    <w:rsid w:val="00AE41A6"/>
    <w:rsid w:val="00AE43E1"/>
    <w:rsid w:val="00AE492E"/>
    <w:rsid w:val="00AF4A01"/>
    <w:rsid w:val="00B20824"/>
    <w:rsid w:val="00B40317"/>
    <w:rsid w:val="00B47838"/>
    <w:rsid w:val="00B56857"/>
    <w:rsid w:val="00B73842"/>
    <w:rsid w:val="00B80412"/>
    <w:rsid w:val="00B833E1"/>
    <w:rsid w:val="00BA590A"/>
    <w:rsid w:val="00BB6570"/>
    <w:rsid w:val="00BC6023"/>
    <w:rsid w:val="00BC6FCE"/>
    <w:rsid w:val="00BD0F13"/>
    <w:rsid w:val="00BE52BE"/>
    <w:rsid w:val="00C301EF"/>
    <w:rsid w:val="00C32BA6"/>
    <w:rsid w:val="00C37387"/>
    <w:rsid w:val="00C42286"/>
    <w:rsid w:val="00C42A21"/>
    <w:rsid w:val="00C50BBF"/>
    <w:rsid w:val="00C55C12"/>
    <w:rsid w:val="00C56866"/>
    <w:rsid w:val="00C80D58"/>
    <w:rsid w:val="00C82BD5"/>
    <w:rsid w:val="00C83277"/>
    <w:rsid w:val="00C9123B"/>
    <w:rsid w:val="00C97AFA"/>
    <w:rsid w:val="00CB2DEC"/>
    <w:rsid w:val="00CE2B65"/>
    <w:rsid w:val="00CE6F89"/>
    <w:rsid w:val="00CF4617"/>
    <w:rsid w:val="00D01C05"/>
    <w:rsid w:val="00D05879"/>
    <w:rsid w:val="00D2172D"/>
    <w:rsid w:val="00D3076C"/>
    <w:rsid w:val="00D317C0"/>
    <w:rsid w:val="00D525C0"/>
    <w:rsid w:val="00D57C48"/>
    <w:rsid w:val="00D722F7"/>
    <w:rsid w:val="00D82DA7"/>
    <w:rsid w:val="00D92509"/>
    <w:rsid w:val="00D9259E"/>
    <w:rsid w:val="00D92B3E"/>
    <w:rsid w:val="00DB20C6"/>
    <w:rsid w:val="00DB2DC1"/>
    <w:rsid w:val="00DC0D3B"/>
    <w:rsid w:val="00DC3F14"/>
    <w:rsid w:val="00DC62B3"/>
    <w:rsid w:val="00DE2C17"/>
    <w:rsid w:val="00DE322A"/>
    <w:rsid w:val="00DE533E"/>
    <w:rsid w:val="00DF6C49"/>
    <w:rsid w:val="00E0088D"/>
    <w:rsid w:val="00E06AC5"/>
    <w:rsid w:val="00E107F5"/>
    <w:rsid w:val="00E1706E"/>
    <w:rsid w:val="00E17713"/>
    <w:rsid w:val="00E351E1"/>
    <w:rsid w:val="00E54566"/>
    <w:rsid w:val="00E616EF"/>
    <w:rsid w:val="00E95409"/>
    <w:rsid w:val="00EA0EB9"/>
    <w:rsid w:val="00EA389A"/>
    <w:rsid w:val="00EB3FC0"/>
    <w:rsid w:val="00EB4F56"/>
    <w:rsid w:val="00EC06D9"/>
    <w:rsid w:val="00EC432A"/>
    <w:rsid w:val="00ED0213"/>
    <w:rsid w:val="00F15986"/>
    <w:rsid w:val="00F15C46"/>
    <w:rsid w:val="00F162DC"/>
    <w:rsid w:val="00F25DB2"/>
    <w:rsid w:val="00F32A98"/>
    <w:rsid w:val="00F425FD"/>
    <w:rsid w:val="00F45E8D"/>
    <w:rsid w:val="00F51B26"/>
    <w:rsid w:val="00F62905"/>
    <w:rsid w:val="00F677B9"/>
    <w:rsid w:val="00F77E2B"/>
    <w:rsid w:val="00F95D78"/>
    <w:rsid w:val="00FA379E"/>
    <w:rsid w:val="00FB2FB0"/>
    <w:rsid w:val="00FE1DA2"/>
    <w:rsid w:val="00FF390E"/>
    <w:rsid w:val="00FF6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292B7C"/>
  <w15:docId w15:val="{78862E13-2BA1-490F-B0BF-6DBB7F3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ind w:left="720"/>
      <w:contextualSpacing w:val="0"/>
      <w:outlineLvl w:val="0"/>
    </w:pPr>
    <w:rPr>
      <w:rFonts w:asciiTheme="minorHAnsi" w:hAnsiTheme="minorHAnsi"/>
      <w:b/>
      <w:color w:val="002060"/>
      <w:sz w:val="24"/>
      <w:szCs w:val="24"/>
    </w:rPr>
  </w:style>
  <w:style w:type="paragraph" w:styleId="Heading3">
    <w:name w:val="heading 3"/>
    <w:basedOn w:val="Normal"/>
    <w:next w:val="Normal"/>
    <w:link w:val="Heading3Char"/>
    <w:qFormat/>
    <w:rsid w:val="00907F87"/>
    <w:pPr>
      <w:keepNext/>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Heading3Char">
    <w:name w:val="Heading 3 Char"/>
    <w:basedOn w:val="DefaultParagraphFont"/>
    <w:link w:val="Heading3"/>
    <w:rsid w:val="00907F87"/>
    <w:rPr>
      <w:rFonts w:ascii="Arial" w:hAnsi="Arial" w:cs="Arial"/>
      <w:b/>
      <w:bCs/>
      <w:sz w:val="26"/>
      <w:szCs w:val="26"/>
      <w:lang w:val="uk-UA"/>
    </w:rPr>
  </w:style>
  <w:style w:type="paragraph" w:styleId="BodyTextIndent2">
    <w:name w:val="Body Text Indent 2"/>
    <w:basedOn w:val="Normal"/>
    <w:link w:val="BodyTextIndent2Char"/>
    <w:rsid w:val="00CB2DEC"/>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rsid w:val="00CB2DEC"/>
    <w:rPr>
      <w:sz w:val="24"/>
      <w:szCs w:val="24"/>
      <w:lang w:val="uk-UA"/>
    </w:rPr>
  </w:style>
  <w:style w:type="paragraph" w:customStyle="1" w:styleId="Style9">
    <w:name w:val="Style9"/>
    <w:basedOn w:val="Normal"/>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11">
    <w:name w:val="Style11"/>
    <w:basedOn w:val="Normal"/>
    <w:rsid w:val="00CB2DEC"/>
    <w:pPr>
      <w:widowControl w:val="0"/>
      <w:autoSpaceDE w:val="0"/>
      <w:autoSpaceDN w:val="0"/>
      <w:adjustRightInd w:val="0"/>
      <w:spacing w:line="252" w:lineRule="exact"/>
      <w:jc w:val="center"/>
    </w:pPr>
    <w:rPr>
      <w:rFonts w:ascii="Arial" w:eastAsia="Times New Roman" w:hAnsi="Arial"/>
      <w:sz w:val="24"/>
      <w:szCs w:val="24"/>
      <w:lang w:val="ru-RU" w:eastAsia="ru-RU"/>
    </w:rPr>
  </w:style>
  <w:style w:type="paragraph" w:customStyle="1" w:styleId="Style13">
    <w:name w:val="Style13"/>
    <w:basedOn w:val="Normal"/>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15">
    <w:name w:val="Style15"/>
    <w:basedOn w:val="Normal"/>
    <w:rsid w:val="00CB2DEC"/>
    <w:pPr>
      <w:widowControl w:val="0"/>
      <w:autoSpaceDE w:val="0"/>
      <w:autoSpaceDN w:val="0"/>
      <w:adjustRightInd w:val="0"/>
      <w:spacing w:line="269" w:lineRule="exact"/>
      <w:ind w:firstLine="451"/>
    </w:pPr>
    <w:rPr>
      <w:rFonts w:ascii="Arial" w:eastAsia="Times New Roman" w:hAnsi="Arial"/>
      <w:sz w:val="24"/>
      <w:szCs w:val="24"/>
      <w:lang w:val="ru-RU" w:eastAsia="ru-RU"/>
    </w:rPr>
  </w:style>
  <w:style w:type="paragraph" w:customStyle="1" w:styleId="Style16">
    <w:name w:val="Style16"/>
    <w:basedOn w:val="Normal"/>
    <w:rsid w:val="00CB2DEC"/>
    <w:pPr>
      <w:widowControl w:val="0"/>
      <w:autoSpaceDE w:val="0"/>
      <w:autoSpaceDN w:val="0"/>
      <w:adjustRightInd w:val="0"/>
      <w:spacing w:line="254" w:lineRule="exact"/>
    </w:pPr>
    <w:rPr>
      <w:rFonts w:ascii="Arial" w:eastAsia="Times New Roman" w:hAnsi="Arial"/>
      <w:sz w:val="24"/>
      <w:szCs w:val="24"/>
      <w:lang w:val="ru-RU" w:eastAsia="ru-RU"/>
    </w:rPr>
  </w:style>
  <w:style w:type="paragraph" w:customStyle="1" w:styleId="Style18">
    <w:name w:val="Style18"/>
    <w:basedOn w:val="Normal"/>
    <w:rsid w:val="00CB2DEC"/>
    <w:pPr>
      <w:widowControl w:val="0"/>
      <w:autoSpaceDE w:val="0"/>
      <w:autoSpaceDN w:val="0"/>
      <w:adjustRightInd w:val="0"/>
      <w:spacing w:line="250" w:lineRule="exact"/>
      <w:jc w:val="center"/>
    </w:pPr>
    <w:rPr>
      <w:rFonts w:ascii="Arial" w:eastAsia="Times New Roman" w:hAnsi="Arial"/>
      <w:sz w:val="24"/>
      <w:szCs w:val="24"/>
      <w:lang w:val="ru-RU" w:eastAsia="ru-RU"/>
    </w:rPr>
  </w:style>
  <w:style w:type="paragraph" w:customStyle="1" w:styleId="Style21">
    <w:name w:val="Style21"/>
    <w:basedOn w:val="Normal"/>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22">
    <w:name w:val="Style22"/>
    <w:basedOn w:val="Normal"/>
    <w:rsid w:val="00CB2DEC"/>
    <w:pPr>
      <w:widowControl w:val="0"/>
      <w:autoSpaceDE w:val="0"/>
      <w:autoSpaceDN w:val="0"/>
      <w:adjustRightInd w:val="0"/>
      <w:spacing w:line="240" w:lineRule="auto"/>
      <w:jc w:val="center"/>
    </w:pPr>
    <w:rPr>
      <w:rFonts w:ascii="Arial" w:eastAsia="Times New Roman" w:hAnsi="Arial"/>
      <w:sz w:val="24"/>
      <w:szCs w:val="24"/>
      <w:lang w:val="ru-RU" w:eastAsia="ru-RU"/>
    </w:rPr>
  </w:style>
  <w:style w:type="character" w:customStyle="1" w:styleId="FontStyle32">
    <w:name w:val="Font Style32"/>
    <w:basedOn w:val="DefaultParagraphFont"/>
    <w:rsid w:val="00CB2DEC"/>
    <w:rPr>
      <w:rFonts w:ascii="Times New Roman" w:hAnsi="Times New Roman" w:cs="Times New Roman"/>
      <w:i/>
      <w:iCs/>
      <w:sz w:val="18"/>
      <w:szCs w:val="18"/>
    </w:rPr>
  </w:style>
  <w:style w:type="character" w:customStyle="1" w:styleId="FontStyle35">
    <w:name w:val="Font Style35"/>
    <w:basedOn w:val="DefaultParagraphFont"/>
    <w:rsid w:val="00CB2DEC"/>
    <w:rPr>
      <w:rFonts w:ascii="Times New Roman" w:hAnsi="Times New Roman" w:cs="Times New Roman"/>
      <w:b/>
      <w:bCs/>
      <w:i/>
      <w:iCs/>
      <w:sz w:val="18"/>
      <w:szCs w:val="18"/>
    </w:rPr>
  </w:style>
  <w:style w:type="character" w:customStyle="1" w:styleId="FontStyle36">
    <w:name w:val="Font Style36"/>
    <w:basedOn w:val="DefaultParagraphFont"/>
    <w:rsid w:val="00CB2DEC"/>
    <w:rPr>
      <w:rFonts w:ascii="Times New Roman" w:hAnsi="Times New Roman" w:cs="Times New Roman"/>
      <w:b/>
      <w:bCs/>
      <w:sz w:val="18"/>
      <w:szCs w:val="18"/>
    </w:rPr>
  </w:style>
  <w:style w:type="character" w:customStyle="1" w:styleId="FontStyle37">
    <w:name w:val="Font Style37"/>
    <w:basedOn w:val="DefaultParagraphFont"/>
    <w:rsid w:val="00CB2DEC"/>
    <w:rPr>
      <w:rFonts w:ascii="Times New Roman" w:hAnsi="Times New Roman" w:cs="Times New Roman"/>
      <w:sz w:val="18"/>
      <w:szCs w:val="18"/>
    </w:rPr>
  </w:style>
  <w:style w:type="paragraph" w:styleId="BodyTextIndent">
    <w:name w:val="Body Text Indent"/>
    <w:basedOn w:val="Normal"/>
    <w:link w:val="BodyTextIndentChar"/>
    <w:semiHidden/>
    <w:unhideWhenUsed/>
    <w:rsid w:val="00EC432A"/>
    <w:pPr>
      <w:spacing w:after="120"/>
      <w:ind w:left="283"/>
    </w:pPr>
  </w:style>
  <w:style w:type="character" w:customStyle="1" w:styleId="BodyTextIndentChar">
    <w:name w:val="Body Text Indent Char"/>
    <w:basedOn w:val="DefaultParagraphFont"/>
    <w:link w:val="BodyTextIndent"/>
    <w:semiHidden/>
    <w:rsid w:val="00EC432A"/>
    <w:rPr>
      <w:rFonts w:eastAsiaTheme="minorHAnsi"/>
      <w:sz w:val="28"/>
      <w:szCs w:val="28"/>
      <w:lang w:val="uk-UA" w:eastAsia="en-US"/>
    </w:rPr>
  </w:style>
  <w:style w:type="paragraph" w:customStyle="1" w:styleId="rvps2">
    <w:name w:val="rvps2"/>
    <w:basedOn w:val="Normal"/>
    <w:rsid w:val="000E4D5E"/>
    <w:pPr>
      <w:spacing w:before="100" w:beforeAutospacing="1" w:after="100" w:afterAutospacing="1" w:line="240" w:lineRule="auto"/>
    </w:pPr>
    <w:rPr>
      <w:rFonts w:eastAsia="Times New Roman"/>
      <w:sz w:val="24"/>
      <w:szCs w:val="24"/>
      <w:lang w:val="ru-RU" w:eastAsia="ru-RU"/>
    </w:rPr>
  </w:style>
  <w:style w:type="paragraph" w:styleId="Header">
    <w:name w:val="header"/>
    <w:basedOn w:val="Normal"/>
    <w:link w:val="HeaderChar"/>
    <w:unhideWhenUsed/>
    <w:rsid w:val="006D02BA"/>
    <w:pPr>
      <w:tabs>
        <w:tab w:val="center" w:pos="4680"/>
        <w:tab w:val="right" w:pos="9360"/>
      </w:tabs>
      <w:spacing w:line="240" w:lineRule="auto"/>
    </w:pPr>
  </w:style>
  <w:style w:type="character" w:customStyle="1" w:styleId="HeaderChar">
    <w:name w:val="Header Char"/>
    <w:basedOn w:val="DefaultParagraphFont"/>
    <w:link w:val="Header"/>
    <w:rsid w:val="006D02BA"/>
    <w:rPr>
      <w:rFonts w:eastAsiaTheme="minorHAnsi"/>
      <w:sz w:val="28"/>
      <w:szCs w:val="28"/>
      <w:lang w:val="uk-UA" w:eastAsia="en-US"/>
    </w:rPr>
  </w:style>
  <w:style w:type="paragraph" w:styleId="Footer">
    <w:name w:val="footer"/>
    <w:basedOn w:val="Normal"/>
    <w:link w:val="FooterChar"/>
    <w:uiPriority w:val="99"/>
    <w:unhideWhenUsed/>
    <w:rsid w:val="006D02BA"/>
    <w:pPr>
      <w:tabs>
        <w:tab w:val="center" w:pos="4680"/>
        <w:tab w:val="right" w:pos="9360"/>
      </w:tabs>
      <w:spacing w:line="240" w:lineRule="auto"/>
    </w:pPr>
  </w:style>
  <w:style w:type="character" w:customStyle="1" w:styleId="FooterChar">
    <w:name w:val="Footer Char"/>
    <w:basedOn w:val="DefaultParagraphFont"/>
    <w:link w:val="Footer"/>
    <w:uiPriority w:val="99"/>
    <w:rsid w:val="006D02BA"/>
    <w:rPr>
      <w:rFonts w:eastAsiaTheme="minorHAnsi"/>
      <w:sz w:val="28"/>
      <w:szCs w:val="28"/>
      <w:lang w:val="uk-UA" w:eastAsia="en-US"/>
    </w:rPr>
  </w:style>
  <w:style w:type="character" w:styleId="UnresolvedMention">
    <w:name w:val="Unresolved Mention"/>
    <w:basedOn w:val="DefaultParagraphFont"/>
    <w:uiPriority w:val="99"/>
    <w:semiHidden/>
    <w:unhideWhenUsed/>
    <w:rsid w:val="007E41C6"/>
    <w:rPr>
      <w:color w:val="605E5C"/>
      <w:shd w:val="clear" w:color="auto" w:fill="E1DFDD"/>
    </w:rPr>
  </w:style>
  <w:style w:type="character" w:customStyle="1" w:styleId="apple-style-span">
    <w:name w:val="apple-style-span"/>
    <w:basedOn w:val="DefaultParagraphFont"/>
    <w:rsid w:val="006D0588"/>
  </w:style>
  <w:style w:type="character" w:styleId="Emphasis">
    <w:name w:val="Emphasis"/>
    <w:uiPriority w:val="20"/>
    <w:qFormat/>
    <w:rsid w:val="006D0588"/>
    <w:rPr>
      <w:i/>
      <w:iCs/>
    </w:rPr>
  </w:style>
  <w:style w:type="character" w:customStyle="1" w:styleId="apple-converted-space">
    <w:name w:val="apple-converted-space"/>
    <w:basedOn w:val="DefaultParagraphFont"/>
    <w:rsid w:val="006D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291">
      <w:bodyDiv w:val="1"/>
      <w:marLeft w:val="0"/>
      <w:marRight w:val="0"/>
      <w:marTop w:val="0"/>
      <w:marBottom w:val="0"/>
      <w:divBdr>
        <w:top w:val="none" w:sz="0" w:space="0" w:color="auto"/>
        <w:left w:val="none" w:sz="0" w:space="0" w:color="auto"/>
        <w:bottom w:val="none" w:sz="0" w:space="0" w:color="auto"/>
        <w:right w:val="none" w:sz="0" w:space="0" w:color="auto"/>
      </w:divBdr>
    </w:div>
    <w:div w:id="166162095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93873467">
      <w:bodyDiv w:val="1"/>
      <w:marLeft w:val="0"/>
      <w:marRight w:val="0"/>
      <w:marTop w:val="0"/>
      <w:marBottom w:val="0"/>
      <w:divBdr>
        <w:top w:val="none" w:sz="0" w:space="0" w:color="auto"/>
        <w:left w:val="none" w:sz="0" w:space="0" w:color="auto"/>
        <w:bottom w:val="none" w:sz="0" w:space="0" w:color="auto"/>
        <w:right w:val="none" w:sz="0" w:space="0" w:color="auto"/>
      </w:divBdr>
    </w:div>
    <w:div w:id="20499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 TargetMode="External"/><Relationship Id="rId18" Type="http://schemas.openxmlformats.org/officeDocument/2006/relationships/hyperlink" Target="http://www.mecsoft.com/visualmill.shtml" TargetMode="Externa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tema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msonline.com/" TargetMode="External"/><Relationship Id="rId20" Type="http://schemas.openxmlformats.org/officeDocument/2006/relationships/hyperlink" Target="http://wwwiutp.univ-poitiers.fr/COURS-DOCS/docu/NormesClfile/NormesClfi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orenkov.voldymyr@lll.kpi.u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csoft.com/visualtur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enkov.volodymyr@lll.kpi.ua"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D2420-19E7-44B3-AFCA-8DE9DC4A8F18}">
  <ds:schemaRefs>
    <ds:schemaRef ds:uri="http://schemas.openxmlformats.org/officeDocument/2006/bibliography"/>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3300</Words>
  <Characters>22126</Characters>
  <Application>Microsoft Office Word</Application>
  <DocSecurity>0</DocSecurity>
  <Lines>184</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Korenkov, Volodymyr</cp:lastModifiedBy>
  <cp:revision>94</cp:revision>
  <cp:lastPrinted>2022-10-04T10:58:00Z</cp:lastPrinted>
  <dcterms:created xsi:type="dcterms:W3CDTF">2022-06-30T13:59:00Z</dcterms:created>
  <dcterms:modified xsi:type="dcterms:W3CDTF">2024-01-10T06:54:00Z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