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4"/>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1309"/>
        <w:gridCol w:w="3227"/>
      </w:tblGrid>
      <w:tr w:rsidR="00AE41A6" w:rsidRPr="005D5C14" w14:paraId="0DBFEBE5" w14:textId="77777777" w:rsidTr="003A5E22">
        <w:trPr>
          <w:trHeight w:val="416"/>
        </w:trPr>
        <w:tc>
          <w:tcPr>
            <w:tcW w:w="5670" w:type="dxa"/>
          </w:tcPr>
          <w:p w14:paraId="39864D2A" w14:textId="77777777" w:rsidR="00AE41A6" w:rsidRPr="005D5C14" w:rsidRDefault="00AE41A6" w:rsidP="00092425">
            <w:pPr>
              <w:spacing w:line="240" w:lineRule="auto"/>
              <w:ind w:left="-57"/>
              <w:rPr>
                <w:b/>
                <w:color w:val="002060"/>
              </w:rPr>
            </w:pPr>
            <w:r w:rsidRPr="005D5C14">
              <w:rPr>
                <w:noProof/>
                <w:lang w:eastAsia="uk-UA"/>
              </w:rPr>
              <w:drawing>
                <wp:inline distT="0" distB="0" distL="0" distR="0" wp14:anchorId="3F5F6791" wp14:editId="1A1BF938">
                  <wp:extent cx="2952000" cy="552683"/>
                  <wp:effectExtent l="0" t="0" r="127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952000" cy="552683"/>
                          </a:xfrm>
                          <a:prstGeom prst="rect">
                            <a:avLst/>
                          </a:prstGeom>
                        </pic:spPr>
                      </pic:pic>
                    </a:graphicData>
                  </a:graphic>
                </wp:inline>
              </w:drawing>
            </w:r>
          </w:p>
        </w:tc>
        <w:tc>
          <w:tcPr>
            <w:tcW w:w="1309" w:type="dxa"/>
            <w:vAlign w:val="center"/>
          </w:tcPr>
          <w:p w14:paraId="3A5B646E" w14:textId="503DBBA5" w:rsidR="00AE41A6" w:rsidRPr="005D5C14" w:rsidRDefault="005E60A9" w:rsidP="00092425">
            <w:pPr>
              <w:spacing w:line="240" w:lineRule="auto"/>
              <w:ind w:left="-71"/>
              <w:jc w:val="center"/>
              <w:rPr>
                <w:b/>
                <w:color w:val="0070C0"/>
              </w:rPr>
            </w:pPr>
            <w:r>
              <w:rPr>
                <w:noProof/>
                <w:lang w:eastAsia="uk-UA"/>
              </w:rPr>
              <w:drawing>
                <wp:inline distT="0" distB="0" distL="0" distR="0" wp14:anchorId="6B547631" wp14:editId="22471A0F">
                  <wp:extent cx="694055" cy="69405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p>
        </w:tc>
        <w:tc>
          <w:tcPr>
            <w:tcW w:w="3227" w:type="dxa"/>
            <w:tcBorders>
              <w:left w:val="nil"/>
            </w:tcBorders>
            <w:vAlign w:val="center"/>
          </w:tcPr>
          <w:p w14:paraId="704B2463" w14:textId="3785CC69" w:rsidR="00AE41A6" w:rsidRPr="005D5C14" w:rsidRDefault="003A5E22" w:rsidP="00092425">
            <w:pPr>
              <w:spacing w:line="240" w:lineRule="auto"/>
              <w:rPr>
                <w:b/>
                <w:color w:val="0070C0"/>
              </w:rPr>
            </w:pPr>
            <w:r w:rsidRPr="005E60A9">
              <w:rPr>
                <w:b/>
                <w:color w:val="365F91" w:themeColor="accent1" w:themeShade="BF"/>
              </w:rPr>
              <w:t>Кафедра конструювання машин</w:t>
            </w:r>
          </w:p>
        </w:tc>
      </w:tr>
      <w:tr w:rsidR="007E3190" w:rsidRPr="005D5C14" w14:paraId="37B76EE3" w14:textId="77777777" w:rsidTr="00D525C0">
        <w:trPr>
          <w:trHeight w:val="628"/>
        </w:trPr>
        <w:tc>
          <w:tcPr>
            <w:tcW w:w="10206" w:type="dxa"/>
            <w:gridSpan w:val="3"/>
          </w:tcPr>
          <w:p w14:paraId="6165BE08" w14:textId="565701EB" w:rsidR="007F216B" w:rsidRPr="007B40CA" w:rsidRDefault="00E77876" w:rsidP="00092425">
            <w:pPr>
              <w:spacing w:before="120"/>
              <w:jc w:val="center"/>
              <w:rPr>
                <w:b/>
                <w:color w:val="002060"/>
                <w:sz w:val="18"/>
                <w:szCs w:val="22"/>
              </w:rPr>
            </w:pPr>
            <w:r w:rsidRPr="007B40CA">
              <w:rPr>
                <w:b/>
                <w:color w:val="002060"/>
                <w:sz w:val="32"/>
                <w:szCs w:val="40"/>
              </w:rPr>
              <w:t>ДЕТАЛІ МАШИН І ОСНОВИ КОНСТРУЮВАННЯ</w:t>
            </w:r>
          </w:p>
          <w:p w14:paraId="46D36ADD" w14:textId="3CFB152C" w:rsidR="00C00E3B" w:rsidRPr="007B40CA" w:rsidRDefault="00C82A64" w:rsidP="007B40CA">
            <w:pPr>
              <w:jc w:val="center"/>
              <w:rPr>
                <w:rFonts w:asciiTheme="minorHAnsi" w:hAnsiTheme="minorHAnsi"/>
                <w:b/>
                <w:color w:val="002060"/>
                <w:sz w:val="24"/>
                <w:szCs w:val="36"/>
              </w:rPr>
            </w:pPr>
            <w:r w:rsidRPr="007B40CA">
              <w:rPr>
                <w:rFonts w:asciiTheme="minorHAnsi" w:hAnsiTheme="minorHAnsi"/>
                <w:b/>
                <w:color w:val="002060"/>
                <w:sz w:val="24"/>
                <w:szCs w:val="36"/>
              </w:rPr>
              <w:t>Робоча програма навчальної дисципліни (</w:t>
            </w:r>
            <w:proofErr w:type="spellStart"/>
            <w:r w:rsidRPr="007B40CA">
              <w:rPr>
                <w:rFonts w:asciiTheme="minorHAnsi" w:hAnsiTheme="minorHAnsi"/>
                <w:b/>
                <w:color w:val="002060"/>
                <w:sz w:val="24"/>
                <w:szCs w:val="36"/>
              </w:rPr>
              <w:t>Силабус</w:t>
            </w:r>
            <w:proofErr w:type="spellEnd"/>
            <w:r w:rsidRPr="007B40CA">
              <w:rPr>
                <w:rFonts w:asciiTheme="minorHAnsi" w:hAnsiTheme="minorHAnsi"/>
                <w:b/>
                <w:color w:val="002060"/>
                <w:sz w:val="24"/>
                <w:szCs w:val="36"/>
              </w:rPr>
              <w:t>)</w:t>
            </w:r>
          </w:p>
        </w:tc>
      </w:tr>
    </w:tbl>
    <w:p w14:paraId="2E4C324D" w14:textId="0D46D5E4" w:rsidR="00AA6B23" w:rsidRPr="005D5C14" w:rsidRDefault="00AA6B23" w:rsidP="00C311C8">
      <w:pPr>
        <w:pStyle w:val="1"/>
        <w:numPr>
          <w:ilvl w:val="0"/>
          <w:numId w:val="0"/>
        </w:numPr>
        <w:shd w:val="clear" w:color="auto" w:fill="D9D9D9" w:themeFill="background1" w:themeFillShade="D9"/>
        <w:spacing w:line="240" w:lineRule="auto"/>
        <w:jc w:val="center"/>
        <w:rPr>
          <w:rFonts w:ascii="Times New Roman" w:hAnsi="Times New Roman"/>
          <w:sz w:val="22"/>
          <w:szCs w:val="22"/>
        </w:rPr>
      </w:pPr>
      <w:r w:rsidRPr="005D5C14">
        <w:rPr>
          <w:rFonts w:ascii="Times New Roman" w:hAnsi="Times New Roman"/>
          <w:sz w:val="22"/>
          <w:szCs w:val="22"/>
        </w:rPr>
        <w:t>Реквізити навчальної дисципліни</w:t>
      </w:r>
    </w:p>
    <w:tbl>
      <w:tblPr>
        <w:tblStyle w:val="211"/>
        <w:tblW w:w="0" w:type="auto"/>
        <w:tblInd w:w="108" w:type="dxa"/>
        <w:tblLook w:val="04A0" w:firstRow="1" w:lastRow="0" w:firstColumn="1" w:lastColumn="0" w:noHBand="0" w:noVBand="1"/>
      </w:tblPr>
      <w:tblGrid>
        <w:gridCol w:w="2273"/>
        <w:gridCol w:w="7823"/>
      </w:tblGrid>
      <w:tr w:rsidR="004A6336" w:rsidRPr="005D5C14" w14:paraId="6103B179" w14:textId="77777777" w:rsidTr="001277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1" w:type="dxa"/>
          </w:tcPr>
          <w:p w14:paraId="2AAB0467" w14:textId="77777777" w:rsidR="004A6336" w:rsidRPr="005D5C14" w:rsidRDefault="004A6336" w:rsidP="00092425">
            <w:pPr>
              <w:spacing w:before="20" w:after="20" w:line="240" w:lineRule="auto"/>
              <w:rPr>
                <w:sz w:val="22"/>
                <w:szCs w:val="22"/>
              </w:rPr>
            </w:pPr>
            <w:r w:rsidRPr="005D5C14">
              <w:rPr>
                <w:sz w:val="22"/>
                <w:szCs w:val="22"/>
              </w:rPr>
              <w:t>Рівень вищої освіти</w:t>
            </w:r>
          </w:p>
        </w:tc>
        <w:tc>
          <w:tcPr>
            <w:tcW w:w="7085" w:type="dxa"/>
          </w:tcPr>
          <w:p w14:paraId="7DD49FCF" w14:textId="6FFB789A" w:rsidR="004A6336" w:rsidRPr="00FE64B5" w:rsidRDefault="004A6336" w:rsidP="00092425">
            <w:pPr>
              <w:spacing w:before="20" w:after="20" w:line="240" w:lineRule="auto"/>
              <w:cnfStyle w:val="100000000000" w:firstRow="1" w:lastRow="0" w:firstColumn="0" w:lastColumn="0" w:oddVBand="0" w:evenVBand="0" w:oddHBand="0" w:evenHBand="0" w:firstRowFirstColumn="0" w:firstRowLastColumn="0" w:lastRowFirstColumn="0" w:lastRowLastColumn="0"/>
              <w:rPr>
                <w:color w:val="000000" w:themeColor="text1"/>
                <w:sz w:val="22"/>
                <w:szCs w:val="22"/>
              </w:rPr>
            </w:pPr>
            <w:r w:rsidRPr="00FE64B5">
              <w:rPr>
                <w:color w:val="000000" w:themeColor="text1"/>
                <w:sz w:val="22"/>
                <w:szCs w:val="22"/>
              </w:rPr>
              <w:t xml:space="preserve">Перший (бакалаврський) </w:t>
            </w:r>
          </w:p>
        </w:tc>
      </w:tr>
      <w:tr w:rsidR="004A6336" w:rsidRPr="005D5C14" w14:paraId="2DC42975" w14:textId="77777777" w:rsidTr="001277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1" w:type="dxa"/>
          </w:tcPr>
          <w:p w14:paraId="65BC50BD" w14:textId="77777777" w:rsidR="004A6336" w:rsidRPr="005D5C14" w:rsidRDefault="004A6336" w:rsidP="00092425">
            <w:pPr>
              <w:spacing w:before="20" w:after="20" w:line="240" w:lineRule="auto"/>
              <w:rPr>
                <w:sz w:val="22"/>
                <w:szCs w:val="22"/>
              </w:rPr>
            </w:pPr>
            <w:r w:rsidRPr="005D5C14">
              <w:rPr>
                <w:sz w:val="22"/>
                <w:szCs w:val="22"/>
              </w:rPr>
              <w:t>Галузь знань</w:t>
            </w:r>
          </w:p>
        </w:tc>
        <w:tc>
          <w:tcPr>
            <w:tcW w:w="7085" w:type="dxa"/>
          </w:tcPr>
          <w:p w14:paraId="04723E14" w14:textId="1343526F" w:rsidR="004A6336" w:rsidRPr="00FE64B5" w:rsidRDefault="006C41C2" w:rsidP="00092425">
            <w:pPr>
              <w:spacing w:before="20" w:after="20" w:line="240" w:lineRule="auto"/>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FE64B5">
              <w:rPr>
                <w:color w:val="000000" w:themeColor="text1"/>
                <w:sz w:val="22"/>
                <w:szCs w:val="22"/>
              </w:rPr>
              <w:t>13 Механічна інженерія</w:t>
            </w:r>
          </w:p>
        </w:tc>
      </w:tr>
      <w:tr w:rsidR="004A6336" w:rsidRPr="005D5C14" w14:paraId="1320DDF3" w14:textId="77777777" w:rsidTr="00127798">
        <w:tc>
          <w:tcPr>
            <w:cnfStyle w:val="001000000000" w:firstRow="0" w:lastRow="0" w:firstColumn="1" w:lastColumn="0" w:oddVBand="0" w:evenVBand="0" w:oddHBand="0" w:evenHBand="0" w:firstRowFirstColumn="0" w:firstRowLastColumn="0" w:lastRowFirstColumn="0" w:lastRowLastColumn="0"/>
            <w:tcW w:w="3011" w:type="dxa"/>
          </w:tcPr>
          <w:p w14:paraId="59773D14" w14:textId="77777777" w:rsidR="004A6336" w:rsidRPr="005D5C14" w:rsidRDefault="004A6336" w:rsidP="00092425">
            <w:pPr>
              <w:spacing w:before="20" w:after="20" w:line="240" w:lineRule="auto"/>
              <w:rPr>
                <w:sz w:val="22"/>
                <w:szCs w:val="22"/>
              </w:rPr>
            </w:pPr>
            <w:r w:rsidRPr="005D5C14">
              <w:rPr>
                <w:sz w:val="22"/>
                <w:szCs w:val="22"/>
              </w:rPr>
              <w:t>Спеціальність</w:t>
            </w:r>
          </w:p>
        </w:tc>
        <w:tc>
          <w:tcPr>
            <w:tcW w:w="7085" w:type="dxa"/>
          </w:tcPr>
          <w:p w14:paraId="4E6EFE5C" w14:textId="5215DED4" w:rsidR="004A6336" w:rsidRPr="00FE64B5" w:rsidRDefault="006C41C2" w:rsidP="00092425">
            <w:pPr>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FE64B5">
              <w:rPr>
                <w:color w:val="000000" w:themeColor="text1"/>
                <w:sz w:val="22"/>
                <w:szCs w:val="22"/>
              </w:rPr>
              <w:t>13</w:t>
            </w:r>
            <w:r w:rsidR="00EB4E8A" w:rsidRPr="00FE64B5">
              <w:rPr>
                <w:color w:val="000000" w:themeColor="text1"/>
                <w:sz w:val="22"/>
                <w:szCs w:val="22"/>
              </w:rPr>
              <w:t>1</w:t>
            </w:r>
            <w:r w:rsidRPr="00FE64B5">
              <w:rPr>
                <w:color w:val="000000" w:themeColor="text1"/>
                <w:sz w:val="22"/>
                <w:szCs w:val="22"/>
              </w:rPr>
              <w:t xml:space="preserve"> Прикладна механіка</w:t>
            </w:r>
          </w:p>
        </w:tc>
      </w:tr>
      <w:tr w:rsidR="004A6336" w:rsidRPr="00745F7A" w14:paraId="6043D370" w14:textId="77777777" w:rsidTr="001277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1" w:type="dxa"/>
          </w:tcPr>
          <w:p w14:paraId="6EEF748A" w14:textId="77777777" w:rsidR="004A6336" w:rsidRPr="005D5C14" w:rsidRDefault="004A6336" w:rsidP="00092425">
            <w:pPr>
              <w:spacing w:before="20" w:after="20" w:line="240" w:lineRule="auto"/>
              <w:rPr>
                <w:sz w:val="22"/>
                <w:szCs w:val="22"/>
              </w:rPr>
            </w:pPr>
            <w:r w:rsidRPr="005D5C14">
              <w:rPr>
                <w:sz w:val="22"/>
                <w:szCs w:val="22"/>
              </w:rPr>
              <w:t>Освітня програма</w:t>
            </w:r>
          </w:p>
        </w:tc>
        <w:tc>
          <w:tcPr>
            <w:tcW w:w="7085" w:type="dxa"/>
          </w:tcPr>
          <w:p w14:paraId="4D6A504B" w14:textId="77777777" w:rsidR="009411A1" w:rsidRPr="00FE64B5" w:rsidRDefault="009411A1" w:rsidP="009411A1">
            <w:pPr>
              <w:spacing w:before="20" w:after="20" w:line="240" w:lineRule="auto"/>
              <w:cnfStyle w:val="000000100000" w:firstRow="0" w:lastRow="0" w:firstColumn="0" w:lastColumn="0" w:oddVBand="0" w:evenVBand="0" w:oddHBand="1" w:evenHBand="0" w:firstRowFirstColumn="0" w:firstRowLastColumn="0" w:lastRowFirstColumn="0" w:lastRowLastColumn="0"/>
              <w:rPr>
                <w:iCs/>
                <w:color w:val="000000" w:themeColor="text1"/>
                <w:sz w:val="22"/>
                <w:szCs w:val="22"/>
              </w:rPr>
            </w:pPr>
            <w:r w:rsidRPr="00FE64B5">
              <w:rPr>
                <w:iCs/>
                <w:color w:val="000000" w:themeColor="text1"/>
                <w:sz w:val="22"/>
                <w:szCs w:val="22"/>
              </w:rPr>
              <w:t xml:space="preserve">Автоматизовані та </w:t>
            </w:r>
            <w:proofErr w:type="spellStart"/>
            <w:r w:rsidRPr="00FE64B5">
              <w:rPr>
                <w:iCs/>
                <w:color w:val="000000" w:themeColor="text1"/>
                <w:sz w:val="22"/>
                <w:szCs w:val="22"/>
              </w:rPr>
              <w:t>роботизовані</w:t>
            </w:r>
            <w:proofErr w:type="spellEnd"/>
            <w:r w:rsidRPr="00FE64B5">
              <w:rPr>
                <w:iCs/>
                <w:color w:val="000000" w:themeColor="text1"/>
                <w:sz w:val="22"/>
                <w:szCs w:val="22"/>
              </w:rPr>
              <w:t xml:space="preserve"> механічні системи НН ММІ</w:t>
            </w:r>
          </w:p>
          <w:p w14:paraId="029725D1" w14:textId="77777777" w:rsidR="009411A1" w:rsidRPr="00FE64B5" w:rsidRDefault="009411A1" w:rsidP="009411A1">
            <w:pPr>
              <w:spacing w:before="20" w:after="20" w:line="240" w:lineRule="auto"/>
              <w:cnfStyle w:val="000000100000" w:firstRow="0" w:lastRow="0" w:firstColumn="0" w:lastColumn="0" w:oddVBand="0" w:evenVBand="0" w:oddHBand="1" w:evenHBand="0" w:firstRowFirstColumn="0" w:firstRowLastColumn="0" w:lastRowFirstColumn="0" w:lastRowLastColumn="0"/>
              <w:rPr>
                <w:iCs/>
                <w:color w:val="000000" w:themeColor="text1"/>
                <w:sz w:val="22"/>
                <w:szCs w:val="22"/>
              </w:rPr>
            </w:pPr>
            <w:r w:rsidRPr="00FE64B5">
              <w:rPr>
                <w:iCs/>
                <w:color w:val="000000" w:themeColor="text1"/>
                <w:sz w:val="22"/>
                <w:szCs w:val="22"/>
              </w:rPr>
              <w:t>Динаміка і міцність машин НН ММІ</w:t>
            </w:r>
          </w:p>
          <w:p w14:paraId="7B926ADC" w14:textId="77777777" w:rsidR="009411A1" w:rsidRPr="00FE64B5" w:rsidRDefault="009411A1" w:rsidP="009411A1">
            <w:pPr>
              <w:spacing w:before="20" w:after="20" w:line="240" w:lineRule="auto"/>
              <w:cnfStyle w:val="000000100000" w:firstRow="0" w:lastRow="0" w:firstColumn="0" w:lastColumn="0" w:oddVBand="0" w:evenVBand="0" w:oddHBand="1" w:evenHBand="0" w:firstRowFirstColumn="0" w:firstRowLastColumn="0" w:lastRowFirstColumn="0" w:lastRowLastColumn="0"/>
              <w:rPr>
                <w:iCs/>
                <w:color w:val="000000" w:themeColor="text1"/>
                <w:sz w:val="22"/>
                <w:szCs w:val="22"/>
              </w:rPr>
            </w:pPr>
            <w:r w:rsidRPr="00FE64B5">
              <w:rPr>
                <w:iCs/>
                <w:color w:val="000000" w:themeColor="text1"/>
                <w:sz w:val="22"/>
                <w:szCs w:val="22"/>
              </w:rPr>
              <w:t>Конструювання та дизайн машин НН ММІ</w:t>
            </w:r>
          </w:p>
          <w:p w14:paraId="3B1A7302" w14:textId="77777777" w:rsidR="009411A1" w:rsidRPr="00FE64B5" w:rsidRDefault="009411A1" w:rsidP="009411A1">
            <w:pPr>
              <w:spacing w:before="20" w:after="20" w:line="240" w:lineRule="auto"/>
              <w:cnfStyle w:val="000000100000" w:firstRow="0" w:lastRow="0" w:firstColumn="0" w:lastColumn="0" w:oddVBand="0" w:evenVBand="0" w:oddHBand="1" w:evenHBand="0" w:firstRowFirstColumn="0" w:firstRowLastColumn="0" w:lastRowFirstColumn="0" w:lastRowLastColumn="0"/>
              <w:rPr>
                <w:iCs/>
                <w:color w:val="000000" w:themeColor="text1"/>
                <w:sz w:val="22"/>
                <w:szCs w:val="22"/>
              </w:rPr>
            </w:pPr>
            <w:r w:rsidRPr="00FE64B5">
              <w:rPr>
                <w:iCs/>
                <w:color w:val="000000" w:themeColor="text1"/>
                <w:sz w:val="22"/>
                <w:szCs w:val="22"/>
              </w:rPr>
              <w:t>Технології виробництва літальних апаратів НН ММІ</w:t>
            </w:r>
          </w:p>
          <w:p w14:paraId="7356B3FD" w14:textId="00BAF2AA" w:rsidR="004A6336" w:rsidRPr="00FE64B5" w:rsidRDefault="009411A1" w:rsidP="009411A1">
            <w:pPr>
              <w:spacing w:before="20" w:after="20" w:line="240" w:lineRule="auto"/>
              <w:cnfStyle w:val="000000100000" w:firstRow="0" w:lastRow="0" w:firstColumn="0" w:lastColumn="0" w:oddVBand="0" w:evenVBand="0" w:oddHBand="1" w:evenHBand="0" w:firstRowFirstColumn="0" w:firstRowLastColumn="0" w:lastRowFirstColumn="0" w:lastRowLastColumn="0"/>
              <w:rPr>
                <w:iCs/>
                <w:color w:val="000000" w:themeColor="text1"/>
                <w:sz w:val="22"/>
                <w:szCs w:val="22"/>
              </w:rPr>
            </w:pPr>
            <w:r w:rsidRPr="00FE64B5">
              <w:rPr>
                <w:iCs/>
                <w:color w:val="000000" w:themeColor="text1"/>
                <w:sz w:val="22"/>
                <w:szCs w:val="22"/>
              </w:rPr>
              <w:t>Технології машинобудування НН ММІ</w:t>
            </w:r>
          </w:p>
        </w:tc>
      </w:tr>
      <w:tr w:rsidR="004A6336" w:rsidRPr="005D5C14" w14:paraId="3700F2C3" w14:textId="77777777" w:rsidTr="00127798">
        <w:tc>
          <w:tcPr>
            <w:cnfStyle w:val="001000000000" w:firstRow="0" w:lastRow="0" w:firstColumn="1" w:lastColumn="0" w:oddVBand="0" w:evenVBand="0" w:oddHBand="0" w:evenHBand="0" w:firstRowFirstColumn="0" w:firstRowLastColumn="0" w:lastRowFirstColumn="0" w:lastRowLastColumn="0"/>
            <w:tcW w:w="3011" w:type="dxa"/>
          </w:tcPr>
          <w:p w14:paraId="25136A7F" w14:textId="3CBA8974" w:rsidR="004A6336" w:rsidRPr="005D5C14" w:rsidRDefault="00AB05C9" w:rsidP="00092425">
            <w:pPr>
              <w:spacing w:before="20" w:after="20" w:line="240" w:lineRule="auto"/>
              <w:rPr>
                <w:sz w:val="22"/>
                <w:szCs w:val="22"/>
              </w:rPr>
            </w:pPr>
            <w:r w:rsidRPr="005D5C14">
              <w:rPr>
                <w:sz w:val="22"/>
                <w:szCs w:val="22"/>
              </w:rPr>
              <w:t xml:space="preserve">Статус </w:t>
            </w:r>
            <w:r w:rsidR="003D35CF" w:rsidRPr="005D5C14">
              <w:rPr>
                <w:sz w:val="22"/>
                <w:szCs w:val="22"/>
              </w:rPr>
              <w:t>дисципліни</w:t>
            </w:r>
          </w:p>
        </w:tc>
        <w:tc>
          <w:tcPr>
            <w:tcW w:w="7085" w:type="dxa"/>
          </w:tcPr>
          <w:p w14:paraId="74E958CF" w14:textId="038CC2D5" w:rsidR="004A6336" w:rsidRPr="00FE64B5" w:rsidRDefault="007E3190" w:rsidP="00092425">
            <w:pPr>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FE64B5">
              <w:rPr>
                <w:color w:val="000000" w:themeColor="text1"/>
                <w:sz w:val="22"/>
                <w:szCs w:val="22"/>
              </w:rPr>
              <w:t>Нормативн</w:t>
            </w:r>
            <w:r w:rsidR="007244E1" w:rsidRPr="00FE64B5">
              <w:rPr>
                <w:color w:val="000000" w:themeColor="text1"/>
                <w:sz w:val="22"/>
                <w:szCs w:val="22"/>
              </w:rPr>
              <w:t>а</w:t>
            </w:r>
            <w:r w:rsidR="004A6336" w:rsidRPr="00FE64B5">
              <w:rPr>
                <w:color w:val="000000" w:themeColor="text1"/>
                <w:sz w:val="22"/>
                <w:szCs w:val="22"/>
              </w:rPr>
              <w:t xml:space="preserve"> </w:t>
            </w:r>
          </w:p>
        </w:tc>
      </w:tr>
      <w:tr w:rsidR="00894491" w:rsidRPr="005D5C14" w14:paraId="6D2634B1" w14:textId="77777777" w:rsidTr="001277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1" w:type="dxa"/>
          </w:tcPr>
          <w:p w14:paraId="5130A8F8" w14:textId="77777777" w:rsidR="00894491" w:rsidRPr="005D5C14" w:rsidRDefault="00894491" w:rsidP="00092425">
            <w:pPr>
              <w:spacing w:before="20" w:after="20" w:line="240" w:lineRule="auto"/>
              <w:rPr>
                <w:sz w:val="22"/>
                <w:szCs w:val="22"/>
              </w:rPr>
            </w:pPr>
            <w:r w:rsidRPr="005D5C14">
              <w:rPr>
                <w:sz w:val="22"/>
                <w:szCs w:val="22"/>
              </w:rPr>
              <w:t>Форма навчання</w:t>
            </w:r>
          </w:p>
        </w:tc>
        <w:tc>
          <w:tcPr>
            <w:tcW w:w="7085" w:type="dxa"/>
          </w:tcPr>
          <w:p w14:paraId="52CF135A" w14:textId="012DBBD0" w:rsidR="00894491" w:rsidRPr="00FE64B5" w:rsidRDefault="00AD4CF0" w:rsidP="00092425">
            <w:pPr>
              <w:spacing w:before="20" w:after="20" w:line="240" w:lineRule="auto"/>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F83C77">
              <w:rPr>
                <w:color w:val="000000" w:themeColor="text1"/>
                <w:sz w:val="22"/>
                <w:szCs w:val="22"/>
              </w:rPr>
              <w:t>Очна (денна)/дистанційна/змішана</w:t>
            </w:r>
          </w:p>
        </w:tc>
      </w:tr>
      <w:tr w:rsidR="007244E1" w:rsidRPr="005D5C14" w14:paraId="74284CAA" w14:textId="77777777" w:rsidTr="00127798">
        <w:tc>
          <w:tcPr>
            <w:cnfStyle w:val="001000000000" w:firstRow="0" w:lastRow="0" w:firstColumn="1" w:lastColumn="0" w:oddVBand="0" w:evenVBand="0" w:oddHBand="0" w:evenHBand="0" w:firstRowFirstColumn="0" w:firstRowLastColumn="0" w:lastRowFirstColumn="0" w:lastRowLastColumn="0"/>
            <w:tcW w:w="3011" w:type="dxa"/>
          </w:tcPr>
          <w:p w14:paraId="1CACE3A1" w14:textId="77777777" w:rsidR="007244E1" w:rsidRPr="005D5C14" w:rsidRDefault="007244E1" w:rsidP="00092425">
            <w:pPr>
              <w:spacing w:before="20" w:after="20" w:line="240" w:lineRule="auto"/>
              <w:rPr>
                <w:sz w:val="22"/>
                <w:szCs w:val="22"/>
              </w:rPr>
            </w:pPr>
            <w:r w:rsidRPr="005D5C14">
              <w:rPr>
                <w:sz w:val="22"/>
                <w:szCs w:val="22"/>
              </w:rPr>
              <w:t>Рік підготовки, семестр</w:t>
            </w:r>
          </w:p>
        </w:tc>
        <w:tc>
          <w:tcPr>
            <w:tcW w:w="7085" w:type="dxa"/>
          </w:tcPr>
          <w:p w14:paraId="2FA5512F" w14:textId="78750926" w:rsidR="007244E1" w:rsidRPr="00FE64B5" w:rsidRDefault="006C41C2" w:rsidP="00092425">
            <w:pPr>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FE64B5">
              <w:rPr>
                <w:color w:val="000000" w:themeColor="text1"/>
                <w:sz w:val="22"/>
                <w:szCs w:val="22"/>
              </w:rPr>
              <w:t>3</w:t>
            </w:r>
            <w:r w:rsidR="007244E1" w:rsidRPr="00FE64B5">
              <w:rPr>
                <w:color w:val="000000" w:themeColor="text1"/>
                <w:sz w:val="22"/>
                <w:szCs w:val="22"/>
              </w:rPr>
              <w:t xml:space="preserve"> курс, </w:t>
            </w:r>
            <w:r w:rsidR="003A4378" w:rsidRPr="00FE64B5">
              <w:rPr>
                <w:color w:val="000000" w:themeColor="text1"/>
                <w:sz w:val="22"/>
                <w:szCs w:val="22"/>
              </w:rPr>
              <w:t xml:space="preserve">осінній </w:t>
            </w:r>
            <w:r w:rsidR="007244E1" w:rsidRPr="00FE64B5">
              <w:rPr>
                <w:color w:val="000000" w:themeColor="text1"/>
                <w:sz w:val="22"/>
                <w:szCs w:val="22"/>
              </w:rPr>
              <w:t>семестр</w:t>
            </w:r>
          </w:p>
        </w:tc>
      </w:tr>
      <w:tr w:rsidR="004A6336" w:rsidRPr="005D5C14" w14:paraId="790193B5" w14:textId="77777777" w:rsidTr="001277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1" w:type="dxa"/>
          </w:tcPr>
          <w:p w14:paraId="3A6DFC88" w14:textId="75F9B318" w:rsidR="004A6336" w:rsidRPr="005D5C14" w:rsidRDefault="006F5C29" w:rsidP="00092425">
            <w:pPr>
              <w:spacing w:before="20" w:after="20" w:line="240" w:lineRule="auto"/>
              <w:rPr>
                <w:sz w:val="22"/>
                <w:szCs w:val="22"/>
              </w:rPr>
            </w:pPr>
            <w:r w:rsidRPr="005D5C14">
              <w:rPr>
                <w:sz w:val="22"/>
                <w:szCs w:val="22"/>
              </w:rPr>
              <w:t>Обсяг дисципліни</w:t>
            </w:r>
          </w:p>
        </w:tc>
        <w:tc>
          <w:tcPr>
            <w:tcW w:w="7085" w:type="dxa"/>
          </w:tcPr>
          <w:p w14:paraId="287DB125" w14:textId="4C5A9614" w:rsidR="004A6336" w:rsidRPr="00FE64B5" w:rsidRDefault="00FE64B5" w:rsidP="00A138EC">
            <w:pPr>
              <w:spacing w:before="20" w:after="20" w:line="240" w:lineRule="auto"/>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Pr>
                <w:color w:val="000000" w:themeColor="text1"/>
                <w:sz w:val="22"/>
                <w:szCs w:val="22"/>
              </w:rPr>
              <w:t>6</w:t>
            </w:r>
            <w:r w:rsidRPr="00FE64B5">
              <w:rPr>
                <w:color w:val="000000" w:themeColor="text1"/>
                <w:sz w:val="22"/>
                <w:szCs w:val="22"/>
              </w:rPr>
              <w:t xml:space="preserve"> кредит</w:t>
            </w:r>
            <w:r>
              <w:rPr>
                <w:color w:val="000000" w:themeColor="text1"/>
                <w:sz w:val="22"/>
                <w:szCs w:val="22"/>
              </w:rPr>
              <w:t>ів</w:t>
            </w:r>
            <w:r w:rsidRPr="00FE64B5">
              <w:rPr>
                <w:color w:val="000000" w:themeColor="text1"/>
                <w:sz w:val="22"/>
                <w:szCs w:val="22"/>
              </w:rPr>
              <w:t xml:space="preserve"> ЄКТС</w:t>
            </w:r>
            <w:r>
              <w:rPr>
                <w:color w:val="000000" w:themeColor="text1"/>
                <w:sz w:val="22"/>
                <w:szCs w:val="22"/>
              </w:rPr>
              <w:t>,</w:t>
            </w:r>
            <w:r w:rsidRPr="00FE64B5">
              <w:rPr>
                <w:color w:val="000000" w:themeColor="text1"/>
                <w:sz w:val="22"/>
                <w:szCs w:val="22"/>
              </w:rPr>
              <w:t xml:space="preserve"> </w:t>
            </w:r>
            <w:r w:rsidR="00A138EC" w:rsidRPr="00FE64B5">
              <w:rPr>
                <w:color w:val="000000" w:themeColor="text1"/>
                <w:sz w:val="22"/>
                <w:szCs w:val="22"/>
              </w:rPr>
              <w:t>180</w:t>
            </w:r>
            <w:r w:rsidR="006C41C2" w:rsidRPr="00FE64B5">
              <w:rPr>
                <w:color w:val="000000" w:themeColor="text1"/>
                <w:sz w:val="22"/>
                <w:szCs w:val="22"/>
              </w:rPr>
              <w:t xml:space="preserve"> годин</w:t>
            </w:r>
            <w:r w:rsidR="0092336D" w:rsidRPr="00FE64B5">
              <w:rPr>
                <w:color w:val="000000" w:themeColor="text1"/>
                <w:sz w:val="22"/>
                <w:szCs w:val="22"/>
              </w:rPr>
              <w:t xml:space="preserve">, Лекції – 36 год., практичні – 36 год., лабораторні – 18 год., СРС </w:t>
            </w:r>
            <w:r w:rsidR="00CA4DE3" w:rsidRPr="00FE64B5">
              <w:rPr>
                <w:color w:val="000000" w:themeColor="text1"/>
                <w:sz w:val="22"/>
                <w:szCs w:val="22"/>
              </w:rPr>
              <w:t>–</w:t>
            </w:r>
            <w:r w:rsidR="0092336D" w:rsidRPr="00FE64B5">
              <w:rPr>
                <w:color w:val="000000" w:themeColor="text1"/>
                <w:sz w:val="22"/>
                <w:szCs w:val="22"/>
              </w:rPr>
              <w:t xml:space="preserve"> </w:t>
            </w:r>
            <w:r w:rsidR="00CA4DE3" w:rsidRPr="00FE64B5">
              <w:rPr>
                <w:color w:val="000000" w:themeColor="text1"/>
                <w:sz w:val="22"/>
                <w:szCs w:val="22"/>
              </w:rPr>
              <w:t>90 год.</w:t>
            </w:r>
          </w:p>
        </w:tc>
      </w:tr>
      <w:tr w:rsidR="007244E1" w:rsidRPr="005D5C14" w14:paraId="6CE25DA6" w14:textId="77777777" w:rsidTr="00127798">
        <w:tc>
          <w:tcPr>
            <w:cnfStyle w:val="001000000000" w:firstRow="0" w:lastRow="0" w:firstColumn="1" w:lastColumn="0" w:oddVBand="0" w:evenVBand="0" w:oddHBand="0" w:evenHBand="0" w:firstRowFirstColumn="0" w:firstRowLastColumn="0" w:lastRowFirstColumn="0" w:lastRowLastColumn="0"/>
            <w:tcW w:w="3011" w:type="dxa"/>
          </w:tcPr>
          <w:p w14:paraId="3EB4E478" w14:textId="77777777" w:rsidR="007244E1" w:rsidRPr="005D5C14" w:rsidRDefault="007244E1" w:rsidP="00092425">
            <w:pPr>
              <w:spacing w:before="20" w:after="20" w:line="240" w:lineRule="auto"/>
              <w:rPr>
                <w:sz w:val="22"/>
                <w:szCs w:val="22"/>
              </w:rPr>
            </w:pPr>
            <w:r w:rsidRPr="005D5C14">
              <w:rPr>
                <w:sz w:val="22"/>
                <w:szCs w:val="22"/>
              </w:rPr>
              <w:t>Семестровий контроль/ контрольні заходи</w:t>
            </w:r>
          </w:p>
        </w:tc>
        <w:tc>
          <w:tcPr>
            <w:tcW w:w="7085" w:type="dxa"/>
          </w:tcPr>
          <w:p w14:paraId="3CADA6BC" w14:textId="1041998A" w:rsidR="007244E1" w:rsidRPr="00FE64B5" w:rsidRDefault="00A138EC" w:rsidP="00092425">
            <w:pPr>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FE64B5">
              <w:rPr>
                <w:color w:val="000000" w:themeColor="text1"/>
                <w:sz w:val="22"/>
                <w:szCs w:val="22"/>
              </w:rPr>
              <w:t>МКР, екзамен</w:t>
            </w:r>
          </w:p>
        </w:tc>
      </w:tr>
      <w:tr w:rsidR="007E3190" w:rsidRPr="005D5C14" w14:paraId="416F60FF" w14:textId="77777777" w:rsidTr="001277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1" w:type="dxa"/>
          </w:tcPr>
          <w:p w14:paraId="12A768B7" w14:textId="77777777" w:rsidR="004A6336" w:rsidRPr="005D5C14" w:rsidRDefault="004A6336" w:rsidP="00092425">
            <w:pPr>
              <w:spacing w:before="20" w:after="20" w:line="240" w:lineRule="auto"/>
              <w:rPr>
                <w:sz w:val="22"/>
                <w:szCs w:val="22"/>
              </w:rPr>
            </w:pPr>
            <w:r w:rsidRPr="005D5C14">
              <w:rPr>
                <w:sz w:val="22"/>
                <w:szCs w:val="22"/>
              </w:rPr>
              <w:t>Розклад занять</w:t>
            </w:r>
          </w:p>
        </w:tc>
        <w:tc>
          <w:tcPr>
            <w:tcW w:w="7085" w:type="dxa"/>
          </w:tcPr>
          <w:p w14:paraId="3B68E03D" w14:textId="1BF78DA4" w:rsidR="0052215C" w:rsidRPr="00FE64B5" w:rsidRDefault="00CA0C8C" w:rsidP="0052215C">
            <w:pPr>
              <w:spacing w:before="20" w:after="20" w:line="240" w:lineRule="auto"/>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FE64B5">
              <w:rPr>
                <w:color w:val="000000" w:themeColor="text1"/>
                <w:sz w:val="22"/>
                <w:szCs w:val="22"/>
              </w:rPr>
              <w:t xml:space="preserve">За розкладом університету </w:t>
            </w:r>
            <w:hyperlink r:id="rId13" w:history="1">
              <w:r w:rsidR="0052215C" w:rsidRPr="00FE64B5">
                <w:rPr>
                  <w:rStyle w:val="a5"/>
                  <w:color w:val="000000" w:themeColor="text1"/>
                  <w:sz w:val="22"/>
                  <w:szCs w:val="22"/>
                </w:rPr>
                <w:t>https://schedule.kpi.ua/</w:t>
              </w:r>
            </w:hyperlink>
          </w:p>
        </w:tc>
      </w:tr>
      <w:tr w:rsidR="004A6336" w:rsidRPr="005D5C14" w14:paraId="1CB699B7" w14:textId="77777777" w:rsidTr="00127798">
        <w:tc>
          <w:tcPr>
            <w:cnfStyle w:val="001000000000" w:firstRow="0" w:lastRow="0" w:firstColumn="1" w:lastColumn="0" w:oddVBand="0" w:evenVBand="0" w:oddHBand="0" w:evenHBand="0" w:firstRowFirstColumn="0" w:firstRowLastColumn="0" w:lastRowFirstColumn="0" w:lastRowLastColumn="0"/>
            <w:tcW w:w="3011" w:type="dxa"/>
          </w:tcPr>
          <w:p w14:paraId="68E8F27F" w14:textId="77777777" w:rsidR="004A6336" w:rsidRPr="005D5C14" w:rsidRDefault="004A6336" w:rsidP="00092425">
            <w:pPr>
              <w:spacing w:before="20" w:after="20" w:line="240" w:lineRule="auto"/>
              <w:rPr>
                <w:sz w:val="22"/>
                <w:szCs w:val="22"/>
              </w:rPr>
            </w:pPr>
            <w:r w:rsidRPr="005D5C14">
              <w:rPr>
                <w:sz w:val="22"/>
                <w:szCs w:val="22"/>
              </w:rPr>
              <w:t>Мова викладання</w:t>
            </w:r>
          </w:p>
        </w:tc>
        <w:tc>
          <w:tcPr>
            <w:tcW w:w="7085" w:type="dxa"/>
          </w:tcPr>
          <w:p w14:paraId="4BABE680" w14:textId="4C454390" w:rsidR="004A6336" w:rsidRPr="00FE64B5" w:rsidRDefault="00AD5C56" w:rsidP="00092425">
            <w:pPr>
              <w:spacing w:before="20" w:after="20" w:line="240" w:lineRule="auto"/>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FE64B5">
              <w:rPr>
                <w:color w:val="000000" w:themeColor="text1"/>
                <w:sz w:val="22"/>
                <w:szCs w:val="22"/>
              </w:rPr>
              <w:t>Українська</w:t>
            </w:r>
          </w:p>
        </w:tc>
      </w:tr>
      <w:tr w:rsidR="004A6336" w:rsidRPr="005D5C14" w14:paraId="08EBAA36" w14:textId="77777777" w:rsidTr="001277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1" w:type="dxa"/>
          </w:tcPr>
          <w:p w14:paraId="2433B376" w14:textId="432FA3F6" w:rsidR="004A6336" w:rsidRPr="005D5C14" w:rsidRDefault="006F5C29" w:rsidP="00092425">
            <w:pPr>
              <w:spacing w:before="20" w:after="20" w:line="240" w:lineRule="auto"/>
              <w:rPr>
                <w:sz w:val="22"/>
                <w:szCs w:val="22"/>
              </w:rPr>
            </w:pPr>
            <w:r w:rsidRPr="005D5C14">
              <w:rPr>
                <w:sz w:val="22"/>
                <w:szCs w:val="22"/>
              </w:rPr>
              <w:t xml:space="preserve">Інформація про </w:t>
            </w:r>
            <w:r w:rsidRPr="005D5C14">
              <w:rPr>
                <w:sz w:val="22"/>
                <w:szCs w:val="22"/>
              </w:rPr>
              <w:br/>
              <w:t>к</w:t>
            </w:r>
            <w:r w:rsidR="00D82DA7" w:rsidRPr="005D5C14">
              <w:rPr>
                <w:sz w:val="22"/>
                <w:szCs w:val="22"/>
              </w:rPr>
              <w:t>ерівник</w:t>
            </w:r>
            <w:r w:rsidRPr="005D5C14">
              <w:rPr>
                <w:sz w:val="22"/>
                <w:szCs w:val="22"/>
              </w:rPr>
              <w:t>а</w:t>
            </w:r>
            <w:r w:rsidR="00D82DA7" w:rsidRPr="005D5C14">
              <w:rPr>
                <w:sz w:val="22"/>
                <w:szCs w:val="22"/>
              </w:rPr>
              <w:t xml:space="preserve"> курсу / викладачі</w:t>
            </w:r>
            <w:r w:rsidR="007244E1" w:rsidRPr="005D5C14">
              <w:rPr>
                <w:sz w:val="22"/>
                <w:szCs w:val="22"/>
              </w:rPr>
              <w:t>в</w:t>
            </w:r>
          </w:p>
        </w:tc>
        <w:tc>
          <w:tcPr>
            <w:tcW w:w="7085" w:type="dxa"/>
            <w:shd w:val="clear" w:color="auto" w:fill="C6D9F1" w:themeFill="text2" w:themeFillTint="33"/>
          </w:tcPr>
          <w:p w14:paraId="15CB9BA7" w14:textId="5ED4C393" w:rsidR="00AD5C56" w:rsidRDefault="00A138EC" w:rsidP="00092425">
            <w:pPr>
              <w:spacing w:before="20" w:after="20" w:line="240" w:lineRule="auto"/>
              <w:cnfStyle w:val="000000100000" w:firstRow="0" w:lastRow="0" w:firstColumn="0" w:lastColumn="0" w:oddVBand="0" w:evenVBand="0" w:oddHBand="1" w:evenHBand="0" w:firstRowFirstColumn="0" w:firstRowLastColumn="0" w:lastRowFirstColumn="0" w:lastRowLastColumn="0"/>
              <w:rPr>
                <w:sz w:val="22"/>
                <w:szCs w:val="22"/>
              </w:rPr>
            </w:pPr>
            <w:r w:rsidRPr="005D5C14">
              <w:rPr>
                <w:sz w:val="22"/>
                <w:szCs w:val="22"/>
              </w:rPr>
              <w:t xml:space="preserve">Лектор: </w:t>
            </w:r>
            <w:proofErr w:type="spellStart"/>
            <w:r w:rsidRPr="005D5C14">
              <w:rPr>
                <w:sz w:val="22"/>
                <w:szCs w:val="22"/>
              </w:rPr>
              <w:t>д</w:t>
            </w:r>
            <w:r w:rsidR="00AD5C56" w:rsidRPr="005D5C14">
              <w:rPr>
                <w:sz w:val="22"/>
                <w:szCs w:val="22"/>
              </w:rPr>
              <w:t>.т.н</w:t>
            </w:r>
            <w:proofErr w:type="spellEnd"/>
            <w:r w:rsidR="00AD5C56" w:rsidRPr="005D5C14">
              <w:rPr>
                <w:sz w:val="22"/>
                <w:szCs w:val="22"/>
              </w:rPr>
              <w:t xml:space="preserve">., проф. </w:t>
            </w:r>
            <w:proofErr w:type="spellStart"/>
            <w:r w:rsidR="00AD5C56" w:rsidRPr="005D5C14">
              <w:rPr>
                <w:sz w:val="22"/>
                <w:szCs w:val="22"/>
              </w:rPr>
              <w:t>Саленко</w:t>
            </w:r>
            <w:proofErr w:type="spellEnd"/>
            <w:r w:rsidR="00AD5C56" w:rsidRPr="005D5C14">
              <w:rPr>
                <w:sz w:val="22"/>
                <w:szCs w:val="22"/>
              </w:rPr>
              <w:t xml:space="preserve"> Олександр Федорович.</w:t>
            </w:r>
            <w:r w:rsidR="00D43A25" w:rsidRPr="00D43A25">
              <w:rPr>
                <w:sz w:val="22"/>
                <w:szCs w:val="22"/>
              </w:rPr>
              <w:t xml:space="preserve"> корпус №1, </w:t>
            </w:r>
            <w:proofErr w:type="spellStart"/>
            <w:r w:rsidR="00D43A25" w:rsidRPr="00D43A25">
              <w:rPr>
                <w:sz w:val="22"/>
                <w:szCs w:val="22"/>
              </w:rPr>
              <w:t>кімн</w:t>
            </w:r>
            <w:proofErr w:type="spellEnd"/>
            <w:r w:rsidR="00D43A25" w:rsidRPr="00D43A25">
              <w:rPr>
                <w:sz w:val="22"/>
                <w:szCs w:val="22"/>
              </w:rPr>
              <w:t>.</w:t>
            </w:r>
            <w:r w:rsidR="00D43A25">
              <w:rPr>
                <w:sz w:val="22"/>
                <w:szCs w:val="22"/>
              </w:rPr>
              <w:t xml:space="preserve"> </w:t>
            </w:r>
            <w:r w:rsidR="00D43A25" w:rsidRPr="00D43A25">
              <w:rPr>
                <w:sz w:val="22"/>
                <w:szCs w:val="22"/>
              </w:rPr>
              <w:t>224</w:t>
            </w:r>
            <w:r w:rsidR="0055132B">
              <w:rPr>
                <w:sz w:val="22"/>
                <w:szCs w:val="22"/>
              </w:rPr>
              <w:t xml:space="preserve"> </w:t>
            </w:r>
            <w:r w:rsidR="005C4693" w:rsidRPr="005D5C14">
              <w:rPr>
                <w:rFonts w:eastAsia="Times New Roman"/>
                <w:sz w:val="22"/>
                <w:szCs w:val="22"/>
              </w:rPr>
              <w:t>+38</w:t>
            </w:r>
            <w:r w:rsidR="00AD5C56" w:rsidRPr="005D5C14">
              <w:rPr>
                <w:sz w:val="22"/>
                <w:szCs w:val="22"/>
              </w:rPr>
              <w:t>0686594795 (</w:t>
            </w:r>
            <w:proofErr w:type="spellStart"/>
            <w:r w:rsidR="00AD5C56" w:rsidRPr="005D5C14">
              <w:rPr>
                <w:sz w:val="22"/>
                <w:szCs w:val="22"/>
              </w:rPr>
              <w:t>вайбер</w:t>
            </w:r>
            <w:proofErr w:type="spellEnd"/>
            <w:r w:rsidR="00AD5C56" w:rsidRPr="005D5C14">
              <w:rPr>
                <w:sz w:val="22"/>
                <w:szCs w:val="22"/>
              </w:rPr>
              <w:t xml:space="preserve">, телеграм). </w:t>
            </w:r>
            <w:hyperlink r:id="rId14" w:history="1">
              <w:r w:rsidR="00A12D72" w:rsidRPr="00850C54">
                <w:rPr>
                  <w:rStyle w:val="a5"/>
                  <w:sz w:val="22"/>
                  <w:szCs w:val="22"/>
                </w:rPr>
                <w:t>salenko2006@ukr.net</w:t>
              </w:r>
            </w:hyperlink>
          </w:p>
          <w:p w14:paraId="71E8A76B" w14:textId="224EE0E7" w:rsidR="00F54C80" w:rsidRPr="000F6AE6" w:rsidRDefault="00C43AF4" w:rsidP="00092425">
            <w:pPr>
              <w:spacing w:before="20" w:after="20" w:line="240" w:lineRule="auto"/>
              <w:cnfStyle w:val="000000100000" w:firstRow="0" w:lastRow="0" w:firstColumn="0" w:lastColumn="0" w:oddVBand="0" w:evenVBand="0" w:oddHBand="1" w:evenHBand="0" w:firstRowFirstColumn="0" w:firstRowLastColumn="0" w:lastRowFirstColumn="0" w:lastRowLastColumn="0"/>
              <w:rPr>
                <w:sz w:val="12"/>
                <w:szCs w:val="12"/>
              </w:rPr>
            </w:pPr>
            <w:proofErr w:type="spellStart"/>
            <w:r w:rsidRPr="00C43AF4">
              <w:rPr>
                <w:sz w:val="22"/>
                <w:szCs w:val="22"/>
              </w:rPr>
              <w:t>Google</w:t>
            </w:r>
            <w:proofErr w:type="spellEnd"/>
            <w:r w:rsidRPr="00C43AF4">
              <w:rPr>
                <w:sz w:val="22"/>
                <w:szCs w:val="22"/>
              </w:rPr>
              <w:t xml:space="preserve"> </w:t>
            </w:r>
            <w:proofErr w:type="spellStart"/>
            <w:r w:rsidRPr="00C43AF4">
              <w:rPr>
                <w:sz w:val="22"/>
                <w:szCs w:val="22"/>
              </w:rPr>
              <w:t>Scholar</w:t>
            </w:r>
            <w:proofErr w:type="spellEnd"/>
            <w:r>
              <w:rPr>
                <w:sz w:val="22"/>
                <w:szCs w:val="22"/>
              </w:rPr>
              <w:t>:</w:t>
            </w:r>
            <w:r w:rsidR="000F6AE6">
              <w:rPr>
                <w:sz w:val="22"/>
                <w:szCs w:val="22"/>
              </w:rPr>
              <w:t xml:space="preserve"> </w:t>
            </w:r>
            <w:r w:rsidR="000F6AE6" w:rsidRPr="000F6AE6">
              <w:rPr>
                <w:sz w:val="14"/>
                <w:szCs w:val="14"/>
              </w:rPr>
              <w:t>https://scholar.google.com.ua/citations?view_op=list_works&amp;hl=ru&amp;user=</w:t>
            </w:r>
            <w:r w:rsidR="00127798">
              <w:rPr>
                <w:sz w:val="14"/>
                <w:szCs w:val="14"/>
              </w:rPr>
              <w:t xml:space="preserve"> </w:t>
            </w:r>
            <w:r w:rsidR="000F6AE6" w:rsidRPr="000F6AE6">
              <w:rPr>
                <w:sz w:val="14"/>
                <w:szCs w:val="14"/>
              </w:rPr>
              <w:t>jEFFlyAAAAAJ&amp;gmla=AJsN-F55Z6wz9vzRcCXdR0Vi9AzFfrnYWWTiBZoBzObh_L64zi9ZSAjkg-jCscsN-t_cMQrtFhrbap9HvFTimZ7A6DFMOGYLSCGYtQ5SdolRFUVtJGxJRAHQ6fuAIODvA4UMB3oPf5EmopcIZFilgTUn2NCxazvEKg</w:t>
            </w:r>
          </w:p>
          <w:p w14:paraId="2596497B" w14:textId="77777777" w:rsidR="00583D4B" w:rsidRPr="00583D4B" w:rsidRDefault="000A2F4E" w:rsidP="00583D4B">
            <w:pPr>
              <w:spacing w:before="20" w:after="20" w:line="240" w:lineRule="auto"/>
              <w:cnfStyle w:val="000000100000" w:firstRow="0" w:lastRow="0" w:firstColumn="0" w:lastColumn="0" w:oddVBand="0" w:evenVBand="0" w:oddHBand="1" w:evenHBand="0" w:firstRowFirstColumn="0" w:firstRowLastColumn="0" w:lastRowFirstColumn="0" w:lastRowLastColumn="0"/>
              <w:rPr>
                <w:sz w:val="22"/>
                <w:szCs w:val="22"/>
              </w:rPr>
            </w:pPr>
            <w:proofErr w:type="spellStart"/>
            <w:r w:rsidRPr="000A2F4E">
              <w:rPr>
                <w:sz w:val="22"/>
                <w:szCs w:val="22"/>
              </w:rPr>
              <w:t>Scopus</w:t>
            </w:r>
            <w:proofErr w:type="spellEnd"/>
            <w:r>
              <w:rPr>
                <w:sz w:val="22"/>
                <w:szCs w:val="22"/>
              </w:rPr>
              <w:t xml:space="preserve">: </w:t>
            </w:r>
            <w:proofErr w:type="spellStart"/>
            <w:r w:rsidR="00583D4B" w:rsidRPr="00583D4B">
              <w:rPr>
                <w:sz w:val="22"/>
                <w:szCs w:val="22"/>
              </w:rPr>
              <w:t>Author</w:t>
            </w:r>
            <w:proofErr w:type="spellEnd"/>
            <w:r w:rsidR="00583D4B" w:rsidRPr="00583D4B">
              <w:rPr>
                <w:sz w:val="22"/>
                <w:szCs w:val="22"/>
              </w:rPr>
              <w:t xml:space="preserve"> ID: 56310735800</w:t>
            </w:r>
          </w:p>
          <w:p w14:paraId="576C5F1A" w14:textId="6884BD97" w:rsidR="00BD5994" w:rsidRDefault="00000000" w:rsidP="00583D4B">
            <w:pPr>
              <w:spacing w:before="20" w:after="20" w:line="240" w:lineRule="auto"/>
              <w:cnfStyle w:val="000000100000" w:firstRow="0" w:lastRow="0" w:firstColumn="0" w:lastColumn="0" w:oddVBand="0" w:evenVBand="0" w:oddHBand="1" w:evenHBand="0" w:firstRowFirstColumn="0" w:firstRowLastColumn="0" w:lastRowFirstColumn="0" w:lastRowLastColumn="0"/>
              <w:rPr>
                <w:sz w:val="22"/>
                <w:szCs w:val="22"/>
              </w:rPr>
            </w:pPr>
            <w:hyperlink r:id="rId15" w:history="1">
              <w:r w:rsidR="00583D4B" w:rsidRPr="00850C54">
                <w:rPr>
                  <w:rStyle w:val="a5"/>
                  <w:sz w:val="22"/>
                  <w:szCs w:val="22"/>
                </w:rPr>
                <w:t>https://www.scopus.com/authid/detail.uri?authorId=56310735800</w:t>
              </w:r>
            </w:hyperlink>
          </w:p>
          <w:p w14:paraId="18E913D3" w14:textId="77777777" w:rsidR="00CD0132" w:rsidRPr="00CD0132" w:rsidRDefault="003F0793" w:rsidP="00CD0132">
            <w:pPr>
              <w:spacing w:before="20" w:after="20" w:line="240" w:lineRule="auto"/>
              <w:cnfStyle w:val="000000100000" w:firstRow="0" w:lastRow="0" w:firstColumn="0" w:lastColumn="0" w:oddVBand="0" w:evenVBand="0" w:oddHBand="1" w:evenHBand="0" w:firstRowFirstColumn="0" w:firstRowLastColumn="0" w:lastRowFirstColumn="0" w:lastRowLastColumn="0"/>
              <w:rPr>
                <w:sz w:val="22"/>
                <w:szCs w:val="22"/>
              </w:rPr>
            </w:pPr>
            <w:proofErr w:type="spellStart"/>
            <w:r w:rsidRPr="003F0793">
              <w:rPr>
                <w:sz w:val="22"/>
                <w:szCs w:val="22"/>
              </w:rPr>
              <w:t>Web</w:t>
            </w:r>
            <w:proofErr w:type="spellEnd"/>
            <w:r w:rsidRPr="003F0793">
              <w:rPr>
                <w:sz w:val="22"/>
                <w:szCs w:val="22"/>
              </w:rPr>
              <w:t xml:space="preserve"> </w:t>
            </w:r>
            <w:proofErr w:type="spellStart"/>
            <w:r w:rsidRPr="003F0793">
              <w:rPr>
                <w:sz w:val="22"/>
                <w:szCs w:val="22"/>
              </w:rPr>
              <w:t>of</w:t>
            </w:r>
            <w:proofErr w:type="spellEnd"/>
            <w:r w:rsidRPr="003F0793">
              <w:rPr>
                <w:sz w:val="22"/>
                <w:szCs w:val="22"/>
              </w:rPr>
              <w:t xml:space="preserve"> </w:t>
            </w:r>
            <w:proofErr w:type="spellStart"/>
            <w:r w:rsidRPr="003F0793">
              <w:rPr>
                <w:sz w:val="22"/>
                <w:szCs w:val="22"/>
              </w:rPr>
              <w:t>Science</w:t>
            </w:r>
            <w:proofErr w:type="spellEnd"/>
            <w:r>
              <w:rPr>
                <w:sz w:val="22"/>
                <w:szCs w:val="22"/>
              </w:rPr>
              <w:t xml:space="preserve">: </w:t>
            </w:r>
            <w:proofErr w:type="spellStart"/>
            <w:r w:rsidR="00CD0132" w:rsidRPr="00CD0132">
              <w:rPr>
                <w:sz w:val="22"/>
                <w:szCs w:val="22"/>
              </w:rPr>
              <w:t>ResearcherID</w:t>
            </w:r>
            <w:proofErr w:type="spellEnd"/>
            <w:r w:rsidR="00CD0132" w:rsidRPr="00CD0132">
              <w:rPr>
                <w:sz w:val="22"/>
                <w:szCs w:val="22"/>
              </w:rPr>
              <w:t>: K-3222-2018</w:t>
            </w:r>
          </w:p>
          <w:p w14:paraId="4CF274C4" w14:textId="0AE36CB7" w:rsidR="00583D4B" w:rsidRDefault="00000000" w:rsidP="00CD0132">
            <w:pPr>
              <w:spacing w:before="20" w:after="20" w:line="240" w:lineRule="auto"/>
              <w:cnfStyle w:val="000000100000" w:firstRow="0" w:lastRow="0" w:firstColumn="0" w:lastColumn="0" w:oddVBand="0" w:evenVBand="0" w:oddHBand="1" w:evenHBand="0" w:firstRowFirstColumn="0" w:firstRowLastColumn="0" w:lastRowFirstColumn="0" w:lastRowLastColumn="0"/>
              <w:rPr>
                <w:sz w:val="22"/>
                <w:szCs w:val="22"/>
              </w:rPr>
            </w:pPr>
            <w:hyperlink r:id="rId16" w:history="1">
              <w:r w:rsidR="00CD0132" w:rsidRPr="00850C54">
                <w:rPr>
                  <w:rStyle w:val="a5"/>
                  <w:sz w:val="22"/>
                  <w:szCs w:val="22"/>
                </w:rPr>
                <w:t>https://publons.com/researcher/3522559/alexandr-salenko/</w:t>
              </w:r>
            </w:hyperlink>
          </w:p>
          <w:p w14:paraId="7090CC08" w14:textId="687B301C" w:rsidR="00CD0132" w:rsidRDefault="00505F9A" w:rsidP="002F4F44">
            <w:pPr>
              <w:spacing w:before="20" w:after="20" w:line="240" w:lineRule="auto"/>
              <w:cnfStyle w:val="000000100000" w:firstRow="0" w:lastRow="0" w:firstColumn="0" w:lastColumn="0" w:oddVBand="0" w:evenVBand="0" w:oddHBand="1" w:evenHBand="0" w:firstRowFirstColumn="0" w:firstRowLastColumn="0" w:lastRowFirstColumn="0" w:lastRowLastColumn="0"/>
              <w:rPr>
                <w:sz w:val="22"/>
                <w:szCs w:val="22"/>
              </w:rPr>
            </w:pPr>
            <w:r w:rsidRPr="00505F9A">
              <w:rPr>
                <w:sz w:val="22"/>
                <w:szCs w:val="22"/>
              </w:rPr>
              <w:t>ORCID</w:t>
            </w:r>
            <w:r>
              <w:rPr>
                <w:sz w:val="22"/>
                <w:szCs w:val="22"/>
              </w:rPr>
              <w:t xml:space="preserve">: </w:t>
            </w:r>
            <w:r w:rsidR="002F4F44" w:rsidRPr="002F4F44">
              <w:rPr>
                <w:sz w:val="22"/>
                <w:szCs w:val="22"/>
              </w:rPr>
              <w:t>ID: 0000-0002-5685-6225</w:t>
            </w:r>
            <w:r w:rsidR="0055132B">
              <w:rPr>
                <w:sz w:val="22"/>
                <w:szCs w:val="22"/>
              </w:rPr>
              <w:t xml:space="preserve"> </w:t>
            </w:r>
            <w:hyperlink r:id="rId17" w:history="1">
              <w:r w:rsidR="002F4F44" w:rsidRPr="00850C54">
                <w:rPr>
                  <w:rStyle w:val="a5"/>
                  <w:sz w:val="22"/>
                  <w:szCs w:val="22"/>
                </w:rPr>
                <w:t>https://orcid.org/0000-0002-5685-6225</w:t>
              </w:r>
            </w:hyperlink>
          </w:p>
          <w:p w14:paraId="3A37AE53" w14:textId="48DAEF74" w:rsidR="004A6336" w:rsidRPr="005D5C14" w:rsidRDefault="00A138EC" w:rsidP="00092425">
            <w:pPr>
              <w:spacing w:before="20" w:after="20" w:line="240" w:lineRule="auto"/>
              <w:cnfStyle w:val="000000100000" w:firstRow="0" w:lastRow="0" w:firstColumn="0" w:lastColumn="0" w:oddVBand="0" w:evenVBand="0" w:oddHBand="1" w:evenHBand="0" w:firstRowFirstColumn="0" w:firstRowLastColumn="0" w:lastRowFirstColumn="0" w:lastRowLastColumn="0"/>
              <w:rPr>
                <w:sz w:val="22"/>
                <w:szCs w:val="22"/>
              </w:rPr>
            </w:pPr>
            <w:r w:rsidRPr="005D5C14">
              <w:rPr>
                <w:sz w:val="22"/>
                <w:szCs w:val="22"/>
              </w:rPr>
              <w:t>Практичні, лабораторні: а</w:t>
            </w:r>
            <w:r w:rsidR="006C41C2" w:rsidRPr="005D5C14">
              <w:rPr>
                <w:sz w:val="22"/>
                <w:szCs w:val="22"/>
              </w:rPr>
              <w:t xml:space="preserve">систент </w:t>
            </w:r>
            <w:proofErr w:type="spellStart"/>
            <w:r w:rsidR="006C41C2" w:rsidRPr="005D5C14">
              <w:rPr>
                <w:sz w:val="22"/>
                <w:szCs w:val="22"/>
              </w:rPr>
              <w:t>Гаврушкевич</w:t>
            </w:r>
            <w:proofErr w:type="spellEnd"/>
            <w:r w:rsidR="006C41C2" w:rsidRPr="005D5C14">
              <w:rPr>
                <w:sz w:val="22"/>
                <w:szCs w:val="22"/>
              </w:rPr>
              <w:t xml:space="preserve"> Наталія Валеріївна, </w:t>
            </w:r>
            <w:r w:rsidR="00D43A25" w:rsidRPr="00D43A25">
              <w:rPr>
                <w:sz w:val="22"/>
                <w:szCs w:val="22"/>
              </w:rPr>
              <w:t xml:space="preserve">корпус №1, </w:t>
            </w:r>
            <w:proofErr w:type="spellStart"/>
            <w:r w:rsidR="00D43A25" w:rsidRPr="00D43A25">
              <w:rPr>
                <w:sz w:val="22"/>
                <w:szCs w:val="22"/>
              </w:rPr>
              <w:t>кімн</w:t>
            </w:r>
            <w:proofErr w:type="spellEnd"/>
            <w:r w:rsidR="00D43A25" w:rsidRPr="00D43A25">
              <w:rPr>
                <w:sz w:val="22"/>
                <w:szCs w:val="22"/>
              </w:rPr>
              <w:t>.</w:t>
            </w:r>
            <w:r w:rsidR="00D43A25">
              <w:rPr>
                <w:sz w:val="22"/>
                <w:szCs w:val="22"/>
              </w:rPr>
              <w:t xml:space="preserve"> </w:t>
            </w:r>
            <w:r w:rsidR="00D43A25" w:rsidRPr="00D43A25">
              <w:rPr>
                <w:sz w:val="22"/>
                <w:szCs w:val="22"/>
              </w:rPr>
              <w:t>224</w:t>
            </w:r>
            <w:r w:rsidR="0055132B">
              <w:rPr>
                <w:sz w:val="22"/>
                <w:szCs w:val="22"/>
              </w:rPr>
              <w:t xml:space="preserve"> </w:t>
            </w:r>
            <w:r w:rsidR="005C4693" w:rsidRPr="005D5C14">
              <w:rPr>
                <w:rFonts w:eastAsia="Times New Roman"/>
                <w:sz w:val="22"/>
                <w:szCs w:val="22"/>
              </w:rPr>
              <w:t>+38</w:t>
            </w:r>
            <w:r w:rsidR="005C4693" w:rsidRPr="005D5C14">
              <w:rPr>
                <w:sz w:val="22"/>
                <w:szCs w:val="22"/>
              </w:rPr>
              <w:t>0682277424</w:t>
            </w:r>
            <w:r w:rsidR="006C41C2" w:rsidRPr="005D5C14">
              <w:rPr>
                <w:sz w:val="22"/>
                <w:szCs w:val="22"/>
              </w:rPr>
              <w:t xml:space="preserve">, </w:t>
            </w:r>
            <w:r w:rsidR="005C4693" w:rsidRPr="005D5C14">
              <w:rPr>
                <w:rFonts w:eastAsia="Times New Roman"/>
                <w:sz w:val="22"/>
                <w:szCs w:val="22"/>
              </w:rPr>
              <w:t>+38</w:t>
            </w:r>
            <w:r w:rsidR="006C41C2" w:rsidRPr="005D5C14">
              <w:rPr>
                <w:sz w:val="22"/>
                <w:szCs w:val="22"/>
              </w:rPr>
              <w:t>0934084894 (</w:t>
            </w:r>
            <w:proofErr w:type="spellStart"/>
            <w:r w:rsidR="006C41C2" w:rsidRPr="005D5C14">
              <w:rPr>
                <w:sz w:val="22"/>
                <w:szCs w:val="22"/>
              </w:rPr>
              <w:t>вайбер</w:t>
            </w:r>
            <w:proofErr w:type="spellEnd"/>
            <w:r w:rsidR="006C41C2" w:rsidRPr="005D5C14">
              <w:rPr>
                <w:sz w:val="22"/>
                <w:szCs w:val="22"/>
              </w:rPr>
              <w:t>, телеграм)</w:t>
            </w:r>
            <w:r w:rsidR="002F5F35" w:rsidRPr="005D5C14">
              <w:rPr>
                <w:sz w:val="22"/>
                <w:szCs w:val="22"/>
              </w:rPr>
              <w:t xml:space="preserve">, </w:t>
            </w:r>
            <w:hyperlink r:id="rId18" w:history="1">
              <w:r w:rsidR="009F746B" w:rsidRPr="002156E2">
                <w:rPr>
                  <w:rStyle w:val="a5"/>
                  <w:sz w:val="22"/>
                  <w:szCs w:val="22"/>
                </w:rPr>
                <w:t>gavrushkevichnataliya@gmail.com</w:t>
              </w:r>
            </w:hyperlink>
            <w:r w:rsidR="009F746B">
              <w:rPr>
                <w:sz w:val="22"/>
                <w:szCs w:val="22"/>
              </w:rPr>
              <w:t xml:space="preserve"> </w:t>
            </w:r>
          </w:p>
          <w:p w14:paraId="5B9B234A" w14:textId="6AC1F388" w:rsidR="005C4693" w:rsidRDefault="00A138EC" w:rsidP="00D43A25">
            <w:pPr>
              <w:spacing w:before="20" w:after="20" w:line="240" w:lineRule="auto"/>
              <w:cnfStyle w:val="000000100000" w:firstRow="0" w:lastRow="0" w:firstColumn="0" w:lastColumn="0" w:oddVBand="0" w:evenVBand="0" w:oddHBand="1" w:evenHBand="0" w:firstRowFirstColumn="0" w:firstRowLastColumn="0" w:lastRowFirstColumn="0" w:lastRowLastColumn="0"/>
              <w:rPr>
                <w:sz w:val="22"/>
                <w:szCs w:val="22"/>
              </w:rPr>
            </w:pPr>
            <w:proofErr w:type="spellStart"/>
            <w:r w:rsidRPr="005D5C14">
              <w:rPr>
                <w:sz w:val="22"/>
                <w:szCs w:val="22"/>
              </w:rPr>
              <w:t>к</w:t>
            </w:r>
            <w:r w:rsidR="006C41C2" w:rsidRPr="005D5C14">
              <w:rPr>
                <w:sz w:val="22"/>
                <w:szCs w:val="22"/>
              </w:rPr>
              <w:t>.т.н</w:t>
            </w:r>
            <w:proofErr w:type="spellEnd"/>
            <w:r w:rsidR="006C41C2" w:rsidRPr="005D5C14">
              <w:rPr>
                <w:sz w:val="22"/>
                <w:szCs w:val="22"/>
              </w:rPr>
              <w:t xml:space="preserve">., доц. </w:t>
            </w:r>
            <w:r w:rsidRPr="005D5C14">
              <w:rPr>
                <w:sz w:val="22"/>
                <w:szCs w:val="22"/>
              </w:rPr>
              <w:t>Даниленко Олександр Васильович</w:t>
            </w:r>
            <w:r w:rsidR="006C41C2" w:rsidRPr="005D5C14">
              <w:rPr>
                <w:sz w:val="22"/>
                <w:szCs w:val="22"/>
              </w:rPr>
              <w:t>,</w:t>
            </w:r>
            <w:r w:rsidR="00D43A25">
              <w:rPr>
                <w:sz w:val="22"/>
                <w:szCs w:val="22"/>
              </w:rPr>
              <w:t xml:space="preserve"> </w:t>
            </w:r>
            <w:r w:rsidR="00D43A25" w:rsidRPr="00D43A25">
              <w:rPr>
                <w:sz w:val="22"/>
                <w:szCs w:val="22"/>
              </w:rPr>
              <w:t xml:space="preserve">корпус №1, </w:t>
            </w:r>
            <w:proofErr w:type="spellStart"/>
            <w:r w:rsidR="00D43A25" w:rsidRPr="00D43A25">
              <w:rPr>
                <w:sz w:val="22"/>
                <w:szCs w:val="22"/>
              </w:rPr>
              <w:t>кімн</w:t>
            </w:r>
            <w:proofErr w:type="spellEnd"/>
            <w:r w:rsidR="00D43A25" w:rsidRPr="00D43A25">
              <w:rPr>
                <w:sz w:val="22"/>
                <w:szCs w:val="22"/>
              </w:rPr>
              <w:t>.</w:t>
            </w:r>
            <w:r w:rsidR="00D43A25">
              <w:rPr>
                <w:sz w:val="22"/>
                <w:szCs w:val="22"/>
              </w:rPr>
              <w:t xml:space="preserve"> </w:t>
            </w:r>
            <w:r w:rsidR="00D43A25" w:rsidRPr="00D43A25">
              <w:rPr>
                <w:sz w:val="22"/>
                <w:szCs w:val="22"/>
              </w:rPr>
              <w:t>224</w:t>
            </w:r>
            <w:r w:rsidR="0055132B">
              <w:rPr>
                <w:sz w:val="22"/>
                <w:szCs w:val="22"/>
              </w:rPr>
              <w:t xml:space="preserve"> </w:t>
            </w:r>
            <w:r w:rsidR="005C4693" w:rsidRPr="005D5C14">
              <w:rPr>
                <w:rFonts w:eastAsia="Times New Roman"/>
                <w:sz w:val="22"/>
                <w:szCs w:val="22"/>
              </w:rPr>
              <w:t>+38</w:t>
            </w:r>
            <w:r w:rsidRPr="005D5C14">
              <w:rPr>
                <w:rFonts w:eastAsia="Times New Roman"/>
                <w:sz w:val="22"/>
                <w:szCs w:val="22"/>
              </w:rPr>
              <w:t>0975128103</w:t>
            </w:r>
            <w:r w:rsidR="006C41C2" w:rsidRPr="005D5C14">
              <w:rPr>
                <w:sz w:val="22"/>
                <w:szCs w:val="22"/>
              </w:rPr>
              <w:t xml:space="preserve"> (</w:t>
            </w:r>
            <w:proofErr w:type="spellStart"/>
            <w:r w:rsidR="006C41C2" w:rsidRPr="005D5C14">
              <w:rPr>
                <w:sz w:val="22"/>
                <w:szCs w:val="22"/>
              </w:rPr>
              <w:t>вайбер</w:t>
            </w:r>
            <w:proofErr w:type="spellEnd"/>
            <w:r w:rsidR="006C41C2" w:rsidRPr="005D5C14">
              <w:rPr>
                <w:sz w:val="22"/>
                <w:szCs w:val="22"/>
              </w:rPr>
              <w:t>, телеграм)</w:t>
            </w:r>
            <w:r w:rsidR="002F5F35" w:rsidRPr="005D5C14">
              <w:rPr>
                <w:sz w:val="22"/>
                <w:szCs w:val="22"/>
              </w:rPr>
              <w:t xml:space="preserve">, </w:t>
            </w:r>
            <w:proofErr w:type="spellStart"/>
            <w:r w:rsidRPr="005D5C14">
              <w:rPr>
                <w:rFonts w:eastAsia="Times New Roman"/>
                <w:sz w:val="22"/>
                <w:szCs w:val="22"/>
                <w:u w:val="single" w:color="0000FF"/>
              </w:rPr>
              <w:t>alednlnk</w:t>
            </w:r>
            <w:proofErr w:type="spellEnd"/>
            <w:r w:rsidRPr="005D5C14">
              <w:rPr>
                <w:rFonts w:eastAsia="Times New Roman"/>
                <w:sz w:val="22"/>
                <w:szCs w:val="22"/>
                <w:u w:val="single" w:color="0000FF"/>
              </w:rPr>
              <w:t>@ gmail.com</w:t>
            </w:r>
            <w:r w:rsidR="0055132B">
              <w:rPr>
                <w:rFonts w:eastAsia="Times New Roman"/>
                <w:sz w:val="22"/>
                <w:szCs w:val="22"/>
              </w:rPr>
              <w:t xml:space="preserve"> </w:t>
            </w:r>
          </w:p>
          <w:p w14:paraId="50D3CF8E" w14:textId="77777777" w:rsidR="006E0257" w:rsidRPr="0056069B" w:rsidRDefault="006E0257" w:rsidP="006E0257">
            <w:pPr>
              <w:spacing w:before="20" w:after="20" w:line="240" w:lineRule="auto"/>
              <w:cnfStyle w:val="000000100000" w:firstRow="0" w:lastRow="0" w:firstColumn="0" w:lastColumn="0" w:oddVBand="0" w:evenVBand="0" w:oddHBand="1" w:evenHBand="0" w:firstRowFirstColumn="0" w:firstRowLastColumn="0" w:lastRowFirstColumn="0" w:lastRowLastColumn="0"/>
              <w:rPr>
                <w:sz w:val="22"/>
                <w:szCs w:val="22"/>
              </w:rPr>
            </w:pPr>
            <w:proofErr w:type="spellStart"/>
            <w:r w:rsidRPr="0056069B">
              <w:rPr>
                <w:sz w:val="22"/>
                <w:szCs w:val="22"/>
              </w:rPr>
              <w:t>К.т.н</w:t>
            </w:r>
            <w:proofErr w:type="spellEnd"/>
            <w:r w:rsidRPr="0056069B">
              <w:rPr>
                <w:sz w:val="22"/>
                <w:szCs w:val="22"/>
              </w:rPr>
              <w:t>, ст. викладач Петришин Андрій Ігорович, +380 97 697 10 04 (</w:t>
            </w:r>
            <w:proofErr w:type="spellStart"/>
            <w:r w:rsidRPr="0056069B">
              <w:rPr>
                <w:sz w:val="22"/>
                <w:szCs w:val="22"/>
              </w:rPr>
              <w:t>вайбер</w:t>
            </w:r>
            <w:proofErr w:type="spellEnd"/>
            <w:r w:rsidRPr="0056069B">
              <w:rPr>
                <w:sz w:val="22"/>
                <w:szCs w:val="22"/>
              </w:rPr>
              <w:t xml:space="preserve">, телеграм), </w:t>
            </w:r>
            <w:hyperlink r:id="rId19" w:history="1">
              <w:r w:rsidRPr="0056069B">
                <w:rPr>
                  <w:sz w:val="22"/>
                  <w:szCs w:val="22"/>
                </w:rPr>
                <w:t>kvm_mmi@ukr.net</w:t>
              </w:r>
            </w:hyperlink>
            <w:r>
              <w:rPr>
                <w:sz w:val="22"/>
                <w:szCs w:val="22"/>
              </w:rPr>
              <w:t xml:space="preserve"> </w:t>
            </w:r>
          </w:p>
          <w:p w14:paraId="68CE49EF" w14:textId="77777777" w:rsidR="006E0257" w:rsidRPr="0056069B" w:rsidRDefault="006E0257" w:rsidP="006E0257">
            <w:pPr>
              <w:spacing w:before="20" w:after="20" w:line="240" w:lineRule="auto"/>
              <w:cnfStyle w:val="000000100000" w:firstRow="0" w:lastRow="0" w:firstColumn="0" w:lastColumn="0" w:oddVBand="0" w:evenVBand="0" w:oddHBand="1" w:evenHBand="0" w:firstRowFirstColumn="0" w:firstRowLastColumn="0" w:lastRowFirstColumn="0" w:lastRowLastColumn="0"/>
              <w:rPr>
                <w:sz w:val="22"/>
                <w:szCs w:val="22"/>
              </w:rPr>
            </w:pPr>
            <w:proofErr w:type="spellStart"/>
            <w:r w:rsidRPr="0056069B">
              <w:rPr>
                <w:sz w:val="22"/>
                <w:szCs w:val="22"/>
              </w:rPr>
              <w:t>К.т.н</w:t>
            </w:r>
            <w:proofErr w:type="spellEnd"/>
            <w:r w:rsidRPr="0056069B">
              <w:rPr>
                <w:sz w:val="22"/>
                <w:szCs w:val="22"/>
              </w:rPr>
              <w:t xml:space="preserve">, ст. викладач Проценко Павло Юрійович, </w:t>
            </w:r>
            <w:r w:rsidRPr="0056069B">
              <w:rPr>
                <w:rFonts w:eastAsia="Times New Roman"/>
                <w:sz w:val="22"/>
                <w:szCs w:val="22"/>
              </w:rPr>
              <w:t>+380 95 085 01 50</w:t>
            </w:r>
            <w:r w:rsidRPr="0056069B">
              <w:rPr>
                <w:sz w:val="22"/>
                <w:szCs w:val="22"/>
              </w:rPr>
              <w:t xml:space="preserve"> (</w:t>
            </w:r>
            <w:proofErr w:type="spellStart"/>
            <w:r w:rsidRPr="0056069B">
              <w:rPr>
                <w:sz w:val="22"/>
                <w:szCs w:val="22"/>
              </w:rPr>
              <w:t>вайбер</w:t>
            </w:r>
            <w:proofErr w:type="spellEnd"/>
            <w:r w:rsidRPr="0056069B">
              <w:rPr>
                <w:sz w:val="22"/>
                <w:szCs w:val="22"/>
              </w:rPr>
              <w:t xml:space="preserve">, телеграм), </w:t>
            </w:r>
            <w:hyperlink r:id="rId20" w:history="1">
              <w:r w:rsidRPr="0056069B">
                <w:rPr>
                  <w:sz w:val="22"/>
                  <w:szCs w:val="22"/>
                </w:rPr>
                <w:t>kvm_mmi@ukr.net</w:t>
              </w:r>
            </w:hyperlink>
            <w:r w:rsidRPr="0056069B">
              <w:rPr>
                <w:sz w:val="22"/>
                <w:szCs w:val="22"/>
              </w:rPr>
              <w:t xml:space="preserve"> </w:t>
            </w:r>
          </w:p>
          <w:p w14:paraId="5087E867" w14:textId="4CF73D60" w:rsidR="000B2A73" w:rsidRPr="005D5C14" w:rsidRDefault="006E0257" w:rsidP="006E0257">
            <w:pPr>
              <w:spacing w:before="20" w:after="20" w:line="240" w:lineRule="auto"/>
              <w:cnfStyle w:val="000000100000" w:firstRow="0" w:lastRow="0" w:firstColumn="0" w:lastColumn="0" w:oddVBand="0" w:evenVBand="0" w:oddHBand="1" w:evenHBand="0" w:firstRowFirstColumn="0" w:firstRowLastColumn="0" w:lastRowFirstColumn="0" w:lastRowLastColumn="0"/>
              <w:rPr>
                <w:color w:val="0070C0"/>
                <w:sz w:val="22"/>
                <w:szCs w:val="22"/>
              </w:rPr>
            </w:pPr>
            <w:r w:rsidRPr="0056069B">
              <w:rPr>
                <w:sz w:val="22"/>
                <w:szCs w:val="22"/>
              </w:rPr>
              <w:t xml:space="preserve">Ст. викладач </w:t>
            </w:r>
            <w:proofErr w:type="spellStart"/>
            <w:r w:rsidRPr="0056069B">
              <w:rPr>
                <w:sz w:val="22"/>
                <w:szCs w:val="22"/>
              </w:rPr>
              <w:t>Горбатенко</w:t>
            </w:r>
            <w:proofErr w:type="spellEnd"/>
            <w:r w:rsidRPr="0056069B">
              <w:rPr>
                <w:sz w:val="22"/>
                <w:szCs w:val="22"/>
              </w:rPr>
              <w:t xml:space="preserve"> Юрій Павлович, </w:t>
            </w:r>
            <w:r w:rsidRPr="0056069B">
              <w:rPr>
                <w:rFonts w:eastAsia="Times New Roman"/>
                <w:sz w:val="22"/>
                <w:szCs w:val="22"/>
              </w:rPr>
              <w:t>+380 50 173 42 39</w:t>
            </w:r>
            <w:r w:rsidRPr="0056069B">
              <w:rPr>
                <w:sz w:val="22"/>
                <w:szCs w:val="22"/>
              </w:rPr>
              <w:t xml:space="preserve"> (</w:t>
            </w:r>
            <w:proofErr w:type="spellStart"/>
            <w:r w:rsidRPr="0056069B">
              <w:rPr>
                <w:sz w:val="22"/>
                <w:szCs w:val="22"/>
              </w:rPr>
              <w:t>вайбер</w:t>
            </w:r>
            <w:proofErr w:type="spellEnd"/>
            <w:r w:rsidRPr="0056069B">
              <w:rPr>
                <w:sz w:val="22"/>
                <w:szCs w:val="22"/>
              </w:rPr>
              <w:t xml:space="preserve">, телеграм), </w:t>
            </w:r>
            <w:hyperlink r:id="rId21" w:history="1">
              <w:r w:rsidRPr="0056069B">
                <w:rPr>
                  <w:sz w:val="22"/>
                  <w:szCs w:val="22"/>
                </w:rPr>
                <w:t>kvm_mmi@ukr.net</w:t>
              </w:r>
            </w:hyperlink>
          </w:p>
        </w:tc>
      </w:tr>
      <w:tr w:rsidR="004A6336" w:rsidRPr="005D5C14" w14:paraId="27ECF56A" w14:textId="77777777" w:rsidTr="00127798">
        <w:tc>
          <w:tcPr>
            <w:cnfStyle w:val="001000000000" w:firstRow="0" w:lastRow="0" w:firstColumn="1" w:lastColumn="0" w:oddVBand="0" w:evenVBand="0" w:oddHBand="0" w:evenHBand="0" w:firstRowFirstColumn="0" w:firstRowLastColumn="0" w:lastRowFirstColumn="0" w:lastRowLastColumn="0"/>
            <w:tcW w:w="3011" w:type="dxa"/>
          </w:tcPr>
          <w:p w14:paraId="53ED9795" w14:textId="123463B7" w:rsidR="007E3190" w:rsidRPr="005D5C14" w:rsidRDefault="006F5C29" w:rsidP="00092425">
            <w:pPr>
              <w:spacing w:before="20" w:after="20" w:line="240" w:lineRule="auto"/>
              <w:rPr>
                <w:sz w:val="22"/>
                <w:szCs w:val="22"/>
              </w:rPr>
            </w:pPr>
            <w:r w:rsidRPr="005D5C14">
              <w:rPr>
                <w:sz w:val="22"/>
                <w:szCs w:val="22"/>
              </w:rPr>
              <w:t>Розміщення курсу</w:t>
            </w:r>
          </w:p>
        </w:tc>
        <w:tc>
          <w:tcPr>
            <w:tcW w:w="7085" w:type="dxa"/>
          </w:tcPr>
          <w:p w14:paraId="5CDD1149" w14:textId="0B2DD2B9" w:rsidR="003F55F1" w:rsidRPr="005D5C14" w:rsidRDefault="00FE64B5" w:rsidP="00092425">
            <w:pPr>
              <w:spacing w:before="20" w:after="20" w:line="240" w:lineRule="auto"/>
              <w:cnfStyle w:val="000000000000" w:firstRow="0" w:lastRow="0" w:firstColumn="0" w:lastColumn="0" w:oddVBand="0" w:evenVBand="0" w:oddHBand="0" w:evenHBand="0" w:firstRowFirstColumn="0" w:firstRowLastColumn="0" w:lastRowFirstColumn="0" w:lastRowLastColumn="0"/>
              <w:rPr>
                <w:sz w:val="22"/>
                <w:szCs w:val="22"/>
              </w:rPr>
            </w:pPr>
            <w:proofErr w:type="spellStart"/>
            <w:r>
              <w:rPr>
                <w:color w:val="0070C0"/>
                <w:sz w:val="22"/>
                <w:szCs w:val="22"/>
              </w:rPr>
              <w:t>Г</w:t>
            </w:r>
            <w:r w:rsidR="00266CA2" w:rsidRPr="005D5C14">
              <w:rPr>
                <w:color w:val="0070C0"/>
                <w:sz w:val="22"/>
                <w:szCs w:val="22"/>
              </w:rPr>
              <w:t>углклас</w:t>
            </w:r>
            <w:proofErr w:type="spellEnd"/>
            <w:r w:rsidR="006F5C29" w:rsidRPr="005D5C14">
              <w:rPr>
                <w:color w:val="0070C0"/>
                <w:sz w:val="22"/>
                <w:szCs w:val="22"/>
              </w:rPr>
              <w:t xml:space="preserve"> </w:t>
            </w:r>
          </w:p>
        </w:tc>
      </w:tr>
    </w:tbl>
    <w:p w14:paraId="488F9975" w14:textId="78917BE2" w:rsidR="004A6336" w:rsidRPr="005D5C14" w:rsidRDefault="00AA6B23" w:rsidP="00CC5735">
      <w:pPr>
        <w:pStyle w:val="1"/>
        <w:numPr>
          <w:ilvl w:val="0"/>
          <w:numId w:val="0"/>
        </w:numPr>
        <w:shd w:val="clear" w:color="auto" w:fill="D9D9D9" w:themeFill="background1" w:themeFillShade="D9"/>
        <w:spacing w:line="240" w:lineRule="auto"/>
        <w:jc w:val="center"/>
        <w:rPr>
          <w:rFonts w:ascii="Times New Roman" w:hAnsi="Times New Roman"/>
          <w:color w:val="auto"/>
          <w:sz w:val="22"/>
          <w:szCs w:val="22"/>
        </w:rPr>
      </w:pPr>
      <w:r w:rsidRPr="005D5C14">
        <w:rPr>
          <w:rFonts w:ascii="Times New Roman" w:hAnsi="Times New Roman"/>
          <w:color w:val="auto"/>
          <w:sz w:val="22"/>
          <w:szCs w:val="22"/>
        </w:rPr>
        <w:lastRenderedPageBreak/>
        <w:t>Програма навчальної дисципліни</w:t>
      </w:r>
    </w:p>
    <w:p w14:paraId="47FEEEF3" w14:textId="4A496117" w:rsidR="004A6336" w:rsidRPr="005D5C14" w:rsidRDefault="004D1575" w:rsidP="00092425">
      <w:pPr>
        <w:pStyle w:val="1"/>
        <w:spacing w:line="240" w:lineRule="auto"/>
        <w:rPr>
          <w:rFonts w:ascii="Times New Roman" w:hAnsi="Times New Roman"/>
          <w:color w:val="auto"/>
          <w:sz w:val="22"/>
          <w:szCs w:val="22"/>
        </w:rPr>
      </w:pPr>
      <w:r w:rsidRPr="005D5C14">
        <w:rPr>
          <w:rFonts w:ascii="Times New Roman" w:hAnsi="Times New Roman"/>
          <w:color w:val="auto"/>
          <w:sz w:val="22"/>
          <w:szCs w:val="22"/>
        </w:rPr>
        <w:t>Опис</w:t>
      </w:r>
      <w:r w:rsidR="004A6336" w:rsidRPr="005D5C14">
        <w:rPr>
          <w:rFonts w:ascii="Times New Roman" w:hAnsi="Times New Roman"/>
          <w:color w:val="auto"/>
          <w:sz w:val="22"/>
          <w:szCs w:val="22"/>
        </w:rPr>
        <w:t xml:space="preserve"> </w:t>
      </w:r>
      <w:r w:rsidR="00AA6B23" w:rsidRPr="005D5C14">
        <w:rPr>
          <w:rFonts w:ascii="Times New Roman" w:hAnsi="Times New Roman"/>
          <w:color w:val="auto"/>
          <w:sz w:val="22"/>
          <w:szCs w:val="22"/>
        </w:rPr>
        <w:t xml:space="preserve">навчальної </w:t>
      </w:r>
      <w:r w:rsidR="004A6336" w:rsidRPr="005D5C14">
        <w:rPr>
          <w:rFonts w:ascii="Times New Roman" w:hAnsi="Times New Roman"/>
          <w:color w:val="auto"/>
          <w:sz w:val="22"/>
          <w:szCs w:val="22"/>
        </w:rPr>
        <w:t>дисципліни</w:t>
      </w:r>
      <w:r w:rsidR="006F5C29" w:rsidRPr="005D5C14">
        <w:rPr>
          <w:rFonts w:ascii="Times New Roman" w:hAnsi="Times New Roman"/>
          <w:color w:val="auto"/>
          <w:sz w:val="22"/>
          <w:szCs w:val="22"/>
        </w:rPr>
        <w:t>, її мета, предмет вивчання та результати навчання</w:t>
      </w:r>
    </w:p>
    <w:p w14:paraId="6B7B00B2" w14:textId="424D1DA1" w:rsidR="00AA2144" w:rsidRDefault="00A138EC" w:rsidP="00FE64B5">
      <w:pPr>
        <w:ind w:left="-15" w:right="-2" w:firstLine="723"/>
        <w:jc w:val="both"/>
        <w:rPr>
          <w:sz w:val="22"/>
          <w:szCs w:val="22"/>
        </w:rPr>
      </w:pPr>
      <w:r w:rsidRPr="005D5C14">
        <w:rPr>
          <w:sz w:val="22"/>
          <w:szCs w:val="22"/>
        </w:rPr>
        <w:t>Дисципліна «</w:t>
      </w:r>
      <w:r w:rsidRPr="00FE64B5">
        <w:rPr>
          <w:b/>
          <w:sz w:val="22"/>
          <w:szCs w:val="22"/>
        </w:rPr>
        <w:t>Деталі машин і основи конструювання</w:t>
      </w:r>
      <w:r w:rsidRPr="005D5C14">
        <w:rPr>
          <w:sz w:val="22"/>
          <w:szCs w:val="22"/>
        </w:rPr>
        <w:t xml:space="preserve">» належить до нормативних дисциплін циклу професійної підготовки освітньо-кваліфікаційного рівня «бакалавр» за спеціальністю 131 «Прикладна механіка» і </w:t>
      </w:r>
      <w:r w:rsidR="00AA2144">
        <w:rPr>
          <w:sz w:val="22"/>
          <w:szCs w:val="22"/>
        </w:rPr>
        <w:t>є однією з базових дисциплін конструкторського профілю.</w:t>
      </w:r>
    </w:p>
    <w:p w14:paraId="19DF6088" w14:textId="397064D2" w:rsidR="00A138EC" w:rsidRPr="005D5C14" w:rsidRDefault="00A138EC" w:rsidP="00FE64B5">
      <w:pPr>
        <w:spacing w:before="120"/>
        <w:ind w:left="-17" w:right="-2" w:firstLine="726"/>
        <w:jc w:val="both"/>
        <w:rPr>
          <w:sz w:val="22"/>
          <w:szCs w:val="22"/>
        </w:rPr>
      </w:pPr>
      <w:r w:rsidRPr="005D5C14">
        <w:rPr>
          <w:rFonts w:eastAsia="Times New Roman"/>
          <w:b/>
          <w:sz w:val="22"/>
          <w:szCs w:val="22"/>
        </w:rPr>
        <w:t>Предметом</w:t>
      </w:r>
      <w:r w:rsidRPr="005D5C14">
        <w:rPr>
          <w:sz w:val="22"/>
          <w:szCs w:val="22"/>
        </w:rPr>
        <w:t xml:space="preserve"> вивчення навчальної дисципліни є деталі та вузли машин загального призначення, елементи та вузли промислового устаткування, принципи і методи їх раціонального конструювання, вибору матеріалів для виготовлення, а також основ розрахунку з урахуванням навантажень, режимів роботи і строку служби машини.</w:t>
      </w:r>
      <w:r w:rsidR="0055132B">
        <w:rPr>
          <w:sz w:val="22"/>
          <w:szCs w:val="22"/>
        </w:rPr>
        <w:t xml:space="preserve"> </w:t>
      </w:r>
    </w:p>
    <w:p w14:paraId="328468F7" w14:textId="4BFF7201" w:rsidR="008E317A" w:rsidRPr="005D5C14" w:rsidRDefault="008E317A" w:rsidP="00092425">
      <w:pPr>
        <w:spacing w:line="240" w:lineRule="auto"/>
        <w:ind w:firstLine="284"/>
        <w:jc w:val="both"/>
        <w:rPr>
          <w:sz w:val="22"/>
          <w:szCs w:val="22"/>
        </w:rPr>
      </w:pPr>
      <w:r w:rsidRPr="005D5C14">
        <w:rPr>
          <w:b/>
          <w:sz w:val="22"/>
          <w:szCs w:val="22"/>
        </w:rPr>
        <w:t xml:space="preserve">Метою </w:t>
      </w:r>
      <w:r w:rsidR="005D7324" w:rsidRPr="005D5C14">
        <w:rPr>
          <w:b/>
          <w:sz w:val="22"/>
          <w:szCs w:val="22"/>
        </w:rPr>
        <w:t>дисципліни</w:t>
      </w:r>
      <w:r w:rsidRPr="005D5C14">
        <w:rPr>
          <w:sz w:val="22"/>
          <w:szCs w:val="22"/>
        </w:rPr>
        <w:t xml:space="preserve"> є формування </w:t>
      </w:r>
      <w:proofErr w:type="spellStart"/>
      <w:r w:rsidRPr="005D5C14">
        <w:rPr>
          <w:sz w:val="22"/>
          <w:szCs w:val="22"/>
        </w:rPr>
        <w:t>компетентностей</w:t>
      </w:r>
      <w:proofErr w:type="spellEnd"/>
      <w:r w:rsidRPr="005D5C14">
        <w:rPr>
          <w:sz w:val="22"/>
          <w:szCs w:val="22"/>
        </w:rPr>
        <w:t xml:space="preserve"> (за переліком </w:t>
      </w:r>
      <w:r w:rsidR="00DB2DBD" w:rsidRPr="005D5C14">
        <w:rPr>
          <w:sz w:val="22"/>
          <w:szCs w:val="22"/>
        </w:rPr>
        <w:t>освітньо-професійної</w:t>
      </w:r>
      <w:r w:rsidR="0055132B">
        <w:rPr>
          <w:sz w:val="22"/>
          <w:szCs w:val="22"/>
        </w:rPr>
        <w:t xml:space="preserve"> </w:t>
      </w:r>
      <w:r w:rsidR="00DB2DBD" w:rsidRPr="005D5C14">
        <w:rPr>
          <w:sz w:val="22"/>
          <w:szCs w:val="22"/>
        </w:rPr>
        <w:t xml:space="preserve">програми </w:t>
      </w:r>
      <w:r w:rsidRPr="005D5C14">
        <w:rPr>
          <w:sz w:val="22"/>
          <w:szCs w:val="22"/>
        </w:rPr>
        <w:t>спеціальності 131 – Прикладна механіка)</w:t>
      </w:r>
      <w:r w:rsidR="0055132B">
        <w:rPr>
          <w:sz w:val="22"/>
          <w:szCs w:val="22"/>
        </w:rPr>
        <w:t xml:space="preserve"> </w:t>
      </w:r>
      <w:r w:rsidRPr="005D5C14">
        <w:rPr>
          <w:sz w:val="22"/>
          <w:szCs w:val="22"/>
        </w:rPr>
        <w:t xml:space="preserve">у студента першого (бакалаврського) рівня вищої освіти ступеня «бакалавр»: </w:t>
      </w:r>
    </w:p>
    <w:p w14:paraId="1CD88997" w14:textId="5B8F8B15" w:rsidR="00EB4E8A" w:rsidRPr="005D5C14" w:rsidRDefault="006F2C26" w:rsidP="0018420C">
      <w:pPr>
        <w:spacing w:line="240" w:lineRule="auto"/>
        <w:ind w:firstLine="284"/>
        <w:jc w:val="both"/>
        <w:rPr>
          <w:b/>
          <w:sz w:val="22"/>
          <w:szCs w:val="22"/>
        </w:rPr>
      </w:pPr>
      <w:r w:rsidRPr="005D5C14">
        <w:rPr>
          <w:b/>
          <w:sz w:val="22"/>
          <w:szCs w:val="22"/>
        </w:rPr>
        <w:t>Фахових</w:t>
      </w:r>
      <w:r w:rsidR="005D7324" w:rsidRPr="005D5C14">
        <w:rPr>
          <w:b/>
          <w:sz w:val="22"/>
          <w:szCs w:val="22"/>
        </w:rPr>
        <w:t xml:space="preserve"> </w:t>
      </w:r>
      <w:proofErr w:type="spellStart"/>
      <w:r w:rsidR="005D7324" w:rsidRPr="005D5C14">
        <w:rPr>
          <w:b/>
          <w:sz w:val="22"/>
          <w:szCs w:val="22"/>
        </w:rPr>
        <w:t>компетентностей</w:t>
      </w:r>
      <w:proofErr w:type="spellEnd"/>
      <w:r w:rsidRPr="005D5C14">
        <w:rPr>
          <w:b/>
          <w:sz w:val="22"/>
          <w:szCs w:val="22"/>
        </w:rPr>
        <w:t>:</w:t>
      </w:r>
      <w:r w:rsidR="00EB4E8A" w:rsidRPr="005D5C14">
        <w:rPr>
          <w:b/>
          <w:sz w:val="22"/>
          <w:szCs w:val="22"/>
        </w:rPr>
        <w:t xml:space="preserve"> </w:t>
      </w:r>
    </w:p>
    <w:p w14:paraId="144F3CEF" w14:textId="0877C8D7" w:rsidR="0018420C" w:rsidRPr="005D5C14" w:rsidRDefault="0018420C" w:rsidP="0018420C">
      <w:pPr>
        <w:spacing w:line="240" w:lineRule="auto"/>
        <w:ind w:firstLine="284"/>
        <w:jc w:val="both"/>
        <w:rPr>
          <w:sz w:val="22"/>
          <w:szCs w:val="22"/>
        </w:rPr>
      </w:pPr>
      <w:r w:rsidRPr="005D5C14">
        <w:rPr>
          <w:sz w:val="22"/>
          <w:szCs w:val="22"/>
        </w:rPr>
        <w:t>ФК2. Здатність робити оцінки параметрів працездатності матеріалів, конструкцій і машин в експлуатаційних умовах та знаходити відповідні рішення для забезпечення заданого рівня надійності конструкцій і процесів, в тому числі і за наявності деякої невизначеності.</w:t>
      </w:r>
    </w:p>
    <w:p w14:paraId="33FD32E4" w14:textId="77777777" w:rsidR="004D52CB" w:rsidRPr="005D5C14" w:rsidRDefault="004D52CB" w:rsidP="004D52CB">
      <w:pPr>
        <w:spacing w:line="240" w:lineRule="auto"/>
        <w:ind w:firstLine="284"/>
        <w:jc w:val="both"/>
        <w:rPr>
          <w:sz w:val="22"/>
          <w:szCs w:val="22"/>
        </w:rPr>
      </w:pPr>
      <w:r w:rsidRPr="005D5C14">
        <w:rPr>
          <w:sz w:val="22"/>
          <w:szCs w:val="22"/>
        </w:rPr>
        <w:t>ФК5. Здатність використовувати аналітичні та чисельні математичні методи для вирішення задач прикладної механіки, зокрема здійснювати розрахунки на міцність, витривалість, стійкість, довговічність, жорсткість в процесі статичного та динамічного навантаження з метою оцінки надійності деталей і конструкцій машин.</w:t>
      </w:r>
    </w:p>
    <w:p w14:paraId="139611F9" w14:textId="77777777" w:rsidR="004D52CB" w:rsidRPr="005D5C14" w:rsidRDefault="004D52CB" w:rsidP="004D52CB">
      <w:pPr>
        <w:spacing w:line="240" w:lineRule="auto"/>
        <w:ind w:firstLine="284"/>
        <w:jc w:val="both"/>
        <w:rPr>
          <w:sz w:val="22"/>
          <w:szCs w:val="22"/>
        </w:rPr>
      </w:pPr>
      <w:r w:rsidRPr="005D5C14">
        <w:rPr>
          <w:sz w:val="22"/>
          <w:szCs w:val="22"/>
        </w:rPr>
        <w:t>ФК7. Здатність застосовувати комп’ютеризовані системи проектування (CAD), виробництва (CAM), інженерних досліджень (CAE) та спеціалізоване прикладне програмне забезпечення для вирішення інженерних завдань з прикладної механіки.</w:t>
      </w:r>
    </w:p>
    <w:p w14:paraId="35C78BE2" w14:textId="5C057B81" w:rsidR="00437D5E" w:rsidRPr="005D5C14" w:rsidRDefault="00437D5E" w:rsidP="00437D5E">
      <w:pPr>
        <w:spacing w:line="240" w:lineRule="auto"/>
        <w:ind w:firstLine="284"/>
        <w:jc w:val="both"/>
        <w:rPr>
          <w:sz w:val="22"/>
          <w:szCs w:val="22"/>
        </w:rPr>
      </w:pPr>
      <w:r w:rsidRPr="005D5C14">
        <w:rPr>
          <w:sz w:val="22"/>
          <w:szCs w:val="22"/>
        </w:rPr>
        <w:t>ФК10. Здатність описувати та класифікувати широке коло технічних об’єктів та процесів, що ґрунтується на глибокому знанні та розумінні основних механічних теорій та практик, а також базових знаннях суміжних наук.</w:t>
      </w:r>
    </w:p>
    <w:p w14:paraId="53B25458" w14:textId="77777777" w:rsidR="005D7324" w:rsidRPr="005D5C14" w:rsidRDefault="005D7324" w:rsidP="00312726">
      <w:pPr>
        <w:spacing w:line="240" w:lineRule="auto"/>
        <w:ind w:firstLine="284"/>
        <w:jc w:val="both"/>
        <w:rPr>
          <w:sz w:val="22"/>
          <w:szCs w:val="22"/>
        </w:rPr>
      </w:pPr>
      <w:r w:rsidRPr="005D5C14">
        <w:rPr>
          <w:sz w:val="22"/>
          <w:szCs w:val="22"/>
        </w:rPr>
        <w:t xml:space="preserve">Та продемонструвати такі </w:t>
      </w:r>
      <w:r w:rsidRPr="005D5C14">
        <w:rPr>
          <w:b/>
          <w:sz w:val="22"/>
          <w:szCs w:val="22"/>
        </w:rPr>
        <w:t>програмні результати навчання:</w:t>
      </w:r>
    </w:p>
    <w:p w14:paraId="2DDE9E9B" w14:textId="77777777" w:rsidR="005D7324" w:rsidRPr="005D5C14" w:rsidRDefault="005D7324" w:rsidP="00312726">
      <w:pPr>
        <w:spacing w:line="240" w:lineRule="auto"/>
        <w:ind w:firstLine="284"/>
        <w:jc w:val="both"/>
        <w:rPr>
          <w:sz w:val="22"/>
          <w:szCs w:val="22"/>
        </w:rPr>
      </w:pPr>
      <w:r w:rsidRPr="005D5C14">
        <w:rPr>
          <w:sz w:val="22"/>
          <w:szCs w:val="22"/>
        </w:rPr>
        <w:t>РН4. Оцінювати надійність деталей і конструкцій машин в процесі статичного та динамічного навантаження.</w:t>
      </w:r>
    </w:p>
    <w:p w14:paraId="50777CD8" w14:textId="77777777" w:rsidR="005D7324" w:rsidRPr="005D5C14" w:rsidRDefault="005D7324" w:rsidP="00312726">
      <w:pPr>
        <w:spacing w:line="240" w:lineRule="auto"/>
        <w:ind w:firstLine="284"/>
        <w:jc w:val="both"/>
        <w:rPr>
          <w:sz w:val="22"/>
          <w:szCs w:val="22"/>
        </w:rPr>
      </w:pPr>
      <w:r w:rsidRPr="005D5C14">
        <w:rPr>
          <w:sz w:val="22"/>
          <w:szCs w:val="22"/>
        </w:rPr>
        <w:t xml:space="preserve">РН6. Створювати і теоретично обґрунтовувати конструкції машин, механізмів та їх елементів на основі методів прикладної механіки, загальних принципів конструювання, теорії взаємозамінності, стандартних </w:t>
      </w:r>
      <w:proofErr w:type="spellStart"/>
      <w:r w:rsidRPr="005D5C14">
        <w:rPr>
          <w:sz w:val="22"/>
          <w:szCs w:val="22"/>
        </w:rPr>
        <w:t>методик</w:t>
      </w:r>
      <w:proofErr w:type="spellEnd"/>
      <w:r w:rsidRPr="005D5C14">
        <w:rPr>
          <w:sz w:val="22"/>
          <w:szCs w:val="22"/>
        </w:rPr>
        <w:t xml:space="preserve"> розрахунку деталей машин.</w:t>
      </w:r>
    </w:p>
    <w:p w14:paraId="12FD50D3" w14:textId="77777777" w:rsidR="005D7324" w:rsidRPr="005D5C14" w:rsidRDefault="005D7324" w:rsidP="00312726">
      <w:pPr>
        <w:spacing w:line="240" w:lineRule="auto"/>
        <w:ind w:firstLine="284"/>
        <w:jc w:val="both"/>
        <w:rPr>
          <w:sz w:val="22"/>
          <w:szCs w:val="22"/>
        </w:rPr>
      </w:pPr>
      <w:r w:rsidRPr="005D5C14">
        <w:rPr>
          <w:sz w:val="22"/>
          <w:szCs w:val="22"/>
        </w:rPr>
        <w:t xml:space="preserve">РН10. Знати конструкції, методики вибору і розрахунку, основи обслуговування і експлуатації приводів верстатного і </w:t>
      </w:r>
      <w:proofErr w:type="spellStart"/>
      <w:r w:rsidRPr="005D5C14">
        <w:rPr>
          <w:sz w:val="22"/>
          <w:szCs w:val="22"/>
        </w:rPr>
        <w:t>робототехнічного</w:t>
      </w:r>
      <w:proofErr w:type="spellEnd"/>
      <w:r w:rsidRPr="005D5C14">
        <w:rPr>
          <w:sz w:val="22"/>
          <w:szCs w:val="22"/>
        </w:rPr>
        <w:t xml:space="preserve"> обладнання.</w:t>
      </w:r>
    </w:p>
    <w:p w14:paraId="6DA26C36" w14:textId="46574B9A" w:rsidR="004A6336" w:rsidRPr="005D5C14" w:rsidRDefault="004A6336" w:rsidP="00092425">
      <w:pPr>
        <w:pStyle w:val="1"/>
        <w:spacing w:line="240" w:lineRule="auto"/>
        <w:rPr>
          <w:rFonts w:ascii="Times New Roman" w:hAnsi="Times New Roman"/>
          <w:color w:val="auto"/>
          <w:sz w:val="22"/>
          <w:szCs w:val="22"/>
        </w:rPr>
      </w:pPr>
      <w:proofErr w:type="spellStart"/>
      <w:r w:rsidRPr="005D5C14">
        <w:rPr>
          <w:rFonts w:ascii="Times New Roman" w:hAnsi="Times New Roman"/>
          <w:color w:val="auto"/>
          <w:sz w:val="22"/>
          <w:szCs w:val="22"/>
        </w:rPr>
        <w:t>Пререквізити</w:t>
      </w:r>
      <w:proofErr w:type="spellEnd"/>
      <w:r w:rsidRPr="005D5C14">
        <w:rPr>
          <w:rFonts w:ascii="Times New Roman" w:hAnsi="Times New Roman"/>
          <w:color w:val="auto"/>
          <w:sz w:val="22"/>
          <w:szCs w:val="22"/>
        </w:rPr>
        <w:t xml:space="preserve"> та </w:t>
      </w:r>
      <w:proofErr w:type="spellStart"/>
      <w:r w:rsidRPr="005D5C14">
        <w:rPr>
          <w:rFonts w:ascii="Times New Roman" w:hAnsi="Times New Roman"/>
          <w:color w:val="auto"/>
          <w:sz w:val="22"/>
          <w:szCs w:val="22"/>
        </w:rPr>
        <w:t>постреквізити</w:t>
      </w:r>
      <w:proofErr w:type="spellEnd"/>
      <w:r w:rsidRPr="005D5C14">
        <w:rPr>
          <w:rFonts w:ascii="Times New Roman" w:hAnsi="Times New Roman"/>
          <w:color w:val="auto"/>
          <w:sz w:val="22"/>
          <w:szCs w:val="22"/>
        </w:rPr>
        <w:t xml:space="preserve"> дисципліни (місце в структурно-логічній схемі навчання за відповідною освітньою програмою)</w:t>
      </w:r>
    </w:p>
    <w:p w14:paraId="09A33DD5" w14:textId="12FE8632" w:rsidR="005D7324" w:rsidRPr="005D5C14" w:rsidRDefault="008E317A" w:rsidP="00A1729C">
      <w:pPr>
        <w:ind w:firstLine="709"/>
        <w:jc w:val="both"/>
        <w:rPr>
          <w:sz w:val="22"/>
          <w:szCs w:val="22"/>
        </w:rPr>
      </w:pPr>
      <w:r w:rsidRPr="005D5C14">
        <w:rPr>
          <w:sz w:val="22"/>
          <w:szCs w:val="22"/>
        </w:rPr>
        <w:t xml:space="preserve">Дисципліна </w:t>
      </w:r>
      <w:r w:rsidR="001E404E" w:rsidRPr="005D5C14">
        <w:rPr>
          <w:sz w:val="22"/>
          <w:szCs w:val="22"/>
        </w:rPr>
        <w:t>«Деталі машин і основ</w:t>
      </w:r>
      <w:r w:rsidR="0018420C" w:rsidRPr="005D5C14">
        <w:rPr>
          <w:sz w:val="22"/>
          <w:szCs w:val="22"/>
        </w:rPr>
        <w:t>и конструювання</w:t>
      </w:r>
      <w:r w:rsidR="001E404E" w:rsidRPr="005D5C14">
        <w:rPr>
          <w:sz w:val="22"/>
          <w:szCs w:val="22"/>
        </w:rPr>
        <w:t>» відповідно до структурно-логічної схеми освітньої програми базує</w:t>
      </w:r>
      <w:r w:rsidR="005D7324" w:rsidRPr="005D5C14">
        <w:rPr>
          <w:sz w:val="22"/>
          <w:szCs w:val="22"/>
        </w:rPr>
        <w:t>ться на наступних дисциплінах:</w:t>
      </w:r>
    </w:p>
    <w:p w14:paraId="7DAB4AD8" w14:textId="77777777" w:rsidR="005D7324" w:rsidRPr="00AA2144" w:rsidRDefault="005D7324" w:rsidP="00A1729C">
      <w:pPr>
        <w:ind w:firstLine="709"/>
        <w:jc w:val="both"/>
        <w:rPr>
          <w:sz w:val="22"/>
          <w:szCs w:val="22"/>
        </w:rPr>
      </w:pPr>
      <w:r w:rsidRPr="00AA2144">
        <w:rPr>
          <w:sz w:val="22"/>
          <w:szCs w:val="22"/>
        </w:rPr>
        <w:t>-</w:t>
      </w:r>
      <w:r w:rsidR="001E404E" w:rsidRPr="00AA2144">
        <w:rPr>
          <w:sz w:val="22"/>
          <w:szCs w:val="22"/>
        </w:rPr>
        <w:t xml:space="preserve"> «Інженерна та комп’ютерна графіка», </w:t>
      </w:r>
    </w:p>
    <w:p w14:paraId="79FC36D0" w14:textId="77777777" w:rsidR="005D7324" w:rsidRPr="00AA2144" w:rsidRDefault="005D7324" w:rsidP="00A1729C">
      <w:pPr>
        <w:ind w:firstLine="709"/>
        <w:jc w:val="both"/>
        <w:rPr>
          <w:sz w:val="22"/>
          <w:szCs w:val="22"/>
        </w:rPr>
      </w:pPr>
      <w:r w:rsidRPr="00AA2144">
        <w:rPr>
          <w:sz w:val="22"/>
          <w:szCs w:val="22"/>
        </w:rPr>
        <w:t xml:space="preserve">- </w:t>
      </w:r>
      <w:r w:rsidR="001E404E" w:rsidRPr="00AA2144">
        <w:rPr>
          <w:sz w:val="22"/>
          <w:szCs w:val="22"/>
        </w:rPr>
        <w:t xml:space="preserve">«Технологія конструкційних матеріалів», </w:t>
      </w:r>
    </w:p>
    <w:p w14:paraId="11C761C3" w14:textId="77777777" w:rsidR="005D7324" w:rsidRPr="00AA2144" w:rsidRDefault="005D7324" w:rsidP="00A1729C">
      <w:pPr>
        <w:ind w:firstLine="709"/>
        <w:jc w:val="both"/>
        <w:rPr>
          <w:sz w:val="22"/>
          <w:szCs w:val="22"/>
        </w:rPr>
      </w:pPr>
      <w:r w:rsidRPr="00AA2144">
        <w:rPr>
          <w:sz w:val="22"/>
          <w:szCs w:val="22"/>
        </w:rPr>
        <w:t xml:space="preserve">- </w:t>
      </w:r>
      <w:r w:rsidR="001E404E" w:rsidRPr="00AA2144">
        <w:rPr>
          <w:sz w:val="22"/>
          <w:szCs w:val="22"/>
        </w:rPr>
        <w:t xml:space="preserve">«Вища математика», </w:t>
      </w:r>
    </w:p>
    <w:p w14:paraId="39C31741" w14:textId="4D96540C" w:rsidR="005D7324" w:rsidRPr="00AA2144" w:rsidRDefault="005D7324" w:rsidP="00A1729C">
      <w:pPr>
        <w:ind w:firstLine="709"/>
        <w:jc w:val="both"/>
        <w:rPr>
          <w:sz w:val="22"/>
          <w:szCs w:val="22"/>
        </w:rPr>
      </w:pPr>
      <w:r w:rsidRPr="00AA2144">
        <w:rPr>
          <w:sz w:val="22"/>
          <w:szCs w:val="22"/>
        </w:rPr>
        <w:t xml:space="preserve">- </w:t>
      </w:r>
      <w:r w:rsidR="001E404E" w:rsidRPr="00AA2144">
        <w:rPr>
          <w:sz w:val="22"/>
          <w:szCs w:val="22"/>
        </w:rPr>
        <w:t xml:space="preserve">«Матеріалознавство», </w:t>
      </w:r>
    </w:p>
    <w:p w14:paraId="55BD36A4" w14:textId="31304004" w:rsidR="005D7324" w:rsidRPr="00AA2144" w:rsidRDefault="005D7324" w:rsidP="00A1729C">
      <w:pPr>
        <w:ind w:firstLine="709"/>
        <w:jc w:val="both"/>
        <w:rPr>
          <w:sz w:val="22"/>
          <w:szCs w:val="22"/>
        </w:rPr>
      </w:pPr>
      <w:r w:rsidRPr="00AA2144">
        <w:rPr>
          <w:sz w:val="22"/>
          <w:szCs w:val="22"/>
        </w:rPr>
        <w:t xml:space="preserve">- </w:t>
      </w:r>
      <w:r w:rsidR="001E404E" w:rsidRPr="00AA2144">
        <w:rPr>
          <w:sz w:val="22"/>
          <w:szCs w:val="22"/>
        </w:rPr>
        <w:t xml:space="preserve">«Електротехніка і електроніка», </w:t>
      </w:r>
    </w:p>
    <w:p w14:paraId="55D770EF" w14:textId="2314AF79" w:rsidR="005D7324" w:rsidRPr="00AA2144" w:rsidRDefault="005D7324" w:rsidP="00A1729C">
      <w:pPr>
        <w:ind w:firstLine="709"/>
        <w:jc w:val="both"/>
        <w:rPr>
          <w:sz w:val="22"/>
          <w:szCs w:val="22"/>
        </w:rPr>
      </w:pPr>
      <w:r w:rsidRPr="00AA2144">
        <w:rPr>
          <w:sz w:val="22"/>
          <w:szCs w:val="22"/>
        </w:rPr>
        <w:t xml:space="preserve">- </w:t>
      </w:r>
      <w:r w:rsidR="001E404E" w:rsidRPr="00AA2144">
        <w:rPr>
          <w:sz w:val="22"/>
          <w:szCs w:val="22"/>
        </w:rPr>
        <w:t xml:space="preserve">«Теоретична механіка», </w:t>
      </w:r>
    </w:p>
    <w:p w14:paraId="3A626C5C" w14:textId="6B9C7C83" w:rsidR="005D7324" w:rsidRPr="00AA2144" w:rsidRDefault="005D7324" w:rsidP="00A1729C">
      <w:pPr>
        <w:ind w:firstLine="709"/>
        <w:jc w:val="both"/>
        <w:rPr>
          <w:sz w:val="22"/>
          <w:szCs w:val="22"/>
        </w:rPr>
      </w:pPr>
      <w:r w:rsidRPr="00AA2144">
        <w:rPr>
          <w:sz w:val="22"/>
          <w:szCs w:val="22"/>
        </w:rPr>
        <w:t xml:space="preserve">- </w:t>
      </w:r>
      <w:r w:rsidR="001E404E" w:rsidRPr="00AA2144">
        <w:rPr>
          <w:sz w:val="22"/>
          <w:szCs w:val="22"/>
        </w:rPr>
        <w:t xml:space="preserve">«Механіка матеріалів і конструкцій», </w:t>
      </w:r>
    </w:p>
    <w:p w14:paraId="7BDF2BAF" w14:textId="6D619956" w:rsidR="005D7324" w:rsidRPr="00AA2144" w:rsidRDefault="005D7324" w:rsidP="00A1729C">
      <w:pPr>
        <w:ind w:firstLine="709"/>
        <w:jc w:val="both"/>
        <w:rPr>
          <w:sz w:val="22"/>
          <w:szCs w:val="22"/>
        </w:rPr>
      </w:pPr>
      <w:r w:rsidRPr="00AA2144">
        <w:rPr>
          <w:sz w:val="22"/>
          <w:szCs w:val="22"/>
        </w:rPr>
        <w:t xml:space="preserve">- </w:t>
      </w:r>
      <w:r w:rsidR="001E404E" w:rsidRPr="00AA2144">
        <w:rPr>
          <w:sz w:val="22"/>
          <w:szCs w:val="22"/>
        </w:rPr>
        <w:t xml:space="preserve">«Теорія механізмів і машин», </w:t>
      </w:r>
    </w:p>
    <w:p w14:paraId="620F3C1C" w14:textId="544459DF" w:rsidR="005D7324" w:rsidRPr="00AA2144" w:rsidRDefault="005D7324" w:rsidP="00A1729C">
      <w:pPr>
        <w:ind w:firstLine="709"/>
        <w:jc w:val="both"/>
        <w:rPr>
          <w:sz w:val="22"/>
          <w:szCs w:val="22"/>
        </w:rPr>
      </w:pPr>
      <w:r w:rsidRPr="00AA2144">
        <w:rPr>
          <w:sz w:val="22"/>
          <w:szCs w:val="22"/>
        </w:rPr>
        <w:t xml:space="preserve">- </w:t>
      </w:r>
      <w:r w:rsidR="001E404E" w:rsidRPr="00AA2144">
        <w:rPr>
          <w:sz w:val="22"/>
          <w:szCs w:val="22"/>
        </w:rPr>
        <w:t xml:space="preserve">«Теоретичні основи теплотехніки», </w:t>
      </w:r>
    </w:p>
    <w:p w14:paraId="7DF1A717" w14:textId="5D38B3ED" w:rsidR="005D7324" w:rsidRPr="00AA2144" w:rsidRDefault="005D7324" w:rsidP="00A1729C">
      <w:pPr>
        <w:ind w:firstLine="709"/>
        <w:jc w:val="both"/>
        <w:rPr>
          <w:sz w:val="22"/>
          <w:szCs w:val="22"/>
        </w:rPr>
      </w:pPr>
      <w:r w:rsidRPr="00AA2144">
        <w:rPr>
          <w:sz w:val="22"/>
          <w:szCs w:val="22"/>
        </w:rPr>
        <w:t xml:space="preserve">- </w:t>
      </w:r>
      <w:r w:rsidR="001E404E" w:rsidRPr="00AA2144">
        <w:rPr>
          <w:sz w:val="22"/>
          <w:szCs w:val="22"/>
        </w:rPr>
        <w:t xml:space="preserve">«Механіка рідини і газу», </w:t>
      </w:r>
    </w:p>
    <w:p w14:paraId="41AAAFC1" w14:textId="3DA06368" w:rsidR="005D7324" w:rsidRPr="005D5C14" w:rsidRDefault="005D7324" w:rsidP="00A1729C">
      <w:pPr>
        <w:ind w:firstLine="709"/>
        <w:jc w:val="both"/>
        <w:rPr>
          <w:sz w:val="22"/>
          <w:szCs w:val="22"/>
        </w:rPr>
      </w:pPr>
      <w:r w:rsidRPr="00AA2144">
        <w:rPr>
          <w:sz w:val="22"/>
          <w:szCs w:val="22"/>
        </w:rPr>
        <w:t xml:space="preserve">- </w:t>
      </w:r>
      <w:r w:rsidR="001E404E" w:rsidRPr="00AA2144">
        <w:rPr>
          <w:sz w:val="22"/>
          <w:szCs w:val="22"/>
        </w:rPr>
        <w:t>«Метрологія, стандартизація і сертифікація»</w:t>
      </w:r>
      <w:r w:rsidR="00A138EC" w:rsidRPr="00AA2144">
        <w:rPr>
          <w:sz w:val="22"/>
          <w:szCs w:val="22"/>
        </w:rPr>
        <w:t>.</w:t>
      </w:r>
    </w:p>
    <w:p w14:paraId="024FB222" w14:textId="3B92C08B" w:rsidR="008E317A" w:rsidRPr="005D5C14" w:rsidRDefault="008E317A" w:rsidP="00FE64B5">
      <w:pPr>
        <w:ind w:firstLine="709"/>
        <w:jc w:val="both"/>
        <w:rPr>
          <w:sz w:val="22"/>
          <w:szCs w:val="22"/>
        </w:rPr>
      </w:pPr>
      <w:r w:rsidRPr="005D5C14">
        <w:rPr>
          <w:sz w:val="22"/>
          <w:szCs w:val="22"/>
        </w:rPr>
        <w:lastRenderedPageBreak/>
        <w:t xml:space="preserve">В свою чергу дисципліна </w:t>
      </w:r>
      <w:r w:rsidR="00B03C2B" w:rsidRPr="005D5C14">
        <w:rPr>
          <w:sz w:val="22"/>
          <w:szCs w:val="22"/>
        </w:rPr>
        <w:t>«Деталі машин і основи конс</w:t>
      </w:r>
      <w:r w:rsidR="00A138EC" w:rsidRPr="005D5C14">
        <w:rPr>
          <w:sz w:val="22"/>
          <w:szCs w:val="22"/>
        </w:rPr>
        <w:t>труювання</w:t>
      </w:r>
      <w:r w:rsidR="00B03C2B" w:rsidRPr="00AA2144">
        <w:rPr>
          <w:sz w:val="22"/>
          <w:szCs w:val="22"/>
        </w:rPr>
        <w:t xml:space="preserve">» </w:t>
      </w:r>
      <w:r w:rsidRPr="00AA2144">
        <w:rPr>
          <w:sz w:val="22"/>
          <w:szCs w:val="22"/>
        </w:rPr>
        <w:t xml:space="preserve">є підґрунтям до вивчення </w:t>
      </w:r>
      <w:r w:rsidR="00AA2144" w:rsidRPr="00AA2144">
        <w:rPr>
          <w:sz w:val="22"/>
          <w:szCs w:val="22"/>
        </w:rPr>
        <w:t xml:space="preserve">фахових </w:t>
      </w:r>
      <w:r w:rsidRPr="00AA2144">
        <w:rPr>
          <w:sz w:val="22"/>
          <w:szCs w:val="22"/>
        </w:rPr>
        <w:t>дисциплін</w:t>
      </w:r>
      <w:r w:rsidR="00AA2144" w:rsidRPr="00AA2144">
        <w:rPr>
          <w:sz w:val="22"/>
          <w:szCs w:val="22"/>
        </w:rPr>
        <w:t xml:space="preserve"> за освітньою програмою</w:t>
      </w:r>
      <w:r w:rsidRPr="00AA2144">
        <w:rPr>
          <w:sz w:val="22"/>
          <w:szCs w:val="22"/>
        </w:rPr>
        <w:t>,</w:t>
      </w:r>
      <w:r w:rsidRPr="005D5C14">
        <w:rPr>
          <w:sz w:val="22"/>
          <w:szCs w:val="22"/>
        </w:rPr>
        <w:t xml:space="preserve"> виконання </w:t>
      </w:r>
      <w:r w:rsidR="0018420C" w:rsidRPr="005D5C14">
        <w:rPr>
          <w:sz w:val="22"/>
          <w:szCs w:val="22"/>
        </w:rPr>
        <w:t>курсового проекту «Деталі машин</w:t>
      </w:r>
      <w:r w:rsidR="0055132B">
        <w:rPr>
          <w:sz w:val="22"/>
          <w:szCs w:val="22"/>
        </w:rPr>
        <w:t xml:space="preserve"> </w:t>
      </w:r>
      <w:r w:rsidR="0018420C" w:rsidRPr="005D5C14">
        <w:rPr>
          <w:sz w:val="22"/>
          <w:szCs w:val="22"/>
        </w:rPr>
        <w:t xml:space="preserve">та основи конструювання. Курсовий проект», </w:t>
      </w:r>
      <w:r w:rsidRPr="005D5C14">
        <w:rPr>
          <w:sz w:val="22"/>
          <w:szCs w:val="22"/>
        </w:rPr>
        <w:t>дипломного проекту, а також до самостійної інженерної діяльності на виробництві.</w:t>
      </w:r>
    </w:p>
    <w:p w14:paraId="467175D4" w14:textId="77777777" w:rsidR="008E317A" w:rsidRPr="005D5C14" w:rsidRDefault="008E317A" w:rsidP="00A1729C">
      <w:pPr>
        <w:ind w:firstLine="709"/>
        <w:jc w:val="both"/>
        <w:rPr>
          <w:sz w:val="22"/>
          <w:szCs w:val="22"/>
        </w:rPr>
      </w:pPr>
      <w:r w:rsidRPr="005D5C14">
        <w:rPr>
          <w:sz w:val="22"/>
          <w:szCs w:val="22"/>
        </w:rPr>
        <w:t>Особливістю дисципліни є велика різноманітність конструктивних форм деталей і вузлів машин та необхідність врахування при їх конструюванні конкретних умов роботи і виготовлення, а також використання великої за обсягом довідкової літератури і державних стандартів.</w:t>
      </w:r>
    </w:p>
    <w:p w14:paraId="162A7A7A" w14:textId="7185CF13" w:rsidR="00AA6B23" w:rsidRPr="005D5C14" w:rsidRDefault="00AA6B23" w:rsidP="00092425">
      <w:pPr>
        <w:pStyle w:val="1"/>
        <w:spacing w:line="240" w:lineRule="auto"/>
        <w:rPr>
          <w:rFonts w:ascii="Times New Roman" w:hAnsi="Times New Roman"/>
          <w:sz w:val="22"/>
          <w:szCs w:val="22"/>
        </w:rPr>
      </w:pPr>
      <w:r w:rsidRPr="005D5C14">
        <w:rPr>
          <w:rFonts w:ascii="Times New Roman" w:hAnsi="Times New Roman"/>
          <w:sz w:val="22"/>
          <w:szCs w:val="22"/>
        </w:rPr>
        <w:t xml:space="preserve">Зміст навчальної дисципліни </w:t>
      </w:r>
    </w:p>
    <w:p w14:paraId="055962BD" w14:textId="1F9CC66B" w:rsidR="002400F3" w:rsidRPr="00F83C77" w:rsidRDefault="002400F3" w:rsidP="005619F5">
      <w:pPr>
        <w:rPr>
          <w:b/>
          <w:sz w:val="22"/>
          <w:szCs w:val="22"/>
        </w:rPr>
      </w:pPr>
      <w:r w:rsidRPr="00F83C77">
        <w:rPr>
          <w:b/>
          <w:sz w:val="22"/>
          <w:szCs w:val="22"/>
        </w:rPr>
        <w:t>Розділ 1. Загальні принципи конструювання і розрахунку деталей машин</w:t>
      </w:r>
    </w:p>
    <w:p w14:paraId="6F7FC19B" w14:textId="67C1C0BD" w:rsidR="005619F5" w:rsidRPr="00F83C77" w:rsidRDefault="005619F5" w:rsidP="005619F5">
      <w:pPr>
        <w:autoSpaceDE w:val="0"/>
        <w:autoSpaceDN w:val="0"/>
        <w:adjustRightInd w:val="0"/>
        <w:rPr>
          <w:bCs/>
          <w:sz w:val="22"/>
          <w:szCs w:val="22"/>
        </w:rPr>
      </w:pPr>
      <w:r w:rsidRPr="00F83C77">
        <w:rPr>
          <w:sz w:val="22"/>
          <w:szCs w:val="22"/>
        </w:rPr>
        <w:t xml:space="preserve">Тема </w:t>
      </w:r>
      <w:r w:rsidRPr="00F83C77">
        <w:rPr>
          <w:bCs/>
          <w:sz w:val="22"/>
          <w:szCs w:val="22"/>
        </w:rPr>
        <w:t>1.1, 1.2. Коротка історична довідка. Мета, задачі і зміст курсу. Основні положення про проектування та конструювання машин.</w:t>
      </w:r>
    </w:p>
    <w:p w14:paraId="6EA9136A" w14:textId="1F59C1F4" w:rsidR="005619F5" w:rsidRPr="00F83C77" w:rsidRDefault="005619F5" w:rsidP="005619F5">
      <w:pPr>
        <w:rPr>
          <w:sz w:val="22"/>
          <w:szCs w:val="22"/>
        </w:rPr>
      </w:pPr>
      <w:r w:rsidRPr="00F83C77">
        <w:rPr>
          <w:sz w:val="22"/>
          <w:szCs w:val="22"/>
        </w:rPr>
        <w:t>Тема 1.3. Основні вимоги до деталей і вузлів машин. Основні критерії працездатності деталей машин.</w:t>
      </w:r>
    </w:p>
    <w:p w14:paraId="51727738" w14:textId="7C64B95D" w:rsidR="002400F3" w:rsidRPr="00F83C77" w:rsidRDefault="002400F3" w:rsidP="005619F5">
      <w:pPr>
        <w:rPr>
          <w:b/>
          <w:sz w:val="22"/>
          <w:szCs w:val="22"/>
        </w:rPr>
      </w:pPr>
      <w:r w:rsidRPr="00F83C77">
        <w:rPr>
          <w:b/>
          <w:sz w:val="22"/>
          <w:szCs w:val="22"/>
        </w:rPr>
        <w:t>Розділ 2. Розрахунки і конструювання механічних передач</w:t>
      </w:r>
    </w:p>
    <w:p w14:paraId="1D5E6674" w14:textId="77777777" w:rsidR="005619F5" w:rsidRPr="00F83C77" w:rsidRDefault="005619F5" w:rsidP="005619F5">
      <w:pPr>
        <w:rPr>
          <w:sz w:val="22"/>
          <w:szCs w:val="22"/>
        </w:rPr>
      </w:pPr>
      <w:r w:rsidRPr="00F83C77">
        <w:rPr>
          <w:sz w:val="22"/>
          <w:szCs w:val="22"/>
        </w:rPr>
        <w:t>Тема 2.1.Приводи машин і їхні елементи</w:t>
      </w:r>
    </w:p>
    <w:p w14:paraId="4B679ED9" w14:textId="77777777" w:rsidR="005619F5" w:rsidRPr="00F83C77" w:rsidRDefault="005619F5" w:rsidP="005619F5">
      <w:pPr>
        <w:rPr>
          <w:sz w:val="22"/>
          <w:szCs w:val="22"/>
        </w:rPr>
      </w:pPr>
      <w:r w:rsidRPr="00F83C77">
        <w:rPr>
          <w:sz w:val="22"/>
          <w:szCs w:val="22"/>
        </w:rPr>
        <w:t xml:space="preserve">Тема 2.2. Електродвигуни, використовувані в робочих машинах. </w:t>
      </w:r>
    </w:p>
    <w:p w14:paraId="4D462444" w14:textId="77777777" w:rsidR="005619F5" w:rsidRPr="00F83C77" w:rsidRDefault="005619F5" w:rsidP="005619F5">
      <w:pPr>
        <w:rPr>
          <w:sz w:val="22"/>
          <w:szCs w:val="22"/>
        </w:rPr>
      </w:pPr>
      <w:r w:rsidRPr="00F83C77">
        <w:rPr>
          <w:sz w:val="22"/>
          <w:szCs w:val="22"/>
        </w:rPr>
        <w:t>Тема 2.3.Розрахунок і конструювання пасових передач</w:t>
      </w:r>
    </w:p>
    <w:p w14:paraId="31238F54" w14:textId="77777777" w:rsidR="005619F5" w:rsidRPr="00F83C77" w:rsidRDefault="005619F5" w:rsidP="005619F5">
      <w:pPr>
        <w:rPr>
          <w:sz w:val="22"/>
          <w:szCs w:val="22"/>
        </w:rPr>
      </w:pPr>
      <w:r w:rsidRPr="00F83C77">
        <w:rPr>
          <w:sz w:val="22"/>
          <w:szCs w:val="22"/>
        </w:rPr>
        <w:t>Тема 2.4. Розрахунок і конструювання фрикційних передач і варіаторів</w:t>
      </w:r>
    </w:p>
    <w:p w14:paraId="40A74988" w14:textId="77777777" w:rsidR="005619F5" w:rsidRPr="00F83C77" w:rsidRDefault="005619F5" w:rsidP="005619F5">
      <w:pPr>
        <w:rPr>
          <w:sz w:val="22"/>
          <w:szCs w:val="22"/>
        </w:rPr>
      </w:pPr>
      <w:r w:rsidRPr="00F83C77">
        <w:rPr>
          <w:sz w:val="22"/>
          <w:szCs w:val="22"/>
        </w:rPr>
        <w:t>Тема 2.5. Розрахунки і конструювання зубчастих передач</w:t>
      </w:r>
    </w:p>
    <w:p w14:paraId="211697D4" w14:textId="77777777" w:rsidR="005619F5" w:rsidRPr="00F83C77" w:rsidRDefault="005619F5" w:rsidP="005619F5">
      <w:pPr>
        <w:rPr>
          <w:sz w:val="22"/>
          <w:szCs w:val="22"/>
        </w:rPr>
      </w:pPr>
      <w:r w:rsidRPr="00F83C77">
        <w:rPr>
          <w:sz w:val="22"/>
          <w:szCs w:val="22"/>
        </w:rPr>
        <w:t xml:space="preserve">Тема 2.6. Особливості конструкції і розрахунку циліндричних </w:t>
      </w:r>
      <w:proofErr w:type="spellStart"/>
      <w:r w:rsidRPr="00F83C77">
        <w:rPr>
          <w:sz w:val="22"/>
          <w:szCs w:val="22"/>
        </w:rPr>
        <w:t>косозубих</w:t>
      </w:r>
      <w:proofErr w:type="spellEnd"/>
      <w:r w:rsidRPr="00F83C77">
        <w:rPr>
          <w:sz w:val="22"/>
          <w:szCs w:val="22"/>
        </w:rPr>
        <w:t xml:space="preserve"> і конічних передач</w:t>
      </w:r>
    </w:p>
    <w:p w14:paraId="59C076D7" w14:textId="77777777" w:rsidR="005619F5" w:rsidRPr="00F83C77" w:rsidRDefault="005619F5" w:rsidP="005619F5">
      <w:pPr>
        <w:rPr>
          <w:sz w:val="22"/>
          <w:szCs w:val="22"/>
        </w:rPr>
      </w:pPr>
      <w:r w:rsidRPr="00F83C77">
        <w:rPr>
          <w:sz w:val="22"/>
          <w:szCs w:val="22"/>
        </w:rPr>
        <w:t>Тема 2.7. Розрахунок та конструювання черв’ячних передач</w:t>
      </w:r>
    </w:p>
    <w:p w14:paraId="034FC915" w14:textId="77777777" w:rsidR="005619F5" w:rsidRPr="00F83C77" w:rsidRDefault="005619F5" w:rsidP="005619F5">
      <w:pPr>
        <w:rPr>
          <w:sz w:val="22"/>
          <w:szCs w:val="22"/>
        </w:rPr>
      </w:pPr>
      <w:r w:rsidRPr="00F83C77">
        <w:rPr>
          <w:sz w:val="22"/>
          <w:szCs w:val="22"/>
        </w:rPr>
        <w:t xml:space="preserve">Тема 2.8. Загальні відомості про передачі з зачепленням Новикова, планетарні та хвильові передачі. </w:t>
      </w:r>
    </w:p>
    <w:p w14:paraId="26E1DA0F" w14:textId="77777777" w:rsidR="005619F5" w:rsidRPr="00F83C77" w:rsidRDefault="005619F5" w:rsidP="005619F5">
      <w:pPr>
        <w:rPr>
          <w:sz w:val="22"/>
          <w:szCs w:val="22"/>
        </w:rPr>
      </w:pPr>
      <w:r w:rsidRPr="00F83C77">
        <w:rPr>
          <w:sz w:val="22"/>
          <w:szCs w:val="22"/>
        </w:rPr>
        <w:t xml:space="preserve">Тема 2.9. Розрахунок та конструювання ланцюгових передач. </w:t>
      </w:r>
    </w:p>
    <w:p w14:paraId="41774A77" w14:textId="77777777" w:rsidR="005619F5" w:rsidRPr="00F83C77" w:rsidRDefault="005619F5" w:rsidP="005619F5">
      <w:pPr>
        <w:rPr>
          <w:sz w:val="22"/>
          <w:szCs w:val="22"/>
        </w:rPr>
      </w:pPr>
      <w:r w:rsidRPr="00F83C77">
        <w:rPr>
          <w:sz w:val="22"/>
          <w:szCs w:val="22"/>
        </w:rPr>
        <w:t>Тема 2.10. Розрахунок та конструювання передач гвинт-гайка</w:t>
      </w:r>
    </w:p>
    <w:p w14:paraId="33B6377A" w14:textId="77777777" w:rsidR="005619F5" w:rsidRPr="00F83C77" w:rsidRDefault="005619F5" w:rsidP="005619F5">
      <w:pPr>
        <w:rPr>
          <w:sz w:val="22"/>
          <w:szCs w:val="22"/>
        </w:rPr>
      </w:pPr>
      <w:r w:rsidRPr="00F83C77">
        <w:rPr>
          <w:sz w:val="22"/>
          <w:szCs w:val="22"/>
        </w:rPr>
        <w:t>Тема 2.11. Компоновка редукторів</w:t>
      </w:r>
    </w:p>
    <w:p w14:paraId="7B92D8A5" w14:textId="3F2824FD" w:rsidR="005619F5" w:rsidRPr="00F83C77" w:rsidRDefault="005619F5" w:rsidP="005619F5">
      <w:pPr>
        <w:autoSpaceDE w:val="0"/>
        <w:autoSpaceDN w:val="0"/>
        <w:adjustRightInd w:val="0"/>
        <w:rPr>
          <w:bCs/>
          <w:sz w:val="22"/>
          <w:szCs w:val="22"/>
        </w:rPr>
      </w:pPr>
      <w:r w:rsidRPr="00F83C77">
        <w:rPr>
          <w:bCs/>
          <w:sz w:val="22"/>
          <w:szCs w:val="22"/>
        </w:rPr>
        <w:t>Тема 2.12. Конструювання важільних механізмів</w:t>
      </w:r>
    </w:p>
    <w:p w14:paraId="021FCFA9" w14:textId="6F4CBE49" w:rsidR="002400F3" w:rsidRPr="00F83C77" w:rsidRDefault="002400F3" w:rsidP="005619F5">
      <w:pPr>
        <w:autoSpaceDE w:val="0"/>
        <w:autoSpaceDN w:val="0"/>
        <w:adjustRightInd w:val="0"/>
        <w:rPr>
          <w:b/>
          <w:sz w:val="22"/>
          <w:szCs w:val="22"/>
        </w:rPr>
      </w:pPr>
      <w:r w:rsidRPr="00F83C77">
        <w:rPr>
          <w:b/>
          <w:sz w:val="22"/>
          <w:szCs w:val="22"/>
        </w:rPr>
        <w:t>Розділ 3. Конструювання та розрахунок типових деталей та вузлів машин</w:t>
      </w:r>
    </w:p>
    <w:p w14:paraId="255FB4A0" w14:textId="56719BA1" w:rsidR="005619F5" w:rsidRPr="00F83C77" w:rsidRDefault="005619F5" w:rsidP="005619F5">
      <w:pPr>
        <w:rPr>
          <w:sz w:val="22"/>
          <w:szCs w:val="22"/>
        </w:rPr>
      </w:pPr>
      <w:r w:rsidRPr="00F83C77">
        <w:rPr>
          <w:sz w:val="22"/>
          <w:szCs w:val="22"/>
        </w:rPr>
        <w:t>Тема 3.1. Конструювання та розрахунок осей та валів</w:t>
      </w:r>
    </w:p>
    <w:p w14:paraId="3131D199" w14:textId="77777777" w:rsidR="005619F5" w:rsidRPr="00F83C77" w:rsidRDefault="005619F5" w:rsidP="005619F5">
      <w:pPr>
        <w:rPr>
          <w:sz w:val="22"/>
          <w:szCs w:val="22"/>
        </w:rPr>
      </w:pPr>
      <w:r w:rsidRPr="00F83C77">
        <w:rPr>
          <w:sz w:val="22"/>
          <w:szCs w:val="22"/>
        </w:rPr>
        <w:t xml:space="preserve">Тема 3.2. </w:t>
      </w:r>
      <w:r w:rsidRPr="00F83C77">
        <w:rPr>
          <w:bCs/>
          <w:sz w:val="22"/>
          <w:szCs w:val="22"/>
        </w:rPr>
        <w:t>Опори осей та валів. Підшипники.</w:t>
      </w:r>
    </w:p>
    <w:p w14:paraId="1A9AE13B" w14:textId="5E34CE59" w:rsidR="005619F5" w:rsidRPr="00F83C77" w:rsidRDefault="005619F5" w:rsidP="005619F5">
      <w:pPr>
        <w:rPr>
          <w:sz w:val="22"/>
          <w:szCs w:val="22"/>
        </w:rPr>
      </w:pPr>
      <w:r w:rsidRPr="00F83C77">
        <w:rPr>
          <w:sz w:val="22"/>
          <w:szCs w:val="22"/>
        </w:rPr>
        <w:t>Тема 3.3, 3.4. Конструювання корпусів механізмів і машин</w:t>
      </w:r>
    </w:p>
    <w:p w14:paraId="2ADD14A2" w14:textId="6349ED15" w:rsidR="002400F3" w:rsidRPr="00F83C77" w:rsidRDefault="002400F3" w:rsidP="005619F5">
      <w:pPr>
        <w:rPr>
          <w:b/>
          <w:sz w:val="22"/>
          <w:szCs w:val="22"/>
        </w:rPr>
      </w:pPr>
      <w:r w:rsidRPr="00F83C77">
        <w:rPr>
          <w:b/>
          <w:sz w:val="22"/>
          <w:szCs w:val="22"/>
        </w:rPr>
        <w:t>Розділ 4. З’єднання деталей машин</w:t>
      </w:r>
    </w:p>
    <w:p w14:paraId="422A854E" w14:textId="77777777" w:rsidR="005619F5" w:rsidRPr="00F83C77" w:rsidRDefault="005619F5" w:rsidP="005619F5">
      <w:pPr>
        <w:rPr>
          <w:sz w:val="22"/>
          <w:szCs w:val="22"/>
        </w:rPr>
      </w:pPr>
      <w:r w:rsidRPr="00F83C77">
        <w:rPr>
          <w:sz w:val="22"/>
          <w:szCs w:val="22"/>
        </w:rPr>
        <w:t xml:space="preserve">Тема 4.1. Муфти. </w:t>
      </w:r>
    </w:p>
    <w:p w14:paraId="26C00FFB" w14:textId="2889107B" w:rsidR="005619F5" w:rsidRPr="00F83C77" w:rsidRDefault="005619F5" w:rsidP="005619F5">
      <w:pPr>
        <w:rPr>
          <w:sz w:val="22"/>
          <w:szCs w:val="22"/>
        </w:rPr>
      </w:pPr>
      <w:r w:rsidRPr="00F83C77">
        <w:rPr>
          <w:sz w:val="22"/>
          <w:szCs w:val="22"/>
        </w:rPr>
        <w:t>Тема 4.2. Розрахунок та конструювання муфт приводів</w:t>
      </w:r>
    </w:p>
    <w:p w14:paraId="40B8F180" w14:textId="77777777" w:rsidR="005619F5" w:rsidRPr="005D5C14" w:rsidRDefault="005619F5" w:rsidP="005619F5">
      <w:pPr>
        <w:rPr>
          <w:sz w:val="22"/>
          <w:szCs w:val="22"/>
        </w:rPr>
      </w:pPr>
      <w:r w:rsidRPr="00F83C77">
        <w:rPr>
          <w:sz w:val="22"/>
          <w:szCs w:val="22"/>
        </w:rPr>
        <w:t>Тема 4.3. Рознімні з’єднання</w:t>
      </w:r>
    </w:p>
    <w:p w14:paraId="5E2F1D62" w14:textId="77777777" w:rsidR="005619F5" w:rsidRPr="005D5C14" w:rsidRDefault="005619F5" w:rsidP="005619F5">
      <w:pPr>
        <w:rPr>
          <w:sz w:val="22"/>
          <w:szCs w:val="22"/>
        </w:rPr>
      </w:pPr>
      <w:r w:rsidRPr="005D5C14">
        <w:rPr>
          <w:sz w:val="22"/>
          <w:szCs w:val="22"/>
        </w:rPr>
        <w:t>Тема 4.4, 4.5. Нерознімні з’єднання. Засоби сполучення, що застосовуються у виробах із пластичних мас</w:t>
      </w:r>
    </w:p>
    <w:p w14:paraId="03933084" w14:textId="77777777" w:rsidR="005619F5" w:rsidRPr="005D5C14" w:rsidRDefault="005619F5" w:rsidP="005619F5">
      <w:pPr>
        <w:rPr>
          <w:sz w:val="22"/>
          <w:szCs w:val="22"/>
        </w:rPr>
      </w:pPr>
    </w:p>
    <w:p w14:paraId="7517B72B" w14:textId="77777777" w:rsidR="00312726" w:rsidRPr="005D5C14" w:rsidRDefault="00312726" w:rsidP="008450A2">
      <w:pPr>
        <w:pStyle w:val="1"/>
        <w:spacing w:before="0" w:after="0" w:line="240" w:lineRule="auto"/>
        <w:ind w:left="0" w:firstLine="709"/>
        <w:rPr>
          <w:rFonts w:ascii="Times New Roman" w:hAnsi="Times New Roman"/>
          <w:sz w:val="22"/>
          <w:szCs w:val="22"/>
        </w:rPr>
      </w:pPr>
      <w:r w:rsidRPr="005D5C14">
        <w:rPr>
          <w:rFonts w:ascii="Times New Roman" w:hAnsi="Times New Roman"/>
          <w:sz w:val="22"/>
          <w:szCs w:val="22"/>
        </w:rPr>
        <w:t>Навчальні матеріали та ресурси</w:t>
      </w:r>
    </w:p>
    <w:p w14:paraId="1325EF08" w14:textId="05D1EEF3" w:rsidR="00312726" w:rsidRPr="005D5C14" w:rsidRDefault="00FE64B5" w:rsidP="00C80E3D">
      <w:pPr>
        <w:spacing w:before="120" w:line="240" w:lineRule="auto"/>
        <w:ind w:firstLine="709"/>
        <w:jc w:val="center"/>
        <w:rPr>
          <w:b/>
          <w:sz w:val="22"/>
          <w:szCs w:val="22"/>
        </w:rPr>
      </w:pPr>
      <w:r>
        <w:rPr>
          <w:b/>
          <w:sz w:val="22"/>
          <w:szCs w:val="22"/>
        </w:rPr>
        <w:t>Основна</w:t>
      </w:r>
      <w:r w:rsidR="00312726" w:rsidRPr="005D5C14">
        <w:rPr>
          <w:b/>
          <w:sz w:val="22"/>
          <w:szCs w:val="22"/>
        </w:rPr>
        <w:t xml:space="preserve"> література</w:t>
      </w:r>
    </w:p>
    <w:p w14:paraId="4258DECE" w14:textId="77777777" w:rsidR="006B44E5" w:rsidRPr="005D5C14" w:rsidRDefault="006B44E5" w:rsidP="006B44E5">
      <w:pPr>
        <w:pStyle w:val="afa"/>
        <w:shd w:val="clear" w:color="auto" w:fill="FFFFFF"/>
        <w:spacing w:before="0" w:beforeAutospacing="0" w:after="0" w:afterAutospacing="0"/>
        <w:ind w:firstLine="709"/>
        <w:rPr>
          <w:rFonts w:eastAsia="Calibri"/>
          <w:sz w:val="22"/>
          <w:szCs w:val="22"/>
          <w:lang w:eastAsia="en-US"/>
        </w:rPr>
      </w:pPr>
      <w:r w:rsidRPr="005D5C14">
        <w:rPr>
          <w:rFonts w:eastAsia="Calibri"/>
          <w:sz w:val="22"/>
          <w:szCs w:val="22"/>
          <w:lang w:eastAsia="en-US"/>
        </w:rPr>
        <w:t xml:space="preserve">1. </w:t>
      </w:r>
      <w:proofErr w:type="spellStart"/>
      <w:r w:rsidRPr="005D5C14">
        <w:rPr>
          <w:rFonts w:eastAsia="Calibri"/>
          <w:sz w:val="22"/>
          <w:szCs w:val="22"/>
          <w:lang w:eastAsia="en-US"/>
        </w:rPr>
        <w:t>Рудь</w:t>
      </w:r>
      <w:proofErr w:type="spellEnd"/>
      <w:r w:rsidRPr="005D5C14">
        <w:rPr>
          <w:rFonts w:eastAsia="Calibri"/>
          <w:sz w:val="22"/>
          <w:szCs w:val="22"/>
          <w:lang w:eastAsia="en-US"/>
        </w:rPr>
        <w:t xml:space="preserve"> Ю.С. Основи конструювання машин: Підручник для студентів інженерно-технічних </w:t>
      </w:r>
      <w:proofErr w:type="spellStart"/>
      <w:r w:rsidRPr="005D5C14">
        <w:rPr>
          <w:rFonts w:eastAsia="Calibri"/>
          <w:sz w:val="22"/>
          <w:szCs w:val="22"/>
          <w:lang w:eastAsia="en-US"/>
        </w:rPr>
        <w:t>спеціальностеи</w:t>
      </w:r>
      <w:proofErr w:type="spellEnd"/>
      <w:r w:rsidRPr="005D5C14">
        <w:rPr>
          <w:rFonts w:eastAsia="Calibri"/>
          <w:sz w:val="22"/>
          <w:szCs w:val="22"/>
          <w:lang w:eastAsia="en-US"/>
        </w:rPr>
        <w:t xml:space="preserve">̆ вищих навчальних закладів. 2-е вид., </w:t>
      </w:r>
      <w:proofErr w:type="spellStart"/>
      <w:r w:rsidRPr="005D5C14">
        <w:rPr>
          <w:rFonts w:eastAsia="Calibri"/>
          <w:sz w:val="22"/>
          <w:szCs w:val="22"/>
          <w:lang w:eastAsia="en-US"/>
        </w:rPr>
        <w:t>переробл</w:t>
      </w:r>
      <w:proofErr w:type="spellEnd"/>
      <w:r w:rsidRPr="005D5C14">
        <w:rPr>
          <w:rFonts w:eastAsia="Calibri"/>
          <w:sz w:val="22"/>
          <w:szCs w:val="22"/>
          <w:lang w:eastAsia="en-US"/>
        </w:rPr>
        <w:t xml:space="preserve">. - </w:t>
      </w:r>
      <w:proofErr w:type="spellStart"/>
      <w:r w:rsidRPr="005D5C14">
        <w:rPr>
          <w:rFonts w:eastAsia="Calibri"/>
          <w:sz w:val="22"/>
          <w:szCs w:val="22"/>
          <w:lang w:eastAsia="en-US"/>
        </w:rPr>
        <w:t>Кривии</w:t>
      </w:r>
      <w:proofErr w:type="spellEnd"/>
      <w:r w:rsidRPr="005D5C14">
        <w:rPr>
          <w:rFonts w:eastAsia="Calibri"/>
          <w:sz w:val="22"/>
          <w:szCs w:val="22"/>
          <w:lang w:eastAsia="en-US"/>
        </w:rPr>
        <w:t xml:space="preserve">̆ Ріг: Видавець ФО-П </w:t>
      </w:r>
      <w:proofErr w:type="spellStart"/>
      <w:r w:rsidRPr="005D5C14">
        <w:rPr>
          <w:rFonts w:eastAsia="Calibri"/>
          <w:sz w:val="22"/>
          <w:szCs w:val="22"/>
          <w:lang w:eastAsia="en-US"/>
        </w:rPr>
        <w:t>Чернявськии</w:t>
      </w:r>
      <w:proofErr w:type="spellEnd"/>
      <w:r w:rsidRPr="005D5C14">
        <w:rPr>
          <w:rFonts w:eastAsia="Calibri"/>
          <w:sz w:val="22"/>
          <w:szCs w:val="22"/>
          <w:lang w:eastAsia="en-US"/>
        </w:rPr>
        <w:t xml:space="preserve">̆ Д.О., 2015. – 492 с.; з </w:t>
      </w:r>
      <w:proofErr w:type="spellStart"/>
      <w:r w:rsidRPr="005D5C14">
        <w:rPr>
          <w:rFonts w:eastAsia="Calibri"/>
          <w:sz w:val="22"/>
          <w:szCs w:val="22"/>
          <w:lang w:eastAsia="en-US"/>
        </w:rPr>
        <w:t>іл</w:t>
      </w:r>
      <w:proofErr w:type="spellEnd"/>
      <w:r w:rsidRPr="005D5C14">
        <w:rPr>
          <w:rFonts w:eastAsia="Calibri"/>
          <w:sz w:val="22"/>
          <w:szCs w:val="22"/>
          <w:lang w:eastAsia="en-US"/>
        </w:rPr>
        <w:t>. ISВN 978-617-7250-29-5.</w:t>
      </w:r>
    </w:p>
    <w:p w14:paraId="66685D8D" w14:textId="77777777" w:rsidR="006B44E5" w:rsidRPr="005D5C14" w:rsidRDefault="006B44E5" w:rsidP="006B44E5">
      <w:pPr>
        <w:pStyle w:val="afa"/>
        <w:shd w:val="clear" w:color="auto" w:fill="FFFFFF"/>
        <w:spacing w:before="0" w:beforeAutospacing="0" w:after="0" w:afterAutospacing="0"/>
        <w:ind w:right="-2" w:firstLine="709"/>
        <w:jc w:val="both"/>
        <w:rPr>
          <w:sz w:val="22"/>
          <w:szCs w:val="22"/>
        </w:rPr>
      </w:pPr>
      <w:r w:rsidRPr="005D5C14">
        <w:rPr>
          <w:sz w:val="22"/>
          <w:szCs w:val="22"/>
        </w:rPr>
        <w:t xml:space="preserve">2. </w:t>
      </w:r>
      <w:proofErr w:type="spellStart"/>
      <w:r w:rsidRPr="005D5C14">
        <w:rPr>
          <w:sz w:val="22"/>
          <w:szCs w:val="22"/>
        </w:rPr>
        <w:t>Павлище</w:t>
      </w:r>
      <w:proofErr w:type="spellEnd"/>
      <w:r w:rsidRPr="005D5C14">
        <w:rPr>
          <w:sz w:val="22"/>
          <w:szCs w:val="22"/>
        </w:rPr>
        <w:t xml:space="preserve"> В.Т. Основи конструювання та розрахунку деталей машин: </w:t>
      </w:r>
      <w:proofErr w:type="spellStart"/>
      <w:r w:rsidRPr="005D5C14">
        <w:rPr>
          <w:sz w:val="22"/>
          <w:szCs w:val="22"/>
        </w:rPr>
        <w:t>Підруч</w:t>
      </w:r>
      <w:proofErr w:type="spellEnd"/>
      <w:r w:rsidRPr="005D5C14">
        <w:rPr>
          <w:sz w:val="22"/>
          <w:szCs w:val="22"/>
        </w:rPr>
        <w:t xml:space="preserve">. – 2-ге </w:t>
      </w:r>
      <w:proofErr w:type="spellStart"/>
      <w:r w:rsidRPr="005D5C14">
        <w:rPr>
          <w:sz w:val="22"/>
          <w:szCs w:val="22"/>
        </w:rPr>
        <w:t>вид.перероб</w:t>
      </w:r>
      <w:proofErr w:type="spellEnd"/>
      <w:r w:rsidRPr="005D5C14">
        <w:rPr>
          <w:sz w:val="22"/>
          <w:szCs w:val="22"/>
        </w:rPr>
        <w:t xml:space="preserve">. – Львів: Афіша. 2003. – 560 с. </w:t>
      </w:r>
    </w:p>
    <w:p w14:paraId="63517BA3" w14:textId="29E70E4E" w:rsidR="009F4CE6" w:rsidRPr="005D5C14" w:rsidRDefault="009F4CE6" w:rsidP="006B44E5">
      <w:pPr>
        <w:pStyle w:val="afa"/>
        <w:shd w:val="clear" w:color="auto" w:fill="FFFFFF"/>
        <w:spacing w:before="0" w:beforeAutospacing="0" w:after="0" w:afterAutospacing="0"/>
        <w:ind w:right="-2" w:firstLine="709"/>
        <w:jc w:val="both"/>
        <w:rPr>
          <w:sz w:val="22"/>
          <w:szCs w:val="22"/>
        </w:rPr>
      </w:pPr>
      <w:r w:rsidRPr="005D5C14">
        <w:rPr>
          <w:sz w:val="22"/>
          <w:szCs w:val="22"/>
        </w:rPr>
        <w:t>3. Коновалюк, Дмитро Михайлович.</w:t>
      </w:r>
      <w:r w:rsidR="0055132B">
        <w:rPr>
          <w:sz w:val="22"/>
          <w:szCs w:val="22"/>
        </w:rPr>
        <w:t xml:space="preserve"> </w:t>
      </w:r>
      <w:r w:rsidRPr="005D5C14">
        <w:rPr>
          <w:sz w:val="22"/>
          <w:szCs w:val="22"/>
        </w:rPr>
        <w:t>Деталі машин : підручник для студентів вищих навчальних закладів машинобудівного профілю / Д.М. Коновалюк, Р.М. Ковальчук. - Київ : Кондор, 2021. - 582 с.</w:t>
      </w:r>
    </w:p>
    <w:p w14:paraId="1BF0042E" w14:textId="2413704E" w:rsidR="00180F06" w:rsidRPr="005D5C14" w:rsidRDefault="006B44E5" w:rsidP="006B44E5">
      <w:pPr>
        <w:ind w:right="-2" w:firstLine="709"/>
        <w:jc w:val="both"/>
        <w:rPr>
          <w:sz w:val="22"/>
          <w:szCs w:val="22"/>
          <w:shd w:val="clear" w:color="auto" w:fill="F5F6F7"/>
        </w:rPr>
      </w:pPr>
      <w:r w:rsidRPr="005D5C14">
        <w:rPr>
          <w:sz w:val="22"/>
          <w:szCs w:val="22"/>
          <w:shd w:val="clear" w:color="auto" w:fill="FFFFFF"/>
        </w:rPr>
        <w:t xml:space="preserve">4. Деталі машин [Електронний ресурс] : навчальний посібник для студентів, які навчаються за спеціальністю 131 «Прикладна механіка», спеціалізацією «Автоматизовані логістичні системи» / КПІ ім. Ігоря Сікорського ; уклад. Ю. П. </w:t>
      </w:r>
      <w:proofErr w:type="spellStart"/>
      <w:r w:rsidRPr="005D5C14">
        <w:rPr>
          <w:sz w:val="22"/>
          <w:szCs w:val="22"/>
          <w:shd w:val="clear" w:color="auto" w:fill="FFFFFF"/>
        </w:rPr>
        <w:t>Горбатенко</w:t>
      </w:r>
      <w:proofErr w:type="spellEnd"/>
      <w:r w:rsidRPr="005D5C14">
        <w:rPr>
          <w:sz w:val="22"/>
          <w:szCs w:val="22"/>
          <w:shd w:val="clear" w:color="auto" w:fill="FFFFFF"/>
        </w:rPr>
        <w:t xml:space="preserve">. – Електронні текстові дані (1 файл: 3,54 </w:t>
      </w:r>
      <w:proofErr w:type="spellStart"/>
      <w:r w:rsidRPr="005D5C14">
        <w:rPr>
          <w:sz w:val="22"/>
          <w:szCs w:val="22"/>
          <w:shd w:val="clear" w:color="auto" w:fill="FFFFFF"/>
        </w:rPr>
        <w:t>Мбайт</w:t>
      </w:r>
      <w:proofErr w:type="spellEnd"/>
      <w:r w:rsidRPr="005D5C14">
        <w:rPr>
          <w:sz w:val="22"/>
          <w:szCs w:val="22"/>
          <w:shd w:val="clear" w:color="auto" w:fill="FFFFFF"/>
        </w:rPr>
        <w:t>). – Київ : КПІ ім. Ігоря Сікорського, 2019. – 190 с. – Назва з екрана.</w:t>
      </w:r>
      <w:r w:rsidRPr="005D5C14">
        <w:rPr>
          <w:sz w:val="22"/>
          <w:szCs w:val="22"/>
        </w:rPr>
        <w:t xml:space="preserve"> – Доступ: </w:t>
      </w:r>
      <w:hyperlink r:id="rId22" w:history="1">
        <w:r w:rsidRPr="00180F06">
          <w:rPr>
            <w:rStyle w:val="a5"/>
            <w:color w:val="auto"/>
            <w:sz w:val="22"/>
            <w:szCs w:val="22"/>
          </w:rPr>
          <w:t>https://ela.kpi.ua/handle/123456789/49136</w:t>
        </w:r>
      </w:hyperlink>
    </w:p>
    <w:p w14:paraId="534C89F0" w14:textId="2413704E" w:rsidR="006B44E5" w:rsidRPr="005D5C14" w:rsidRDefault="006B44E5" w:rsidP="006B44E5">
      <w:pPr>
        <w:ind w:right="-2" w:firstLine="709"/>
        <w:jc w:val="both"/>
        <w:rPr>
          <w:sz w:val="22"/>
          <w:szCs w:val="22"/>
        </w:rPr>
      </w:pPr>
      <w:r w:rsidRPr="005D5C14">
        <w:rPr>
          <w:sz w:val="22"/>
          <w:szCs w:val="22"/>
          <w:shd w:val="clear" w:color="auto" w:fill="FFFFFF"/>
        </w:rPr>
        <w:t xml:space="preserve">5. Деталі машин (КП по ДМ, лабораторні роботи, завдання до виконання СРС і МКР) [Електронний ресурс] : навчальний посібник з кредитного модуля для студентів технічних спеціальностей / КПІ ім. Ігоря </w:t>
      </w:r>
      <w:r w:rsidRPr="005D5C14">
        <w:rPr>
          <w:sz w:val="22"/>
          <w:szCs w:val="22"/>
          <w:shd w:val="clear" w:color="auto" w:fill="FFFFFF"/>
        </w:rPr>
        <w:lastRenderedPageBreak/>
        <w:t xml:space="preserve">Сікорського ; уклад. Ю. П. </w:t>
      </w:r>
      <w:proofErr w:type="spellStart"/>
      <w:r w:rsidRPr="005D5C14">
        <w:rPr>
          <w:sz w:val="22"/>
          <w:szCs w:val="22"/>
          <w:shd w:val="clear" w:color="auto" w:fill="FFFFFF"/>
        </w:rPr>
        <w:t>Горбатенко</w:t>
      </w:r>
      <w:proofErr w:type="spellEnd"/>
      <w:r w:rsidRPr="005D5C14">
        <w:rPr>
          <w:sz w:val="22"/>
          <w:szCs w:val="22"/>
          <w:shd w:val="clear" w:color="auto" w:fill="FFFFFF"/>
        </w:rPr>
        <w:t xml:space="preserve">. – Електронні текстові данні (1 файл: 7,62 </w:t>
      </w:r>
      <w:proofErr w:type="spellStart"/>
      <w:r w:rsidRPr="005D5C14">
        <w:rPr>
          <w:sz w:val="22"/>
          <w:szCs w:val="22"/>
          <w:shd w:val="clear" w:color="auto" w:fill="FFFFFF"/>
        </w:rPr>
        <w:t>Мбайт</w:t>
      </w:r>
      <w:proofErr w:type="spellEnd"/>
      <w:r w:rsidRPr="005D5C14">
        <w:rPr>
          <w:sz w:val="22"/>
          <w:szCs w:val="22"/>
          <w:shd w:val="clear" w:color="auto" w:fill="FFFFFF"/>
        </w:rPr>
        <w:t xml:space="preserve">). – Київ : КПІ ім. Ігоря Сікорського, 2019. – 97 с. – Назва з екрана. </w:t>
      </w:r>
      <w:r w:rsidRPr="005D5C14">
        <w:rPr>
          <w:sz w:val="22"/>
          <w:szCs w:val="22"/>
        </w:rPr>
        <w:t xml:space="preserve">– Доступ: </w:t>
      </w:r>
      <w:hyperlink r:id="rId23" w:history="1">
        <w:r w:rsidRPr="005D5C14">
          <w:rPr>
            <w:rStyle w:val="a5"/>
            <w:color w:val="auto"/>
            <w:sz w:val="22"/>
            <w:szCs w:val="22"/>
          </w:rPr>
          <w:t>https://ela.kpi.ua/handle/123456789/49107</w:t>
        </w:r>
      </w:hyperlink>
      <w:r w:rsidRPr="005D5C14">
        <w:rPr>
          <w:sz w:val="22"/>
          <w:szCs w:val="22"/>
        </w:rPr>
        <w:t xml:space="preserve"> </w:t>
      </w:r>
    </w:p>
    <w:p w14:paraId="765F11CF" w14:textId="77777777" w:rsidR="0058025F" w:rsidRDefault="0058025F" w:rsidP="0058025F">
      <w:pPr>
        <w:spacing w:line="240" w:lineRule="auto"/>
        <w:ind w:firstLine="709"/>
        <w:jc w:val="center"/>
        <w:rPr>
          <w:b/>
          <w:sz w:val="22"/>
          <w:szCs w:val="22"/>
        </w:rPr>
      </w:pPr>
    </w:p>
    <w:p w14:paraId="78C7AB44" w14:textId="34E5FE71" w:rsidR="0058025F" w:rsidRPr="00F012F1" w:rsidRDefault="0058025F" w:rsidP="0058025F">
      <w:pPr>
        <w:spacing w:line="240" w:lineRule="auto"/>
        <w:ind w:firstLine="709"/>
        <w:jc w:val="center"/>
        <w:rPr>
          <w:b/>
          <w:sz w:val="22"/>
          <w:szCs w:val="22"/>
          <w:lang w:val="ru-RU"/>
        </w:rPr>
      </w:pPr>
      <w:r w:rsidRPr="009F746B">
        <w:rPr>
          <w:b/>
          <w:sz w:val="22"/>
          <w:szCs w:val="22"/>
        </w:rPr>
        <w:t>Додаткова</w:t>
      </w:r>
      <w:r w:rsidRPr="009F746B">
        <w:rPr>
          <w:b/>
          <w:sz w:val="22"/>
          <w:szCs w:val="22"/>
          <w:lang w:val="ru-RU"/>
        </w:rPr>
        <w:t xml:space="preserve"> </w:t>
      </w:r>
      <w:r w:rsidRPr="009F746B">
        <w:rPr>
          <w:b/>
          <w:sz w:val="22"/>
          <w:szCs w:val="22"/>
        </w:rPr>
        <w:t>література</w:t>
      </w:r>
    </w:p>
    <w:p w14:paraId="30AFBFDF" w14:textId="77777777" w:rsidR="0058025F" w:rsidRDefault="0058025F" w:rsidP="006B44E5">
      <w:pPr>
        <w:ind w:right="-2" w:firstLine="709"/>
        <w:jc w:val="both"/>
        <w:rPr>
          <w:sz w:val="22"/>
          <w:szCs w:val="22"/>
          <w:shd w:val="clear" w:color="auto" w:fill="FFFFFF"/>
        </w:rPr>
      </w:pPr>
    </w:p>
    <w:p w14:paraId="3A549667" w14:textId="5B6AF116" w:rsidR="006B44E5" w:rsidRPr="005D5C14" w:rsidRDefault="006B44E5" w:rsidP="006B44E5">
      <w:pPr>
        <w:ind w:right="-2" w:firstLine="709"/>
        <w:jc w:val="both"/>
        <w:rPr>
          <w:sz w:val="22"/>
          <w:szCs w:val="22"/>
          <w:shd w:val="clear" w:color="auto" w:fill="F5F6F7"/>
        </w:rPr>
      </w:pPr>
      <w:r w:rsidRPr="005D5C14">
        <w:rPr>
          <w:sz w:val="22"/>
          <w:szCs w:val="22"/>
          <w:shd w:val="clear" w:color="auto" w:fill="FFFFFF"/>
        </w:rPr>
        <w:t xml:space="preserve">6. Методичні вказівки до виконання курсового проекту з кредитного модуля «Деталі машин» для студентів напряму підготовки 6.050501 «Прикладна механіка», професійне спрямування «Інженерія логістичних систем» [Електронний ресурс] / НТУУ «КПІ» ; уклад. Ю. П. </w:t>
      </w:r>
      <w:proofErr w:type="spellStart"/>
      <w:r w:rsidRPr="005D5C14">
        <w:rPr>
          <w:sz w:val="22"/>
          <w:szCs w:val="22"/>
          <w:shd w:val="clear" w:color="auto" w:fill="FFFFFF"/>
        </w:rPr>
        <w:t>Горбатенко</w:t>
      </w:r>
      <w:proofErr w:type="spellEnd"/>
      <w:r w:rsidRPr="005D5C14">
        <w:rPr>
          <w:sz w:val="22"/>
          <w:szCs w:val="22"/>
          <w:shd w:val="clear" w:color="auto" w:fill="FFFFFF"/>
        </w:rPr>
        <w:t xml:space="preserve">, О. В. </w:t>
      </w:r>
      <w:proofErr w:type="spellStart"/>
      <w:r w:rsidRPr="005D5C14">
        <w:rPr>
          <w:sz w:val="22"/>
          <w:szCs w:val="22"/>
          <w:shd w:val="clear" w:color="auto" w:fill="FFFFFF"/>
        </w:rPr>
        <w:t>Закора</w:t>
      </w:r>
      <w:proofErr w:type="spellEnd"/>
      <w:r w:rsidRPr="005D5C14">
        <w:rPr>
          <w:sz w:val="22"/>
          <w:szCs w:val="22"/>
          <w:shd w:val="clear" w:color="auto" w:fill="FFFFFF"/>
        </w:rPr>
        <w:t xml:space="preserve">. – Електронні текстові данні (1 файл: 3,22 </w:t>
      </w:r>
      <w:proofErr w:type="spellStart"/>
      <w:r w:rsidRPr="005D5C14">
        <w:rPr>
          <w:sz w:val="22"/>
          <w:szCs w:val="22"/>
          <w:shd w:val="clear" w:color="auto" w:fill="FFFFFF"/>
        </w:rPr>
        <w:t>Кбайт</w:t>
      </w:r>
      <w:proofErr w:type="spellEnd"/>
      <w:r w:rsidRPr="005D5C14">
        <w:rPr>
          <w:sz w:val="22"/>
          <w:szCs w:val="22"/>
          <w:shd w:val="clear" w:color="auto" w:fill="FFFFFF"/>
        </w:rPr>
        <w:t>). – Київ : КПІ ім. Ігоря Сікорського, 2014. – 53 с. – Назва з екрана.</w:t>
      </w:r>
      <w:r w:rsidRPr="005D5C14">
        <w:rPr>
          <w:sz w:val="22"/>
          <w:szCs w:val="22"/>
        </w:rPr>
        <w:t xml:space="preserve"> – Доступ: </w:t>
      </w:r>
      <w:hyperlink r:id="rId24" w:history="1">
        <w:r w:rsidRPr="005D5C14">
          <w:rPr>
            <w:rStyle w:val="a5"/>
            <w:color w:val="auto"/>
            <w:sz w:val="22"/>
            <w:szCs w:val="22"/>
          </w:rPr>
          <w:t>https://ela.kpi.ua/handle/123456789/49135</w:t>
        </w:r>
      </w:hyperlink>
      <w:r w:rsidRPr="005D5C14">
        <w:rPr>
          <w:sz w:val="22"/>
          <w:szCs w:val="22"/>
        </w:rPr>
        <w:t xml:space="preserve"> </w:t>
      </w:r>
    </w:p>
    <w:p w14:paraId="5A1ABB91" w14:textId="77777777" w:rsidR="006B44E5" w:rsidRPr="005D5C14" w:rsidRDefault="006B44E5" w:rsidP="006B44E5">
      <w:pPr>
        <w:ind w:right="-2" w:firstLine="709"/>
        <w:jc w:val="both"/>
        <w:rPr>
          <w:sz w:val="22"/>
          <w:szCs w:val="22"/>
        </w:rPr>
      </w:pPr>
      <w:r w:rsidRPr="005D5C14">
        <w:rPr>
          <w:sz w:val="22"/>
          <w:szCs w:val="22"/>
        </w:rPr>
        <w:t xml:space="preserve">7. Стадник В.А. Деталі машин: Курс лекцій.- Електронне навчальне видання – К.: НТУУ,,КПІ’’ 2012. – 650 c </w:t>
      </w:r>
      <w:r w:rsidRPr="005D5C14">
        <w:rPr>
          <w:sz w:val="22"/>
          <w:szCs w:val="22"/>
          <w:shd w:val="clear" w:color="auto" w:fill="FFFFFF"/>
        </w:rPr>
        <w:t>– Назва з екрана.</w:t>
      </w:r>
      <w:r w:rsidRPr="005D5C14">
        <w:rPr>
          <w:sz w:val="22"/>
          <w:szCs w:val="22"/>
        </w:rPr>
        <w:t xml:space="preserve"> – Назва з екрана. – Доступ: </w:t>
      </w:r>
      <w:hyperlink r:id="rId25" w:history="1">
        <w:r w:rsidRPr="005D5C14">
          <w:rPr>
            <w:rStyle w:val="a5"/>
            <w:color w:val="auto"/>
            <w:sz w:val="22"/>
            <w:szCs w:val="22"/>
          </w:rPr>
          <w:t>https://ela.kpi.ua/handle/123456789/1602</w:t>
        </w:r>
      </w:hyperlink>
      <w:r w:rsidRPr="005D5C14">
        <w:rPr>
          <w:sz w:val="22"/>
          <w:szCs w:val="22"/>
        </w:rPr>
        <w:t xml:space="preserve"> </w:t>
      </w:r>
    </w:p>
    <w:p w14:paraId="0C924350" w14:textId="23944ED6" w:rsidR="009F4CE6" w:rsidRPr="005D5C14" w:rsidRDefault="00046E5F" w:rsidP="006B44E5">
      <w:pPr>
        <w:ind w:right="-2" w:firstLine="709"/>
        <w:jc w:val="both"/>
        <w:rPr>
          <w:sz w:val="22"/>
          <w:szCs w:val="22"/>
        </w:rPr>
      </w:pPr>
      <w:r w:rsidRPr="005D5C14">
        <w:rPr>
          <w:sz w:val="22"/>
          <w:szCs w:val="22"/>
        </w:rPr>
        <w:t xml:space="preserve">8. Коновалюк, Дмитро Михайлович, автор. Деталі машин. Практикум : навчальний посібник для студентів вищих навчальних закладів / Д.М. Коновалюк, Р.М. Ковальчук, В.О. </w:t>
      </w:r>
      <w:proofErr w:type="spellStart"/>
      <w:r w:rsidRPr="005D5C14">
        <w:rPr>
          <w:sz w:val="22"/>
          <w:szCs w:val="22"/>
        </w:rPr>
        <w:t>Байбула</w:t>
      </w:r>
      <w:proofErr w:type="spellEnd"/>
      <w:r w:rsidRPr="005D5C14">
        <w:rPr>
          <w:sz w:val="22"/>
          <w:szCs w:val="22"/>
        </w:rPr>
        <w:t>, М.М. Товстушко. - Київ : Кондор, 2021. - 276 с.</w:t>
      </w:r>
    </w:p>
    <w:p w14:paraId="1B4C32C1" w14:textId="77777777" w:rsidR="006B44E5" w:rsidRPr="005D5C14" w:rsidRDefault="006B44E5" w:rsidP="006B44E5">
      <w:pPr>
        <w:spacing w:after="13" w:line="268" w:lineRule="auto"/>
        <w:ind w:right="-2" w:firstLine="709"/>
        <w:jc w:val="both"/>
        <w:rPr>
          <w:rFonts w:eastAsia="Times New Roman"/>
          <w:sz w:val="22"/>
          <w:szCs w:val="22"/>
          <w:lang w:eastAsia="ru-RU"/>
        </w:rPr>
      </w:pPr>
      <w:r w:rsidRPr="005D5C14">
        <w:rPr>
          <w:sz w:val="22"/>
          <w:szCs w:val="22"/>
        </w:rPr>
        <w:t>9.</w:t>
      </w:r>
      <w:r w:rsidRPr="005D5C14">
        <w:rPr>
          <w:rFonts w:eastAsia="Times New Roman"/>
          <w:sz w:val="22"/>
          <w:szCs w:val="22"/>
          <w:lang w:eastAsia="ru-RU"/>
        </w:rPr>
        <w:t xml:space="preserve"> Деталі машин: курс </w:t>
      </w:r>
      <w:proofErr w:type="spellStart"/>
      <w:r w:rsidRPr="005D5C14">
        <w:rPr>
          <w:rFonts w:eastAsia="Times New Roman"/>
          <w:sz w:val="22"/>
          <w:szCs w:val="22"/>
          <w:lang w:eastAsia="ru-RU"/>
        </w:rPr>
        <w:t>лекціи</w:t>
      </w:r>
      <w:proofErr w:type="spellEnd"/>
      <w:r w:rsidRPr="005D5C14">
        <w:rPr>
          <w:rFonts w:eastAsia="Times New Roman"/>
          <w:sz w:val="22"/>
          <w:szCs w:val="22"/>
          <w:lang w:eastAsia="ru-RU"/>
        </w:rPr>
        <w:t xml:space="preserve">̆ (для студентів технічних </w:t>
      </w:r>
      <w:proofErr w:type="spellStart"/>
      <w:r w:rsidRPr="005D5C14">
        <w:rPr>
          <w:rFonts w:eastAsia="Times New Roman"/>
          <w:sz w:val="22"/>
          <w:szCs w:val="22"/>
          <w:lang w:eastAsia="ru-RU"/>
        </w:rPr>
        <w:t>спеціальностеи</w:t>
      </w:r>
      <w:proofErr w:type="spellEnd"/>
      <w:r w:rsidRPr="005D5C14">
        <w:rPr>
          <w:rFonts w:eastAsia="Times New Roman"/>
          <w:sz w:val="22"/>
          <w:szCs w:val="22"/>
          <w:lang w:eastAsia="ru-RU"/>
        </w:rPr>
        <w:t xml:space="preserve">̆) / С. Г. Карнаух, М. Г. </w:t>
      </w:r>
      <w:proofErr w:type="spellStart"/>
      <w:r w:rsidRPr="005D5C14">
        <w:rPr>
          <w:rFonts w:eastAsia="Times New Roman"/>
          <w:sz w:val="22"/>
          <w:szCs w:val="22"/>
          <w:lang w:eastAsia="ru-RU"/>
        </w:rPr>
        <w:t>Таровик</w:t>
      </w:r>
      <w:proofErr w:type="spellEnd"/>
      <w:r w:rsidRPr="005D5C14">
        <w:rPr>
          <w:rFonts w:eastAsia="Times New Roman"/>
          <w:sz w:val="22"/>
          <w:szCs w:val="22"/>
          <w:lang w:eastAsia="ru-RU"/>
        </w:rPr>
        <w:t xml:space="preserve">. – Краматорськ: ДДМА, 2017. – 226 с. </w:t>
      </w:r>
    </w:p>
    <w:p w14:paraId="6630D2A9" w14:textId="09BA30E0" w:rsidR="00046E5F" w:rsidRPr="005D5C14" w:rsidRDefault="007446AD" w:rsidP="006B44E5">
      <w:pPr>
        <w:spacing w:after="13" w:line="268" w:lineRule="auto"/>
        <w:ind w:right="-2" w:firstLine="709"/>
        <w:jc w:val="both"/>
        <w:rPr>
          <w:rFonts w:eastAsia="Times New Roman"/>
          <w:sz w:val="22"/>
          <w:szCs w:val="22"/>
          <w:lang w:eastAsia="ru-RU"/>
        </w:rPr>
      </w:pPr>
      <w:r w:rsidRPr="005D5C14">
        <w:rPr>
          <w:rFonts w:eastAsia="Times New Roman"/>
          <w:sz w:val="22"/>
          <w:szCs w:val="22"/>
          <w:lang w:eastAsia="ru-RU"/>
        </w:rPr>
        <w:t xml:space="preserve">10. Токарський, Юрій Миколайович, автор. Механічні передачі. Розрахунок та конструювання : навчальний посібник / Токарський Ю.М., Янків В.В., </w:t>
      </w:r>
      <w:proofErr w:type="spellStart"/>
      <w:r w:rsidRPr="005D5C14">
        <w:rPr>
          <w:rFonts w:eastAsia="Times New Roman"/>
          <w:sz w:val="22"/>
          <w:szCs w:val="22"/>
          <w:lang w:eastAsia="ru-RU"/>
        </w:rPr>
        <w:t>Сірик</w:t>
      </w:r>
      <w:proofErr w:type="spellEnd"/>
      <w:r w:rsidRPr="005D5C14">
        <w:rPr>
          <w:rFonts w:eastAsia="Times New Roman"/>
          <w:sz w:val="22"/>
          <w:szCs w:val="22"/>
          <w:lang w:eastAsia="ru-RU"/>
        </w:rPr>
        <w:t xml:space="preserve"> З.О., </w:t>
      </w:r>
      <w:proofErr w:type="spellStart"/>
      <w:r w:rsidRPr="005D5C14">
        <w:rPr>
          <w:rFonts w:eastAsia="Times New Roman"/>
          <w:sz w:val="22"/>
          <w:szCs w:val="22"/>
          <w:lang w:eastAsia="ru-RU"/>
        </w:rPr>
        <w:t>Гошко</w:t>
      </w:r>
      <w:proofErr w:type="spellEnd"/>
      <w:r w:rsidRPr="005D5C14">
        <w:rPr>
          <w:rFonts w:eastAsia="Times New Roman"/>
          <w:sz w:val="22"/>
          <w:szCs w:val="22"/>
          <w:lang w:eastAsia="ru-RU"/>
        </w:rPr>
        <w:t xml:space="preserve"> М.О., </w:t>
      </w:r>
      <w:proofErr w:type="spellStart"/>
      <w:r w:rsidRPr="005D5C14">
        <w:rPr>
          <w:rFonts w:eastAsia="Times New Roman"/>
          <w:sz w:val="22"/>
          <w:szCs w:val="22"/>
          <w:lang w:eastAsia="ru-RU"/>
        </w:rPr>
        <w:t>Коненко</w:t>
      </w:r>
      <w:proofErr w:type="spellEnd"/>
      <w:r w:rsidRPr="005D5C14">
        <w:rPr>
          <w:rFonts w:eastAsia="Times New Roman"/>
          <w:sz w:val="22"/>
          <w:szCs w:val="22"/>
          <w:lang w:eastAsia="ru-RU"/>
        </w:rPr>
        <w:t xml:space="preserve"> І.Є. - Львів : Новий Світ-2000, 2021. - 149 с.</w:t>
      </w:r>
    </w:p>
    <w:p w14:paraId="25994C05" w14:textId="77777777" w:rsidR="006B44E5" w:rsidRPr="005D5C14" w:rsidRDefault="006B44E5" w:rsidP="00CA124A">
      <w:pPr>
        <w:pStyle w:val="afa"/>
        <w:spacing w:before="0" w:beforeAutospacing="0" w:after="0" w:afterAutospacing="0" w:line="276" w:lineRule="auto"/>
        <w:ind w:firstLine="709"/>
        <w:jc w:val="both"/>
        <w:rPr>
          <w:sz w:val="22"/>
          <w:szCs w:val="22"/>
        </w:rPr>
      </w:pPr>
      <w:r w:rsidRPr="005D5C14">
        <w:rPr>
          <w:sz w:val="22"/>
          <w:szCs w:val="22"/>
        </w:rPr>
        <w:t xml:space="preserve">11. </w:t>
      </w:r>
      <w:proofErr w:type="spellStart"/>
      <w:r w:rsidRPr="005D5C14">
        <w:rPr>
          <w:sz w:val="22"/>
          <w:szCs w:val="22"/>
        </w:rPr>
        <w:t>Гайдамака</w:t>
      </w:r>
      <w:proofErr w:type="spellEnd"/>
      <w:r w:rsidRPr="005D5C14">
        <w:rPr>
          <w:sz w:val="22"/>
          <w:szCs w:val="22"/>
        </w:rPr>
        <w:t xml:space="preserve"> А. В. Деталі машин. Основи </w:t>
      </w:r>
      <w:proofErr w:type="spellStart"/>
      <w:r w:rsidRPr="005D5C14">
        <w:rPr>
          <w:sz w:val="22"/>
          <w:szCs w:val="22"/>
        </w:rPr>
        <w:t>теоріі</w:t>
      </w:r>
      <w:proofErr w:type="spellEnd"/>
      <w:r w:rsidRPr="005D5C14">
        <w:rPr>
          <w:sz w:val="22"/>
          <w:szCs w:val="22"/>
        </w:rPr>
        <w:t xml:space="preserve">̈ та розрахунків : </w:t>
      </w:r>
      <w:proofErr w:type="spellStart"/>
      <w:r w:rsidRPr="005D5C14">
        <w:rPr>
          <w:sz w:val="22"/>
          <w:szCs w:val="22"/>
        </w:rPr>
        <w:t>навчальнии</w:t>
      </w:r>
      <w:proofErr w:type="spellEnd"/>
      <w:r w:rsidRPr="005D5C14">
        <w:rPr>
          <w:sz w:val="22"/>
          <w:szCs w:val="22"/>
        </w:rPr>
        <w:t xml:space="preserve">̆ посібник для студентів машинобудівних </w:t>
      </w:r>
      <w:proofErr w:type="spellStart"/>
      <w:r w:rsidRPr="005D5C14">
        <w:rPr>
          <w:sz w:val="22"/>
          <w:szCs w:val="22"/>
        </w:rPr>
        <w:t>спеціальностеи</w:t>
      </w:r>
      <w:proofErr w:type="spellEnd"/>
      <w:r w:rsidRPr="005D5C14">
        <w:rPr>
          <w:sz w:val="22"/>
          <w:szCs w:val="22"/>
        </w:rPr>
        <w:t xml:space="preserve">̆ усіх форм навчання / А. В. </w:t>
      </w:r>
      <w:proofErr w:type="spellStart"/>
      <w:r w:rsidRPr="005D5C14">
        <w:rPr>
          <w:sz w:val="22"/>
          <w:szCs w:val="22"/>
        </w:rPr>
        <w:t>Гайдамака</w:t>
      </w:r>
      <w:proofErr w:type="spellEnd"/>
      <w:r w:rsidRPr="005D5C14">
        <w:rPr>
          <w:sz w:val="22"/>
          <w:szCs w:val="22"/>
        </w:rPr>
        <w:t xml:space="preserve">. – Харків : НТУ «ХПІ», 2020. – 275 с. </w:t>
      </w:r>
    </w:p>
    <w:p w14:paraId="05061FB5" w14:textId="77777777" w:rsidR="006B44E5" w:rsidRPr="005D5C14" w:rsidRDefault="006B44E5" w:rsidP="00CA124A">
      <w:pPr>
        <w:pStyle w:val="afa"/>
        <w:spacing w:before="0" w:beforeAutospacing="0" w:after="0" w:afterAutospacing="0" w:line="276" w:lineRule="auto"/>
        <w:ind w:firstLine="709"/>
        <w:jc w:val="both"/>
        <w:rPr>
          <w:sz w:val="22"/>
          <w:szCs w:val="22"/>
        </w:rPr>
      </w:pPr>
      <w:r w:rsidRPr="005D5C14">
        <w:rPr>
          <w:sz w:val="22"/>
          <w:szCs w:val="22"/>
        </w:rPr>
        <w:t xml:space="preserve">12. </w:t>
      </w:r>
      <w:proofErr w:type="spellStart"/>
      <w:r w:rsidRPr="005D5C14">
        <w:rPr>
          <w:sz w:val="22"/>
          <w:szCs w:val="22"/>
        </w:rPr>
        <w:t>Гайдамака</w:t>
      </w:r>
      <w:proofErr w:type="spellEnd"/>
      <w:r w:rsidRPr="005D5C14">
        <w:rPr>
          <w:sz w:val="22"/>
          <w:szCs w:val="22"/>
        </w:rPr>
        <w:t xml:space="preserve"> А. В. Підшипники кочення : </w:t>
      </w:r>
      <w:proofErr w:type="spellStart"/>
      <w:r w:rsidRPr="005D5C14">
        <w:rPr>
          <w:sz w:val="22"/>
          <w:szCs w:val="22"/>
        </w:rPr>
        <w:t>навч</w:t>
      </w:r>
      <w:proofErr w:type="spellEnd"/>
      <w:r w:rsidRPr="005D5C14">
        <w:rPr>
          <w:sz w:val="22"/>
          <w:szCs w:val="22"/>
        </w:rPr>
        <w:t xml:space="preserve">. посібник / А. В. </w:t>
      </w:r>
      <w:proofErr w:type="spellStart"/>
      <w:r w:rsidRPr="005D5C14">
        <w:rPr>
          <w:sz w:val="22"/>
          <w:szCs w:val="22"/>
        </w:rPr>
        <w:t>Гайдамака</w:t>
      </w:r>
      <w:proofErr w:type="spellEnd"/>
      <w:r w:rsidRPr="005D5C14">
        <w:rPr>
          <w:sz w:val="22"/>
          <w:szCs w:val="22"/>
        </w:rPr>
        <w:t xml:space="preserve">. – Харків : Видавництво «Форт», 2009. – 246 с. </w:t>
      </w:r>
    </w:p>
    <w:p w14:paraId="56FB0598" w14:textId="77777777" w:rsidR="006B44E5" w:rsidRPr="005D5C14" w:rsidRDefault="006B44E5" w:rsidP="00CA124A">
      <w:pPr>
        <w:pStyle w:val="afa"/>
        <w:spacing w:before="0" w:beforeAutospacing="0" w:after="0" w:afterAutospacing="0" w:line="276" w:lineRule="auto"/>
        <w:ind w:firstLine="709"/>
        <w:jc w:val="both"/>
        <w:rPr>
          <w:sz w:val="22"/>
          <w:szCs w:val="22"/>
        </w:rPr>
      </w:pPr>
      <w:r w:rsidRPr="005D5C14">
        <w:rPr>
          <w:sz w:val="22"/>
          <w:szCs w:val="22"/>
        </w:rPr>
        <w:t xml:space="preserve">13. Герасименко В. В. Моделювання зубчастих коліс та валів : </w:t>
      </w:r>
      <w:proofErr w:type="spellStart"/>
      <w:r w:rsidRPr="005D5C14">
        <w:rPr>
          <w:sz w:val="22"/>
          <w:szCs w:val="22"/>
        </w:rPr>
        <w:t>навч</w:t>
      </w:r>
      <w:proofErr w:type="spellEnd"/>
      <w:r w:rsidRPr="005D5C14">
        <w:rPr>
          <w:sz w:val="22"/>
          <w:szCs w:val="22"/>
        </w:rPr>
        <w:t xml:space="preserve">. посібник / В. В. Герасименко, Д. Ю. Бородін, І. М. Бєлих. – Харків : ТОВ «ПЛАНЕТА-ПРІНТ», 2019. – 164 с. </w:t>
      </w:r>
    </w:p>
    <w:p w14:paraId="619168C7" w14:textId="77777777" w:rsidR="00E16E78" w:rsidRPr="005D5C14" w:rsidRDefault="00E16E78" w:rsidP="00CA124A">
      <w:pPr>
        <w:pStyle w:val="afa"/>
        <w:spacing w:before="0" w:beforeAutospacing="0" w:after="0" w:afterAutospacing="0" w:line="276" w:lineRule="auto"/>
        <w:ind w:firstLine="709"/>
        <w:jc w:val="both"/>
        <w:rPr>
          <w:sz w:val="22"/>
          <w:szCs w:val="22"/>
        </w:rPr>
      </w:pPr>
      <w:r w:rsidRPr="005D5C14">
        <w:rPr>
          <w:sz w:val="22"/>
          <w:szCs w:val="22"/>
        </w:rPr>
        <w:t xml:space="preserve">14. </w:t>
      </w:r>
      <w:proofErr w:type="spellStart"/>
      <w:r w:rsidRPr="005D5C14">
        <w:rPr>
          <w:sz w:val="22"/>
          <w:szCs w:val="22"/>
        </w:rPr>
        <w:t>Малащенко</w:t>
      </w:r>
      <w:proofErr w:type="spellEnd"/>
      <w:r w:rsidRPr="005D5C14">
        <w:rPr>
          <w:sz w:val="22"/>
          <w:szCs w:val="22"/>
        </w:rPr>
        <w:t xml:space="preserve"> В.О. Деталі машин. Проектування елементів механічних приводів : навчальний посібник / В.О. </w:t>
      </w:r>
      <w:proofErr w:type="spellStart"/>
      <w:r w:rsidRPr="005D5C14">
        <w:rPr>
          <w:sz w:val="22"/>
          <w:szCs w:val="22"/>
        </w:rPr>
        <w:t>Малащенко</w:t>
      </w:r>
      <w:proofErr w:type="spellEnd"/>
      <w:r w:rsidRPr="005D5C14">
        <w:rPr>
          <w:sz w:val="22"/>
          <w:szCs w:val="22"/>
        </w:rPr>
        <w:t>, В.В. Янків. - Львів : "Новий Світ-2000", 2021. - 263 с.</w:t>
      </w:r>
    </w:p>
    <w:p w14:paraId="226D72A3" w14:textId="77777777" w:rsidR="00E16E78" w:rsidRPr="005D5C14" w:rsidRDefault="00E16E78" w:rsidP="00CA124A">
      <w:pPr>
        <w:pStyle w:val="afa"/>
        <w:spacing w:before="0" w:beforeAutospacing="0" w:after="0" w:afterAutospacing="0" w:line="276" w:lineRule="auto"/>
        <w:ind w:firstLine="709"/>
        <w:jc w:val="both"/>
        <w:rPr>
          <w:sz w:val="22"/>
          <w:szCs w:val="22"/>
        </w:rPr>
      </w:pPr>
      <w:r w:rsidRPr="005D5C14">
        <w:rPr>
          <w:sz w:val="22"/>
          <w:szCs w:val="22"/>
        </w:rPr>
        <w:t xml:space="preserve">15. </w:t>
      </w:r>
      <w:proofErr w:type="spellStart"/>
      <w:r w:rsidRPr="005D5C14">
        <w:rPr>
          <w:sz w:val="22"/>
          <w:szCs w:val="22"/>
        </w:rPr>
        <w:t>Малащенко</w:t>
      </w:r>
      <w:proofErr w:type="spellEnd"/>
      <w:r w:rsidRPr="005D5C14">
        <w:rPr>
          <w:sz w:val="22"/>
          <w:szCs w:val="22"/>
        </w:rPr>
        <w:t xml:space="preserve"> В.О. Деталі машин : збірник завдань та прикладів розрахунку / В.О. </w:t>
      </w:r>
      <w:proofErr w:type="spellStart"/>
      <w:r w:rsidRPr="005D5C14">
        <w:rPr>
          <w:sz w:val="22"/>
          <w:szCs w:val="22"/>
        </w:rPr>
        <w:t>Малащенко</w:t>
      </w:r>
      <w:proofErr w:type="spellEnd"/>
      <w:r w:rsidRPr="005D5C14">
        <w:rPr>
          <w:sz w:val="22"/>
          <w:szCs w:val="22"/>
        </w:rPr>
        <w:t xml:space="preserve">, В.Т. </w:t>
      </w:r>
      <w:proofErr w:type="spellStart"/>
      <w:r w:rsidRPr="005D5C14">
        <w:rPr>
          <w:sz w:val="22"/>
          <w:szCs w:val="22"/>
        </w:rPr>
        <w:t>Павлище</w:t>
      </w:r>
      <w:proofErr w:type="spellEnd"/>
      <w:r w:rsidRPr="005D5C14">
        <w:rPr>
          <w:sz w:val="22"/>
          <w:szCs w:val="22"/>
        </w:rPr>
        <w:t xml:space="preserve"> ; Міністерство освіти і науки України, Національний університет "Львівська політехніка". - Львів : "Новий Світ-2000", 2019. - 214 с.</w:t>
      </w:r>
    </w:p>
    <w:p w14:paraId="78B3C10C" w14:textId="5BD3909C" w:rsidR="00E16E78" w:rsidRPr="005D5C14" w:rsidRDefault="00E16E78" w:rsidP="00CA124A">
      <w:pPr>
        <w:pStyle w:val="afa"/>
        <w:spacing w:before="0" w:beforeAutospacing="0" w:after="0" w:afterAutospacing="0" w:line="276" w:lineRule="auto"/>
        <w:ind w:firstLine="709"/>
        <w:jc w:val="both"/>
        <w:rPr>
          <w:sz w:val="22"/>
          <w:szCs w:val="22"/>
        </w:rPr>
      </w:pPr>
      <w:r w:rsidRPr="005D5C14">
        <w:rPr>
          <w:sz w:val="22"/>
          <w:szCs w:val="22"/>
        </w:rPr>
        <w:t xml:space="preserve">16. Забродський П . М. Деталі машин : навчальний посібник / П.М. Забродський, Б.А. </w:t>
      </w:r>
      <w:proofErr w:type="spellStart"/>
      <w:r w:rsidRPr="005D5C14">
        <w:rPr>
          <w:sz w:val="22"/>
          <w:szCs w:val="22"/>
        </w:rPr>
        <w:t>Шелудченко</w:t>
      </w:r>
      <w:proofErr w:type="spellEnd"/>
      <w:r w:rsidRPr="005D5C14">
        <w:rPr>
          <w:sz w:val="22"/>
          <w:szCs w:val="22"/>
        </w:rPr>
        <w:t xml:space="preserve">, С.М. </w:t>
      </w:r>
      <w:proofErr w:type="spellStart"/>
      <w:r w:rsidRPr="005D5C14">
        <w:rPr>
          <w:sz w:val="22"/>
          <w:szCs w:val="22"/>
        </w:rPr>
        <w:t>Кухарець</w:t>
      </w:r>
      <w:proofErr w:type="spellEnd"/>
      <w:r w:rsidRPr="005D5C14">
        <w:rPr>
          <w:sz w:val="22"/>
          <w:szCs w:val="22"/>
        </w:rPr>
        <w:t xml:space="preserve"> ; Міністерство освіти і науки України, Поліський національний університет. - Житомир : Видавництво "Рута", 2021. - 167 с.</w:t>
      </w:r>
    </w:p>
    <w:p w14:paraId="56AB4DD2" w14:textId="77777777" w:rsidR="006B44E5" w:rsidRPr="005D5C14" w:rsidRDefault="006B44E5" w:rsidP="00CA124A">
      <w:pPr>
        <w:ind w:firstLine="709"/>
        <w:jc w:val="both"/>
        <w:rPr>
          <w:sz w:val="22"/>
          <w:szCs w:val="22"/>
        </w:rPr>
      </w:pPr>
      <w:r w:rsidRPr="005D5C14">
        <w:rPr>
          <w:sz w:val="22"/>
          <w:szCs w:val="22"/>
        </w:rPr>
        <w:t xml:space="preserve">17. </w:t>
      </w:r>
      <w:r w:rsidRPr="005D5C14">
        <w:rPr>
          <w:sz w:val="22"/>
          <w:szCs w:val="22"/>
          <w:shd w:val="clear" w:color="auto" w:fill="FFFFFF"/>
        </w:rPr>
        <w:t xml:space="preserve">Стадник, В. А. Розрахунок та конструювання валів. Вибір підшипників кочення за динамічною вантажопідйомністю [Електронний ресурс] : навчальний посібник / В. А. Стадник ; НТУУ «КПІ». – Електронні текстові дані (1 файл: 15,2 </w:t>
      </w:r>
      <w:proofErr w:type="spellStart"/>
      <w:r w:rsidRPr="005D5C14">
        <w:rPr>
          <w:sz w:val="22"/>
          <w:szCs w:val="22"/>
          <w:shd w:val="clear" w:color="auto" w:fill="FFFFFF"/>
        </w:rPr>
        <w:t>Мбайт</w:t>
      </w:r>
      <w:proofErr w:type="spellEnd"/>
      <w:r w:rsidRPr="005D5C14">
        <w:rPr>
          <w:sz w:val="22"/>
          <w:szCs w:val="22"/>
          <w:shd w:val="clear" w:color="auto" w:fill="FFFFFF"/>
        </w:rPr>
        <w:t>). – Київ : НТУУ «КПІ», 2014. – 128 c. – Назва з екрана</w:t>
      </w:r>
      <w:r w:rsidRPr="005D5C14">
        <w:rPr>
          <w:sz w:val="22"/>
          <w:szCs w:val="22"/>
        </w:rPr>
        <w:t xml:space="preserve">. – Доступ: </w:t>
      </w:r>
      <w:hyperlink r:id="rId26" w:history="1">
        <w:r w:rsidRPr="005D5C14">
          <w:rPr>
            <w:rStyle w:val="a5"/>
            <w:color w:val="auto"/>
            <w:sz w:val="22"/>
            <w:szCs w:val="22"/>
          </w:rPr>
          <w:t>https://ela.kpi.ua/handle/123456789/7848</w:t>
        </w:r>
      </w:hyperlink>
      <w:r w:rsidRPr="005D5C14">
        <w:rPr>
          <w:sz w:val="22"/>
          <w:szCs w:val="22"/>
        </w:rPr>
        <w:t xml:space="preserve"> </w:t>
      </w:r>
    </w:p>
    <w:p w14:paraId="04D54271" w14:textId="77777777" w:rsidR="006B44E5" w:rsidRPr="005D5C14" w:rsidRDefault="006B44E5" w:rsidP="00CA124A">
      <w:pPr>
        <w:ind w:firstLine="709"/>
        <w:jc w:val="both"/>
        <w:rPr>
          <w:sz w:val="22"/>
          <w:szCs w:val="22"/>
        </w:rPr>
      </w:pPr>
      <w:r w:rsidRPr="005D5C14">
        <w:rPr>
          <w:sz w:val="22"/>
          <w:szCs w:val="22"/>
        </w:rPr>
        <w:t>18. Гейчук, В. М. Оптимізація вузлів і деталей верстатів та машин за допомогою модуля «</w:t>
      </w:r>
      <w:proofErr w:type="spellStart"/>
      <w:r w:rsidRPr="005D5C14">
        <w:rPr>
          <w:sz w:val="22"/>
          <w:szCs w:val="22"/>
        </w:rPr>
        <w:t>Анализ</w:t>
      </w:r>
      <w:proofErr w:type="spellEnd"/>
      <w:r w:rsidRPr="005D5C14">
        <w:rPr>
          <w:sz w:val="22"/>
          <w:szCs w:val="22"/>
        </w:rPr>
        <w:t xml:space="preserve"> напряжений» </w:t>
      </w:r>
      <w:proofErr w:type="spellStart"/>
      <w:r w:rsidRPr="005D5C14">
        <w:rPr>
          <w:sz w:val="22"/>
          <w:szCs w:val="22"/>
        </w:rPr>
        <w:t>Autodesk</w:t>
      </w:r>
      <w:proofErr w:type="spellEnd"/>
      <w:r w:rsidRPr="005D5C14">
        <w:rPr>
          <w:sz w:val="22"/>
          <w:szCs w:val="22"/>
        </w:rPr>
        <w:t xml:space="preserve"> </w:t>
      </w:r>
      <w:proofErr w:type="spellStart"/>
      <w:r w:rsidRPr="005D5C14">
        <w:rPr>
          <w:sz w:val="22"/>
          <w:szCs w:val="22"/>
        </w:rPr>
        <w:t>Inventor</w:t>
      </w:r>
      <w:proofErr w:type="spellEnd"/>
      <w:r w:rsidRPr="005D5C14">
        <w:rPr>
          <w:sz w:val="22"/>
          <w:szCs w:val="22"/>
        </w:rPr>
        <w:t xml:space="preserve"> [Електронний ресурс] : навчальний посібник для студентів, які навчаються за спеціальністю «Прикладна механіка» / В. М. Гейчук, К. М. Рудаков ; НТУУ «КПІ» ; відп. ред. О. О. </w:t>
      </w:r>
      <w:proofErr w:type="spellStart"/>
      <w:r w:rsidRPr="005D5C14">
        <w:rPr>
          <w:sz w:val="22"/>
          <w:szCs w:val="22"/>
        </w:rPr>
        <w:t>Боронко</w:t>
      </w:r>
      <w:proofErr w:type="spellEnd"/>
      <w:r w:rsidRPr="005D5C14">
        <w:rPr>
          <w:sz w:val="22"/>
          <w:szCs w:val="22"/>
        </w:rPr>
        <w:t xml:space="preserve">. – Електронні текстові дані (1 файл: 6,72 </w:t>
      </w:r>
      <w:proofErr w:type="spellStart"/>
      <w:r w:rsidRPr="005D5C14">
        <w:rPr>
          <w:sz w:val="22"/>
          <w:szCs w:val="22"/>
        </w:rPr>
        <w:t>Мбайт</w:t>
      </w:r>
      <w:proofErr w:type="spellEnd"/>
      <w:r w:rsidRPr="005D5C14">
        <w:rPr>
          <w:sz w:val="22"/>
          <w:szCs w:val="22"/>
        </w:rPr>
        <w:t xml:space="preserve">). – Київ : НТУУ «КПІ», 2016. – 176 c. – </w:t>
      </w:r>
      <w:proofErr w:type="spellStart"/>
      <w:r w:rsidRPr="005D5C14">
        <w:rPr>
          <w:sz w:val="22"/>
          <w:szCs w:val="22"/>
        </w:rPr>
        <w:t>Бібліогр</w:t>
      </w:r>
      <w:proofErr w:type="spellEnd"/>
      <w:r w:rsidRPr="005D5C14">
        <w:rPr>
          <w:sz w:val="22"/>
          <w:szCs w:val="22"/>
        </w:rPr>
        <w:t xml:space="preserve">.: с. 162-164. – Назва з екрана. – Доступ: </w:t>
      </w:r>
      <w:hyperlink r:id="rId27" w:history="1">
        <w:r w:rsidRPr="005D5C14">
          <w:rPr>
            <w:rStyle w:val="a5"/>
            <w:color w:val="auto"/>
            <w:sz w:val="22"/>
            <w:szCs w:val="22"/>
          </w:rPr>
          <w:t>http://ela.kpi.ua/handle/123456789/15414</w:t>
        </w:r>
      </w:hyperlink>
      <w:r w:rsidRPr="005D5C14">
        <w:rPr>
          <w:sz w:val="22"/>
          <w:szCs w:val="22"/>
        </w:rPr>
        <w:t xml:space="preserve"> </w:t>
      </w:r>
    </w:p>
    <w:p w14:paraId="046291AA" w14:textId="0147DA94" w:rsidR="006B44E5" w:rsidRDefault="006B44E5" w:rsidP="006B44E5">
      <w:pPr>
        <w:ind w:firstLine="709"/>
        <w:jc w:val="both"/>
        <w:rPr>
          <w:rStyle w:val="a5"/>
          <w:color w:val="auto"/>
          <w:sz w:val="22"/>
          <w:szCs w:val="22"/>
        </w:rPr>
      </w:pPr>
      <w:r w:rsidRPr="005D5C14">
        <w:rPr>
          <w:sz w:val="22"/>
          <w:szCs w:val="22"/>
        </w:rPr>
        <w:t xml:space="preserve">19. Гейчук, В. М. Функціональне проектування верстатів, роботів та машин в </w:t>
      </w:r>
      <w:proofErr w:type="spellStart"/>
      <w:r w:rsidRPr="005D5C14">
        <w:rPr>
          <w:sz w:val="22"/>
          <w:szCs w:val="22"/>
        </w:rPr>
        <w:t>Autodesk</w:t>
      </w:r>
      <w:proofErr w:type="spellEnd"/>
      <w:r w:rsidRPr="005D5C14">
        <w:rPr>
          <w:sz w:val="22"/>
          <w:szCs w:val="22"/>
        </w:rPr>
        <w:t xml:space="preserve"> </w:t>
      </w:r>
      <w:proofErr w:type="spellStart"/>
      <w:r w:rsidRPr="005D5C14">
        <w:rPr>
          <w:sz w:val="22"/>
          <w:szCs w:val="22"/>
        </w:rPr>
        <w:t>Inventor</w:t>
      </w:r>
      <w:proofErr w:type="spellEnd"/>
      <w:r w:rsidRPr="005D5C14">
        <w:rPr>
          <w:sz w:val="22"/>
          <w:szCs w:val="22"/>
        </w:rPr>
        <w:t xml:space="preserve">. Частина I [Електронний ресурс] : навчальний посібник для студентів, які навчаються за спеціальністю «Галузеве машинобудування» / В. М. Гейчук ; КПІ ім. Ігоря Сікорського. – Електронні текстові дані (1 файл: 13,39 </w:t>
      </w:r>
      <w:proofErr w:type="spellStart"/>
      <w:r w:rsidRPr="005D5C14">
        <w:rPr>
          <w:sz w:val="22"/>
          <w:szCs w:val="22"/>
        </w:rPr>
        <w:t>Мбайт</w:t>
      </w:r>
      <w:proofErr w:type="spellEnd"/>
      <w:r w:rsidRPr="005D5C14">
        <w:rPr>
          <w:sz w:val="22"/>
          <w:szCs w:val="22"/>
        </w:rPr>
        <w:t xml:space="preserve">). – Київ : КПІ ім. Ігоря Сікорського, 2017. – 394 с. – Назва з екрана. – Доступ: </w:t>
      </w:r>
      <w:hyperlink r:id="rId28" w:history="1">
        <w:r w:rsidRPr="005D5C14">
          <w:rPr>
            <w:rStyle w:val="a5"/>
            <w:color w:val="auto"/>
            <w:sz w:val="22"/>
            <w:szCs w:val="22"/>
          </w:rPr>
          <w:t>http://ela.kpi.ua/handle/123456789/19859</w:t>
        </w:r>
      </w:hyperlink>
    </w:p>
    <w:p w14:paraId="547AEB77" w14:textId="5EF119DD" w:rsidR="006B44E5" w:rsidRPr="005D5C14" w:rsidRDefault="0055132B" w:rsidP="006B44E5">
      <w:pPr>
        <w:ind w:firstLine="709"/>
        <w:jc w:val="both"/>
        <w:rPr>
          <w:sz w:val="22"/>
          <w:szCs w:val="22"/>
        </w:rPr>
      </w:pPr>
      <w:r w:rsidRPr="008D57F4">
        <w:rPr>
          <w:sz w:val="22"/>
          <w:szCs w:val="22"/>
        </w:rPr>
        <w:lastRenderedPageBreak/>
        <w:t>20</w:t>
      </w:r>
      <w:r w:rsidR="006B44E5" w:rsidRPr="005D5C14">
        <w:rPr>
          <w:sz w:val="22"/>
          <w:szCs w:val="22"/>
        </w:rPr>
        <w:t xml:space="preserve">. Навчальний посібник „Деталі </w:t>
      </w:r>
      <w:proofErr w:type="gramStart"/>
      <w:r w:rsidR="006B44E5" w:rsidRPr="005D5C14">
        <w:rPr>
          <w:sz w:val="22"/>
          <w:szCs w:val="22"/>
        </w:rPr>
        <w:t>машин“</w:t>
      </w:r>
      <w:proofErr w:type="gramEnd"/>
      <w:r w:rsidR="006B44E5" w:rsidRPr="005D5C14">
        <w:rPr>
          <w:sz w:val="22"/>
          <w:szCs w:val="22"/>
        </w:rPr>
        <w:t xml:space="preserve">. „Використання сучасних CAD/CAE систем у розрахунках деталей машин“ до виконання лабораторних робіт з дисципліни [Електронний ресурс]: </w:t>
      </w:r>
      <w:proofErr w:type="spellStart"/>
      <w:r w:rsidR="006B44E5" w:rsidRPr="005D5C14">
        <w:rPr>
          <w:sz w:val="22"/>
          <w:szCs w:val="22"/>
        </w:rPr>
        <w:t>навч</w:t>
      </w:r>
      <w:proofErr w:type="spellEnd"/>
      <w:r w:rsidR="006B44E5" w:rsidRPr="005D5C14">
        <w:rPr>
          <w:sz w:val="22"/>
          <w:szCs w:val="22"/>
        </w:rPr>
        <w:t xml:space="preserve">. </w:t>
      </w:r>
      <w:proofErr w:type="spellStart"/>
      <w:r w:rsidR="006B44E5" w:rsidRPr="005D5C14">
        <w:rPr>
          <w:sz w:val="22"/>
          <w:szCs w:val="22"/>
        </w:rPr>
        <w:t>посіб</w:t>
      </w:r>
      <w:proofErr w:type="spellEnd"/>
      <w:r w:rsidR="006B44E5" w:rsidRPr="005D5C14">
        <w:rPr>
          <w:sz w:val="22"/>
          <w:szCs w:val="22"/>
        </w:rPr>
        <w:t xml:space="preserve">. для студентів, які навчаються за спеціальністю 131 „Прикладна механіка“ спеціалізацією „Технології комп’ютерного конструювання верстатів, роботів та машин“, „Інструментальні системи інженерного дизайну“ та спеціальністю 133 „Галузеве машинобудування“ спеціалізацією „Металорізальні верстати та системи“, „Інструментальні системи“ / О. В. Даниленко, І. І. Верба; КПІ ім. Ігоря Сікорського; КПІ ім. Ігоря Сікорського. Електронні текстові данні (1 файл: 2.0 </w:t>
      </w:r>
      <w:proofErr w:type="spellStart"/>
      <w:r w:rsidR="006B44E5" w:rsidRPr="005D5C14">
        <w:rPr>
          <w:sz w:val="22"/>
          <w:szCs w:val="22"/>
        </w:rPr>
        <w:t>Мбайт</w:t>
      </w:r>
      <w:proofErr w:type="spellEnd"/>
      <w:r w:rsidR="006B44E5" w:rsidRPr="005D5C14">
        <w:rPr>
          <w:sz w:val="22"/>
          <w:szCs w:val="22"/>
        </w:rPr>
        <w:t xml:space="preserve">). – Київ: КПІ ім. Ігоря Сікорського, 2020. – 53 с. – Назва з екрана. – Доступ: </w:t>
      </w:r>
      <w:hyperlink r:id="rId29" w:history="1">
        <w:r w:rsidR="006B44E5" w:rsidRPr="005D5C14">
          <w:rPr>
            <w:rStyle w:val="a5"/>
            <w:color w:val="auto"/>
            <w:sz w:val="22"/>
            <w:szCs w:val="22"/>
          </w:rPr>
          <w:t>https://ela.kpi.ua/handle/123456789/31515</w:t>
        </w:r>
      </w:hyperlink>
      <w:r w:rsidR="006B44E5" w:rsidRPr="005D5C14">
        <w:rPr>
          <w:sz w:val="22"/>
          <w:szCs w:val="22"/>
        </w:rPr>
        <w:t xml:space="preserve"> </w:t>
      </w:r>
    </w:p>
    <w:p w14:paraId="0AA823BA" w14:textId="627A12E4" w:rsidR="006B44E5" w:rsidRPr="005D5C14" w:rsidRDefault="00FE64B5" w:rsidP="006B44E5">
      <w:pPr>
        <w:ind w:firstLine="709"/>
        <w:jc w:val="both"/>
        <w:rPr>
          <w:sz w:val="22"/>
          <w:szCs w:val="22"/>
        </w:rPr>
      </w:pPr>
      <w:r>
        <w:rPr>
          <w:sz w:val="22"/>
          <w:szCs w:val="22"/>
        </w:rPr>
        <w:t>2</w:t>
      </w:r>
      <w:r w:rsidR="0055132B" w:rsidRPr="0058025F">
        <w:rPr>
          <w:sz w:val="22"/>
          <w:szCs w:val="22"/>
        </w:rPr>
        <w:t>1</w:t>
      </w:r>
      <w:r w:rsidR="006B44E5" w:rsidRPr="005D5C14">
        <w:rPr>
          <w:sz w:val="22"/>
          <w:szCs w:val="22"/>
        </w:rPr>
        <w:t xml:space="preserve">. </w:t>
      </w:r>
      <w:r w:rsidR="006B44E5" w:rsidRPr="005D5C14">
        <w:rPr>
          <w:sz w:val="22"/>
          <w:szCs w:val="22"/>
          <w:shd w:val="clear" w:color="auto" w:fill="FFFFFF"/>
        </w:rPr>
        <w:t xml:space="preserve">Підшипники кочення. Ч. 2. Роликові підшипники [Електронний ресурс] : навчальний наочний посібник для студентів спеціальності 131 «Прикладна механіка», 133 «Галузеве машинобудування» / КПІ ім. Ігоря Сікорського ; уклад. А. К. </w:t>
      </w:r>
      <w:proofErr w:type="spellStart"/>
      <w:r w:rsidR="006B44E5" w:rsidRPr="005D5C14">
        <w:rPr>
          <w:sz w:val="22"/>
          <w:szCs w:val="22"/>
          <w:shd w:val="clear" w:color="auto" w:fill="FFFFFF"/>
        </w:rPr>
        <w:t>Скуратовський</w:t>
      </w:r>
      <w:proofErr w:type="spellEnd"/>
      <w:r w:rsidR="006B44E5" w:rsidRPr="005D5C14">
        <w:rPr>
          <w:sz w:val="22"/>
          <w:szCs w:val="22"/>
          <w:shd w:val="clear" w:color="auto" w:fill="FFFFFF"/>
        </w:rPr>
        <w:t xml:space="preserve">. – Електронні текстові дані (1 файл : 2,53 </w:t>
      </w:r>
      <w:proofErr w:type="spellStart"/>
      <w:r w:rsidR="006B44E5" w:rsidRPr="005D5C14">
        <w:rPr>
          <w:sz w:val="22"/>
          <w:szCs w:val="22"/>
          <w:shd w:val="clear" w:color="auto" w:fill="FFFFFF"/>
        </w:rPr>
        <w:t>Мбайт</w:t>
      </w:r>
      <w:proofErr w:type="spellEnd"/>
      <w:r w:rsidR="006B44E5" w:rsidRPr="005D5C14">
        <w:rPr>
          <w:sz w:val="22"/>
          <w:szCs w:val="22"/>
          <w:shd w:val="clear" w:color="auto" w:fill="FFFFFF"/>
        </w:rPr>
        <w:t>). – Київ : КПІ ім. Ігоря Сікорського, 2019. – 52 с. – Назва з екрана</w:t>
      </w:r>
      <w:r w:rsidR="006B44E5" w:rsidRPr="005D5C14">
        <w:rPr>
          <w:sz w:val="22"/>
          <w:szCs w:val="22"/>
        </w:rPr>
        <w:t xml:space="preserve">. – Доступ: https://ela.kpi.ua/handle/123456789/26725 </w:t>
      </w:r>
    </w:p>
    <w:p w14:paraId="6F6F54D5" w14:textId="6C249CD6" w:rsidR="006B44E5" w:rsidRPr="005D5C14" w:rsidRDefault="0055132B" w:rsidP="006B44E5">
      <w:pPr>
        <w:ind w:firstLine="709"/>
        <w:jc w:val="both"/>
        <w:rPr>
          <w:sz w:val="22"/>
          <w:szCs w:val="22"/>
        </w:rPr>
      </w:pPr>
      <w:r w:rsidRPr="0058025F">
        <w:rPr>
          <w:sz w:val="22"/>
          <w:szCs w:val="22"/>
        </w:rPr>
        <w:t>22</w:t>
      </w:r>
      <w:r w:rsidR="006B44E5" w:rsidRPr="005D5C14">
        <w:rPr>
          <w:sz w:val="22"/>
          <w:szCs w:val="22"/>
        </w:rPr>
        <w:t xml:space="preserve">. </w:t>
      </w:r>
      <w:r w:rsidR="006B44E5" w:rsidRPr="005D5C14">
        <w:rPr>
          <w:sz w:val="22"/>
          <w:szCs w:val="22"/>
          <w:shd w:val="clear" w:color="auto" w:fill="FFFFFF"/>
        </w:rPr>
        <w:t xml:space="preserve">Підшипники кочення. Ч.1. Кулькові підшипники [Електронний ресурс] : навчальний наочний посібник для студентів спеціальності 131 «Прикладна механіка», 133 «Галузеве машинобудування» / КПІ ім. Ігоря Сікорського ; уклад. А. К. </w:t>
      </w:r>
      <w:proofErr w:type="spellStart"/>
      <w:r w:rsidR="006B44E5" w:rsidRPr="005D5C14">
        <w:rPr>
          <w:sz w:val="22"/>
          <w:szCs w:val="22"/>
          <w:shd w:val="clear" w:color="auto" w:fill="FFFFFF"/>
        </w:rPr>
        <w:t>Скуратовський</w:t>
      </w:r>
      <w:proofErr w:type="spellEnd"/>
      <w:r w:rsidR="006B44E5" w:rsidRPr="005D5C14">
        <w:rPr>
          <w:sz w:val="22"/>
          <w:szCs w:val="22"/>
          <w:shd w:val="clear" w:color="auto" w:fill="FFFFFF"/>
        </w:rPr>
        <w:t xml:space="preserve">. – Електронні текстові дані (1 файл: 2,94 </w:t>
      </w:r>
      <w:proofErr w:type="spellStart"/>
      <w:r w:rsidR="006B44E5" w:rsidRPr="005D5C14">
        <w:rPr>
          <w:sz w:val="22"/>
          <w:szCs w:val="22"/>
          <w:shd w:val="clear" w:color="auto" w:fill="FFFFFF"/>
        </w:rPr>
        <w:t>Мбайт</w:t>
      </w:r>
      <w:proofErr w:type="spellEnd"/>
      <w:r w:rsidR="006B44E5" w:rsidRPr="005D5C14">
        <w:rPr>
          <w:sz w:val="22"/>
          <w:szCs w:val="22"/>
          <w:shd w:val="clear" w:color="auto" w:fill="FFFFFF"/>
        </w:rPr>
        <w:t xml:space="preserve">). – Київ: КПІ ім. Ігоря Сікорського, 2018. – 51 с. – Назва з екрана. </w:t>
      </w:r>
      <w:r w:rsidR="006B44E5" w:rsidRPr="005D5C14">
        <w:rPr>
          <w:sz w:val="22"/>
          <w:szCs w:val="22"/>
        </w:rPr>
        <w:t xml:space="preserve">– Доступ: </w:t>
      </w:r>
      <w:hyperlink r:id="rId30" w:history="1">
        <w:r w:rsidR="006B44E5" w:rsidRPr="005D5C14">
          <w:rPr>
            <w:rStyle w:val="a5"/>
            <w:color w:val="auto"/>
            <w:sz w:val="22"/>
            <w:szCs w:val="22"/>
          </w:rPr>
          <w:t>https://ela.kpi.ua/handle/123456789/24465</w:t>
        </w:r>
      </w:hyperlink>
      <w:r w:rsidR="006B44E5" w:rsidRPr="005D5C14">
        <w:rPr>
          <w:sz w:val="22"/>
          <w:szCs w:val="22"/>
        </w:rPr>
        <w:t xml:space="preserve"> </w:t>
      </w:r>
    </w:p>
    <w:p w14:paraId="1D166D69" w14:textId="00158746" w:rsidR="006B44E5" w:rsidRPr="005D5C14" w:rsidRDefault="0055132B" w:rsidP="006B44E5">
      <w:pPr>
        <w:ind w:firstLine="709"/>
        <w:jc w:val="both"/>
        <w:rPr>
          <w:sz w:val="22"/>
          <w:szCs w:val="22"/>
        </w:rPr>
      </w:pPr>
      <w:r w:rsidRPr="0058025F">
        <w:rPr>
          <w:sz w:val="22"/>
          <w:szCs w:val="22"/>
          <w:lang w:val="ru-RU"/>
        </w:rPr>
        <w:t>23</w:t>
      </w:r>
      <w:r w:rsidR="006B44E5" w:rsidRPr="005D5C14">
        <w:rPr>
          <w:sz w:val="22"/>
          <w:szCs w:val="22"/>
        </w:rPr>
        <w:t xml:space="preserve">. </w:t>
      </w:r>
      <w:r w:rsidR="006B44E5" w:rsidRPr="005D5C14">
        <w:rPr>
          <w:sz w:val="22"/>
          <w:szCs w:val="22"/>
          <w:shd w:val="clear" w:color="auto" w:fill="FFFFFF"/>
        </w:rPr>
        <w:t>Підшипники ковзання [Електронний ресурс</w:t>
      </w:r>
      <w:proofErr w:type="gramStart"/>
      <w:r w:rsidR="006B44E5" w:rsidRPr="005D5C14">
        <w:rPr>
          <w:sz w:val="22"/>
          <w:szCs w:val="22"/>
          <w:shd w:val="clear" w:color="auto" w:fill="FFFFFF"/>
        </w:rPr>
        <w:t>] :</w:t>
      </w:r>
      <w:proofErr w:type="gramEnd"/>
      <w:r w:rsidR="006B44E5" w:rsidRPr="005D5C14">
        <w:rPr>
          <w:sz w:val="22"/>
          <w:szCs w:val="22"/>
          <w:shd w:val="clear" w:color="auto" w:fill="FFFFFF"/>
        </w:rPr>
        <w:t xml:space="preserve"> навчальний наочний посібник для здобувачів ступеня бакалавра за спеціальностями 131 «Прикладна механіка», 133 «Галузеве машинобудування» / КПІ ім. Ігоря Сікорського ; уклад. А. К. </w:t>
      </w:r>
      <w:proofErr w:type="spellStart"/>
      <w:r w:rsidR="006B44E5" w:rsidRPr="005D5C14">
        <w:rPr>
          <w:sz w:val="22"/>
          <w:szCs w:val="22"/>
          <w:shd w:val="clear" w:color="auto" w:fill="FFFFFF"/>
        </w:rPr>
        <w:t>Скуратовський</w:t>
      </w:r>
      <w:proofErr w:type="spellEnd"/>
      <w:r w:rsidR="006B44E5" w:rsidRPr="005D5C14">
        <w:rPr>
          <w:sz w:val="22"/>
          <w:szCs w:val="22"/>
          <w:shd w:val="clear" w:color="auto" w:fill="FFFFFF"/>
        </w:rPr>
        <w:t xml:space="preserve">. – Електронні текстові данні (1 файл: 2,03 МВ). – Київ : КПІ ім. Ігоря Сікорського, 2019. – 38 с. – Назва з екрана. </w:t>
      </w:r>
      <w:r w:rsidR="006B44E5" w:rsidRPr="005D5C14">
        <w:rPr>
          <w:sz w:val="22"/>
          <w:szCs w:val="22"/>
        </w:rPr>
        <w:t xml:space="preserve">– Доступ: </w:t>
      </w:r>
      <w:hyperlink r:id="rId31" w:history="1">
        <w:r w:rsidR="006B44E5" w:rsidRPr="005D5C14">
          <w:rPr>
            <w:rStyle w:val="a5"/>
            <w:color w:val="auto"/>
            <w:sz w:val="22"/>
            <w:szCs w:val="22"/>
          </w:rPr>
          <w:t>https://ela.kpi.ua/handle/123456789/31982</w:t>
        </w:r>
      </w:hyperlink>
      <w:r w:rsidR="006B44E5" w:rsidRPr="005D5C14">
        <w:rPr>
          <w:sz w:val="22"/>
          <w:szCs w:val="22"/>
        </w:rPr>
        <w:t xml:space="preserve"> </w:t>
      </w:r>
    </w:p>
    <w:p w14:paraId="00701CB5" w14:textId="363D4D5D" w:rsidR="006B44E5" w:rsidRPr="005D5C14" w:rsidRDefault="0055132B" w:rsidP="006B44E5">
      <w:pPr>
        <w:autoSpaceDE w:val="0"/>
        <w:autoSpaceDN w:val="0"/>
        <w:adjustRightInd w:val="0"/>
        <w:ind w:firstLine="709"/>
        <w:jc w:val="both"/>
        <w:rPr>
          <w:sz w:val="22"/>
          <w:szCs w:val="22"/>
        </w:rPr>
      </w:pPr>
      <w:r w:rsidRPr="0058025F">
        <w:rPr>
          <w:spacing w:val="-6"/>
          <w:sz w:val="22"/>
          <w:szCs w:val="22"/>
        </w:rPr>
        <w:t>24</w:t>
      </w:r>
      <w:r w:rsidR="006B44E5" w:rsidRPr="005D5C14">
        <w:rPr>
          <w:spacing w:val="-6"/>
          <w:sz w:val="22"/>
          <w:szCs w:val="22"/>
        </w:rPr>
        <w:t xml:space="preserve">. </w:t>
      </w:r>
      <w:proofErr w:type="spellStart"/>
      <w:r w:rsidR="006B44E5" w:rsidRPr="005D5C14">
        <w:rPr>
          <w:sz w:val="22"/>
          <w:szCs w:val="22"/>
          <w:shd w:val="clear" w:color="auto" w:fill="FFFFFF"/>
        </w:rPr>
        <w:t>Скуратовський</w:t>
      </w:r>
      <w:proofErr w:type="spellEnd"/>
      <w:r w:rsidR="006B44E5" w:rsidRPr="005D5C14">
        <w:rPr>
          <w:sz w:val="22"/>
          <w:szCs w:val="22"/>
          <w:shd w:val="clear" w:color="auto" w:fill="FFFFFF"/>
        </w:rPr>
        <w:t xml:space="preserve">, А. К. Конструкції механічних муфт [Електронний ресурс] : навчальний наочний посібник / А. К. </w:t>
      </w:r>
      <w:proofErr w:type="spellStart"/>
      <w:r w:rsidR="006B44E5" w:rsidRPr="005D5C14">
        <w:rPr>
          <w:sz w:val="22"/>
          <w:szCs w:val="22"/>
          <w:shd w:val="clear" w:color="auto" w:fill="FFFFFF"/>
        </w:rPr>
        <w:t>Скуратовський</w:t>
      </w:r>
      <w:proofErr w:type="spellEnd"/>
      <w:r w:rsidR="006B44E5" w:rsidRPr="005D5C14">
        <w:rPr>
          <w:sz w:val="22"/>
          <w:szCs w:val="22"/>
          <w:shd w:val="clear" w:color="auto" w:fill="FFFFFF"/>
        </w:rPr>
        <w:t xml:space="preserve"> ; НТУУ «КПІ». – Електронні текстові дані (1 файл: 3,68 </w:t>
      </w:r>
      <w:proofErr w:type="spellStart"/>
      <w:r w:rsidR="006B44E5" w:rsidRPr="005D5C14">
        <w:rPr>
          <w:sz w:val="22"/>
          <w:szCs w:val="22"/>
          <w:shd w:val="clear" w:color="auto" w:fill="FFFFFF"/>
        </w:rPr>
        <w:t>Мбайт</w:t>
      </w:r>
      <w:proofErr w:type="spellEnd"/>
      <w:r w:rsidR="006B44E5" w:rsidRPr="005D5C14">
        <w:rPr>
          <w:sz w:val="22"/>
          <w:szCs w:val="22"/>
          <w:shd w:val="clear" w:color="auto" w:fill="FFFFFF"/>
        </w:rPr>
        <w:t xml:space="preserve">). – Київ : НТУУ «КПІ», 2012. – Назва з екрана. </w:t>
      </w:r>
      <w:r w:rsidR="006B44E5" w:rsidRPr="005D5C14">
        <w:rPr>
          <w:sz w:val="22"/>
          <w:szCs w:val="22"/>
        </w:rPr>
        <w:t xml:space="preserve">– Доступ: </w:t>
      </w:r>
      <w:hyperlink r:id="rId32" w:history="1">
        <w:r w:rsidR="006B44E5" w:rsidRPr="005D5C14">
          <w:rPr>
            <w:rStyle w:val="a5"/>
            <w:color w:val="auto"/>
            <w:sz w:val="22"/>
            <w:szCs w:val="22"/>
          </w:rPr>
          <w:t>https://ela.kpi.ua/handle/123456789/1826</w:t>
        </w:r>
      </w:hyperlink>
      <w:r w:rsidR="006B44E5" w:rsidRPr="005D5C14">
        <w:rPr>
          <w:sz w:val="22"/>
          <w:szCs w:val="22"/>
        </w:rPr>
        <w:t xml:space="preserve"> </w:t>
      </w:r>
    </w:p>
    <w:p w14:paraId="6809EAC6" w14:textId="4BF7209A" w:rsidR="006B44E5" w:rsidRPr="005D5C14" w:rsidRDefault="0055132B" w:rsidP="006B44E5">
      <w:pPr>
        <w:ind w:firstLine="709"/>
        <w:jc w:val="both"/>
        <w:rPr>
          <w:sz w:val="22"/>
          <w:szCs w:val="22"/>
        </w:rPr>
      </w:pPr>
      <w:r w:rsidRPr="0058025F">
        <w:rPr>
          <w:sz w:val="22"/>
          <w:szCs w:val="22"/>
          <w:lang w:val="ru-RU"/>
        </w:rPr>
        <w:t>25</w:t>
      </w:r>
      <w:r w:rsidR="006B44E5" w:rsidRPr="005D5C14">
        <w:rPr>
          <w:sz w:val="22"/>
          <w:szCs w:val="22"/>
        </w:rPr>
        <w:t xml:space="preserve">. </w:t>
      </w:r>
      <w:r w:rsidR="006B44E5" w:rsidRPr="005D5C14">
        <w:rPr>
          <w:sz w:val="22"/>
          <w:szCs w:val="22"/>
          <w:shd w:val="clear" w:color="auto" w:fill="FFFFFF"/>
        </w:rPr>
        <w:t>Методичні вказівки до виконання курсового проекту з дисципліни «Деталі машин» для студентів машинобудівних спеціальностей усіх форм навчання [Електронний ресурс] / НТУУ «КПІ</w:t>
      </w:r>
      <w:proofErr w:type="gramStart"/>
      <w:r w:rsidR="006B44E5" w:rsidRPr="005D5C14">
        <w:rPr>
          <w:sz w:val="22"/>
          <w:szCs w:val="22"/>
          <w:shd w:val="clear" w:color="auto" w:fill="FFFFFF"/>
        </w:rPr>
        <w:t>» ;</w:t>
      </w:r>
      <w:proofErr w:type="gramEnd"/>
      <w:r w:rsidR="006B44E5" w:rsidRPr="005D5C14">
        <w:rPr>
          <w:sz w:val="22"/>
          <w:szCs w:val="22"/>
          <w:shd w:val="clear" w:color="auto" w:fill="FFFFFF"/>
        </w:rPr>
        <w:t xml:space="preserve"> уклад. В. А. Стадник. – Електронні текстові дані (1 файл: 16,4 </w:t>
      </w:r>
      <w:proofErr w:type="spellStart"/>
      <w:r w:rsidR="006B44E5" w:rsidRPr="005D5C14">
        <w:rPr>
          <w:sz w:val="22"/>
          <w:szCs w:val="22"/>
          <w:shd w:val="clear" w:color="auto" w:fill="FFFFFF"/>
        </w:rPr>
        <w:t>Мбайт</w:t>
      </w:r>
      <w:proofErr w:type="spellEnd"/>
      <w:r w:rsidR="006B44E5" w:rsidRPr="005D5C14">
        <w:rPr>
          <w:sz w:val="22"/>
          <w:szCs w:val="22"/>
          <w:shd w:val="clear" w:color="auto" w:fill="FFFFFF"/>
        </w:rPr>
        <w:t>). – Київ : НТУУ «КПІ», 2015. – 106 с. – Назва з екрана.</w:t>
      </w:r>
      <w:r w:rsidR="006B44E5" w:rsidRPr="005D5C14">
        <w:rPr>
          <w:sz w:val="22"/>
          <w:szCs w:val="22"/>
        </w:rPr>
        <w:t xml:space="preserve"> . – Доступ: </w:t>
      </w:r>
      <w:hyperlink r:id="rId33" w:history="1">
        <w:r w:rsidR="006B44E5" w:rsidRPr="005D5C14">
          <w:rPr>
            <w:rStyle w:val="a5"/>
            <w:color w:val="auto"/>
            <w:sz w:val="22"/>
            <w:szCs w:val="22"/>
          </w:rPr>
          <w:t>https://ela.kpi.ua/handle/123456789/11312</w:t>
        </w:r>
      </w:hyperlink>
      <w:r w:rsidR="006B44E5" w:rsidRPr="005D5C14">
        <w:rPr>
          <w:sz w:val="22"/>
          <w:szCs w:val="22"/>
        </w:rPr>
        <w:t xml:space="preserve"> </w:t>
      </w:r>
    </w:p>
    <w:p w14:paraId="5F808F69" w14:textId="6BFEEC32" w:rsidR="006B44E5" w:rsidRPr="005D5C14" w:rsidRDefault="0055132B" w:rsidP="006B44E5">
      <w:pPr>
        <w:ind w:firstLine="709"/>
        <w:jc w:val="both"/>
        <w:rPr>
          <w:sz w:val="22"/>
          <w:szCs w:val="22"/>
        </w:rPr>
      </w:pPr>
      <w:r w:rsidRPr="0058025F">
        <w:rPr>
          <w:sz w:val="22"/>
          <w:szCs w:val="22"/>
          <w:lang w:val="ru-RU"/>
        </w:rPr>
        <w:t>26</w:t>
      </w:r>
      <w:r w:rsidR="006B44E5" w:rsidRPr="005D5C14">
        <w:rPr>
          <w:sz w:val="22"/>
          <w:szCs w:val="22"/>
        </w:rPr>
        <w:t>. Вибір електродвигуна, кінематичний та силовий розрахунки механічного приводу. Розрахунок і конструювання передач гнучкою в’яззю: Методичні вказівки до виконання домашніх контрольних робіт з дисципліни ,,Деталі машин’’ для студентів машинобудівних спеціальностей усіх форм навчання: Електронне навчальне видання /</w:t>
      </w:r>
      <w:proofErr w:type="spellStart"/>
      <w:r w:rsidR="006B44E5" w:rsidRPr="005D5C14">
        <w:rPr>
          <w:sz w:val="22"/>
          <w:szCs w:val="22"/>
        </w:rPr>
        <w:t>Укл</w:t>
      </w:r>
      <w:proofErr w:type="spellEnd"/>
      <w:r w:rsidR="006B44E5" w:rsidRPr="005D5C14">
        <w:rPr>
          <w:sz w:val="22"/>
          <w:szCs w:val="22"/>
        </w:rPr>
        <w:t xml:space="preserve">.: </w:t>
      </w:r>
      <w:proofErr w:type="spellStart"/>
      <w:r w:rsidR="006B44E5" w:rsidRPr="005D5C14">
        <w:rPr>
          <w:sz w:val="22"/>
          <w:szCs w:val="22"/>
        </w:rPr>
        <w:t>В.А.Стадник</w:t>
      </w:r>
      <w:proofErr w:type="spellEnd"/>
      <w:r w:rsidR="006B44E5" w:rsidRPr="005D5C14">
        <w:rPr>
          <w:sz w:val="22"/>
          <w:szCs w:val="22"/>
        </w:rPr>
        <w:t xml:space="preserve"> - К.: НТУУ ,,КПІ’’, 2012, - 57 c. – Назва з екрана. – Доступ: </w:t>
      </w:r>
      <w:hyperlink r:id="rId34" w:history="1">
        <w:r w:rsidR="006B44E5" w:rsidRPr="005D5C14">
          <w:rPr>
            <w:rStyle w:val="a5"/>
            <w:color w:val="auto"/>
            <w:sz w:val="22"/>
            <w:szCs w:val="22"/>
          </w:rPr>
          <w:t>https://ela.kpi.ua/handle/123456789/1852</w:t>
        </w:r>
      </w:hyperlink>
      <w:r w:rsidR="006B44E5" w:rsidRPr="005D5C14">
        <w:rPr>
          <w:sz w:val="22"/>
          <w:szCs w:val="22"/>
        </w:rPr>
        <w:t xml:space="preserve"> </w:t>
      </w:r>
    </w:p>
    <w:p w14:paraId="620AA082" w14:textId="36795F21" w:rsidR="006B44E5" w:rsidRPr="005D5C14" w:rsidRDefault="0055132B" w:rsidP="006B44E5">
      <w:pPr>
        <w:ind w:firstLine="709"/>
        <w:jc w:val="both"/>
        <w:rPr>
          <w:sz w:val="22"/>
          <w:szCs w:val="22"/>
        </w:rPr>
      </w:pPr>
      <w:r w:rsidRPr="0058025F">
        <w:rPr>
          <w:sz w:val="22"/>
          <w:szCs w:val="22"/>
        </w:rPr>
        <w:t>27</w:t>
      </w:r>
      <w:r w:rsidR="006B44E5" w:rsidRPr="005D5C14">
        <w:rPr>
          <w:sz w:val="22"/>
          <w:szCs w:val="22"/>
        </w:rPr>
        <w:t xml:space="preserve">. </w:t>
      </w:r>
      <w:r w:rsidR="006B44E5" w:rsidRPr="005D5C14">
        <w:rPr>
          <w:sz w:val="22"/>
          <w:szCs w:val="22"/>
          <w:shd w:val="clear" w:color="auto" w:fill="FFFFFF"/>
        </w:rPr>
        <w:t xml:space="preserve">Розрахунок та конструювання зубчастих передач [Електронний ресурс] : Методичні вказівки до виконання домашніх контрольних робіт з дисципліни «Деталі машин» для студентів машинобудівних і механічних спеціальностей усіх форм навчання / НТУУ «КПІ» ; уклад. В. А. Стадник. – Електронні текстові дані (1 файл: 5,07 </w:t>
      </w:r>
      <w:proofErr w:type="spellStart"/>
      <w:r w:rsidR="006B44E5" w:rsidRPr="005D5C14">
        <w:rPr>
          <w:sz w:val="22"/>
          <w:szCs w:val="22"/>
          <w:shd w:val="clear" w:color="auto" w:fill="FFFFFF"/>
        </w:rPr>
        <w:t>Мбайт</w:t>
      </w:r>
      <w:proofErr w:type="spellEnd"/>
      <w:r w:rsidR="006B44E5" w:rsidRPr="005D5C14">
        <w:rPr>
          <w:sz w:val="22"/>
          <w:szCs w:val="22"/>
          <w:shd w:val="clear" w:color="auto" w:fill="FFFFFF"/>
        </w:rPr>
        <w:t>). – Київ : НТУУ «КПІ», 2013. – 112 с. –</w:t>
      </w:r>
      <w:r w:rsidR="00F012F1">
        <w:rPr>
          <w:sz w:val="22"/>
          <w:szCs w:val="22"/>
          <w:shd w:val="clear" w:color="auto" w:fill="FFFFFF"/>
          <w:lang w:val="ru-RU"/>
        </w:rPr>
        <w:t xml:space="preserve"> </w:t>
      </w:r>
      <w:r w:rsidR="006B44E5" w:rsidRPr="005D5C14">
        <w:rPr>
          <w:sz w:val="22"/>
          <w:szCs w:val="22"/>
        </w:rPr>
        <w:t xml:space="preserve">Назва з екрана. – Доступ: </w:t>
      </w:r>
      <w:hyperlink r:id="rId35" w:history="1">
        <w:r w:rsidR="006B44E5" w:rsidRPr="005D5C14">
          <w:rPr>
            <w:rStyle w:val="a5"/>
            <w:color w:val="auto"/>
            <w:sz w:val="22"/>
            <w:szCs w:val="22"/>
          </w:rPr>
          <w:t>https://ela.kpi.ua/handle/123456789/2680</w:t>
        </w:r>
      </w:hyperlink>
      <w:r w:rsidR="006B44E5" w:rsidRPr="005D5C14">
        <w:rPr>
          <w:sz w:val="22"/>
          <w:szCs w:val="22"/>
        </w:rPr>
        <w:t xml:space="preserve"> </w:t>
      </w:r>
    </w:p>
    <w:p w14:paraId="4CBC949C" w14:textId="56199A8C" w:rsidR="006B44E5" w:rsidRPr="005D5C14" w:rsidRDefault="0055132B" w:rsidP="006B44E5">
      <w:pPr>
        <w:autoSpaceDE w:val="0"/>
        <w:autoSpaceDN w:val="0"/>
        <w:adjustRightInd w:val="0"/>
        <w:ind w:firstLine="709"/>
        <w:jc w:val="both"/>
        <w:rPr>
          <w:sz w:val="22"/>
          <w:szCs w:val="22"/>
        </w:rPr>
      </w:pPr>
      <w:r w:rsidRPr="0058025F">
        <w:rPr>
          <w:sz w:val="22"/>
          <w:szCs w:val="22"/>
        </w:rPr>
        <w:t>28</w:t>
      </w:r>
      <w:r w:rsidR="006B44E5" w:rsidRPr="005D5C14">
        <w:rPr>
          <w:sz w:val="22"/>
          <w:szCs w:val="22"/>
        </w:rPr>
        <w:t>. Розрахунок та конструювання черв’ячних передач: Методичні вказівки до виконання домашніх контрольних робіт з дисципліни</w:t>
      </w:r>
      <w:r w:rsidR="009F746B">
        <w:rPr>
          <w:sz w:val="22"/>
          <w:szCs w:val="22"/>
        </w:rPr>
        <w:t xml:space="preserve"> </w:t>
      </w:r>
      <w:r w:rsidR="006B44E5" w:rsidRPr="005D5C14">
        <w:rPr>
          <w:sz w:val="22"/>
          <w:szCs w:val="22"/>
        </w:rPr>
        <w:t>,,Деталі машин’’ для студентів машинобудівних спеціальностей усіх форм навчання: Електронне навчальне видання /</w:t>
      </w:r>
      <w:proofErr w:type="spellStart"/>
      <w:r w:rsidR="006B44E5" w:rsidRPr="005D5C14">
        <w:rPr>
          <w:sz w:val="22"/>
          <w:szCs w:val="22"/>
        </w:rPr>
        <w:t>Укл</w:t>
      </w:r>
      <w:proofErr w:type="spellEnd"/>
      <w:r w:rsidR="006B44E5" w:rsidRPr="005D5C14">
        <w:rPr>
          <w:sz w:val="22"/>
          <w:szCs w:val="22"/>
        </w:rPr>
        <w:t xml:space="preserve">. </w:t>
      </w:r>
      <w:proofErr w:type="spellStart"/>
      <w:r w:rsidR="006B44E5" w:rsidRPr="005D5C14">
        <w:rPr>
          <w:sz w:val="22"/>
          <w:szCs w:val="22"/>
        </w:rPr>
        <w:t>В.А.Стадник</w:t>
      </w:r>
      <w:proofErr w:type="spellEnd"/>
      <w:r w:rsidR="006B44E5" w:rsidRPr="005D5C14">
        <w:rPr>
          <w:sz w:val="22"/>
          <w:szCs w:val="22"/>
        </w:rPr>
        <w:t xml:space="preserve"> – К.: ,,НТУУ ,,КПІ’’ 2013, - 47 c. – Назва з екрана. – Доступ: </w:t>
      </w:r>
      <w:hyperlink r:id="rId36" w:history="1">
        <w:r w:rsidR="006B44E5" w:rsidRPr="005D5C14">
          <w:rPr>
            <w:rStyle w:val="a5"/>
            <w:color w:val="auto"/>
            <w:sz w:val="22"/>
            <w:szCs w:val="22"/>
          </w:rPr>
          <w:t>https://ela.kpi.ua/handle/123456789/2681</w:t>
        </w:r>
      </w:hyperlink>
    </w:p>
    <w:p w14:paraId="5A3E4FAF" w14:textId="77777777" w:rsidR="0055132B" w:rsidRDefault="0055132B" w:rsidP="0055132B">
      <w:pPr>
        <w:ind w:firstLine="709"/>
        <w:jc w:val="both"/>
        <w:rPr>
          <w:sz w:val="22"/>
          <w:szCs w:val="22"/>
        </w:rPr>
      </w:pPr>
      <w:r w:rsidRPr="0058025F">
        <w:rPr>
          <w:sz w:val="22"/>
          <w:szCs w:val="22"/>
          <w:shd w:val="clear" w:color="auto" w:fill="FFFFFF"/>
          <w:lang w:val="ru-RU"/>
        </w:rPr>
        <w:t>29</w:t>
      </w:r>
      <w:r w:rsidR="006B44E5" w:rsidRPr="005D5C14">
        <w:rPr>
          <w:sz w:val="22"/>
          <w:szCs w:val="22"/>
          <w:shd w:val="clear" w:color="auto" w:fill="FFFFFF"/>
        </w:rPr>
        <w:t xml:space="preserve">. Стадник, В. А. Конструювання литих деталей. Плити і рами. Кріплення устаткування до фундаменту [Електронний ресурс] : методичні вказівки до виконання курсового проекту з дисципліни «Деталі машин» для студентів спеціальностей 131 «Прикладна механіка», 133 «Галузеве машинобудування» / В. А. Стадник ; НТУУ «КПІ». – Електронні текстові дані (1 файл: 3,34 </w:t>
      </w:r>
      <w:proofErr w:type="spellStart"/>
      <w:r w:rsidR="006B44E5" w:rsidRPr="005D5C14">
        <w:rPr>
          <w:sz w:val="22"/>
          <w:szCs w:val="22"/>
          <w:shd w:val="clear" w:color="auto" w:fill="FFFFFF"/>
        </w:rPr>
        <w:t>Кбайт</w:t>
      </w:r>
      <w:proofErr w:type="spellEnd"/>
      <w:r w:rsidR="006B44E5" w:rsidRPr="005D5C14">
        <w:rPr>
          <w:sz w:val="22"/>
          <w:szCs w:val="22"/>
          <w:shd w:val="clear" w:color="auto" w:fill="FFFFFF"/>
        </w:rPr>
        <w:t>). – Київ : НТУУ «КПІ», 2016. – 77 с. – Назва з екрана.</w:t>
      </w:r>
      <w:r w:rsidR="006B44E5" w:rsidRPr="005D5C14">
        <w:rPr>
          <w:sz w:val="22"/>
          <w:szCs w:val="22"/>
        </w:rPr>
        <w:t xml:space="preserve"> – Назва з екрана. – Доступ: </w:t>
      </w:r>
      <w:hyperlink r:id="rId37" w:history="1">
        <w:r w:rsidRPr="00C20F2A">
          <w:rPr>
            <w:rStyle w:val="a5"/>
            <w:sz w:val="22"/>
            <w:szCs w:val="22"/>
          </w:rPr>
          <w:t>https://ela.kpi.ua/handle/123456789/16072</w:t>
        </w:r>
        <w:r w:rsidRPr="0058025F">
          <w:rPr>
            <w:rStyle w:val="a5"/>
            <w:sz w:val="22"/>
            <w:szCs w:val="22"/>
          </w:rPr>
          <w:t>30</w:t>
        </w:r>
      </w:hyperlink>
    </w:p>
    <w:p w14:paraId="46D3B272" w14:textId="1836043A" w:rsidR="006B44E5" w:rsidRPr="0055132B" w:rsidRDefault="0055132B" w:rsidP="0055132B">
      <w:pPr>
        <w:ind w:firstLine="709"/>
        <w:jc w:val="both"/>
        <w:rPr>
          <w:color w:val="0000FF" w:themeColor="hyperlink"/>
          <w:sz w:val="22"/>
          <w:szCs w:val="22"/>
          <w:u w:val="single"/>
        </w:rPr>
      </w:pPr>
      <w:r w:rsidRPr="0058025F">
        <w:rPr>
          <w:sz w:val="22"/>
          <w:szCs w:val="22"/>
        </w:rPr>
        <w:t>30.</w:t>
      </w:r>
      <w:r w:rsidR="006B44E5" w:rsidRPr="005D5C14">
        <w:rPr>
          <w:sz w:val="22"/>
          <w:szCs w:val="22"/>
        </w:rPr>
        <w:t xml:space="preserve"> </w:t>
      </w:r>
      <w:r w:rsidR="006B44E5" w:rsidRPr="005D5C14">
        <w:rPr>
          <w:sz w:val="22"/>
          <w:szCs w:val="22"/>
          <w:shd w:val="clear" w:color="auto" w:fill="FFFFFF"/>
        </w:rPr>
        <w:t xml:space="preserve">Методичні вказівки до виконання лабораторних робіт з дисципліни «Деталі машин» для студентів спеціальності 6.050502 «Інженерна механіка» [Електронний ресурс] / НТУУ «КПІ» ; уклад. С. В. Вакуленко. </w:t>
      </w:r>
      <w:r w:rsidR="006B44E5" w:rsidRPr="005D5C14">
        <w:rPr>
          <w:sz w:val="22"/>
          <w:szCs w:val="22"/>
          <w:shd w:val="clear" w:color="auto" w:fill="FFFFFF"/>
        </w:rPr>
        <w:lastRenderedPageBreak/>
        <w:t xml:space="preserve">– Електронні текстові дані (1 файл: 1,54 </w:t>
      </w:r>
      <w:proofErr w:type="spellStart"/>
      <w:r w:rsidR="006B44E5" w:rsidRPr="005D5C14">
        <w:rPr>
          <w:sz w:val="22"/>
          <w:szCs w:val="22"/>
          <w:shd w:val="clear" w:color="auto" w:fill="FFFFFF"/>
        </w:rPr>
        <w:t>Мбайт</w:t>
      </w:r>
      <w:proofErr w:type="spellEnd"/>
      <w:r w:rsidR="006B44E5" w:rsidRPr="005D5C14">
        <w:rPr>
          <w:sz w:val="22"/>
          <w:szCs w:val="22"/>
          <w:shd w:val="clear" w:color="auto" w:fill="FFFFFF"/>
        </w:rPr>
        <w:t>). – Київ : НТУУ «КПІ», 2012. – 19 c. – Назва з екрана.</w:t>
      </w:r>
      <w:r w:rsidR="006B44E5" w:rsidRPr="005D5C14">
        <w:rPr>
          <w:sz w:val="22"/>
          <w:szCs w:val="22"/>
        </w:rPr>
        <w:t xml:space="preserve"> – Доступ: </w:t>
      </w:r>
      <w:hyperlink r:id="rId38" w:history="1">
        <w:r w:rsidR="006B44E5" w:rsidRPr="005D5C14">
          <w:rPr>
            <w:rStyle w:val="a5"/>
            <w:color w:val="auto"/>
            <w:sz w:val="22"/>
            <w:szCs w:val="22"/>
          </w:rPr>
          <w:t>https://ela.kpi.ua/handle/123456789/2566</w:t>
        </w:r>
      </w:hyperlink>
      <w:r w:rsidR="006B44E5" w:rsidRPr="005D5C14">
        <w:rPr>
          <w:sz w:val="22"/>
          <w:szCs w:val="22"/>
        </w:rPr>
        <w:t xml:space="preserve"> </w:t>
      </w:r>
    </w:p>
    <w:p w14:paraId="4058AC31" w14:textId="660AC37F" w:rsidR="006B44E5" w:rsidRPr="005D5C14" w:rsidRDefault="0055132B" w:rsidP="006B44E5">
      <w:pPr>
        <w:ind w:firstLine="709"/>
        <w:jc w:val="both"/>
        <w:rPr>
          <w:sz w:val="22"/>
          <w:szCs w:val="22"/>
        </w:rPr>
      </w:pPr>
      <w:r w:rsidRPr="0058025F">
        <w:rPr>
          <w:sz w:val="22"/>
          <w:szCs w:val="22"/>
          <w:lang w:val="ru-RU"/>
        </w:rPr>
        <w:t>31</w:t>
      </w:r>
      <w:r w:rsidR="006B44E5" w:rsidRPr="005D5C14">
        <w:rPr>
          <w:sz w:val="22"/>
          <w:szCs w:val="22"/>
        </w:rPr>
        <w:t xml:space="preserve">. </w:t>
      </w:r>
      <w:r w:rsidR="006B44E5" w:rsidRPr="005D5C14">
        <w:rPr>
          <w:sz w:val="22"/>
          <w:szCs w:val="22"/>
          <w:shd w:val="clear" w:color="auto" w:fill="FFFFFF"/>
        </w:rPr>
        <w:t>Українсько-англійський словник ілюстрованих термінів та визначень з машинознавства для студентів машинобудівних спеціальностей [Електронний ресурс] / НТУУ «КПІ</w:t>
      </w:r>
      <w:proofErr w:type="gramStart"/>
      <w:r w:rsidR="006B44E5" w:rsidRPr="005D5C14">
        <w:rPr>
          <w:sz w:val="22"/>
          <w:szCs w:val="22"/>
          <w:shd w:val="clear" w:color="auto" w:fill="FFFFFF"/>
        </w:rPr>
        <w:t>» ;</w:t>
      </w:r>
      <w:proofErr w:type="gramEnd"/>
      <w:r w:rsidR="006B44E5" w:rsidRPr="005D5C14">
        <w:rPr>
          <w:sz w:val="22"/>
          <w:szCs w:val="22"/>
          <w:shd w:val="clear" w:color="auto" w:fill="FFFFFF"/>
        </w:rPr>
        <w:t xml:space="preserve"> уклад. А. К. </w:t>
      </w:r>
      <w:proofErr w:type="spellStart"/>
      <w:r w:rsidR="006B44E5" w:rsidRPr="005D5C14">
        <w:rPr>
          <w:sz w:val="22"/>
          <w:szCs w:val="22"/>
          <w:shd w:val="clear" w:color="auto" w:fill="FFFFFF"/>
        </w:rPr>
        <w:t>Скуратовський</w:t>
      </w:r>
      <w:proofErr w:type="spellEnd"/>
      <w:r w:rsidR="006B44E5" w:rsidRPr="005D5C14">
        <w:rPr>
          <w:sz w:val="22"/>
          <w:szCs w:val="22"/>
          <w:shd w:val="clear" w:color="auto" w:fill="FFFFFF"/>
        </w:rPr>
        <w:t xml:space="preserve">, В. М. Гейчук, І. М. Литовченко. - Електронні текстові дані (1 файл: 4,96 </w:t>
      </w:r>
      <w:proofErr w:type="spellStart"/>
      <w:r w:rsidR="006B44E5" w:rsidRPr="005D5C14">
        <w:rPr>
          <w:sz w:val="22"/>
          <w:szCs w:val="22"/>
          <w:shd w:val="clear" w:color="auto" w:fill="FFFFFF"/>
        </w:rPr>
        <w:t>Мбайт</w:t>
      </w:r>
      <w:proofErr w:type="spellEnd"/>
      <w:r w:rsidR="006B44E5" w:rsidRPr="005D5C14">
        <w:rPr>
          <w:sz w:val="22"/>
          <w:szCs w:val="22"/>
          <w:shd w:val="clear" w:color="auto" w:fill="FFFFFF"/>
        </w:rPr>
        <w:t xml:space="preserve">). – Київ : НТУУ «КПІ», 2011. - Назва з екрана. </w:t>
      </w:r>
      <w:r w:rsidR="006B44E5" w:rsidRPr="005D5C14">
        <w:rPr>
          <w:sz w:val="22"/>
          <w:szCs w:val="22"/>
        </w:rPr>
        <w:t xml:space="preserve">– Доступ: </w:t>
      </w:r>
      <w:hyperlink r:id="rId39" w:history="1">
        <w:r w:rsidR="006B44E5" w:rsidRPr="005D5C14">
          <w:rPr>
            <w:rStyle w:val="a5"/>
            <w:color w:val="auto"/>
            <w:sz w:val="22"/>
            <w:szCs w:val="22"/>
          </w:rPr>
          <w:t>https://ela.kpi.ua/handle/123456789/768</w:t>
        </w:r>
      </w:hyperlink>
    </w:p>
    <w:p w14:paraId="24D29A63" w14:textId="3FFA458C" w:rsidR="006B44E5" w:rsidRPr="005D5C14" w:rsidRDefault="0055132B" w:rsidP="006B44E5">
      <w:pPr>
        <w:ind w:firstLine="709"/>
        <w:jc w:val="both"/>
        <w:rPr>
          <w:sz w:val="22"/>
          <w:szCs w:val="22"/>
        </w:rPr>
      </w:pPr>
      <w:r w:rsidRPr="0058025F">
        <w:rPr>
          <w:sz w:val="22"/>
          <w:szCs w:val="22"/>
        </w:rPr>
        <w:t>32</w:t>
      </w:r>
      <w:r w:rsidR="006B44E5" w:rsidRPr="005D5C14">
        <w:rPr>
          <w:sz w:val="22"/>
          <w:szCs w:val="22"/>
        </w:rPr>
        <w:t xml:space="preserve">. </w:t>
      </w:r>
      <w:proofErr w:type="spellStart"/>
      <w:r w:rsidR="006B44E5" w:rsidRPr="005D5C14">
        <w:rPr>
          <w:sz w:val="22"/>
          <w:szCs w:val="22"/>
          <w:shd w:val="clear" w:color="auto" w:fill="FFFFFF"/>
        </w:rPr>
        <w:t>Підйомно</w:t>
      </w:r>
      <w:proofErr w:type="spellEnd"/>
      <w:r w:rsidR="006B44E5" w:rsidRPr="005D5C14">
        <w:rPr>
          <w:sz w:val="22"/>
          <w:szCs w:val="22"/>
          <w:shd w:val="clear" w:color="auto" w:fill="FFFFFF"/>
        </w:rPr>
        <w:t xml:space="preserve">-транспортні машини: Розрахунки підіймальних і транспортувальних машин [Електронний ресурс] : підручник для студентів вищих навчальних закладів, які навчаються за напрямом «Інженерна механіка» / В. С. </w:t>
      </w:r>
      <w:proofErr w:type="spellStart"/>
      <w:r w:rsidR="006B44E5" w:rsidRPr="005D5C14">
        <w:rPr>
          <w:sz w:val="22"/>
          <w:szCs w:val="22"/>
          <w:shd w:val="clear" w:color="auto" w:fill="FFFFFF"/>
        </w:rPr>
        <w:t>Бондарєв</w:t>
      </w:r>
      <w:proofErr w:type="spellEnd"/>
      <w:r w:rsidR="006B44E5" w:rsidRPr="005D5C14">
        <w:rPr>
          <w:sz w:val="22"/>
          <w:szCs w:val="22"/>
          <w:shd w:val="clear" w:color="auto" w:fill="FFFFFF"/>
        </w:rPr>
        <w:t xml:space="preserve">, О. І. </w:t>
      </w:r>
      <w:proofErr w:type="spellStart"/>
      <w:r w:rsidR="006B44E5" w:rsidRPr="005D5C14">
        <w:rPr>
          <w:sz w:val="22"/>
          <w:szCs w:val="22"/>
          <w:shd w:val="clear" w:color="auto" w:fill="FFFFFF"/>
        </w:rPr>
        <w:t>Дубинець</w:t>
      </w:r>
      <w:proofErr w:type="spellEnd"/>
      <w:r w:rsidR="006B44E5" w:rsidRPr="005D5C14">
        <w:rPr>
          <w:sz w:val="22"/>
          <w:szCs w:val="22"/>
          <w:shd w:val="clear" w:color="auto" w:fill="FFFFFF"/>
        </w:rPr>
        <w:t xml:space="preserve">, М. П. Колісник та ін. — Електронні текстові дані (1 файл: 30,8 </w:t>
      </w:r>
      <w:proofErr w:type="spellStart"/>
      <w:r w:rsidR="006B44E5" w:rsidRPr="005D5C14">
        <w:rPr>
          <w:sz w:val="22"/>
          <w:szCs w:val="22"/>
          <w:shd w:val="clear" w:color="auto" w:fill="FFFFFF"/>
        </w:rPr>
        <w:t>Мбайт</w:t>
      </w:r>
      <w:proofErr w:type="spellEnd"/>
      <w:r w:rsidR="006B44E5" w:rsidRPr="005D5C14">
        <w:rPr>
          <w:sz w:val="22"/>
          <w:szCs w:val="22"/>
          <w:shd w:val="clear" w:color="auto" w:fill="FFFFFF"/>
        </w:rPr>
        <w:t xml:space="preserve">). – Київ : Вища школа, 2009. - Назва з екрана. </w:t>
      </w:r>
      <w:r w:rsidR="006B44E5" w:rsidRPr="005D5C14">
        <w:rPr>
          <w:sz w:val="22"/>
          <w:szCs w:val="22"/>
        </w:rPr>
        <w:t xml:space="preserve">– Доступ: </w:t>
      </w:r>
      <w:hyperlink r:id="rId40" w:history="1">
        <w:r w:rsidR="006B44E5" w:rsidRPr="005D5C14">
          <w:rPr>
            <w:rStyle w:val="a5"/>
            <w:color w:val="auto"/>
            <w:sz w:val="22"/>
            <w:szCs w:val="22"/>
          </w:rPr>
          <w:t>https://ela.kpi.ua/handle/123456789/494</w:t>
        </w:r>
      </w:hyperlink>
      <w:r w:rsidR="006B44E5" w:rsidRPr="005D5C14">
        <w:rPr>
          <w:sz w:val="22"/>
          <w:szCs w:val="22"/>
        </w:rPr>
        <w:t xml:space="preserve"> </w:t>
      </w:r>
    </w:p>
    <w:p w14:paraId="1CDC2EB3" w14:textId="4A7F1374" w:rsidR="0012036C" w:rsidRPr="005D5C14" w:rsidRDefault="0055132B" w:rsidP="0012036C">
      <w:pPr>
        <w:ind w:firstLine="709"/>
        <w:jc w:val="both"/>
        <w:rPr>
          <w:sz w:val="22"/>
          <w:szCs w:val="22"/>
        </w:rPr>
      </w:pPr>
      <w:r w:rsidRPr="0058025F">
        <w:rPr>
          <w:sz w:val="22"/>
          <w:szCs w:val="22"/>
        </w:rPr>
        <w:t>33</w:t>
      </w:r>
      <w:r w:rsidR="0012036C" w:rsidRPr="005D5C14">
        <w:rPr>
          <w:sz w:val="22"/>
          <w:szCs w:val="22"/>
        </w:rPr>
        <w:t>. Розрахунок ланцюгових конвеєрів : Методичні вказівки до виконання курсових проектів та розрахунково-графічних робіт з дисципліни "</w:t>
      </w:r>
      <w:proofErr w:type="spellStart"/>
      <w:r w:rsidR="0012036C" w:rsidRPr="005D5C14">
        <w:rPr>
          <w:sz w:val="22"/>
          <w:szCs w:val="22"/>
        </w:rPr>
        <w:t>Підйомно</w:t>
      </w:r>
      <w:proofErr w:type="spellEnd"/>
      <w:r w:rsidR="0012036C" w:rsidRPr="005D5C14">
        <w:rPr>
          <w:sz w:val="22"/>
          <w:szCs w:val="22"/>
        </w:rPr>
        <w:t xml:space="preserve">-транспортні машини" для студентів машинобудівних спеціальностей усіх форм навчання / НТУУ "КПІ" ; Уклад.: С. В. </w:t>
      </w:r>
      <w:proofErr w:type="spellStart"/>
      <w:r w:rsidR="0012036C" w:rsidRPr="005D5C14">
        <w:rPr>
          <w:sz w:val="22"/>
          <w:szCs w:val="22"/>
        </w:rPr>
        <w:t>Бондарєв</w:t>
      </w:r>
      <w:proofErr w:type="spellEnd"/>
      <w:r w:rsidR="0012036C" w:rsidRPr="005D5C14">
        <w:rPr>
          <w:sz w:val="22"/>
          <w:szCs w:val="22"/>
        </w:rPr>
        <w:t xml:space="preserve">, Ю. </w:t>
      </w:r>
      <w:r w:rsidR="00523D2D" w:rsidRPr="00523D2D">
        <w:rPr>
          <w:sz w:val="22"/>
          <w:szCs w:val="22"/>
        </w:rPr>
        <w:t>П</w:t>
      </w:r>
      <w:r w:rsidR="0012036C" w:rsidRPr="005D5C14">
        <w:rPr>
          <w:sz w:val="22"/>
          <w:szCs w:val="22"/>
        </w:rPr>
        <w:t xml:space="preserve">. </w:t>
      </w:r>
      <w:proofErr w:type="spellStart"/>
      <w:r w:rsidR="0012036C" w:rsidRPr="005D5C14">
        <w:rPr>
          <w:sz w:val="22"/>
          <w:szCs w:val="22"/>
        </w:rPr>
        <w:t>Горбатенко</w:t>
      </w:r>
      <w:proofErr w:type="spellEnd"/>
      <w:r w:rsidR="0012036C" w:rsidRPr="005D5C14">
        <w:rPr>
          <w:sz w:val="22"/>
          <w:szCs w:val="22"/>
        </w:rPr>
        <w:t>. - К. : Політехніка, 2005. - 20 с.</w:t>
      </w:r>
    </w:p>
    <w:p w14:paraId="45F837DC" w14:textId="77BFA213" w:rsidR="0012036C" w:rsidRPr="005D5C14" w:rsidRDefault="0055132B" w:rsidP="0012036C">
      <w:pPr>
        <w:ind w:firstLine="709"/>
        <w:jc w:val="both"/>
        <w:rPr>
          <w:sz w:val="22"/>
          <w:szCs w:val="22"/>
        </w:rPr>
      </w:pPr>
      <w:r w:rsidRPr="0058025F">
        <w:rPr>
          <w:sz w:val="22"/>
          <w:szCs w:val="22"/>
        </w:rPr>
        <w:t>34</w:t>
      </w:r>
      <w:r w:rsidR="0012036C" w:rsidRPr="005D5C14">
        <w:rPr>
          <w:sz w:val="22"/>
          <w:szCs w:val="22"/>
        </w:rPr>
        <w:t xml:space="preserve">. Вантажопідйомні механізми та машини : </w:t>
      </w:r>
      <w:proofErr w:type="spellStart"/>
      <w:r w:rsidR="0012036C" w:rsidRPr="005D5C14">
        <w:rPr>
          <w:sz w:val="22"/>
          <w:szCs w:val="22"/>
        </w:rPr>
        <w:t>навч</w:t>
      </w:r>
      <w:proofErr w:type="spellEnd"/>
      <w:r w:rsidR="0012036C" w:rsidRPr="005D5C14">
        <w:rPr>
          <w:sz w:val="22"/>
          <w:szCs w:val="22"/>
        </w:rPr>
        <w:t xml:space="preserve">. </w:t>
      </w:r>
      <w:proofErr w:type="spellStart"/>
      <w:r w:rsidR="0012036C" w:rsidRPr="005D5C14">
        <w:rPr>
          <w:sz w:val="22"/>
          <w:szCs w:val="22"/>
        </w:rPr>
        <w:t>посіб</w:t>
      </w:r>
      <w:proofErr w:type="spellEnd"/>
      <w:r w:rsidR="0012036C" w:rsidRPr="005D5C14">
        <w:rPr>
          <w:sz w:val="22"/>
          <w:szCs w:val="22"/>
        </w:rPr>
        <w:t xml:space="preserve">. / М.В. </w:t>
      </w:r>
      <w:proofErr w:type="spellStart"/>
      <w:r w:rsidR="0012036C" w:rsidRPr="005D5C14">
        <w:rPr>
          <w:sz w:val="22"/>
          <w:szCs w:val="22"/>
        </w:rPr>
        <w:t>Любін</w:t>
      </w:r>
      <w:proofErr w:type="spellEnd"/>
      <w:r w:rsidR="0012036C" w:rsidRPr="005D5C14">
        <w:rPr>
          <w:sz w:val="22"/>
          <w:szCs w:val="22"/>
        </w:rPr>
        <w:t>, І.В. Гунько, О.В. Цуркан. - Вінниця : Едельвейс і К, 2015. - 292 с.</w:t>
      </w:r>
    </w:p>
    <w:p w14:paraId="5E83BA8D" w14:textId="51A42F50" w:rsidR="0012036C" w:rsidRPr="005D5C14" w:rsidRDefault="0055132B" w:rsidP="0012036C">
      <w:pPr>
        <w:ind w:firstLine="709"/>
        <w:jc w:val="both"/>
        <w:rPr>
          <w:sz w:val="22"/>
          <w:szCs w:val="22"/>
        </w:rPr>
      </w:pPr>
      <w:r w:rsidRPr="0058025F">
        <w:rPr>
          <w:sz w:val="22"/>
          <w:szCs w:val="22"/>
          <w:lang w:val="ru-RU"/>
        </w:rPr>
        <w:t>35</w:t>
      </w:r>
      <w:r w:rsidR="0012036C" w:rsidRPr="005D5C14">
        <w:rPr>
          <w:sz w:val="22"/>
          <w:szCs w:val="22"/>
        </w:rPr>
        <w:t xml:space="preserve">. Розрахунок та конструювання зубчастих </w:t>
      </w:r>
      <w:proofErr w:type="gramStart"/>
      <w:r w:rsidR="0012036C" w:rsidRPr="005D5C14">
        <w:rPr>
          <w:sz w:val="22"/>
          <w:szCs w:val="22"/>
        </w:rPr>
        <w:t>передач</w:t>
      </w:r>
      <w:r w:rsidR="008D57F4" w:rsidRPr="008D57F4">
        <w:rPr>
          <w:sz w:val="22"/>
          <w:szCs w:val="22"/>
          <w:lang w:val="ru-RU"/>
        </w:rPr>
        <w:t xml:space="preserve"> </w:t>
      </w:r>
      <w:r w:rsidR="0012036C" w:rsidRPr="005D5C14">
        <w:rPr>
          <w:sz w:val="22"/>
          <w:szCs w:val="22"/>
        </w:rPr>
        <w:t>:</w:t>
      </w:r>
      <w:proofErr w:type="gramEnd"/>
      <w:r w:rsidR="0012036C" w:rsidRPr="005D5C14">
        <w:rPr>
          <w:sz w:val="22"/>
          <w:szCs w:val="22"/>
        </w:rPr>
        <w:t xml:space="preserve"> Методичні вказівки до виконання розрахунково-графічних робіт з дисципліни "Деталі машин" / Уклад. В.А. Стадник, А.К. Скуратівський ; Національний технічний університет України "Київський політехнічний інститут". - К. : ІВЦ "Видавництво "Політехніка"", 2003. - 104 с.</w:t>
      </w:r>
    </w:p>
    <w:p w14:paraId="794EC3AA" w14:textId="658BA884" w:rsidR="0012036C" w:rsidRPr="005D5C14" w:rsidRDefault="0055132B" w:rsidP="0012036C">
      <w:pPr>
        <w:ind w:firstLine="709"/>
        <w:jc w:val="both"/>
        <w:rPr>
          <w:sz w:val="22"/>
          <w:szCs w:val="22"/>
        </w:rPr>
      </w:pPr>
      <w:r w:rsidRPr="0058025F">
        <w:rPr>
          <w:sz w:val="22"/>
          <w:szCs w:val="22"/>
        </w:rPr>
        <w:t>36</w:t>
      </w:r>
      <w:r w:rsidR="0012036C" w:rsidRPr="005D5C14">
        <w:rPr>
          <w:sz w:val="22"/>
          <w:szCs w:val="22"/>
        </w:rPr>
        <w:t xml:space="preserve">. Деталі машин. Лабораторний практикум [Електронний ресурс]: навчальний посібник для бакалаврів галузі знань «Машинобудування та </w:t>
      </w:r>
      <w:proofErr w:type="spellStart"/>
      <w:r w:rsidR="0012036C" w:rsidRPr="005D5C14">
        <w:rPr>
          <w:sz w:val="22"/>
          <w:szCs w:val="22"/>
        </w:rPr>
        <w:t>матеріалообробка</w:t>
      </w:r>
      <w:proofErr w:type="spellEnd"/>
      <w:r w:rsidR="0012036C" w:rsidRPr="005D5C14">
        <w:rPr>
          <w:sz w:val="22"/>
          <w:szCs w:val="22"/>
        </w:rPr>
        <w:t xml:space="preserve">» напрямів підготовки 6.050502 «Інженерна механіка» (спеціальності 6.05050204 «Обробка металів за спецтехнологіями») і 6.050504 «Зварювання» всіх форм навчання / НТУУ «КПІ» ; уклад. О. </w:t>
      </w:r>
      <w:r w:rsidR="005D5C14">
        <w:rPr>
          <w:sz w:val="22"/>
          <w:szCs w:val="22"/>
        </w:rPr>
        <w:t>П</w:t>
      </w:r>
      <w:r w:rsidR="0012036C" w:rsidRPr="005D5C14">
        <w:rPr>
          <w:sz w:val="22"/>
          <w:szCs w:val="22"/>
        </w:rPr>
        <w:t xml:space="preserve">. </w:t>
      </w:r>
      <w:proofErr w:type="spellStart"/>
      <w:r w:rsidR="0012036C" w:rsidRPr="005D5C14">
        <w:rPr>
          <w:sz w:val="22"/>
          <w:szCs w:val="22"/>
        </w:rPr>
        <w:t>Полешко</w:t>
      </w:r>
      <w:proofErr w:type="spellEnd"/>
      <w:r w:rsidR="0012036C" w:rsidRPr="005D5C14">
        <w:rPr>
          <w:sz w:val="22"/>
          <w:szCs w:val="22"/>
        </w:rPr>
        <w:t xml:space="preserve">, М. С. </w:t>
      </w:r>
      <w:proofErr w:type="spellStart"/>
      <w:r w:rsidR="0012036C" w:rsidRPr="005D5C14">
        <w:rPr>
          <w:sz w:val="22"/>
          <w:szCs w:val="22"/>
        </w:rPr>
        <w:t>Блощицин</w:t>
      </w:r>
      <w:proofErr w:type="spellEnd"/>
      <w:r w:rsidR="0012036C" w:rsidRPr="005D5C14">
        <w:rPr>
          <w:sz w:val="22"/>
          <w:szCs w:val="22"/>
        </w:rPr>
        <w:t xml:space="preserve">. - Електронні текстові дані (1 файл: 1,17 </w:t>
      </w:r>
      <w:proofErr w:type="spellStart"/>
      <w:r w:rsidR="0012036C" w:rsidRPr="005D5C14">
        <w:rPr>
          <w:sz w:val="22"/>
          <w:szCs w:val="22"/>
        </w:rPr>
        <w:t>Мбайт</w:t>
      </w:r>
      <w:proofErr w:type="spellEnd"/>
      <w:r w:rsidR="0012036C" w:rsidRPr="005D5C14">
        <w:rPr>
          <w:sz w:val="22"/>
          <w:szCs w:val="22"/>
        </w:rPr>
        <w:t>). – Київ : НТУУ «КПІ», 2011. - Назва з екрана. – Доступ: https://ela.kpi.ua/handle/123456789/1101</w:t>
      </w:r>
    </w:p>
    <w:p w14:paraId="15A36345" w14:textId="37E45A39" w:rsidR="008450A2" w:rsidRDefault="008450A2" w:rsidP="006B44E5">
      <w:pPr>
        <w:spacing w:line="240" w:lineRule="auto"/>
        <w:ind w:firstLine="709"/>
        <w:jc w:val="both"/>
        <w:rPr>
          <w:sz w:val="22"/>
          <w:szCs w:val="22"/>
        </w:rPr>
      </w:pPr>
    </w:p>
    <w:p w14:paraId="4E65FDBF" w14:textId="77777777" w:rsidR="00582F90" w:rsidRPr="005D5C14" w:rsidRDefault="00582F90" w:rsidP="006B44E5">
      <w:pPr>
        <w:spacing w:line="240" w:lineRule="auto"/>
        <w:ind w:firstLine="709"/>
        <w:jc w:val="both"/>
        <w:rPr>
          <w:sz w:val="22"/>
          <w:szCs w:val="22"/>
        </w:rPr>
      </w:pPr>
    </w:p>
    <w:p w14:paraId="4B9C41FF" w14:textId="66E57C2A" w:rsidR="004A6336" w:rsidRPr="005D5C14" w:rsidRDefault="00791855" w:rsidP="008450A2">
      <w:pPr>
        <w:pStyle w:val="1"/>
        <w:spacing w:before="0" w:after="0" w:line="240" w:lineRule="auto"/>
        <w:ind w:left="0" w:firstLine="709"/>
        <w:jc w:val="both"/>
        <w:rPr>
          <w:rFonts w:ascii="Times New Roman" w:hAnsi="Times New Roman"/>
          <w:sz w:val="22"/>
          <w:szCs w:val="22"/>
        </w:rPr>
      </w:pPr>
      <w:r w:rsidRPr="005D5C14">
        <w:rPr>
          <w:rFonts w:ascii="Times New Roman" w:hAnsi="Times New Roman"/>
          <w:sz w:val="22"/>
          <w:szCs w:val="22"/>
        </w:rPr>
        <w:t>Методика</w:t>
      </w:r>
      <w:r w:rsidR="00F51B26" w:rsidRPr="005D5C14">
        <w:rPr>
          <w:rFonts w:ascii="Times New Roman" w:hAnsi="Times New Roman"/>
          <w:sz w:val="22"/>
          <w:szCs w:val="22"/>
        </w:rPr>
        <w:t xml:space="preserve"> опанування </w:t>
      </w:r>
      <w:r w:rsidR="00AA6B23" w:rsidRPr="005D5C14">
        <w:rPr>
          <w:rFonts w:ascii="Times New Roman" w:hAnsi="Times New Roman"/>
          <w:sz w:val="22"/>
          <w:szCs w:val="22"/>
        </w:rPr>
        <w:t xml:space="preserve">навчальної </w:t>
      </w:r>
      <w:r w:rsidR="004A6336" w:rsidRPr="005D5C14">
        <w:rPr>
          <w:rFonts w:ascii="Times New Roman" w:hAnsi="Times New Roman"/>
          <w:sz w:val="22"/>
          <w:szCs w:val="22"/>
        </w:rPr>
        <w:t>дисципліни</w:t>
      </w:r>
      <w:r w:rsidR="004D1575" w:rsidRPr="005D5C14">
        <w:rPr>
          <w:rFonts w:ascii="Times New Roman" w:hAnsi="Times New Roman"/>
          <w:sz w:val="22"/>
          <w:szCs w:val="22"/>
        </w:rPr>
        <w:t xml:space="preserve"> </w:t>
      </w:r>
      <w:r w:rsidR="00087AFC" w:rsidRPr="005D5C14">
        <w:rPr>
          <w:rFonts w:ascii="Times New Roman" w:hAnsi="Times New Roman"/>
          <w:sz w:val="22"/>
          <w:szCs w:val="22"/>
        </w:rPr>
        <w:t>(освітнього компонента)</w:t>
      </w:r>
    </w:p>
    <w:p w14:paraId="7E6043D8" w14:textId="41D5888D" w:rsidR="00013F9C" w:rsidRPr="005D5C14" w:rsidRDefault="00013F9C" w:rsidP="00C80E3D">
      <w:pPr>
        <w:spacing w:before="120"/>
        <w:ind w:firstLine="709"/>
        <w:jc w:val="both"/>
        <w:rPr>
          <w:sz w:val="22"/>
          <w:szCs w:val="22"/>
        </w:rPr>
      </w:pPr>
      <w:r w:rsidRPr="005D5C14">
        <w:rPr>
          <w:sz w:val="22"/>
          <w:szCs w:val="22"/>
        </w:rPr>
        <w:t>Викладання курсу передбачає для засвоєння дисципліни традиційні лекційні заняття із застосуванням електронних презентацій, поєднуючи із практичними та ла</w:t>
      </w:r>
      <w:r w:rsidR="00C83BFC" w:rsidRPr="00C83BFC">
        <w:rPr>
          <w:sz w:val="22"/>
          <w:szCs w:val="22"/>
        </w:rPr>
        <w:t>б</w:t>
      </w:r>
      <w:r w:rsidRPr="005D5C14">
        <w:rPr>
          <w:sz w:val="22"/>
          <w:szCs w:val="22"/>
        </w:rPr>
        <w:t xml:space="preserve">ораторними роботами. Допускається також дистанційне викладання дисципліни, у разі наявності у слухачів засобів обчислювальної техніки для проведення спільних обговорень (засобами ZOOM, </w:t>
      </w:r>
      <w:hyperlink r:id="rId41" w:history="1">
        <w:r w:rsidRPr="005D5C14">
          <w:rPr>
            <w:bCs/>
            <w:sz w:val="22"/>
            <w:szCs w:val="22"/>
          </w:rPr>
          <w:t xml:space="preserve">Microsoft </w:t>
        </w:r>
        <w:proofErr w:type="spellStart"/>
        <w:r w:rsidRPr="005D5C14">
          <w:rPr>
            <w:bCs/>
            <w:sz w:val="22"/>
            <w:szCs w:val="22"/>
          </w:rPr>
          <w:t>Teams</w:t>
        </w:r>
        <w:proofErr w:type="spellEnd"/>
        <w:r w:rsidRPr="005D5C14">
          <w:rPr>
            <w:bCs/>
            <w:sz w:val="22"/>
            <w:szCs w:val="22"/>
          </w:rPr>
          <w:t xml:space="preserve">, </w:t>
        </w:r>
      </w:hyperlink>
      <w:r w:rsidRPr="005D5C14">
        <w:rPr>
          <w:sz w:val="22"/>
          <w:szCs w:val="22"/>
        </w:rPr>
        <w:t>S</w:t>
      </w:r>
      <w:proofErr w:type="spellStart"/>
      <w:r w:rsidR="00582F90">
        <w:rPr>
          <w:sz w:val="22"/>
          <w:szCs w:val="22"/>
          <w:lang w:val="en-US"/>
        </w:rPr>
        <w:t>k</w:t>
      </w:r>
      <w:r w:rsidR="00FE64B5">
        <w:rPr>
          <w:sz w:val="22"/>
          <w:szCs w:val="22"/>
          <w:lang w:val="en-US"/>
        </w:rPr>
        <w:t>ype</w:t>
      </w:r>
      <w:proofErr w:type="spellEnd"/>
      <w:r w:rsidRPr="005D5C14">
        <w:rPr>
          <w:sz w:val="22"/>
          <w:szCs w:val="22"/>
        </w:rPr>
        <w:t xml:space="preserve"> тощо) а також спеціального програмного забезпечення (зокрема, </w:t>
      </w:r>
      <w:proofErr w:type="spellStart"/>
      <w:r w:rsidRPr="005D5C14">
        <w:rPr>
          <w:sz w:val="22"/>
          <w:szCs w:val="22"/>
        </w:rPr>
        <w:t>SkiLAB</w:t>
      </w:r>
      <w:proofErr w:type="spellEnd"/>
      <w:r w:rsidRPr="005D5C14">
        <w:rPr>
          <w:sz w:val="22"/>
          <w:szCs w:val="22"/>
        </w:rPr>
        <w:t xml:space="preserve"> (</w:t>
      </w:r>
      <w:proofErr w:type="spellStart"/>
      <w:r w:rsidRPr="005D5C14">
        <w:rPr>
          <w:sz w:val="22"/>
          <w:szCs w:val="22"/>
        </w:rPr>
        <w:t>free</w:t>
      </w:r>
      <w:proofErr w:type="spellEnd"/>
      <w:r w:rsidRPr="005D5C14">
        <w:rPr>
          <w:sz w:val="22"/>
          <w:szCs w:val="22"/>
        </w:rPr>
        <w:t xml:space="preserve"> </w:t>
      </w:r>
      <w:proofErr w:type="spellStart"/>
      <w:r w:rsidRPr="005D5C14">
        <w:rPr>
          <w:sz w:val="22"/>
          <w:szCs w:val="22"/>
        </w:rPr>
        <w:t>software</w:t>
      </w:r>
      <w:proofErr w:type="spellEnd"/>
      <w:r w:rsidRPr="005D5C14">
        <w:rPr>
          <w:sz w:val="22"/>
          <w:szCs w:val="22"/>
        </w:rPr>
        <w:t>)).</w:t>
      </w:r>
    </w:p>
    <w:p w14:paraId="7A813EB9" w14:textId="030B8926" w:rsidR="00013F9C" w:rsidRPr="005D5C14" w:rsidRDefault="00013F9C" w:rsidP="00B56D41">
      <w:pPr>
        <w:pStyle w:val="20"/>
        <w:spacing w:before="0" w:line="276" w:lineRule="auto"/>
        <w:ind w:firstLine="708"/>
        <w:rPr>
          <w:sz w:val="22"/>
          <w:szCs w:val="22"/>
          <w:lang w:val="uk-UA"/>
        </w:rPr>
      </w:pPr>
      <w:r w:rsidRPr="005D5C14">
        <w:rPr>
          <w:b/>
          <w:sz w:val="22"/>
          <w:szCs w:val="22"/>
          <w:lang w:val="uk-UA"/>
        </w:rPr>
        <w:t>Лекції</w:t>
      </w:r>
      <w:r w:rsidRPr="005D5C14">
        <w:rPr>
          <w:sz w:val="22"/>
          <w:szCs w:val="22"/>
          <w:lang w:val="uk-UA"/>
        </w:rPr>
        <w:t xml:space="preserve"> проводяться з використанням наочних засобів представлення матеріалу за з використанням методичних матеріалів, доступ до яких наявний у студентів. Студенти залучаються до обговорення лекційного матеріалу та задають питання, щодо його сутності. </w:t>
      </w:r>
    </w:p>
    <w:p w14:paraId="6F44F659" w14:textId="0B360A88" w:rsidR="00013F9C" w:rsidRPr="005D5C14" w:rsidRDefault="00013F9C" w:rsidP="00B56D41">
      <w:pPr>
        <w:pStyle w:val="20"/>
        <w:spacing w:before="0" w:line="276" w:lineRule="auto"/>
        <w:ind w:firstLine="708"/>
        <w:rPr>
          <w:sz w:val="22"/>
          <w:szCs w:val="22"/>
          <w:lang w:val="uk-UA"/>
        </w:rPr>
      </w:pPr>
      <w:r w:rsidRPr="005D5C14">
        <w:rPr>
          <w:sz w:val="22"/>
          <w:szCs w:val="22"/>
          <w:lang w:val="uk-UA"/>
        </w:rPr>
        <w:t>На практичних та лабораторних заняттях застосовуються форми індивідуальної та колективної роботи</w:t>
      </w:r>
      <w:r w:rsidR="0055132B">
        <w:rPr>
          <w:sz w:val="22"/>
          <w:szCs w:val="22"/>
          <w:lang w:val="uk-UA"/>
        </w:rPr>
        <w:t xml:space="preserve"> </w:t>
      </w:r>
      <w:r w:rsidRPr="005D5C14">
        <w:rPr>
          <w:sz w:val="22"/>
          <w:szCs w:val="22"/>
          <w:lang w:val="uk-UA"/>
        </w:rPr>
        <w:t>(командна робота, парна робота) для реалізації завдань викладача на набуття навичок самостійної практичної роботи. Під час вивчення курсу застосовуються стратегії активного і колективного навчання, які визначаються наступними методами і технологіями:</w:t>
      </w:r>
      <w:r w:rsidR="0055132B">
        <w:rPr>
          <w:sz w:val="22"/>
          <w:szCs w:val="22"/>
          <w:lang w:val="uk-UA"/>
        </w:rPr>
        <w:t xml:space="preserve"> </w:t>
      </w:r>
    </w:p>
    <w:p w14:paraId="43AB9E3E" w14:textId="77777777" w:rsidR="00013F9C" w:rsidRPr="005D5C14" w:rsidRDefault="00013F9C" w:rsidP="00B56D41">
      <w:pPr>
        <w:pStyle w:val="20"/>
        <w:numPr>
          <w:ilvl w:val="0"/>
          <w:numId w:val="20"/>
        </w:numPr>
        <w:spacing w:before="0" w:line="276" w:lineRule="auto"/>
        <w:rPr>
          <w:sz w:val="22"/>
          <w:szCs w:val="22"/>
          <w:lang w:val="uk-UA"/>
        </w:rPr>
      </w:pPr>
      <w:r w:rsidRPr="005D5C14">
        <w:rPr>
          <w:sz w:val="22"/>
          <w:szCs w:val="22"/>
          <w:lang w:val="uk-UA"/>
        </w:rPr>
        <w:t xml:space="preserve">методи проблемного навчання (проблемний виклад, частково-пошуковий (евристична бесіда) і дослідницький метод); </w:t>
      </w:r>
    </w:p>
    <w:p w14:paraId="29E293F4" w14:textId="77777777" w:rsidR="00013F9C" w:rsidRPr="005D5C14" w:rsidRDefault="00013F9C" w:rsidP="00B56D41">
      <w:pPr>
        <w:pStyle w:val="20"/>
        <w:numPr>
          <w:ilvl w:val="0"/>
          <w:numId w:val="20"/>
        </w:numPr>
        <w:spacing w:before="0" w:line="276" w:lineRule="auto"/>
        <w:rPr>
          <w:sz w:val="22"/>
          <w:szCs w:val="22"/>
          <w:lang w:val="uk-UA"/>
        </w:rPr>
      </w:pPr>
      <w:r w:rsidRPr="005D5C14">
        <w:rPr>
          <w:sz w:val="22"/>
          <w:szCs w:val="22"/>
          <w:lang w:val="uk-UA"/>
        </w:rPr>
        <w:t xml:space="preserve">особистісно-орієнтовані (розвиваючі) технології, засновані на активних формах і методах навчання («мозковий штурм», «аналіз ситуацій» і ін.); </w:t>
      </w:r>
    </w:p>
    <w:p w14:paraId="59875203" w14:textId="7A3D2B66" w:rsidR="0055132B" w:rsidRPr="00AA2144" w:rsidRDefault="00013F9C" w:rsidP="00AA2144">
      <w:pPr>
        <w:pStyle w:val="20"/>
        <w:widowControl/>
        <w:numPr>
          <w:ilvl w:val="0"/>
          <w:numId w:val="20"/>
        </w:numPr>
        <w:spacing w:before="0" w:line="276" w:lineRule="auto"/>
        <w:rPr>
          <w:sz w:val="22"/>
          <w:szCs w:val="22"/>
          <w:lang w:val="uk-UA"/>
        </w:rPr>
      </w:pPr>
      <w:r w:rsidRPr="005D5C14">
        <w:rPr>
          <w:sz w:val="22"/>
          <w:szCs w:val="22"/>
          <w:lang w:val="uk-UA"/>
        </w:rPr>
        <w:t xml:space="preserve">інформаційно-комунікаційні технології, що забезпечують проблемно-дослідницький характер процесу навчання та активізацію самостійної роботи студентів (електронні презентації, застосування на основі комп'ютерних і мультимедійних засобів практичних завдань, доповнення традиційних </w:t>
      </w:r>
      <w:r w:rsidRPr="005D5C14">
        <w:rPr>
          <w:sz w:val="22"/>
          <w:szCs w:val="22"/>
          <w:lang w:val="uk-UA"/>
        </w:rPr>
        <w:lastRenderedPageBreak/>
        <w:t>навчальних занять засобами взаємодії на основі мережевих комунікаційних можливостей (програмні засоби, мобільні застосунки і ін.).</w:t>
      </w:r>
    </w:p>
    <w:p w14:paraId="09B70EEF" w14:textId="77777777" w:rsidR="0055132B" w:rsidRPr="005D5C14" w:rsidRDefault="0055132B" w:rsidP="0055132B">
      <w:pPr>
        <w:pStyle w:val="20"/>
        <w:widowControl/>
        <w:spacing w:before="0" w:line="276" w:lineRule="auto"/>
        <w:ind w:left="720" w:firstLine="0"/>
        <w:rPr>
          <w:sz w:val="22"/>
          <w:szCs w:val="22"/>
          <w:lang w:val="uk-UA"/>
        </w:rPr>
      </w:pPr>
    </w:p>
    <w:p w14:paraId="61EC3056" w14:textId="30DC6954" w:rsidR="00AD5C56" w:rsidRPr="005D5C14" w:rsidRDefault="00A138EC" w:rsidP="0055132B">
      <w:pPr>
        <w:jc w:val="center"/>
        <w:rPr>
          <w:sz w:val="22"/>
          <w:szCs w:val="22"/>
        </w:rPr>
      </w:pPr>
      <w:r w:rsidRPr="005D5C14">
        <w:rPr>
          <w:sz w:val="22"/>
          <w:szCs w:val="22"/>
        </w:rPr>
        <w:t xml:space="preserve">Під час </w:t>
      </w:r>
      <w:r w:rsidRPr="005D5C14">
        <w:rPr>
          <w:b/>
          <w:sz w:val="22"/>
          <w:szCs w:val="22"/>
        </w:rPr>
        <w:t>лекційних занять</w:t>
      </w:r>
      <w:r w:rsidRPr="005D5C14">
        <w:rPr>
          <w:sz w:val="22"/>
          <w:szCs w:val="22"/>
        </w:rPr>
        <w:t xml:space="preserve"> розглядаються наступні питання:</w:t>
      </w:r>
    </w:p>
    <w:p w14:paraId="5ABA440F" w14:textId="1D68E5B9" w:rsidR="00A138EC" w:rsidRPr="005D5C14" w:rsidRDefault="00F83C77" w:rsidP="0055132B">
      <w:pPr>
        <w:ind w:firstLine="709"/>
        <w:jc w:val="both"/>
        <w:rPr>
          <w:bCs/>
          <w:sz w:val="22"/>
          <w:szCs w:val="22"/>
        </w:rPr>
      </w:pPr>
      <w:r>
        <w:rPr>
          <w:bCs/>
          <w:sz w:val="22"/>
          <w:szCs w:val="22"/>
        </w:rPr>
        <w:t>Теми</w:t>
      </w:r>
      <w:r w:rsidR="00A138EC" w:rsidRPr="005D5C14">
        <w:rPr>
          <w:bCs/>
          <w:sz w:val="22"/>
          <w:szCs w:val="22"/>
        </w:rPr>
        <w:t xml:space="preserve"> і методика роботи над курсом. Задачі проектування і конструювання машин. Стадії конструювання машин. Види конструкторських документів. Автоматизація проектування на базі САПР. Використання системного та функціонально-орієнтованого підходу до проектування. Вартість машини та вартість її експлуатації.</w:t>
      </w:r>
    </w:p>
    <w:p w14:paraId="760D6DA3" w14:textId="2667941C" w:rsidR="00A138EC" w:rsidRPr="005D5C14" w:rsidRDefault="00A138EC" w:rsidP="00B56D41">
      <w:pPr>
        <w:ind w:firstLine="709"/>
        <w:jc w:val="both"/>
        <w:rPr>
          <w:sz w:val="22"/>
          <w:szCs w:val="22"/>
        </w:rPr>
      </w:pPr>
      <w:r w:rsidRPr="005D5C14">
        <w:rPr>
          <w:sz w:val="22"/>
          <w:szCs w:val="22"/>
        </w:rPr>
        <w:t>Зміст понять працездатності, технологічності, високої продуктивності і надійності, задоволенням вимогам дизайну. Основні критерії працездатності та розрахунків деталей машин: міцність, жорсткість, стійкість проти спрацювання, вібростійкість, теплостійкість тощо. Особливості конструювання виробів із композитів та пластиків. Механіка композиційних матеріалів з точки зору експлуатаційних характеристик деталей машин</w:t>
      </w:r>
    </w:p>
    <w:p w14:paraId="6EA9CA77" w14:textId="4C6A74A8" w:rsidR="00A138EC" w:rsidRPr="005D5C14" w:rsidRDefault="00A138EC" w:rsidP="00B56D41">
      <w:pPr>
        <w:ind w:firstLine="709"/>
        <w:jc w:val="both"/>
        <w:rPr>
          <w:sz w:val="22"/>
          <w:szCs w:val="22"/>
        </w:rPr>
      </w:pPr>
      <w:r w:rsidRPr="005D5C14">
        <w:rPr>
          <w:sz w:val="22"/>
          <w:szCs w:val="22"/>
        </w:rPr>
        <w:t>Структурні схеми приводів машин. Класифікація механічних передач. Передачі приводів і їх порівняльна характеристика. Вибір електродвигуна, кінематичний і силовий розрахунки приводів. Лінійні та безпосередні приводи. Вибір електродвигуна, кінематичний і силовий розрахунки приводів.</w:t>
      </w:r>
    </w:p>
    <w:p w14:paraId="2B0A2BEC" w14:textId="16D7ACCC" w:rsidR="00A138EC" w:rsidRPr="005D5C14" w:rsidRDefault="00A138EC" w:rsidP="00B56D41">
      <w:pPr>
        <w:ind w:firstLine="709"/>
        <w:jc w:val="both"/>
        <w:rPr>
          <w:sz w:val="22"/>
          <w:szCs w:val="22"/>
        </w:rPr>
      </w:pPr>
      <w:r w:rsidRPr="005D5C14">
        <w:rPr>
          <w:sz w:val="22"/>
          <w:szCs w:val="22"/>
        </w:rPr>
        <w:t>Типи двигунів, їх характеристики та використання. Лінійні та безпосередні приводи. Вибір електродвигуна, кінематичний і силовий розрахунки приводів.</w:t>
      </w:r>
    </w:p>
    <w:p w14:paraId="6B0CCEEC" w14:textId="04CFD3EE" w:rsidR="00A138EC" w:rsidRPr="005D5C14" w:rsidRDefault="00A138EC" w:rsidP="00B56D41">
      <w:pPr>
        <w:ind w:firstLine="709"/>
        <w:jc w:val="both"/>
        <w:rPr>
          <w:sz w:val="22"/>
          <w:szCs w:val="22"/>
        </w:rPr>
      </w:pPr>
      <w:r w:rsidRPr="005D5C14">
        <w:rPr>
          <w:sz w:val="22"/>
          <w:szCs w:val="22"/>
        </w:rPr>
        <w:t xml:space="preserve">Будова, характеристики і типи пасових передач. Геометричні та кінематичні співвідношення. Сили в передачі і напруження в пасах. Криві ковзання та ККД пасових передач. Розрахунок пасових передач на тягову здатність і довговічність. Натяжні пристрої. Конструювання шківів. Клинопасові, </w:t>
      </w:r>
      <w:proofErr w:type="spellStart"/>
      <w:r w:rsidRPr="005D5C14">
        <w:rPr>
          <w:sz w:val="22"/>
          <w:szCs w:val="22"/>
        </w:rPr>
        <w:t>пласкопасові</w:t>
      </w:r>
      <w:proofErr w:type="spellEnd"/>
      <w:r w:rsidRPr="005D5C14">
        <w:rPr>
          <w:sz w:val="22"/>
          <w:szCs w:val="22"/>
        </w:rPr>
        <w:t xml:space="preserve"> та </w:t>
      </w:r>
      <w:proofErr w:type="spellStart"/>
      <w:r w:rsidRPr="005D5C14">
        <w:rPr>
          <w:sz w:val="22"/>
          <w:szCs w:val="22"/>
        </w:rPr>
        <w:t>поліклинові</w:t>
      </w:r>
      <w:proofErr w:type="spellEnd"/>
      <w:r w:rsidRPr="005D5C14">
        <w:rPr>
          <w:sz w:val="22"/>
          <w:szCs w:val="22"/>
        </w:rPr>
        <w:t xml:space="preserve"> передачі.</w:t>
      </w:r>
    </w:p>
    <w:p w14:paraId="34020BFB" w14:textId="75E84758" w:rsidR="00A138EC" w:rsidRPr="005D5C14" w:rsidRDefault="00A138EC" w:rsidP="00B56D41">
      <w:pPr>
        <w:ind w:firstLine="709"/>
        <w:jc w:val="both"/>
        <w:rPr>
          <w:sz w:val="22"/>
          <w:szCs w:val="22"/>
        </w:rPr>
      </w:pPr>
      <w:r w:rsidRPr="005D5C14">
        <w:rPr>
          <w:sz w:val="22"/>
          <w:szCs w:val="22"/>
        </w:rPr>
        <w:t>Фрикційні передачі. Загальні відомості та класифікація. Кінематика. Конструкції. Розрахунок циліндричних фрикційних передач на контактну міцність. Особливості конструкції і розрахунку конічної, жолобчастої та лобової фрикційних передач. Матеріали передач. Варіатори, їх конструктивне виконання. Систем CVT (</w:t>
      </w:r>
      <w:proofErr w:type="spellStart"/>
      <w:r w:rsidRPr="005D5C14">
        <w:rPr>
          <w:sz w:val="22"/>
          <w:szCs w:val="22"/>
        </w:rPr>
        <w:t>Continues</w:t>
      </w:r>
      <w:proofErr w:type="spellEnd"/>
      <w:r w:rsidRPr="005D5C14">
        <w:rPr>
          <w:sz w:val="22"/>
          <w:szCs w:val="22"/>
        </w:rPr>
        <w:t xml:space="preserve"> </w:t>
      </w:r>
      <w:proofErr w:type="spellStart"/>
      <w:r w:rsidRPr="005D5C14">
        <w:rPr>
          <w:sz w:val="22"/>
          <w:szCs w:val="22"/>
        </w:rPr>
        <w:t>variable</w:t>
      </w:r>
      <w:proofErr w:type="spellEnd"/>
      <w:r w:rsidRPr="005D5C14">
        <w:rPr>
          <w:sz w:val="22"/>
          <w:szCs w:val="22"/>
        </w:rPr>
        <w:t xml:space="preserve"> </w:t>
      </w:r>
      <w:proofErr w:type="spellStart"/>
      <w:r w:rsidRPr="005D5C14">
        <w:rPr>
          <w:sz w:val="22"/>
          <w:szCs w:val="22"/>
        </w:rPr>
        <w:t>transmitions</w:t>
      </w:r>
      <w:proofErr w:type="spellEnd"/>
      <w:r w:rsidRPr="005D5C14">
        <w:rPr>
          <w:sz w:val="22"/>
          <w:szCs w:val="22"/>
        </w:rPr>
        <w:t>). Передавальний крутний момент</w:t>
      </w:r>
    </w:p>
    <w:p w14:paraId="6B05FB52" w14:textId="23AB6DA1" w:rsidR="00A138EC" w:rsidRPr="005D5C14" w:rsidRDefault="00A138EC" w:rsidP="00B56D41">
      <w:pPr>
        <w:ind w:firstLine="709"/>
        <w:jc w:val="both"/>
        <w:rPr>
          <w:sz w:val="22"/>
          <w:szCs w:val="22"/>
        </w:rPr>
      </w:pPr>
      <w:r w:rsidRPr="005D5C14">
        <w:rPr>
          <w:sz w:val="22"/>
          <w:szCs w:val="22"/>
        </w:rPr>
        <w:t>Класифікація зубчастих передач, їхні параметри. Сили в передачах. Критерії працездатності. Розрахункові навантаження. Матеріали зубчастих коліс, термообробка допустимі напруження. Види руйнування зубчастих коліс. Розрахунок прямозубої циліндричної передачі на контактну міцність і згин.</w:t>
      </w:r>
    </w:p>
    <w:p w14:paraId="02997A75" w14:textId="758ACFEC" w:rsidR="00A138EC" w:rsidRPr="005D5C14" w:rsidRDefault="00A138EC" w:rsidP="00B56D41">
      <w:pPr>
        <w:ind w:firstLine="709"/>
        <w:jc w:val="both"/>
        <w:rPr>
          <w:sz w:val="22"/>
          <w:szCs w:val="22"/>
        </w:rPr>
      </w:pPr>
      <w:r w:rsidRPr="005D5C14">
        <w:rPr>
          <w:sz w:val="22"/>
          <w:szCs w:val="22"/>
        </w:rPr>
        <w:t xml:space="preserve">Циліндричні </w:t>
      </w:r>
      <w:proofErr w:type="spellStart"/>
      <w:r w:rsidRPr="005D5C14">
        <w:rPr>
          <w:sz w:val="22"/>
          <w:szCs w:val="22"/>
        </w:rPr>
        <w:t>косозубі</w:t>
      </w:r>
      <w:proofErr w:type="spellEnd"/>
      <w:r w:rsidRPr="005D5C14">
        <w:rPr>
          <w:sz w:val="22"/>
          <w:szCs w:val="22"/>
        </w:rPr>
        <w:t xml:space="preserve"> і конічні зубчасті передачі. Геометрія. Кінематика. Сили в передачах. Особливості розрахунків на контактну міцність і згин.</w:t>
      </w:r>
    </w:p>
    <w:p w14:paraId="69578C10" w14:textId="0A1B06E5" w:rsidR="00A138EC" w:rsidRPr="005D5C14" w:rsidRDefault="00A138EC" w:rsidP="00B56D41">
      <w:pPr>
        <w:ind w:firstLine="709"/>
        <w:jc w:val="both"/>
        <w:rPr>
          <w:sz w:val="22"/>
          <w:szCs w:val="22"/>
        </w:rPr>
      </w:pPr>
      <w:r w:rsidRPr="005D5C14">
        <w:rPr>
          <w:sz w:val="22"/>
          <w:szCs w:val="22"/>
        </w:rPr>
        <w:t xml:space="preserve">Геометрія, кінематика, сили у передачі. ККД передачі. Матеріали і допустимі напруження. Розрахунок на міцність та нагрів. Особливості геометрії </w:t>
      </w:r>
      <w:proofErr w:type="spellStart"/>
      <w:r w:rsidRPr="005D5C14">
        <w:rPr>
          <w:sz w:val="22"/>
          <w:szCs w:val="22"/>
        </w:rPr>
        <w:t>глобоїдних</w:t>
      </w:r>
      <w:proofErr w:type="spellEnd"/>
      <w:r w:rsidRPr="005D5C14">
        <w:rPr>
          <w:sz w:val="22"/>
          <w:szCs w:val="22"/>
        </w:rPr>
        <w:t xml:space="preserve"> черв’ячних передач</w:t>
      </w:r>
    </w:p>
    <w:p w14:paraId="102C5A6E" w14:textId="77777777" w:rsidR="00A138EC" w:rsidRPr="005D5C14" w:rsidRDefault="00A138EC" w:rsidP="00B56D41">
      <w:pPr>
        <w:ind w:firstLine="709"/>
        <w:jc w:val="both"/>
        <w:rPr>
          <w:sz w:val="22"/>
          <w:szCs w:val="22"/>
        </w:rPr>
      </w:pPr>
      <w:r w:rsidRPr="005D5C14">
        <w:rPr>
          <w:sz w:val="22"/>
          <w:szCs w:val="22"/>
        </w:rPr>
        <w:t xml:space="preserve">Особливості конструювання передач з зачепленням Новикова, планетарних та хвильових передач. </w:t>
      </w:r>
    </w:p>
    <w:p w14:paraId="1095F6B8" w14:textId="77777777" w:rsidR="00A138EC" w:rsidRPr="005D5C14" w:rsidRDefault="00A138EC" w:rsidP="00B56D41">
      <w:pPr>
        <w:ind w:firstLine="709"/>
        <w:jc w:val="both"/>
        <w:rPr>
          <w:sz w:val="22"/>
          <w:szCs w:val="22"/>
        </w:rPr>
      </w:pPr>
      <w:r w:rsidRPr="005D5C14">
        <w:rPr>
          <w:sz w:val="22"/>
          <w:szCs w:val="22"/>
        </w:rPr>
        <w:t xml:space="preserve">Класифікація ланцюгових передач. Основні розрахункові параметри. Методика розрахунку. Конструювання зірочок. </w:t>
      </w:r>
    </w:p>
    <w:p w14:paraId="49E4240E" w14:textId="6426B2A1" w:rsidR="00A138EC" w:rsidRPr="005D5C14" w:rsidRDefault="00A138EC" w:rsidP="00B56D41">
      <w:pPr>
        <w:ind w:firstLine="709"/>
        <w:jc w:val="both"/>
        <w:rPr>
          <w:sz w:val="22"/>
          <w:szCs w:val="22"/>
        </w:rPr>
      </w:pPr>
      <w:r w:rsidRPr="005D5C14">
        <w:rPr>
          <w:sz w:val="22"/>
          <w:szCs w:val="22"/>
        </w:rPr>
        <w:t xml:space="preserve">Передачі гвинт-гайка. </w:t>
      </w:r>
      <w:proofErr w:type="spellStart"/>
      <w:r w:rsidRPr="005D5C14">
        <w:rPr>
          <w:sz w:val="22"/>
          <w:szCs w:val="22"/>
        </w:rPr>
        <w:t>Гвант</w:t>
      </w:r>
      <w:proofErr w:type="spellEnd"/>
      <w:r w:rsidRPr="005D5C14">
        <w:rPr>
          <w:sz w:val="22"/>
          <w:szCs w:val="22"/>
        </w:rPr>
        <w:t>-гайка тертя та гвинт-гайка кочення. Загальні відомості. Класифікація. Конструкції. Розрахунок.</w:t>
      </w:r>
    </w:p>
    <w:p w14:paraId="3B9FB6C3" w14:textId="453E2332" w:rsidR="00A138EC" w:rsidRPr="005D5C14" w:rsidRDefault="00A138EC" w:rsidP="00B56D41">
      <w:pPr>
        <w:ind w:firstLine="709"/>
        <w:jc w:val="both"/>
        <w:rPr>
          <w:sz w:val="22"/>
          <w:szCs w:val="22"/>
        </w:rPr>
      </w:pPr>
      <w:r w:rsidRPr="005D5C14">
        <w:rPr>
          <w:sz w:val="22"/>
          <w:szCs w:val="22"/>
        </w:rPr>
        <w:t>Основні схеми рядових редукторів та їх порівняльна характеристика. Вибір змащувальних рідин для редукторів</w:t>
      </w:r>
    </w:p>
    <w:p w14:paraId="7BD917EB" w14:textId="4772769F" w:rsidR="00A138EC" w:rsidRPr="005D5C14" w:rsidRDefault="00A138EC" w:rsidP="00B56D41">
      <w:pPr>
        <w:ind w:firstLine="709"/>
        <w:jc w:val="both"/>
        <w:rPr>
          <w:sz w:val="22"/>
          <w:szCs w:val="22"/>
        </w:rPr>
      </w:pPr>
      <w:r w:rsidRPr="005D5C14">
        <w:rPr>
          <w:sz w:val="22"/>
          <w:szCs w:val="22"/>
        </w:rPr>
        <w:t>Силовий аналіз важільних механізмів, визначення реакцій в опорах механізму. Кінематична та динамічна задачі проектування важільних механізмів</w:t>
      </w:r>
    </w:p>
    <w:p w14:paraId="0D3D7C52" w14:textId="548F5C3E" w:rsidR="00A138EC" w:rsidRPr="005D5C14" w:rsidRDefault="00A138EC" w:rsidP="00B56D41">
      <w:pPr>
        <w:ind w:firstLine="709"/>
        <w:jc w:val="both"/>
        <w:rPr>
          <w:sz w:val="22"/>
          <w:szCs w:val="22"/>
        </w:rPr>
      </w:pPr>
      <w:r w:rsidRPr="005D5C14">
        <w:rPr>
          <w:sz w:val="22"/>
          <w:szCs w:val="22"/>
        </w:rPr>
        <w:t>Вали та осі.</w:t>
      </w:r>
      <w:r w:rsidRPr="005D5C14">
        <w:rPr>
          <w:b/>
          <w:sz w:val="22"/>
          <w:szCs w:val="22"/>
        </w:rPr>
        <w:t xml:space="preserve"> </w:t>
      </w:r>
      <w:r w:rsidRPr="005D5C14">
        <w:rPr>
          <w:sz w:val="22"/>
          <w:szCs w:val="22"/>
        </w:rPr>
        <w:t>Призначення і класифікація осей та валів. Матеріали для їх виготовлення. Термообробка. Розрахунок валів та осей на статичну та втомну міцність, на жорсткість та поперечні коливання. Особливості конструювання валів.</w:t>
      </w:r>
    </w:p>
    <w:p w14:paraId="6BCC0EFC" w14:textId="77777777" w:rsidR="00A138EC" w:rsidRPr="005D5C14" w:rsidRDefault="00A138EC" w:rsidP="00B56D41">
      <w:pPr>
        <w:ind w:firstLine="709"/>
        <w:jc w:val="both"/>
        <w:rPr>
          <w:sz w:val="22"/>
          <w:szCs w:val="22"/>
        </w:rPr>
      </w:pPr>
      <w:r w:rsidRPr="005D5C14">
        <w:rPr>
          <w:sz w:val="22"/>
          <w:szCs w:val="22"/>
        </w:rPr>
        <w:t xml:space="preserve">Призначення і класифікація опор валів та осей. Підшипники ковзання. Конструкції та матеріали підшипників. Мастильні матеріали. Методи утворення рідинного тертя в підшипниках ковзання. Практичні розрахунки підшипників ковзання. Підшипники кочення, умови їхньої роботи, конструкції, розмірні серії, </w:t>
      </w:r>
      <w:r w:rsidRPr="005D5C14">
        <w:rPr>
          <w:sz w:val="22"/>
          <w:szCs w:val="22"/>
        </w:rPr>
        <w:lastRenderedPageBreak/>
        <w:t xml:space="preserve">класи точності, матеріали. Вибір підшипників кочення за статичною та динамічною вантажопідйомністю. Схеми установки підшипників на валах і способи закріплення </w:t>
      </w:r>
      <w:proofErr w:type="spellStart"/>
      <w:r w:rsidRPr="005D5C14">
        <w:rPr>
          <w:sz w:val="22"/>
          <w:szCs w:val="22"/>
        </w:rPr>
        <w:t>кілець</w:t>
      </w:r>
      <w:proofErr w:type="spellEnd"/>
      <w:r w:rsidRPr="005D5C14">
        <w:rPr>
          <w:sz w:val="22"/>
          <w:szCs w:val="22"/>
        </w:rPr>
        <w:t>. Ущільнення підшипникових вузлів.</w:t>
      </w:r>
    </w:p>
    <w:p w14:paraId="1AD29E27" w14:textId="0A7EB0CF" w:rsidR="00A138EC" w:rsidRPr="005D5C14" w:rsidRDefault="00A138EC" w:rsidP="00B56D41">
      <w:pPr>
        <w:ind w:firstLine="709"/>
        <w:jc w:val="both"/>
        <w:rPr>
          <w:sz w:val="22"/>
          <w:szCs w:val="22"/>
        </w:rPr>
      </w:pPr>
      <w:r w:rsidRPr="005D5C14">
        <w:rPr>
          <w:bCs/>
          <w:sz w:val="22"/>
          <w:szCs w:val="22"/>
        </w:rPr>
        <w:t>Підшипники ковзання.</w:t>
      </w:r>
      <w:r w:rsidRPr="005D5C14">
        <w:rPr>
          <w:sz w:val="22"/>
          <w:szCs w:val="22"/>
        </w:rPr>
        <w:t xml:space="preserve"> Застосування підшипників в інженерній практиці. Типи підшипників ковзання.</w:t>
      </w:r>
      <w:r w:rsidR="0055132B">
        <w:rPr>
          <w:sz w:val="22"/>
          <w:szCs w:val="22"/>
        </w:rPr>
        <w:t xml:space="preserve"> </w:t>
      </w:r>
      <w:r w:rsidRPr="005D5C14">
        <w:rPr>
          <w:sz w:val="22"/>
          <w:szCs w:val="22"/>
        </w:rPr>
        <w:t>Розрахунок та параметри для вибору відповідних конструкцій підшипників</w:t>
      </w:r>
    </w:p>
    <w:p w14:paraId="3C3704AE" w14:textId="006B5EF0" w:rsidR="00A138EC" w:rsidRPr="005D5C14" w:rsidRDefault="00A138EC" w:rsidP="00B56D41">
      <w:pPr>
        <w:ind w:firstLine="709"/>
        <w:jc w:val="both"/>
        <w:rPr>
          <w:sz w:val="22"/>
          <w:szCs w:val="22"/>
        </w:rPr>
      </w:pPr>
      <w:r w:rsidRPr="005D5C14">
        <w:rPr>
          <w:sz w:val="22"/>
          <w:szCs w:val="22"/>
        </w:rPr>
        <w:t>Конструювання корпусів механізмів і машин. Армовані корпуси. Поняття про функціонально-об´єктне конструювання. Поняття про прототипування елементів і деталей машин. Використання засобів 3-д друку для отримання прототипів і оптимізації конструкції машини.</w:t>
      </w:r>
    </w:p>
    <w:p w14:paraId="3225DB74" w14:textId="2CB37862" w:rsidR="00A138EC" w:rsidRPr="005D5C14" w:rsidRDefault="00A138EC" w:rsidP="00B56D41">
      <w:pPr>
        <w:ind w:firstLine="709"/>
        <w:jc w:val="both"/>
        <w:rPr>
          <w:sz w:val="22"/>
          <w:szCs w:val="22"/>
        </w:rPr>
      </w:pPr>
      <w:r w:rsidRPr="005D5C14">
        <w:rPr>
          <w:bCs/>
          <w:sz w:val="22"/>
          <w:szCs w:val="22"/>
        </w:rPr>
        <w:t>Типи муфт, їх п</w:t>
      </w:r>
      <w:r w:rsidRPr="005D5C14">
        <w:rPr>
          <w:sz w:val="22"/>
          <w:szCs w:val="22"/>
        </w:rPr>
        <w:t>ризначення і класифікація. В</w:t>
      </w:r>
      <w:r w:rsidRPr="005D5C14">
        <w:rPr>
          <w:bCs/>
          <w:sz w:val="22"/>
          <w:szCs w:val="22"/>
        </w:rPr>
        <w:t xml:space="preserve">ибір та конструкція. Застосування різних типів муфт на практиці. </w:t>
      </w:r>
      <w:r w:rsidRPr="005D5C14">
        <w:rPr>
          <w:sz w:val="22"/>
          <w:szCs w:val="22"/>
        </w:rPr>
        <w:t>Некеровані, керовані, самокеровані та комбіновані муфти, їхні конструкції (глухі, компенсуючи, пружні, кулачкові, зубчасті, фрикційні, запобіжні, відцентрові та обгінні муфти</w:t>
      </w:r>
    </w:p>
    <w:p w14:paraId="7C1E02A4" w14:textId="5D854757" w:rsidR="00A138EC" w:rsidRPr="005D5C14" w:rsidRDefault="00A138EC" w:rsidP="00B56D41">
      <w:pPr>
        <w:ind w:firstLine="709"/>
        <w:jc w:val="both"/>
        <w:rPr>
          <w:bCs/>
          <w:sz w:val="22"/>
          <w:szCs w:val="22"/>
        </w:rPr>
      </w:pPr>
      <w:r w:rsidRPr="005D5C14">
        <w:rPr>
          <w:sz w:val="22"/>
          <w:szCs w:val="22"/>
        </w:rPr>
        <w:t>Параметри, вибір і розрахунок. Електромагнітні муфти та гальма.</w:t>
      </w:r>
      <w:r w:rsidRPr="005D5C14">
        <w:rPr>
          <w:bCs/>
          <w:sz w:val="22"/>
          <w:szCs w:val="22"/>
        </w:rPr>
        <w:t xml:space="preserve"> Умови роботи муфт. Розрахунки муфт.</w:t>
      </w:r>
    </w:p>
    <w:p w14:paraId="5D0EB82F" w14:textId="6C766E2F" w:rsidR="00A138EC" w:rsidRPr="005D5C14" w:rsidRDefault="00A138EC" w:rsidP="00B56D41">
      <w:pPr>
        <w:ind w:firstLine="709"/>
        <w:jc w:val="both"/>
        <w:rPr>
          <w:sz w:val="22"/>
          <w:szCs w:val="22"/>
        </w:rPr>
      </w:pPr>
      <w:r w:rsidRPr="005D5C14">
        <w:rPr>
          <w:sz w:val="22"/>
          <w:szCs w:val="22"/>
        </w:rPr>
        <w:t>Різьбові з’єднання. Типи кріпильних різьбових деталей. Види різьби і їх параметри. Елементи теорії гвинтової пари. Умова самогальмування. Затягнення і стопоріння різьбових деталей. Розрахунок різьбових з’єднань при дії на них осьового, поперечного і ексцентричного навантажень. Розрахунок болтів клемового з’єднання. Розрахунок фундаментних болтів Ущільнення різьб. Шпонкові, шліцьові та профільні з’єднання; їхні конструкції, матеріали та розрахунок на міцність.</w:t>
      </w:r>
    </w:p>
    <w:p w14:paraId="166DF5BE" w14:textId="26E23293" w:rsidR="00A138EC" w:rsidRDefault="00A138EC" w:rsidP="00B56D41">
      <w:pPr>
        <w:ind w:firstLine="709"/>
        <w:jc w:val="both"/>
        <w:rPr>
          <w:sz w:val="22"/>
          <w:szCs w:val="22"/>
        </w:rPr>
      </w:pPr>
      <w:r w:rsidRPr="005D5C14">
        <w:rPr>
          <w:sz w:val="22"/>
          <w:szCs w:val="22"/>
        </w:rPr>
        <w:t xml:space="preserve">З’єднання деталей посадками з натягом. Заклепкові, зварні та клейові з’єднання. Основні конструкції. Області застосування і особливості розрахунків на міцність. З’єднання за допомогою електронного </w:t>
      </w:r>
      <w:proofErr w:type="spellStart"/>
      <w:r w:rsidRPr="005D5C14">
        <w:rPr>
          <w:sz w:val="22"/>
          <w:szCs w:val="22"/>
        </w:rPr>
        <w:t>променя</w:t>
      </w:r>
      <w:proofErr w:type="spellEnd"/>
      <w:r w:rsidRPr="005D5C14">
        <w:rPr>
          <w:sz w:val="22"/>
          <w:szCs w:val="22"/>
        </w:rPr>
        <w:t xml:space="preserve"> або лазеру. Клемне та пістонне з´єднання</w:t>
      </w:r>
      <w:r w:rsidR="005619F5" w:rsidRPr="005D5C14">
        <w:rPr>
          <w:sz w:val="22"/>
          <w:szCs w:val="22"/>
        </w:rPr>
        <w:t>.</w:t>
      </w:r>
    </w:p>
    <w:p w14:paraId="0DA79551" w14:textId="77777777" w:rsidR="00B56D41" w:rsidRPr="005D5C14" w:rsidRDefault="00B56D41" w:rsidP="00B56D41">
      <w:pPr>
        <w:ind w:firstLine="709"/>
        <w:jc w:val="both"/>
        <w:rPr>
          <w:sz w:val="22"/>
          <w:szCs w:val="22"/>
        </w:rPr>
      </w:pPr>
    </w:p>
    <w:p w14:paraId="7091DD42" w14:textId="47C563D5" w:rsidR="005619F5" w:rsidRPr="005D5C14" w:rsidRDefault="008D7301" w:rsidP="006852F9">
      <w:pPr>
        <w:spacing w:line="240" w:lineRule="auto"/>
        <w:ind w:firstLine="709"/>
        <w:jc w:val="center"/>
        <w:rPr>
          <w:b/>
          <w:sz w:val="22"/>
          <w:szCs w:val="22"/>
        </w:rPr>
      </w:pPr>
      <w:r w:rsidRPr="005D5C14">
        <w:rPr>
          <w:b/>
          <w:sz w:val="22"/>
          <w:szCs w:val="22"/>
        </w:rPr>
        <w:t>Перелік тем п</w:t>
      </w:r>
      <w:r w:rsidR="00535C57" w:rsidRPr="005D5C14">
        <w:rPr>
          <w:b/>
          <w:sz w:val="22"/>
          <w:szCs w:val="22"/>
        </w:rPr>
        <w:t>рактичн</w:t>
      </w:r>
      <w:r w:rsidRPr="005D5C14">
        <w:rPr>
          <w:b/>
          <w:sz w:val="22"/>
          <w:szCs w:val="22"/>
        </w:rPr>
        <w:t>их</w:t>
      </w:r>
      <w:r w:rsidR="006852F9" w:rsidRPr="005D5C14">
        <w:rPr>
          <w:b/>
          <w:sz w:val="22"/>
          <w:szCs w:val="22"/>
        </w:rPr>
        <w:t xml:space="preserve"> та лабораторн</w:t>
      </w:r>
      <w:r w:rsidRPr="005D5C14">
        <w:rPr>
          <w:b/>
          <w:sz w:val="22"/>
          <w:szCs w:val="22"/>
        </w:rPr>
        <w:t>их</w:t>
      </w:r>
      <w:r w:rsidR="00535C57" w:rsidRPr="005D5C14">
        <w:rPr>
          <w:b/>
          <w:sz w:val="22"/>
          <w:szCs w:val="22"/>
        </w:rPr>
        <w:t xml:space="preserve"> занят</w:t>
      </w:r>
      <w:r w:rsidRPr="005D5C14">
        <w:rPr>
          <w:b/>
          <w:sz w:val="22"/>
          <w:szCs w:val="22"/>
        </w:rPr>
        <w:t>ь</w:t>
      </w:r>
    </w:p>
    <w:p w14:paraId="51BE4473" w14:textId="130B4EBB" w:rsidR="008D7301" w:rsidRPr="005D5C14" w:rsidRDefault="008D7301" w:rsidP="008D7301">
      <w:pPr>
        <w:spacing w:line="240" w:lineRule="auto"/>
        <w:ind w:firstLine="709"/>
        <w:jc w:val="right"/>
        <w:rPr>
          <w:sz w:val="22"/>
          <w:szCs w:val="22"/>
        </w:rPr>
      </w:pPr>
      <w:r w:rsidRPr="005D5C14">
        <w:rPr>
          <w:sz w:val="22"/>
          <w:szCs w:val="22"/>
        </w:rPr>
        <w:t>Таблиця 1</w:t>
      </w:r>
    </w:p>
    <w:tbl>
      <w:tblPr>
        <w:tblW w:w="10235" w:type="dxa"/>
        <w:tblInd w:w="108" w:type="dxa"/>
        <w:shd w:val="clear" w:color="auto" w:fill="FFFFFF" w:themeFill="background1"/>
        <w:tblCellMar>
          <w:top w:w="14" w:type="dxa"/>
          <w:right w:w="48" w:type="dxa"/>
        </w:tblCellMar>
        <w:tblLook w:val="04A0" w:firstRow="1" w:lastRow="0" w:firstColumn="1" w:lastColumn="0" w:noHBand="0" w:noVBand="1"/>
      </w:tblPr>
      <w:tblGrid>
        <w:gridCol w:w="433"/>
        <w:gridCol w:w="9802"/>
      </w:tblGrid>
      <w:tr w:rsidR="00B91C0B" w:rsidRPr="005D5C14" w14:paraId="13C73F05" w14:textId="77777777" w:rsidTr="000524A0">
        <w:trPr>
          <w:trHeight w:val="576"/>
          <w:tblHeader/>
        </w:trPr>
        <w:tc>
          <w:tcPr>
            <w:tcW w:w="0" w:type="auto"/>
            <w:tcBorders>
              <w:top w:val="single" w:sz="4" w:space="0" w:color="000000"/>
              <w:left w:val="single" w:sz="4" w:space="0" w:color="000000"/>
              <w:right w:val="single" w:sz="4" w:space="0" w:color="000000"/>
            </w:tcBorders>
            <w:shd w:val="clear" w:color="auto" w:fill="FFFFFF" w:themeFill="background1"/>
            <w:vAlign w:val="center"/>
          </w:tcPr>
          <w:p w14:paraId="3FD509C8" w14:textId="77777777" w:rsidR="00B91C0B" w:rsidRPr="005D5C14" w:rsidRDefault="00B91C0B" w:rsidP="00535C57">
            <w:pPr>
              <w:spacing w:line="240" w:lineRule="auto"/>
              <w:contextualSpacing/>
              <w:rPr>
                <w:rFonts w:eastAsia="Times New Roman"/>
                <w:sz w:val="22"/>
                <w:szCs w:val="22"/>
              </w:rPr>
            </w:pPr>
            <w:r w:rsidRPr="005D5C14">
              <w:rPr>
                <w:rFonts w:eastAsia="Times New Roman"/>
                <w:b/>
                <w:sz w:val="22"/>
                <w:szCs w:val="22"/>
              </w:rPr>
              <w:t xml:space="preserve">№ </w:t>
            </w:r>
          </w:p>
          <w:p w14:paraId="6AE513BF" w14:textId="77777777" w:rsidR="00B91C0B" w:rsidRPr="005D5C14" w:rsidRDefault="00B91C0B" w:rsidP="00535C57">
            <w:pPr>
              <w:spacing w:line="240" w:lineRule="auto"/>
              <w:contextualSpacing/>
              <w:rPr>
                <w:rFonts w:eastAsia="Times New Roman"/>
                <w:sz w:val="22"/>
                <w:szCs w:val="22"/>
              </w:rPr>
            </w:pPr>
            <w:r w:rsidRPr="005D5C14">
              <w:rPr>
                <w:rFonts w:eastAsia="Times New Roman"/>
                <w:b/>
                <w:sz w:val="22"/>
                <w:szCs w:val="22"/>
              </w:rPr>
              <w:t xml:space="preserve">з/п </w:t>
            </w:r>
          </w:p>
        </w:tc>
        <w:tc>
          <w:tcPr>
            <w:tcW w:w="9802" w:type="dxa"/>
            <w:tcBorders>
              <w:top w:val="single" w:sz="4" w:space="0" w:color="000000"/>
              <w:left w:val="single" w:sz="4" w:space="0" w:color="000000"/>
              <w:right w:val="single" w:sz="4" w:space="0" w:color="000000"/>
            </w:tcBorders>
            <w:shd w:val="clear" w:color="auto" w:fill="FFFFFF" w:themeFill="background1"/>
            <w:vAlign w:val="center"/>
          </w:tcPr>
          <w:p w14:paraId="71337B46" w14:textId="60889B23" w:rsidR="00B91C0B" w:rsidRPr="005D5C14" w:rsidRDefault="00B91C0B" w:rsidP="00B56D41">
            <w:pPr>
              <w:spacing w:line="240" w:lineRule="auto"/>
              <w:contextualSpacing/>
              <w:jc w:val="center"/>
              <w:rPr>
                <w:rFonts w:eastAsia="Times New Roman"/>
                <w:sz w:val="22"/>
                <w:szCs w:val="22"/>
              </w:rPr>
            </w:pPr>
            <w:r w:rsidRPr="005D5C14">
              <w:rPr>
                <w:rFonts w:eastAsia="Times New Roman"/>
                <w:b/>
                <w:sz w:val="22"/>
                <w:szCs w:val="22"/>
              </w:rPr>
              <w:t>Назва теми заняття та перелік основних питань</w:t>
            </w:r>
          </w:p>
        </w:tc>
      </w:tr>
      <w:tr w:rsidR="00B91C0B" w:rsidRPr="005D5C14" w14:paraId="30652BA8" w14:textId="77777777" w:rsidTr="000524A0">
        <w:trPr>
          <w:trHeight w:val="550"/>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A7CF240" w14:textId="77777777" w:rsidR="00B91C0B" w:rsidRPr="005D5C14" w:rsidRDefault="00B91C0B" w:rsidP="00535C57">
            <w:pPr>
              <w:spacing w:line="240" w:lineRule="auto"/>
              <w:contextualSpacing/>
              <w:rPr>
                <w:rFonts w:eastAsia="Times New Roman"/>
                <w:b/>
                <w:bCs/>
                <w:sz w:val="22"/>
                <w:szCs w:val="22"/>
              </w:rPr>
            </w:pPr>
          </w:p>
        </w:tc>
        <w:tc>
          <w:tcPr>
            <w:tcW w:w="980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6665F5C" w14:textId="6149D69B" w:rsidR="00B91C0B" w:rsidRPr="005D5C14" w:rsidRDefault="00B91C0B" w:rsidP="00B91C0B">
            <w:pPr>
              <w:pStyle w:val="af5"/>
              <w:widowControl w:val="0"/>
              <w:spacing w:after="0" w:line="240" w:lineRule="auto"/>
              <w:ind w:left="0"/>
              <w:contextualSpacing/>
              <w:jc w:val="center"/>
              <w:rPr>
                <w:rFonts w:ascii="Times New Roman" w:hAnsi="Times New Roman" w:cs="Times New Roman"/>
                <w:b/>
              </w:rPr>
            </w:pPr>
            <w:r w:rsidRPr="005D5C14">
              <w:rPr>
                <w:rFonts w:ascii="Times New Roman" w:hAnsi="Times New Roman" w:cs="Times New Roman"/>
                <w:b/>
              </w:rPr>
              <w:t>Практичні заняття</w:t>
            </w:r>
          </w:p>
        </w:tc>
      </w:tr>
      <w:tr w:rsidR="00535C57" w:rsidRPr="005D5C14" w14:paraId="065A1450" w14:textId="77777777" w:rsidTr="000524A0">
        <w:trPr>
          <w:trHeight w:val="550"/>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DC965CD" w14:textId="77777777" w:rsidR="00535C57" w:rsidRPr="005D5C14" w:rsidRDefault="00535C57" w:rsidP="00535C57">
            <w:pPr>
              <w:spacing w:line="240" w:lineRule="auto"/>
              <w:contextualSpacing/>
              <w:rPr>
                <w:rFonts w:eastAsia="Times New Roman"/>
                <w:b/>
                <w:bCs/>
                <w:sz w:val="22"/>
                <w:szCs w:val="22"/>
              </w:rPr>
            </w:pPr>
            <w:r w:rsidRPr="005D5C14">
              <w:rPr>
                <w:rFonts w:eastAsia="Times New Roman"/>
                <w:b/>
                <w:bCs/>
                <w:sz w:val="22"/>
                <w:szCs w:val="22"/>
              </w:rPr>
              <w:t>1</w:t>
            </w:r>
          </w:p>
        </w:tc>
        <w:tc>
          <w:tcPr>
            <w:tcW w:w="980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2535227" w14:textId="77777777" w:rsidR="00535C57" w:rsidRPr="005D5C14" w:rsidRDefault="00535C57" w:rsidP="00535C57">
            <w:pPr>
              <w:pStyle w:val="af5"/>
              <w:widowControl w:val="0"/>
              <w:spacing w:after="0" w:line="240" w:lineRule="auto"/>
              <w:ind w:left="0"/>
              <w:contextualSpacing/>
              <w:rPr>
                <w:rFonts w:ascii="Times New Roman" w:hAnsi="Times New Roman" w:cs="Times New Roman"/>
                <w:b/>
              </w:rPr>
            </w:pPr>
            <w:r w:rsidRPr="005D5C14">
              <w:rPr>
                <w:rFonts w:ascii="Times New Roman" w:hAnsi="Times New Roman" w:cs="Times New Roman"/>
                <w:b/>
              </w:rPr>
              <w:t>Тема 1.2. Основні положення про проектування та конструювання машин</w:t>
            </w:r>
          </w:p>
          <w:p w14:paraId="21834C21" w14:textId="77777777" w:rsidR="00535C57" w:rsidRPr="005D5C14" w:rsidRDefault="00535C57" w:rsidP="00535C57">
            <w:pPr>
              <w:spacing w:line="240" w:lineRule="auto"/>
              <w:contextualSpacing/>
              <w:rPr>
                <w:rFonts w:eastAsia="Times New Roman"/>
                <w:sz w:val="22"/>
                <w:szCs w:val="22"/>
              </w:rPr>
            </w:pPr>
            <w:r w:rsidRPr="005D5C14">
              <w:rPr>
                <w:b/>
                <w:sz w:val="22"/>
                <w:szCs w:val="22"/>
                <w:u w:val="single"/>
              </w:rPr>
              <w:t>Заняття 1.</w:t>
            </w:r>
            <w:r w:rsidRPr="005D5C14">
              <w:rPr>
                <w:sz w:val="22"/>
                <w:szCs w:val="22"/>
              </w:rPr>
              <w:t xml:space="preserve"> Видача індивідуальних Технічних завдань (ТЗ) на контрольні роботи та курсовий проект</w:t>
            </w:r>
            <w:r w:rsidRPr="005D5C14">
              <w:rPr>
                <w:sz w:val="22"/>
                <w:szCs w:val="22"/>
                <w:vertAlign w:val="superscript"/>
              </w:rPr>
              <w:t>*</w:t>
            </w:r>
            <w:r w:rsidRPr="005D5C14">
              <w:rPr>
                <w:sz w:val="22"/>
                <w:szCs w:val="22"/>
              </w:rPr>
              <w:t>. Вивчення структури та правил оформлення основних видів конструкторських документів (робоче креслення, креслення загального виду, складальне креслення, специфікація, пояснювальна записка тощо) на вироби машинобудування згідно вимог стандартів ЄСКД</w:t>
            </w:r>
          </w:p>
        </w:tc>
      </w:tr>
      <w:tr w:rsidR="00535C57" w:rsidRPr="005D5C14" w14:paraId="23DD55B5" w14:textId="77777777" w:rsidTr="000524A0">
        <w:trPr>
          <w:trHeight w:val="721"/>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8CA0612" w14:textId="77777777" w:rsidR="00535C57" w:rsidRPr="005D5C14" w:rsidRDefault="00535C57" w:rsidP="00535C57">
            <w:pPr>
              <w:spacing w:line="240" w:lineRule="auto"/>
              <w:contextualSpacing/>
              <w:rPr>
                <w:rFonts w:eastAsia="Times New Roman"/>
                <w:b/>
                <w:bCs/>
                <w:sz w:val="22"/>
                <w:szCs w:val="22"/>
              </w:rPr>
            </w:pPr>
            <w:r w:rsidRPr="005D5C14">
              <w:rPr>
                <w:rFonts w:eastAsia="Times New Roman"/>
                <w:b/>
                <w:bCs/>
                <w:sz w:val="22"/>
                <w:szCs w:val="22"/>
              </w:rPr>
              <w:t>2</w:t>
            </w:r>
          </w:p>
        </w:tc>
        <w:tc>
          <w:tcPr>
            <w:tcW w:w="980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957C58C" w14:textId="77777777" w:rsidR="00535C57" w:rsidRPr="005D5C14" w:rsidRDefault="00535C57" w:rsidP="00535C57">
            <w:pPr>
              <w:pStyle w:val="af5"/>
              <w:widowControl w:val="0"/>
              <w:spacing w:after="0" w:line="240" w:lineRule="auto"/>
              <w:ind w:left="0"/>
              <w:contextualSpacing/>
              <w:rPr>
                <w:rFonts w:ascii="Times New Roman" w:hAnsi="Times New Roman" w:cs="Times New Roman"/>
                <w:b/>
              </w:rPr>
            </w:pPr>
            <w:r w:rsidRPr="005D5C14">
              <w:rPr>
                <w:rFonts w:ascii="Times New Roman" w:hAnsi="Times New Roman" w:cs="Times New Roman"/>
                <w:b/>
              </w:rPr>
              <w:t>Тема 1.2. Основні положення про проектування та конструювання машин</w:t>
            </w:r>
          </w:p>
          <w:p w14:paraId="074239A5" w14:textId="0C538B70" w:rsidR="00535C57" w:rsidRPr="005D5C14" w:rsidRDefault="00535C57" w:rsidP="00535C57">
            <w:pPr>
              <w:spacing w:line="240" w:lineRule="auto"/>
              <w:contextualSpacing/>
              <w:rPr>
                <w:rFonts w:eastAsia="Times New Roman"/>
                <w:b/>
                <w:sz w:val="22"/>
                <w:szCs w:val="22"/>
              </w:rPr>
            </w:pPr>
            <w:r w:rsidRPr="005D5C14">
              <w:rPr>
                <w:b/>
                <w:sz w:val="22"/>
                <w:szCs w:val="22"/>
                <w:u w:val="single"/>
              </w:rPr>
              <w:t>Заняття 2.</w:t>
            </w:r>
            <w:r w:rsidR="0055132B">
              <w:rPr>
                <w:b/>
                <w:bCs/>
                <w:sz w:val="22"/>
                <w:szCs w:val="22"/>
              </w:rPr>
              <w:t xml:space="preserve"> </w:t>
            </w:r>
            <w:r w:rsidRPr="005D5C14">
              <w:rPr>
                <w:sz w:val="22"/>
                <w:szCs w:val="22"/>
              </w:rPr>
              <w:t>Ескізне опрацювання кінематичних схем привода. Оформлення кінематичної схеми, її опис у статиці і в динаміці</w:t>
            </w:r>
          </w:p>
        </w:tc>
      </w:tr>
      <w:tr w:rsidR="00535C57" w:rsidRPr="005D5C14" w14:paraId="7A89FD31" w14:textId="77777777" w:rsidTr="000524A0">
        <w:trPr>
          <w:trHeight w:val="721"/>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D2DD8DE" w14:textId="77777777" w:rsidR="00535C57" w:rsidRPr="005D5C14" w:rsidRDefault="00535C57" w:rsidP="00535C57">
            <w:pPr>
              <w:spacing w:line="240" w:lineRule="auto"/>
              <w:contextualSpacing/>
              <w:rPr>
                <w:rFonts w:eastAsia="Times New Roman"/>
                <w:b/>
                <w:bCs/>
                <w:sz w:val="22"/>
                <w:szCs w:val="22"/>
              </w:rPr>
            </w:pPr>
            <w:r w:rsidRPr="005D5C14">
              <w:rPr>
                <w:rFonts w:eastAsia="Times New Roman"/>
                <w:b/>
                <w:bCs/>
                <w:sz w:val="22"/>
                <w:szCs w:val="22"/>
              </w:rPr>
              <w:t>3</w:t>
            </w:r>
          </w:p>
        </w:tc>
        <w:tc>
          <w:tcPr>
            <w:tcW w:w="980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2E5ADDD" w14:textId="77777777" w:rsidR="00535C57" w:rsidRPr="005D5C14" w:rsidRDefault="00535C57" w:rsidP="00535C57">
            <w:pPr>
              <w:pStyle w:val="af5"/>
              <w:widowControl w:val="0"/>
              <w:spacing w:after="0" w:line="240" w:lineRule="auto"/>
              <w:ind w:left="0"/>
              <w:contextualSpacing/>
              <w:rPr>
                <w:rFonts w:ascii="Times New Roman" w:hAnsi="Times New Roman" w:cs="Times New Roman"/>
                <w:b/>
              </w:rPr>
            </w:pPr>
            <w:r w:rsidRPr="005D5C14">
              <w:rPr>
                <w:rFonts w:ascii="Times New Roman" w:hAnsi="Times New Roman" w:cs="Times New Roman"/>
                <w:b/>
              </w:rPr>
              <w:t>Тема 2.1. Приводи машин і їхні елементи</w:t>
            </w:r>
          </w:p>
          <w:p w14:paraId="204BE2CF" w14:textId="77777777" w:rsidR="00535C57" w:rsidRPr="005D5C14" w:rsidRDefault="00535C57" w:rsidP="00535C57">
            <w:pPr>
              <w:spacing w:line="240" w:lineRule="auto"/>
              <w:contextualSpacing/>
              <w:rPr>
                <w:b/>
                <w:sz w:val="22"/>
                <w:szCs w:val="22"/>
              </w:rPr>
            </w:pPr>
            <w:r w:rsidRPr="005D5C14">
              <w:rPr>
                <w:b/>
                <w:sz w:val="22"/>
                <w:szCs w:val="22"/>
                <w:u w:val="single"/>
              </w:rPr>
              <w:t>Заняття 3.</w:t>
            </w:r>
            <w:r w:rsidRPr="005D5C14">
              <w:rPr>
                <w:sz w:val="22"/>
                <w:szCs w:val="22"/>
              </w:rPr>
              <w:t xml:space="preserve"> Ознайомлення із електричними машинами (регульованими і нерегульованими); використання спеціальних стандартних електромеханічних пристроїв (</w:t>
            </w:r>
            <w:proofErr w:type="spellStart"/>
            <w:r w:rsidRPr="005D5C14">
              <w:rPr>
                <w:sz w:val="22"/>
                <w:szCs w:val="22"/>
              </w:rPr>
              <w:t>актуаторів</w:t>
            </w:r>
            <w:proofErr w:type="spellEnd"/>
            <w:r w:rsidRPr="005D5C14">
              <w:rPr>
                <w:sz w:val="22"/>
                <w:szCs w:val="22"/>
              </w:rPr>
              <w:t>) для задач механіки</w:t>
            </w:r>
          </w:p>
        </w:tc>
      </w:tr>
      <w:tr w:rsidR="00535C57" w:rsidRPr="005D5C14" w14:paraId="48249EF5" w14:textId="77777777" w:rsidTr="000524A0">
        <w:trPr>
          <w:trHeight w:val="814"/>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AC34115" w14:textId="77777777" w:rsidR="00535C57" w:rsidRPr="005D5C14" w:rsidRDefault="00535C57" w:rsidP="00535C57">
            <w:pPr>
              <w:spacing w:line="240" w:lineRule="auto"/>
              <w:contextualSpacing/>
              <w:rPr>
                <w:rFonts w:eastAsia="Times New Roman"/>
                <w:sz w:val="22"/>
                <w:szCs w:val="22"/>
              </w:rPr>
            </w:pPr>
            <w:r w:rsidRPr="005D5C14">
              <w:rPr>
                <w:rFonts w:eastAsia="Times New Roman"/>
                <w:b/>
                <w:sz w:val="22"/>
                <w:szCs w:val="22"/>
              </w:rPr>
              <w:t xml:space="preserve">4 </w:t>
            </w:r>
          </w:p>
        </w:tc>
        <w:tc>
          <w:tcPr>
            <w:tcW w:w="980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FA474E8" w14:textId="77777777" w:rsidR="00535C57" w:rsidRPr="005D5C14" w:rsidRDefault="00535C57" w:rsidP="00535C57">
            <w:pPr>
              <w:spacing w:line="240" w:lineRule="auto"/>
              <w:contextualSpacing/>
              <w:rPr>
                <w:rFonts w:eastAsia="Times New Roman"/>
                <w:sz w:val="22"/>
                <w:szCs w:val="22"/>
              </w:rPr>
            </w:pPr>
            <w:r w:rsidRPr="005D5C14">
              <w:rPr>
                <w:rFonts w:eastAsia="Times New Roman"/>
                <w:b/>
                <w:sz w:val="22"/>
                <w:szCs w:val="22"/>
              </w:rPr>
              <w:t xml:space="preserve">Тема 2.1. Приводи машин і їхні елементи </w:t>
            </w:r>
          </w:p>
          <w:p w14:paraId="7325BD8C" w14:textId="65CFC746" w:rsidR="00535C57" w:rsidRPr="005D5C14" w:rsidRDefault="00535C57" w:rsidP="00535C57">
            <w:pPr>
              <w:spacing w:line="240" w:lineRule="auto"/>
              <w:contextualSpacing/>
              <w:rPr>
                <w:rFonts w:eastAsia="Times New Roman"/>
                <w:sz w:val="22"/>
                <w:szCs w:val="22"/>
              </w:rPr>
            </w:pPr>
            <w:r w:rsidRPr="005D5C14">
              <w:rPr>
                <w:rFonts w:eastAsia="Times New Roman"/>
                <w:b/>
                <w:sz w:val="22"/>
                <w:szCs w:val="22"/>
                <w:u w:val="single" w:color="000000"/>
              </w:rPr>
              <w:t>Практичне заняття 4.</w:t>
            </w:r>
            <w:r w:rsidRPr="005D5C14">
              <w:rPr>
                <w:rFonts w:eastAsia="Times New Roman"/>
                <w:sz w:val="22"/>
                <w:szCs w:val="22"/>
              </w:rPr>
              <w:t xml:space="preserve"> Вибір електродвигуна, кінематичний та силовий розрахунки механічного привода за одержаним ТЗ.</w:t>
            </w:r>
            <w:r w:rsidR="0055132B">
              <w:rPr>
                <w:rFonts w:eastAsia="Times New Roman"/>
                <w:sz w:val="22"/>
                <w:szCs w:val="22"/>
              </w:rPr>
              <w:t xml:space="preserve"> </w:t>
            </w:r>
          </w:p>
        </w:tc>
      </w:tr>
      <w:tr w:rsidR="00535C57" w:rsidRPr="005D5C14" w14:paraId="5F1AB98B" w14:textId="77777777" w:rsidTr="000524A0">
        <w:trPr>
          <w:trHeight w:val="671"/>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FF301B5" w14:textId="77777777" w:rsidR="00535C57" w:rsidRPr="005D5C14" w:rsidRDefault="00535C57" w:rsidP="00535C57">
            <w:pPr>
              <w:spacing w:line="240" w:lineRule="auto"/>
              <w:contextualSpacing/>
              <w:rPr>
                <w:rFonts w:eastAsia="Times New Roman"/>
                <w:sz w:val="22"/>
                <w:szCs w:val="22"/>
              </w:rPr>
            </w:pPr>
            <w:r w:rsidRPr="005D5C14">
              <w:rPr>
                <w:rFonts w:eastAsia="Times New Roman"/>
                <w:b/>
                <w:sz w:val="22"/>
                <w:szCs w:val="22"/>
              </w:rPr>
              <w:t xml:space="preserve">5 </w:t>
            </w:r>
          </w:p>
        </w:tc>
        <w:tc>
          <w:tcPr>
            <w:tcW w:w="980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8955B63" w14:textId="77777777" w:rsidR="00535C57" w:rsidRPr="005D5C14" w:rsidRDefault="00535C57" w:rsidP="00535C57">
            <w:pPr>
              <w:spacing w:line="240" w:lineRule="auto"/>
              <w:contextualSpacing/>
              <w:rPr>
                <w:rFonts w:eastAsia="Times New Roman"/>
                <w:sz w:val="22"/>
                <w:szCs w:val="22"/>
              </w:rPr>
            </w:pPr>
            <w:r w:rsidRPr="005D5C14">
              <w:rPr>
                <w:rFonts w:eastAsia="Times New Roman"/>
                <w:b/>
                <w:sz w:val="22"/>
                <w:szCs w:val="22"/>
              </w:rPr>
              <w:t xml:space="preserve"> Тема 2.2. Розрахунок і конструювання пасових передач </w:t>
            </w:r>
          </w:p>
          <w:p w14:paraId="44DFCE9D" w14:textId="77777777" w:rsidR="00535C57" w:rsidRPr="005D5C14" w:rsidRDefault="00535C57" w:rsidP="00535C57">
            <w:pPr>
              <w:spacing w:line="240" w:lineRule="auto"/>
              <w:contextualSpacing/>
              <w:rPr>
                <w:sz w:val="22"/>
                <w:szCs w:val="22"/>
              </w:rPr>
            </w:pPr>
            <w:r w:rsidRPr="005D5C14">
              <w:rPr>
                <w:b/>
                <w:sz w:val="22"/>
                <w:szCs w:val="22"/>
                <w:u w:val="single"/>
              </w:rPr>
              <w:t>Заняття 5.</w:t>
            </w:r>
            <w:r w:rsidRPr="005D5C14">
              <w:rPr>
                <w:sz w:val="22"/>
                <w:szCs w:val="22"/>
              </w:rPr>
              <w:t xml:space="preserve"> Розрахунок пасової передачі за критеріями тягової здатності та довговічності. Конструювання шківів.</w:t>
            </w:r>
          </w:p>
        </w:tc>
      </w:tr>
      <w:tr w:rsidR="00535C57" w:rsidRPr="005D5C14" w14:paraId="4F17ED14" w14:textId="77777777" w:rsidTr="000524A0">
        <w:trPr>
          <w:trHeight w:val="671"/>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F4D0069" w14:textId="77777777" w:rsidR="00535C57" w:rsidRPr="005D5C14" w:rsidRDefault="00535C57" w:rsidP="00535C57">
            <w:pPr>
              <w:spacing w:line="240" w:lineRule="auto"/>
              <w:contextualSpacing/>
              <w:rPr>
                <w:rFonts w:eastAsia="Times New Roman"/>
                <w:b/>
                <w:sz w:val="22"/>
                <w:szCs w:val="22"/>
              </w:rPr>
            </w:pPr>
            <w:r w:rsidRPr="005D5C14">
              <w:rPr>
                <w:rFonts w:eastAsia="Times New Roman"/>
                <w:b/>
                <w:sz w:val="22"/>
                <w:szCs w:val="22"/>
              </w:rPr>
              <w:t>6</w:t>
            </w:r>
          </w:p>
        </w:tc>
        <w:tc>
          <w:tcPr>
            <w:tcW w:w="980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81579BC" w14:textId="77777777" w:rsidR="00535C57" w:rsidRPr="005D5C14" w:rsidRDefault="00535C57" w:rsidP="00535C57">
            <w:pPr>
              <w:spacing w:line="240" w:lineRule="auto"/>
              <w:contextualSpacing/>
              <w:rPr>
                <w:rFonts w:eastAsia="Times New Roman"/>
                <w:sz w:val="22"/>
                <w:szCs w:val="22"/>
              </w:rPr>
            </w:pPr>
            <w:r w:rsidRPr="005D5C14">
              <w:rPr>
                <w:rFonts w:eastAsia="Times New Roman"/>
                <w:b/>
                <w:sz w:val="22"/>
                <w:szCs w:val="22"/>
              </w:rPr>
              <w:t xml:space="preserve">Тема 2.2. Розрахунок і конструювання пасових передач </w:t>
            </w:r>
          </w:p>
          <w:p w14:paraId="1AEC06FA" w14:textId="77777777" w:rsidR="00535C57" w:rsidRPr="005D5C14" w:rsidRDefault="00535C57" w:rsidP="00535C57">
            <w:pPr>
              <w:spacing w:line="240" w:lineRule="auto"/>
              <w:contextualSpacing/>
              <w:rPr>
                <w:rFonts w:eastAsia="Times New Roman"/>
                <w:b/>
                <w:sz w:val="22"/>
                <w:szCs w:val="22"/>
              </w:rPr>
            </w:pPr>
            <w:r w:rsidRPr="005D5C14">
              <w:rPr>
                <w:b/>
                <w:sz w:val="22"/>
                <w:szCs w:val="22"/>
                <w:u w:val="single"/>
              </w:rPr>
              <w:t>Заняття 6.</w:t>
            </w:r>
            <w:r w:rsidRPr="005D5C14">
              <w:rPr>
                <w:b/>
                <w:sz w:val="22"/>
                <w:szCs w:val="22"/>
              </w:rPr>
              <w:t xml:space="preserve"> </w:t>
            </w:r>
            <w:r w:rsidRPr="005D5C14">
              <w:rPr>
                <w:bCs/>
                <w:sz w:val="22"/>
                <w:szCs w:val="22"/>
              </w:rPr>
              <w:t>Оформлення конструкторської документації на шківи. Обґрунтування вибраних матеріалів, типу паса. Використання спеціальних програмних продуктів для моделювання напруженого стану паса при роботі</w:t>
            </w:r>
          </w:p>
        </w:tc>
      </w:tr>
      <w:tr w:rsidR="00535C57" w:rsidRPr="005D5C14" w14:paraId="6899257E" w14:textId="77777777" w:rsidTr="000524A0">
        <w:trPr>
          <w:trHeight w:val="796"/>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3EEFB65" w14:textId="77777777" w:rsidR="00535C57" w:rsidRPr="005D5C14" w:rsidRDefault="00535C57" w:rsidP="00535C57">
            <w:pPr>
              <w:spacing w:line="240" w:lineRule="auto"/>
              <w:contextualSpacing/>
              <w:rPr>
                <w:rFonts w:eastAsia="Times New Roman"/>
                <w:sz w:val="22"/>
                <w:szCs w:val="22"/>
              </w:rPr>
            </w:pPr>
            <w:r w:rsidRPr="005D5C14">
              <w:rPr>
                <w:rFonts w:eastAsia="Times New Roman"/>
                <w:b/>
                <w:sz w:val="22"/>
                <w:szCs w:val="22"/>
              </w:rPr>
              <w:t xml:space="preserve">7 </w:t>
            </w:r>
          </w:p>
        </w:tc>
        <w:tc>
          <w:tcPr>
            <w:tcW w:w="980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22F3771" w14:textId="3941FA76" w:rsidR="00535C57" w:rsidRPr="005D5C14" w:rsidRDefault="0055132B" w:rsidP="00535C57">
            <w:pPr>
              <w:spacing w:line="240" w:lineRule="auto"/>
              <w:contextualSpacing/>
              <w:rPr>
                <w:rFonts w:eastAsia="Times New Roman"/>
                <w:sz w:val="22"/>
                <w:szCs w:val="22"/>
              </w:rPr>
            </w:pPr>
            <w:r>
              <w:rPr>
                <w:rFonts w:eastAsia="Times New Roman"/>
                <w:b/>
                <w:sz w:val="22"/>
                <w:szCs w:val="22"/>
              </w:rPr>
              <w:t xml:space="preserve"> </w:t>
            </w:r>
            <w:r w:rsidR="00535C57" w:rsidRPr="005D5C14">
              <w:rPr>
                <w:rFonts w:eastAsia="Times New Roman"/>
                <w:b/>
                <w:sz w:val="22"/>
                <w:szCs w:val="22"/>
              </w:rPr>
              <w:t xml:space="preserve">Тема 2.4., 2.5. Розрахунок і конструювання зубчастих передач </w:t>
            </w:r>
          </w:p>
          <w:p w14:paraId="486EDD84" w14:textId="77777777" w:rsidR="00535C57" w:rsidRPr="005D5C14" w:rsidRDefault="00535C57" w:rsidP="00535C57">
            <w:pPr>
              <w:spacing w:line="240" w:lineRule="auto"/>
              <w:contextualSpacing/>
              <w:rPr>
                <w:rFonts w:eastAsia="Times New Roman"/>
                <w:sz w:val="22"/>
                <w:szCs w:val="22"/>
              </w:rPr>
            </w:pPr>
            <w:r w:rsidRPr="005D5C14">
              <w:rPr>
                <w:b/>
                <w:sz w:val="22"/>
                <w:szCs w:val="22"/>
                <w:u w:val="single"/>
              </w:rPr>
              <w:t>Заняття 7.</w:t>
            </w:r>
            <w:r w:rsidRPr="005D5C14">
              <w:rPr>
                <w:i/>
                <w:sz w:val="22"/>
                <w:szCs w:val="22"/>
              </w:rPr>
              <w:t xml:space="preserve"> </w:t>
            </w:r>
            <w:r w:rsidRPr="005D5C14">
              <w:rPr>
                <w:sz w:val="22"/>
                <w:szCs w:val="22"/>
              </w:rPr>
              <w:t>Вибір матеріалів і термообробки зубчастих коліс та визначення допустимих напружень за основними критеріями їх працездатності</w:t>
            </w:r>
          </w:p>
        </w:tc>
      </w:tr>
      <w:tr w:rsidR="00535C57" w:rsidRPr="005D5C14" w14:paraId="366A9ED0" w14:textId="77777777" w:rsidTr="000524A0">
        <w:trPr>
          <w:trHeight w:val="369"/>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6405466" w14:textId="77777777" w:rsidR="00535C57" w:rsidRPr="005D5C14" w:rsidRDefault="00535C57" w:rsidP="00535C57">
            <w:pPr>
              <w:spacing w:line="240" w:lineRule="auto"/>
              <w:contextualSpacing/>
              <w:rPr>
                <w:rFonts w:eastAsia="Times New Roman"/>
                <w:sz w:val="22"/>
                <w:szCs w:val="22"/>
              </w:rPr>
            </w:pPr>
            <w:r w:rsidRPr="005D5C14">
              <w:rPr>
                <w:rFonts w:eastAsia="Times New Roman"/>
                <w:b/>
                <w:sz w:val="22"/>
                <w:szCs w:val="22"/>
              </w:rPr>
              <w:lastRenderedPageBreak/>
              <w:t>8</w:t>
            </w:r>
          </w:p>
        </w:tc>
        <w:tc>
          <w:tcPr>
            <w:tcW w:w="980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CF2B008" w14:textId="77777777" w:rsidR="00535C57" w:rsidRPr="005D5C14" w:rsidRDefault="00535C57" w:rsidP="00535C57">
            <w:pPr>
              <w:spacing w:line="240" w:lineRule="auto"/>
              <w:contextualSpacing/>
              <w:rPr>
                <w:rFonts w:eastAsia="Times New Roman"/>
                <w:b/>
                <w:sz w:val="22"/>
                <w:szCs w:val="22"/>
                <w:u w:val="single" w:color="000000"/>
              </w:rPr>
            </w:pPr>
            <w:r w:rsidRPr="005D5C14">
              <w:rPr>
                <w:rFonts w:eastAsia="Times New Roman"/>
                <w:b/>
                <w:sz w:val="22"/>
                <w:szCs w:val="22"/>
              </w:rPr>
              <w:t>Тема 2.4., 2.5. Розрахунок і конструювання зубчастих передач</w:t>
            </w:r>
          </w:p>
          <w:p w14:paraId="05582117" w14:textId="77777777" w:rsidR="00535C57" w:rsidRPr="005D5C14" w:rsidRDefault="00535C57" w:rsidP="00535C57">
            <w:pPr>
              <w:spacing w:line="240" w:lineRule="auto"/>
              <w:contextualSpacing/>
              <w:rPr>
                <w:rFonts w:eastAsia="Times New Roman"/>
                <w:sz w:val="22"/>
                <w:szCs w:val="22"/>
              </w:rPr>
            </w:pPr>
            <w:r w:rsidRPr="005D5C14">
              <w:rPr>
                <w:b/>
                <w:bCs/>
                <w:sz w:val="22"/>
                <w:szCs w:val="22"/>
                <w:u w:val="single"/>
              </w:rPr>
              <w:t>Заняття 8</w:t>
            </w:r>
            <w:r w:rsidRPr="005D5C14">
              <w:rPr>
                <w:sz w:val="22"/>
                <w:szCs w:val="22"/>
              </w:rPr>
              <w:t>. Конструювання зубчастих коліс. Колеса для внутрішнього та зовнішнього зачеплення. Конструювання спеціальних видів кінематичних пар</w:t>
            </w:r>
          </w:p>
        </w:tc>
      </w:tr>
      <w:tr w:rsidR="00535C57" w:rsidRPr="005D5C14" w14:paraId="1C5975C8" w14:textId="77777777" w:rsidTr="000524A0">
        <w:trPr>
          <w:trHeight w:val="369"/>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35B55AC" w14:textId="77777777" w:rsidR="00535C57" w:rsidRPr="005D5C14" w:rsidRDefault="00535C57" w:rsidP="00535C57">
            <w:pPr>
              <w:spacing w:line="240" w:lineRule="auto"/>
              <w:contextualSpacing/>
              <w:rPr>
                <w:rFonts w:eastAsia="Times New Roman"/>
                <w:b/>
                <w:sz w:val="22"/>
                <w:szCs w:val="22"/>
              </w:rPr>
            </w:pPr>
            <w:r w:rsidRPr="005D5C14">
              <w:rPr>
                <w:rFonts w:eastAsia="Times New Roman"/>
                <w:b/>
                <w:sz w:val="22"/>
                <w:szCs w:val="22"/>
              </w:rPr>
              <w:t>9</w:t>
            </w:r>
          </w:p>
        </w:tc>
        <w:tc>
          <w:tcPr>
            <w:tcW w:w="980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1F28598" w14:textId="77777777" w:rsidR="00535C57" w:rsidRPr="005D5C14" w:rsidRDefault="00535C57" w:rsidP="00535C57">
            <w:pPr>
              <w:spacing w:line="240" w:lineRule="auto"/>
              <w:contextualSpacing/>
              <w:rPr>
                <w:sz w:val="22"/>
                <w:szCs w:val="22"/>
              </w:rPr>
            </w:pPr>
            <w:r w:rsidRPr="005D5C14">
              <w:rPr>
                <w:b/>
                <w:sz w:val="22"/>
                <w:szCs w:val="22"/>
                <w:u w:val="single"/>
              </w:rPr>
              <w:t>Заняття 9.</w:t>
            </w:r>
            <w:r w:rsidRPr="005D5C14">
              <w:rPr>
                <w:sz w:val="22"/>
                <w:szCs w:val="22"/>
              </w:rPr>
              <w:t xml:space="preserve"> </w:t>
            </w:r>
          </w:p>
          <w:p w14:paraId="5FFBF773" w14:textId="77777777" w:rsidR="00535C57" w:rsidRPr="005D5C14" w:rsidRDefault="00535C57" w:rsidP="00535C57">
            <w:pPr>
              <w:spacing w:line="240" w:lineRule="auto"/>
              <w:contextualSpacing/>
              <w:rPr>
                <w:rFonts w:eastAsia="Times New Roman"/>
                <w:b/>
                <w:sz w:val="22"/>
                <w:szCs w:val="22"/>
              </w:rPr>
            </w:pPr>
            <w:r w:rsidRPr="005D5C14">
              <w:rPr>
                <w:sz w:val="22"/>
                <w:szCs w:val="22"/>
              </w:rPr>
              <w:t>Проектний і перевірний розрахунки зубчастих коліс одного із ступенів редуктора</w:t>
            </w:r>
          </w:p>
        </w:tc>
      </w:tr>
      <w:tr w:rsidR="00535C57" w:rsidRPr="005D5C14" w14:paraId="13BAE6D6" w14:textId="77777777" w:rsidTr="000524A0">
        <w:trPr>
          <w:trHeight w:val="369"/>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F083C7E" w14:textId="77777777" w:rsidR="00535C57" w:rsidRPr="005D5C14" w:rsidRDefault="00535C57" w:rsidP="00535C57">
            <w:pPr>
              <w:spacing w:line="240" w:lineRule="auto"/>
              <w:contextualSpacing/>
              <w:rPr>
                <w:rFonts w:eastAsia="Times New Roman"/>
                <w:b/>
                <w:sz w:val="22"/>
                <w:szCs w:val="22"/>
              </w:rPr>
            </w:pPr>
            <w:r w:rsidRPr="005D5C14">
              <w:rPr>
                <w:rFonts w:eastAsia="Times New Roman"/>
                <w:b/>
                <w:sz w:val="22"/>
                <w:szCs w:val="22"/>
              </w:rPr>
              <w:t>10</w:t>
            </w:r>
          </w:p>
        </w:tc>
        <w:tc>
          <w:tcPr>
            <w:tcW w:w="980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A058882" w14:textId="77777777" w:rsidR="00535C57" w:rsidRPr="005D5C14" w:rsidRDefault="00535C57" w:rsidP="00535C57">
            <w:pPr>
              <w:spacing w:line="240" w:lineRule="auto"/>
              <w:contextualSpacing/>
              <w:rPr>
                <w:b/>
                <w:sz w:val="22"/>
                <w:szCs w:val="22"/>
                <w:u w:val="single"/>
              </w:rPr>
            </w:pPr>
            <w:r w:rsidRPr="005D5C14">
              <w:rPr>
                <w:b/>
                <w:bCs/>
                <w:sz w:val="22"/>
                <w:szCs w:val="22"/>
                <w:u w:val="single"/>
              </w:rPr>
              <w:t>Заняття 10.</w:t>
            </w:r>
            <w:r w:rsidRPr="005D5C14">
              <w:rPr>
                <w:sz w:val="22"/>
                <w:szCs w:val="22"/>
              </w:rPr>
              <w:t xml:space="preserve"> Використання спеціального програмного забезпечення для моделювання напружено-</w:t>
            </w:r>
            <w:proofErr w:type="spellStart"/>
            <w:r w:rsidRPr="005D5C14">
              <w:rPr>
                <w:sz w:val="22"/>
                <w:szCs w:val="22"/>
              </w:rPr>
              <w:t>деформівного</w:t>
            </w:r>
            <w:proofErr w:type="spellEnd"/>
            <w:r w:rsidRPr="005D5C14">
              <w:rPr>
                <w:sz w:val="22"/>
                <w:szCs w:val="22"/>
              </w:rPr>
              <w:t xml:space="preserve"> стану зубця при роботі</w:t>
            </w:r>
          </w:p>
        </w:tc>
      </w:tr>
      <w:tr w:rsidR="00535C57" w:rsidRPr="005D5C14" w14:paraId="401AB2E2" w14:textId="77777777" w:rsidTr="000524A0">
        <w:trPr>
          <w:trHeight w:val="930"/>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4364C2E" w14:textId="77777777" w:rsidR="00535C57" w:rsidRPr="005D5C14" w:rsidRDefault="00535C57" w:rsidP="00535C57">
            <w:pPr>
              <w:spacing w:line="240" w:lineRule="auto"/>
              <w:contextualSpacing/>
              <w:rPr>
                <w:rFonts w:eastAsia="Times New Roman"/>
                <w:sz w:val="22"/>
                <w:szCs w:val="22"/>
              </w:rPr>
            </w:pPr>
            <w:r w:rsidRPr="005D5C14">
              <w:rPr>
                <w:rFonts w:eastAsia="Times New Roman"/>
                <w:b/>
                <w:sz w:val="22"/>
                <w:szCs w:val="22"/>
              </w:rPr>
              <w:t>11</w:t>
            </w:r>
          </w:p>
        </w:tc>
        <w:tc>
          <w:tcPr>
            <w:tcW w:w="980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215292C" w14:textId="3218354D" w:rsidR="00535C57" w:rsidRPr="005D5C14" w:rsidRDefault="0055132B" w:rsidP="00535C57">
            <w:pPr>
              <w:spacing w:line="240" w:lineRule="auto"/>
              <w:contextualSpacing/>
              <w:rPr>
                <w:rFonts w:eastAsia="Times New Roman"/>
                <w:sz w:val="22"/>
                <w:szCs w:val="22"/>
              </w:rPr>
            </w:pPr>
            <w:r>
              <w:rPr>
                <w:rFonts w:eastAsia="Times New Roman"/>
                <w:b/>
                <w:sz w:val="22"/>
                <w:szCs w:val="22"/>
              </w:rPr>
              <w:t xml:space="preserve"> </w:t>
            </w:r>
            <w:r w:rsidR="00535C57" w:rsidRPr="005D5C14">
              <w:rPr>
                <w:rFonts w:eastAsia="Times New Roman"/>
                <w:b/>
                <w:sz w:val="22"/>
                <w:szCs w:val="22"/>
              </w:rPr>
              <w:t>Тема 2.6. Розрахунок і конструювання черв’ячних передач</w:t>
            </w:r>
            <w:r>
              <w:rPr>
                <w:rFonts w:eastAsia="Times New Roman"/>
                <w:b/>
                <w:sz w:val="22"/>
                <w:szCs w:val="22"/>
              </w:rPr>
              <w:t xml:space="preserve"> </w:t>
            </w:r>
          </w:p>
          <w:p w14:paraId="70D95A1E" w14:textId="77777777" w:rsidR="00535C57" w:rsidRPr="005D5C14" w:rsidRDefault="00535C57" w:rsidP="00535C57">
            <w:pPr>
              <w:tabs>
                <w:tab w:val="center" w:pos="4268"/>
              </w:tabs>
              <w:spacing w:line="240" w:lineRule="auto"/>
              <w:contextualSpacing/>
              <w:rPr>
                <w:rFonts w:eastAsia="Times New Roman"/>
                <w:sz w:val="22"/>
                <w:szCs w:val="22"/>
              </w:rPr>
            </w:pPr>
            <w:r w:rsidRPr="005D5C14">
              <w:rPr>
                <w:b/>
                <w:sz w:val="22"/>
                <w:szCs w:val="22"/>
                <w:u w:val="single"/>
              </w:rPr>
              <w:t>Заняття 11</w:t>
            </w:r>
            <w:r w:rsidRPr="005D5C14">
              <w:rPr>
                <w:b/>
                <w:i/>
                <w:sz w:val="22"/>
                <w:szCs w:val="22"/>
                <w:u w:val="single"/>
              </w:rPr>
              <w:t>.</w:t>
            </w:r>
            <w:r w:rsidRPr="005D5C14">
              <w:rPr>
                <w:sz w:val="22"/>
                <w:szCs w:val="22"/>
              </w:rPr>
              <w:t xml:space="preserve"> Вибір матеріалів черв’яка і черв’ячного колеса. Термообробка черв’яка. Визначення допустимих напружень для черв’ячного колеса. Проектний і перевірний розрахунки черв’ячної передачі</w:t>
            </w:r>
          </w:p>
        </w:tc>
      </w:tr>
      <w:tr w:rsidR="00535C57" w:rsidRPr="005D5C14" w14:paraId="598DA825" w14:textId="77777777" w:rsidTr="000524A0">
        <w:trPr>
          <w:trHeight w:val="379"/>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B4D4E62" w14:textId="77777777" w:rsidR="00535C57" w:rsidRPr="005D5C14" w:rsidRDefault="00535C57" w:rsidP="00535C57">
            <w:pPr>
              <w:spacing w:line="240" w:lineRule="auto"/>
              <w:contextualSpacing/>
              <w:rPr>
                <w:rFonts w:eastAsia="Times New Roman"/>
                <w:sz w:val="22"/>
                <w:szCs w:val="22"/>
              </w:rPr>
            </w:pPr>
            <w:r w:rsidRPr="005D5C14">
              <w:rPr>
                <w:rFonts w:eastAsia="Times New Roman"/>
                <w:b/>
                <w:sz w:val="22"/>
                <w:szCs w:val="22"/>
              </w:rPr>
              <w:t xml:space="preserve">12 </w:t>
            </w:r>
          </w:p>
        </w:tc>
        <w:tc>
          <w:tcPr>
            <w:tcW w:w="980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FC4EDFA" w14:textId="77777777" w:rsidR="00535C57" w:rsidRPr="005D5C14" w:rsidRDefault="00535C57" w:rsidP="00535C57">
            <w:pPr>
              <w:spacing w:line="240" w:lineRule="auto"/>
              <w:contextualSpacing/>
              <w:rPr>
                <w:rFonts w:eastAsia="Times New Roman"/>
                <w:sz w:val="22"/>
                <w:szCs w:val="22"/>
              </w:rPr>
            </w:pPr>
            <w:r w:rsidRPr="005D5C14">
              <w:rPr>
                <w:rFonts w:eastAsia="Times New Roman"/>
                <w:b/>
                <w:sz w:val="22"/>
                <w:szCs w:val="22"/>
              </w:rPr>
              <w:t xml:space="preserve">Тема 3.1. Розрахунок валів та осей </w:t>
            </w:r>
          </w:p>
          <w:p w14:paraId="00EA6AA3" w14:textId="519488F5" w:rsidR="00535C57" w:rsidRPr="005D5C14" w:rsidRDefault="00535C57" w:rsidP="00535C57">
            <w:pPr>
              <w:spacing w:line="240" w:lineRule="auto"/>
              <w:contextualSpacing/>
              <w:rPr>
                <w:rFonts w:eastAsia="Times New Roman"/>
                <w:sz w:val="22"/>
                <w:szCs w:val="22"/>
              </w:rPr>
            </w:pPr>
            <w:r w:rsidRPr="005D5C14">
              <w:rPr>
                <w:b/>
                <w:bCs/>
                <w:sz w:val="22"/>
                <w:szCs w:val="22"/>
                <w:u w:val="single"/>
              </w:rPr>
              <w:t>Заняття 12.</w:t>
            </w:r>
            <w:r w:rsidR="0055132B">
              <w:rPr>
                <w:sz w:val="22"/>
                <w:szCs w:val="22"/>
              </w:rPr>
              <w:t xml:space="preserve"> </w:t>
            </w:r>
            <w:r w:rsidRPr="005D5C14">
              <w:rPr>
                <w:sz w:val="22"/>
                <w:szCs w:val="22"/>
              </w:rPr>
              <w:t>Конструювання черв’ячної передачі. Конструювання корпусу черв’ячного редуктора і перевірка теплового балансу при тривалій роботі редуктора</w:t>
            </w:r>
          </w:p>
        </w:tc>
      </w:tr>
      <w:tr w:rsidR="00535C57" w:rsidRPr="005D5C14" w14:paraId="6F327EB9" w14:textId="77777777" w:rsidTr="000524A0">
        <w:trPr>
          <w:trHeight w:val="643"/>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A787201" w14:textId="77777777" w:rsidR="00535C57" w:rsidRPr="005D5C14" w:rsidRDefault="00535C57" w:rsidP="00535C57">
            <w:pPr>
              <w:spacing w:line="240" w:lineRule="auto"/>
              <w:contextualSpacing/>
              <w:rPr>
                <w:rFonts w:eastAsia="Times New Roman"/>
                <w:sz w:val="22"/>
                <w:szCs w:val="22"/>
              </w:rPr>
            </w:pPr>
            <w:r w:rsidRPr="005D5C14">
              <w:rPr>
                <w:rFonts w:eastAsia="Times New Roman"/>
                <w:b/>
                <w:sz w:val="22"/>
                <w:szCs w:val="22"/>
              </w:rPr>
              <w:t>13</w:t>
            </w:r>
          </w:p>
        </w:tc>
        <w:tc>
          <w:tcPr>
            <w:tcW w:w="980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9BA4CAE" w14:textId="77777777" w:rsidR="00535C57" w:rsidRPr="005D5C14" w:rsidRDefault="00535C57" w:rsidP="00535C57">
            <w:pPr>
              <w:spacing w:line="240" w:lineRule="auto"/>
              <w:contextualSpacing/>
              <w:rPr>
                <w:rFonts w:eastAsia="Times New Roman"/>
                <w:sz w:val="22"/>
                <w:szCs w:val="22"/>
              </w:rPr>
            </w:pPr>
            <w:r w:rsidRPr="005D5C14">
              <w:rPr>
                <w:rFonts w:eastAsia="Times New Roman"/>
                <w:b/>
                <w:sz w:val="22"/>
                <w:szCs w:val="22"/>
              </w:rPr>
              <w:t xml:space="preserve">Тема 3.2.Опори валів та осей </w:t>
            </w:r>
          </w:p>
          <w:p w14:paraId="2B1C9185" w14:textId="77777777" w:rsidR="00535C57" w:rsidRPr="005D5C14" w:rsidRDefault="00535C57" w:rsidP="00535C57">
            <w:pPr>
              <w:spacing w:line="240" w:lineRule="auto"/>
              <w:contextualSpacing/>
              <w:jc w:val="both"/>
              <w:rPr>
                <w:rFonts w:eastAsia="Times New Roman"/>
                <w:sz w:val="22"/>
                <w:szCs w:val="22"/>
              </w:rPr>
            </w:pPr>
            <w:r w:rsidRPr="005D5C14">
              <w:rPr>
                <w:b/>
                <w:sz w:val="22"/>
                <w:szCs w:val="22"/>
                <w:u w:val="single"/>
              </w:rPr>
              <w:t>Заняття 13.</w:t>
            </w:r>
            <w:r w:rsidRPr="005D5C14">
              <w:rPr>
                <w:sz w:val="22"/>
                <w:szCs w:val="22"/>
              </w:rPr>
              <w:t xml:space="preserve"> Розрахунок тихохідного </w:t>
            </w:r>
            <w:proofErr w:type="spellStart"/>
            <w:r w:rsidRPr="005D5C14">
              <w:rPr>
                <w:sz w:val="22"/>
                <w:szCs w:val="22"/>
              </w:rPr>
              <w:t>вала</w:t>
            </w:r>
            <w:proofErr w:type="spellEnd"/>
            <w:r w:rsidRPr="005D5C14">
              <w:rPr>
                <w:sz w:val="22"/>
                <w:szCs w:val="22"/>
              </w:rPr>
              <w:t xml:space="preserve"> редуктора на статичну міцність і витривалість</w:t>
            </w:r>
          </w:p>
        </w:tc>
      </w:tr>
      <w:tr w:rsidR="00535C57" w:rsidRPr="005D5C14" w14:paraId="51C85AEC" w14:textId="77777777" w:rsidTr="000524A0">
        <w:trPr>
          <w:trHeight w:val="643"/>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F3477C4" w14:textId="77777777" w:rsidR="00535C57" w:rsidRPr="005D5C14" w:rsidRDefault="00535C57" w:rsidP="00535C57">
            <w:pPr>
              <w:spacing w:line="240" w:lineRule="auto"/>
              <w:contextualSpacing/>
              <w:rPr>
                <w:rFonts w:eastAsia="Times New Roman"/>
                <w:b/>
                <w:sz w:val="22"/>
                <w:szCs w:val="22"/>
              </w:rPr>
            </w:pPr>
            <w:r w:rsidRPr="005D5C14">
              <w:rPr>
                <w:rFonts w:eastAsia="Times New Roman"/>
                <w:b/>
                <w:sz w:val="22"/>
                <w:szCs w:val="22"/>
              </w:rPr>
              <w:t>14</w:t>
            </w:r>
          </w:p>
        </w:tc>
        <w:tc>
          <w:tcPr>
            <w:tcW w:w="980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AE39503" w14:textId="77777777" w:rsidR="00535C57" w:rsidRPr="005D5C14" w:rsidRDefault="00535C57" w:rsidP="00535C57">
            <w:pPr>
              <w:spacing w:line="240" w:lineRule="auto"/>
              <w:contextualSpacing/>
              <w:rPr>
                <w:rFonts w:eastAsia="Times New Roman"/>
                <w:sz w:val="22"/>
                <w:szCs w:val="22"/>
              </w:rPr>
            </w:pPr>
            <w:r w:rsidRPr="005D5C14">
              <w:rPr>
                <w:rFonts w:eastAsia="Times New Roman"/>
                <w:b/>
                <w:sz w:val="22"/>
                <w:szCs w:val="22"/>
              </w:rPr>
              <w:t xml:space="preserve">Тема 3.2.Опори валів та осей </w:t>
            </w:r>
          </w:p>
          <w:p w14:paraId="27D862D7" w14:textId="77777777" w:rsidR="00535C57" w:rsidRPr="005D5C14" w:rsidRDefault="00535C57" w:rsidP="00535C57">
            <w:pPr>
              <w:spacing w:line="240" w:lineRule="auto"/>
              <w:contextualSpacing/>
              <w:rPr>
                <w:rFonts w:eastAsia="Times New Roman"/>
                <w:b/>
                <w:sz w:val="22"/>
                <w:szCs w:val="22"/>
              </w:rPr>
            </w:pPr>
            <w:r w:rsidRPr="005D5C14">
              <w:rPr>
                <w:b/>
                <w:sz w:val="22"/>
                <w:szCs w:val="22"/>
                <w:u w:val="single"/>
              </w:rPr>
              <w:t>Заняття 14.</w:t>
            </w:r>
            <w:r w:rsidRPr="005D5C14">
              <w:rPr>
                <w:b/>
                <w:sz w:val="22"/>
                <w:szCs w:val="22"/>
              </w:rPr>
              <w:t xml:space="preserve"> </w:t>
            </w:r>
            <w:r w:rsidRPr="005D5C14">
              <w:rPr>
                <w:bCs/>
                <w:sz w:val="22"/>
                <w:szCs w:val="22"/>
              </w:rPr>
              <w:t>Використання пакетів спеціальних програм для статичного та динамічного розрахунку валів. Уточнення параметрів спеціальних валів (кулачкових, колінчастих)</w:t>
            </w:r>
          </w:p>
        </w:tc>
      </w:tr>
      <w:tr w:rsidR="00535C57" w:rsidRPr="005D5C14" w14:paraId="18936B21" w14:textId="77777777" w:rsidTr="000524A0">
        <w:trPr>
          <w:trHeight w:val="56"/>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E54F33E" w14:textId="77777777" w:rsidR="00535C57" w:rsidRPr="005D5C14" w:rsidRDefault="00535C57" w:rsidP="00535C57">
            <w:pPr>
              <w:spacing w:line="240" w:lineRule="auto"/>
              <w:contextualSpacing/>
              <w:rPr>
                <w:rFonts w:eastAsia="Times New Roman"/>
                <w:sz w:val="22"/>
                <w:szCs w:val="22"/>
              </w:rPr>
            </w:pPr>
            <w:r w:rsidRPr="005D5C14">
              <w:rPr>
                <w:rFonts w:eastAsia="Times New Roman"/>
                <w:b/>
                <w:sz w:val="22"/>
                <w:szCs w:val="22"/>
              </w:rPr>
              <w:t>15</w:t>
            </w:r>
          </w:p>
        </w:tc>
        <w:tc>
          <w:tcPr>
            <w:tcW w:w="980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C044D64" w14:textId="77777777" w:rsidR="00535C57" w:rsidRPr="005D5C14" w:rsidRDefault="00535C57" w:rsidP="00535C57">
            <w:pPr>
              <w:spacing w:line="240" w:lineRule="auto"/>
              <w:contextualSpacing/>
              <w:rPr>
                <w:b/>
                <w:sz w:val="22"/>
                <w:szCs w:val="22"/>
              </w:rPr>
            </w:pPr>
            <w:r w:rsidRPr="005D5C14">
              <w:rPr>
                <w:b/>
                <w:sz w:val="22"/>
                <w:szCs w:val="22"/>
              </w:rPr>
              <w:t>Тема 3.2.Опори валів та осей</w:t>
            </w:r>
          </w:p>
          <w:p w14:paraId="7C19D42F" w14:textId="77777777" w:rsidR="00535C57" w:rsidRPr="005D5C14" w:rsidRDefault="00535C57" w:rsidP="00535C57">
            <w:pPr>
              <w:spacing w:line="240" w:lineRule="auto"/>
              <w:contextualSpacing/>
              <w:rPr>
                <w:rFonts w:eastAsia="Times New Roman"/>
                <w:sz w:val="22"/>
                <w:szCs w:val="22"/>
              </w:rPr>
            </w:pPr>
            <w:r w:rsidRPr="005D5C14">
              <w:rPr>
                <w:b/>
                <w:sz w:val="22"/>
                <w:szCs w:val="22"/>
                <w:u w:val="single"/>
              </w:rPr>
              <w:t>Заняття 15.</w:t>
            </w:r>
            <w:r w:rsidRPr="005D5C14">
              <w:rPr>
                <w:sz w:val="22"/>
                <w:szCs w:val="22"/>
              </w:rPr>
              <w:t xml:space="preserve"> Вибір підшипників кочення за динамічною вантажопідйомністю. Визначення довговічності підшипників кочення</w:t>
            </w:r>
          </w:p>
        </w:tc>
      </w:tr>
      <w:tr w:rsidR="00535C57" w:rsidRPr="005D5C14" w14:paraId="5B267612" w14:textId="77777777" w:rsidTr="000524A0">
        <w:trPr>
          <w:trHeight w:val="56"/>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A8190AD" w14:textId="77777777" w:rsidR="00535C57" w:rsidRPr="005D5C14" w:rsidRDefault="00535C57" w:rsidP="00535C57">
            <w:pPr>
              <w:spacing w:line="240" w:lineRule="auto"/>
              <w:contextualSpacing/>
              <w:rPr>
                <w:rFonts w:eastAsia="Times New Roman"/>
                <w:b/>
                <w:sz w:val="22"/>
                <w:szCs w:val="22"/>
              </w:rPr>
            </w:pPr>
            <w:r w:rsidRPr="005D5C14">
              <w:rPr>
                <w:rFonts w:eastAsia="Times New Roman"/>
                <w:b/>
                <w:sz w:val="22"/>
                <w:szCs w:val="22"/>
              </w:rPr>
              <w:t>16</w:t>
            </w:r>
          </w:p>
        </w:tc>
        <w:tc>
          <w:tcPr>
            <w:tcW w:w="980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79825D3" w14:textId="77777777" w:rsidR="00535C57" w:rsidRPr="005D5C14" w:rsidRDefault="00535C57" w:rsidP="00B56D41">
            <w:pPr>
              <w:spacing w:line="240" w:lineRule="auto"/>
              <w:contextualSpacing/>
              <w:rPr>
                <w:b/>
                <w:sz w:val="22"/>
                <w:szCs w:val="22"/>
              </w:rPr>
            </w:pPr>
            <w:r w:rsidRPr="005D5C14">
              <w:rPr>
                <w:b/>
                <w:sz w:val="22"/>
                <w:szCs w:val="22"/>
              </w:rPr>
              <w:t>Тема 3.2.Опори валів та осей</w:t>
            </w:r>
          </w:p>
          <w:p w14:paraId="72EFD57C" w14:textId="77777777" w:rsidR="00535C57" w:rsidRPr="005D5C14" w:rsidRDefault="00535C57" w:rsidP="00535C57">
            <w:pPr>
              <w:spacing w:line="240" w:lineRule="auto"/>
              <w:contextualSpacing/>
              <w:rPr>
                <w:b/>
                <w:sz w:val="22"/>
                <w:szCs w:val="22"/>
              </w:rPr>
            </w:pPr>
            <w:r w:rsidRPr="005D5C14">
              <w:rPr>
                <w:b/>
                <w:sz w:val="22"/>
                <w:szCs w:val="22"/>
                <w:u w:val="single"/>
              </w:rPr>
              <w:t>Заняття 16.</w:t>
            </w:r>
            <w:r w:rsidRPr="005D5C14">
              <w:rPr>
                <w:b/>
                <w:sz w:val="22"/>
                <w:szCs w:val="22"/>
              </w:rPr>
              <w:t xml:space="preserve"> </w:t>
            </w:r>
            <w:r w:rsidRPr="005D5C14">
              <w:rPr>
                <w:bCs/>
                <w:sz w:val="22"/>
                <w:szCs w:val="22"/>
              </w:rPr>
              <w:t xml:space="preserve">Конструювання підшипників ковзання. Рідинні підшипники та підшипники спеціального призначення. Композиційні вкладки підшипників для роботи у спеціальних умовах </w:t>
            </w:r>
            <w:proofErr w:type="spellStart"/>
            <w:r w:rsidRPr="005D5C14">
              <w:rPr>
                <w:bCs/>
                <w:sz w:val="22"/>
                <w:szCs w:val="22"/>
              </w:rPr>
              <w:t>експлуатаці</w:t>
            </w:r>
            <w:proofErr w:type="spellEnd"/>
          </w:p>
        </w:tc>
      </w:tr>
      <w:tr w:rsidR="00535C57" w:rsidRPr="005D5C14" w14:paraId="1FE6CA55" w14:textId="77777777" w:rsidTr="000524A0">
        <w:trPr>
          <w:trHeight w:val="56"/>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D8C74DE" w14:textId="77777777" w:rsidR="00535C57" w:rsidRPr="005D5C14" w:rsidRDefault="00535C57" w:rsidP="00535C57">
            <w:pPr>
              <w:spacing w:line="240" w:lineRule="auto"/>
              <w:contextualSpacing/>
              <w:rPr>
                <w:rFonts w:eastAsia="Times New Roman"/>
                <w:b/>
                <w:sz w:val="22"/>
                <w:szCs w:val="22"/>
              </w:rPr>
            </w:pPr>
            <w:r w:rsidRPr="005D5C14">
              <w:rPr>
                <w:rFonts w:eastAsia="Times New Roman"/>
                <w:b/>
                <w:sz w:val="22"/>
                <w:szCs w:val="22"/>
              </w:rPr>
              <w:t>17</w:t>
            </w:r>
          </w:p>
        </w:tc>
        <w:tc>
          <w:tcPr>
            <w:tcW w:w="980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06C4ACE" w14:textId="77777777" w:rsidR="00535C57" w:rsidRPr="005D5C14" w:rsidRDefault="00535C57" w:rsidP="00535C57">
            <w:pPr>
              <w:spacing w:line="240" w:lineRule="auto"/>
              <w:contextualSpacing/>
              <w:rPr>
                <w:b/>
                <w:sz w:val="22"/>
                <w:szCs w:val="22"/>
              </w:rPr>
            </w:pPr>
            <w:r w:rsidRPr="005D5C14">
              <w:rPr>
                <w:b/>
                <w:sz w:val="22"/>
                <w:szCs w:val="22"/>
              </w:rPr>
              <w:t>Тема 3.3. Конструювання корпусів механізмів і машин</w:t>
            </w:r>
          </w:p>
          <w:p w14:paraId="157E98E1" w14:textId="77777777" w:rsidR="00535C57" w:rsidRPr="005D5C14" w:rsidRDefault="00535C57" w:rsidP="00535C57">
            <w:pPr>
              <w:spacing w:line="240" w:lineRule="auto"/>
              <w:contextualSpacing/>
              <w:rPr>
                <w:spacing w:val="-8"/>
                <w:sz w:val="22"/>
                <w:szCs w:val="22"/>
              </w:rPr>
            </w:pPr>
            <w:r w:rsidRPr="005D5C14">
              <w:rPr>
                <w:b/>
                <w:sz w:val="22"/>
                <w:szCs w:val="22"/>
                <w:u w:val="single"/>
              </w:rPr>
              <w:t>Заняття 17.</w:t>
            </w:r>
            <w:r w:rsidRPr="005D5C14">
              <w:rPr>
                <w:sz w:val="22"/>
                <w:szCs w:val="22"/>
              </w:rPr>
              <w:t xml:space="preserve"> Розробка компоновок загальної схеми привода і окремо редуктора з використанням прототипів та розрахункових даних домашніх завдань</w:t>
            </w:r>
            <w:r w:rsidRPr="005D5C14">
              <w:rPr>
                <w:spacing w:val="-8"/>
                <w:sz w:val="22"/>
                <w:szCs w:val="22"/>
              </w:rPr>
              <w:t xml:space="preserve"> </w:t>
            </w:r>
          </w:p>
        </w:tc>
      </w:tr>
      <w:tr w:rsidR="00535C57" w:rsidRPr="005D5C14" w14:paraId="1F5C7457" w14:textId="77777777" w:rsidTr="000524A0">
        <w:trPr>
          <w:trHeight w:val="56"/>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3ECE41C" w14:textId="77777777" w:rsidR="00535C57" w:rsidRPr="005D5C14" w:rsidRDefault="00535C57" w:rsidP="00535C57">
            <w:pPr>
              <w:spacing w:line="240" w:lineRule="auto"/>
              <w:contextualSpacing/>
              <w:rPr>
                <w:rFonts w:eastAsia="Times New Roman"/>
                <w:b/>
                <w:sz w:val="22"/>
                <w:szCs w:val="22"/>
              </w:rPr>
            </w:pPr>
            <w:r w:rsidRPr="005D5C14">
              <w:rPr>
                <w:rFonts w:eastAsia="Times New Roman"/>
                <w:b/>
                <w:sz w:val="22"/>
                <w:szCs w:val="22"/>
              </w:rPr>
              <w:t>18</w:t>
            </w:r>
          </w:p>
        </w:tc>
        <w:tc>
          <w:tcPr>
            <w:tcW w:w="980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1F80014" w14:textId="77777777" w:rsidR="00535C57" w:rsidRPr="005D5C14" w:rsidRDefault="00535C57" w:rsidP="00535C57">
            <w:pPr>
              <w:spacing w:line="240" w:lineRule="auto"/>
              <w:contextualSpacing/>
              <w:rPr>
                <w:b/>
                <w:sz w:val="22"/>
                <w:szCs w:val="22"/>
              </w:rPr>
            </w:pPr>
            <w:r w:rsidRPr="005D5C14">
              <w:rPr>
                <w:b/>
                <w:sz w:val="22"/>
                <w:szCs w:val="22"/>
              </w:rPr>
              <w:t>Тема 3.3. Конструювання корпусів механізмів і машин</w:t>
            </w:r>
          </w:p>
          <w:p w14:paraId="0227ED7D" w14:textId="77777777" w:rsidR="00535C57" w:rsidRPr="005D5C14" w:rsidRDefault="00535C57" w:rsidP="00535C57">
            <w:pPr>
              <w:spacing w:line="240" w:lineRule="auto"/>
              <w:contextualSpacing/>
              <w:rPr>
                <w:rFonts w:eastAsia="Times New Roman"/>
                <w:b/>
                <w:sz w:val="22"/>
                <w:szCs w:val="22"/>
              </w:rPr>
            </w:pPr>
            <w:r w:rsidRPr="005D5C14">
              <w:rPr>
                <w:b/>
                <w:spacing w:val="-8"/>
                <w:sz w:val="22"/>
                <w:szCs w:val="22"/>
                <w:u w:val="single"/>
              </w:rPr>
              <w:t>Заняття 18.</w:t>
            </w:r>
            <w:r w:rsidRPr="005D5C14">
              <w:rPr>
                <w:b/>
                <w:spacing w:val="-8"/>
                <w:sz w:val="22"/>
                <w:szCs w:val="22"/>
              </w:rPr>
              <w:t xml:space="preserve"> </w:t>
            </w:r>
            <w:r w:rsidRPr="005D5C14">
              <w:rPr>
                <w:bCs/>
                <w:spacing w:val="-8"/>
                <w:sz w:val="22"/>
                <w:szCs w:val="22"/>
              </w:rPr>
              <w:t>Оформлення конструкторської документації на розроблений привод. Формулювання технічних вимог до конструкції. Програма випробувань приводу.</w:t>
            </w:r>
          </w:p>
        </w:tc>
      </w:tr>
      <w:tr w:rsidR="00535C57" w:rsidRPr="005D5C14" w14:paraId="7172E8F9" w14:textId="77777777" w:rsidTr="000524A0">
        <w:trPr>
          <w:trHeight w:val="286"/>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73E52FC" w14:textId="77777777" w:rsidR="00535C57" w:rsidRPr="005D5C14" w:rsidRDefault="00535C57" w:rsidP="00535C57">
            <w:pPr>
              <w:spacing w:line="240" w:lineRule="auto"/>
              <w:contextualSpacing/>
              <w:rPr>
                <w:rFonts w:eastAsia="Times New Roman"/>
                <w:sz w:val="22"/>
                <w:szCs w:val="22"/>
              </w:rPr>
            </w:pPr>
          </w:p>
        </w:tc>
        <w:tc>
          <w:tcPr>
            <w:tcW w:w="98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027BB1" w14:textId="77777777" w:rsidR="00535C57" w:rsidRPr="005D5C14" w:rsidRDefault="00535C57" w:rsidP="00535C57">
            <w:pPr>
              <w:spacing w:line="240" w:lineRule="auto"/>
              <w:contextualSpacing/>
              <w:jc w:val="center"/>
              <w:rPr>
                <w:rFonts w:eastAsia="Times New Roman"/>
                <w:b/>
                <w:bCs/>
                <w:sz w:val="22"/>
                <w:szCs w:val="22"/>
              </w:rPr>
            </w:pPr>
            <w:r w:rsidRPr="005D5C14">
              <w:rPr>
                <w:rFonts w:eastAsia="Times New Roman"/>
                <w:b/>
                <w:bCs/>
                <w:sz w:val="22"/>
                <w:szCs w:val="22"/>
              </w:rPr>
              <w:t>Лабораторний практикум</w:t>
            </w:r>
          </w:p>
        </w:tc>
      </w:tr>
      <w:tr w:rsidR="00535C57" w:rsidRPr="005D5C14" w14:paraId="08BC64D1" w14:textId="77777777" w:rsidTr="000524A0">
        <w:trPr>
          <w:trHeight w:val="562"/>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0607F7B" w14:textId="77777777" w:rsidR="00535C57" w:rsidRPr="005D5C14" w:rsidRDefault="00535C57" w:rsidP="00535C57">
            <w:pPr>
              <w:spacing w:line="240" w:lineRule="auto"/>
              <w:contextualSpacing/>
              <w:rPr>
                <w:rFonts w:eastAsia="Times New Roman"/>
                <w:b/>
                <w:bCs/>
                <w:sz w:val="22"/>
                <w:szCs w:val="22"/>
              </w:rPr>
            </w:pPr>
            <w:r w:rsidRPr="005D5C14">
              <w:rPr>
                <w:rFonts w:eastAsia="Times New Roman"/>
                <w:b/>
                <w:bCs/>
                <w:sz w:val="22"/>
                <w:szCs w:val="22"/>
              </w:rPr>
              <w:t>19</w:t>
            </w:r>
          </w:p>
        </w:tc>
        <w:tc>
          <w:tcPr>
            <w:tcW w:w="98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078898" w14:textId="77777777" w:rsidR="00535C57" w:rsidRPr="005D5C14" w:rsidRDefault="00535C57" w:rsidP="00535C57">
            <w:pPr>
              <w:spacing w:line="240" w:lineRule="auto"/>
              <w:contextualSpacing/>
              <w:rPr>
                <w:rFonts w:eastAsia="Times New Roman"/>
                <w:sz w:val="22"/>
                <w:szCs w:val="22"/>
              </w:rPr>
            </w:pPr>
            <w:r w:rsidRPr="005D5C14">
              <w:rPr>
                <w:rFonts w:eastAsia="Times New Roman"/>
                <w:b/>
                <w:sz w:val="22"/>
                <w:szCs w:val="22"/>
                <w:u w:val="single" w:color="000000"/>
              </w:rPr>
              <w:t>Лабораторне заняття 1.</w:t>
            </w:r>
            <w:r w:rsidRPr="005D5C14">
              <w:rPr>
                <w:rFonts w:eastAsia="Times New Roman"/>
                <w:sz w:val="22"/>
                <w:szCs w:val="22"/>
              </w:rPr>
              <w:t xml:space="preserve"> Перевірка ескізного креслення компоновки вихідного валу редуктора та схеми його навантаження. Надати компоновку валу. </w:t>
            </w:r>
          </w:p>
        </w:tc>
      </w:tr>
      <w:tr w:rsidR="00535C57" w:rsidRPr="005D5C14" w14:paraId="7A3C52FF" w14:textId="77777777" w:rsidTr="000524A0">
        <w:trPr>
          <w:trHeight w:val="559"/>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E7453A2" w14:textId="77777777" w:rsidR="00535C57" w:rsidRPr="005D5C14" w:rsidRDefault="00535C57" w:rsidP="00535C57">
            <w:pPr>
              <w:spacing w:line="240" w:lineRule="auto"/>
              <w:contextualSpacing/>
              <w:rPr>
                <w:rFonts w:eastAsia="Times New Roman"/>
                <w:sz w:val="22"/>
                <w:szCs w:val="22"/>
              </w:rPr>
            </w:pPr>
            <w:r w:rsidRPr="005D5C14">
              <w:rPr>
                <w:rFonts w:eastAsia="Times New Roman"/>
                <w:b/>
                <w:sz w:val="22"/>
                <w:szCs w:val="22"/>
              </w:rPr>
              <w:t xml:space="preserve">20 </w:t>
            </w:r>
          </w:p>
        </w:tc>
        <w:tc>
          <w:tcPr>
            <w:tcW w:w="98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B9400D" w14:textId="77777777" w:rsidR="00535C57" w:rsidRPr="005D5C14" w:rsidRDefault="00535C57" w:rsidP="00535C57">
            <w:pPr>
              <w:spacing w:line="240" w:lineRule="auto"/>
              <w:contextualSpacing/>
              <w:rPr>
                <w:rFonts w:eastAsia="Times New Roman"/>
                <w:sz w:val="22"/>
                <w:szCs w:val="22"/>
              </w:rPr>
            </w:pPr>
            <w:r w:rsidRPr="005D5C14">
              <w:rPr>
                <w:rFonts w:eastAsia="Times New Roman"/>
                <w:b/>
                <w:sz w:val="22"/>
                <w:szCs w:val="22"/>
                <w:u w:val="single" w:color="000000"/>
              </w:rPr>
              <w:t>Лабораторне заняття 2.</w:t>
            </w:r>
            <w:r w:rsidRPr="005D5C14">
              <w:rPr>
                <w:rFonts w:eastAsia="Times New Roman"/>
                <w:sz w:val="22"/>
                <w:szCs w:val="22"/>
              </w:rPr>
              <w:t xml:space="preserve"> Ознайомлення з графічним інтерфейсом </w:t>
            </w:r>
            <w:proofErr w:type="spellStart"/>
            <w:r w:rsidRPr="005D5C14">
              <w:rPr>
                <w:rFonts w:eastAsia="Times New Roman"/>
                <w:sz w:val="22"/>
                <w:szCs w:val="22"/>
              </w:rPr>
              <w:t>Autodesk</w:t>
            </w:r>
            <w:proofErr w:type="spellEnd"/>
            <w:r w:rsidRPr="005D5C14">
              <w:rPr>
                <w:rFonts w:eastAsia="Times New Roman"/>
                <w:sz w:val="22"/>
                <w:szCs w:val="22"/>
              </w:rPr>
              <w:t xml:space="preserve"> </w:t>
            </w:r>
            <w:proofErr w:type="spellStart"/>
            <w:r w:rsidRPr="005D5C14">
              <w:rPr>
                <w:rFonts w:eastAsia="Times New Roman"/>
                <w:sz w:val="22"/>
                <w:szCs w:val="22"/>
              </w:rPr>
              <w:t>Inventor</w:t>
            </w:r>
            <w:proofErr w:type="spellEnd"/>
            <w:r w:rsidRPr="005D5C14">
              <w:rPr>
                <w:rFonts w:eastAsia="Times New Roman"/>
                <w:sz w:val="22"/>
                <w:szCs w:val="22"/>
              </w:rPr>
              <w:t>, визначення робочого простору та створення файлу проекту</w:t>
            </w:r>
          </w:p>
        </w:tc>
      </w:tr>
      <w:tr w:rsidR="00535C57" w:rsidRPr="005D5C14" w14:paraId="5C6AFC6D" w14:textId="77777777" w:rsidTr="000524A0">
        <w:trPr>
          <w:trHeight w:val="511"/>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748F55F" w14:textId="77777777" w:rsidR="00535C57" w:rsidRPr="005D5C14" w:rsidRDefault="00535C57" w:rsidP="00535C57">
            <w:pPr>
              <w:spacing w:line="240" w:lineRule="auto"/>
              <w:contextualSpacing/>
              <w:rPr>
                <w:rFonts w:eastAsia="Times New Roman"/>
                <w:sz w:val="22"/>
                <w:szCs w:val="22"/>
              </w:rPr>
            </w:pPr>
            <w:r w:rsidRPr="005D5C14">
              <w:rPr>
                <w:rFonts w:eastAsia="Times New Roman"/>
                <w:b/>
                <w:sz w:val="22"/>
                <w:szCs w:val="22"/>
              </w:rPr>
              <w:t xml:space="preserve">21 </w:t>
            </w:r>
          </w:p>
        </w:tc>
        <w:tc>
          <w:tcPr>
            <w:tcW w:w="98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FA3DB7" w14:textId="063C00A5" w:rsidR="00535C57" w:rsidRPr="005D5C14" w:rsidRDefault="00535C57" w:rsidP="00535C57">
            <w:pPr>
              <w:spacing w:line="240" w:lineRule="auto"/>
              <w:contextualSpacing/>
              <w:rPr>
                <w:rFonts w:eastAsia="Times New Roman"/>
                <w:sz w:val="22"/>
                <w:szCs w:val="22"/>
              </w:rPr>
            </w:pPr>
            <w:r w:rsidRPr="005D5C14">
              <w:rPr>
                <w:rFonts w:eastAsia="Times New Roman"/>
                <w:b/>
                <w:sz w:val="22"/>
                <w:szCs w:val="22"/>
                <w:u w:val="single" w:color="000000"/>
              </w:rPr>
              <w:t>Лабораторне заняття 3.</w:t>
            </w:r>
            <w:r w:rsidRPr="005D5C14">
              <w:rPr>
                <w:rFonts w:eastAsia="Times New Roman"/>
                <w:sz w:val="22"/>
                <w:szCs w:val="22"/>
              </w:rPr>
              <w:t xml:space="preserve"> Ознайомлення з порядком роботи по створенню </w:t>
            </w:r>
            <w:proofErr w:type="spellStart"/>
            <w:r w:rsidRPr="005D5C14">
              <w:rPr>
                <w:rFonts w:eastAsia="Times New Roman"/>
                <w:sz w:val="22"/>
                <w:szCs w:val="22"/>
              </w:rPr>
              <w:t>твердотільної</w:t>
            </w:r>
            <w:proofErr w:type="spellEnd"/>
            <w:r w:rsidRPr="005D5C14">
              <w:rPr>
                <w:rFonts w:eastAsia="Times New Roman"/>
                <w:sz w:val="22"/>
                <w:szCs w:val="22"/>
              </w:rPr>
              <w:t xml:space="preserve"> моделі вихідного </w:t>
            </w:r>
            <w:proofErr w:type="spellStart"/>
            <w:r w:rsidRPr="005D5C14">
              <w:rPr>
                <w:rFonts w:eastAsia="Times New Roman"/>
                <w:sz w:val="22"/>
                <w:szCs w:val="22"/>
              </w:rPr>
              <w:t>вала</w:t>
            </w:r>
            <w:proofErr w:type="spellEnd"/>
            <w:r w:rsidRPr="005D5C14">
              <w:rPr>
                <w:rFonts w:eastAsia="Times New Roman"/>
                <w:sz w:val="22"/>
                <w:szCs w:val="22"/>
              </w:rPr>
              <w:t xml:space="preserve"> за допомогою модуля «Генератор валів»</w:t>
            </w:r>
            <w:r w:rsidR="0055132B">
              <w:rPr>
                <w:rFonts w:eastAsia="Times New Roman"/>
                <w:sz w:val="22"/>
                <w:szCs w:val="22"/>
              </w:rPr>
              <w:t xml:space="preserve"> </w:t>
            </w:r>
          </w:p>
        </w:tc>
      </w:tr>
      <w:tr w:rsidR="00535C57" w:rsidRPr="005D5C14" w14:paraId="66E10205" w14:textId="77777777" w:rsidTr="000524A0">
        <w:trPr>
          <w:trHeight w:val="605"/>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F62D211" w14:textId="77777777" w:rsidR="00535C57" w:rsidRPr="005D5C14" w:rsidRDefault="00535C57" w:rsidP="00535C57">
            <w:pPr>
              <w:spacing w:line="240" w:lineRule="auto"/>
              <w:contextualSpacing/>
              <w:rPr>
                <w:rFonts w:eastAsia="Times New Roman"/>
                <w:sz w:val="22"/>
                <w:szCs w:val="22"/>
              </w:rPr>
            </w:pPr>
            <w:r w:rsidRPr="005D5C14">
              <w:rPr>
                <w:rFonts w:eastAsia="Times New Roman"/>
                <w:b/>
                <w:sz w:val="22"/>
                <w:szCs w:val="22"/>
              </w:rPr>
              <w:t xml:space="preserve">22 </w:t>
            </w:r>
          </w:p>
        </w:tc>
        <w:tc>
          <w:tcPr>
            <w:tcW w:w="98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21A24D" w14:textId="359B0395" w:rsidR="00535C57" w:rsidRPr="005D5C14" w:rsidRDefault="00535C57" w:rsidP="00535C57">
            <w:pPr>
              <w:spacing w:line="240" w:lineRule="auto"/>
              <w:contextualSpacing/>
              <w:rPr>
                <w:rFonts w:eastAsia="Times New Roman"/>
                <w:sz w:val="22"/>
                <w:szCs w:val="22"/>
              </w:rPr>
            </w:pPr>
            <w:r w:rsidRPr="005D5C14">
              <w:rPr>
                <w:rFonts w:eastAsia="Times New Roman"/>
                <w:b/>
                <w:sz w:val="22"/>
                <w:szCs w:val="22"/>
                <w:u w:val="single" w:color="000000"/>
              </w:rPr>
              <w:t>Лабораторне заняття 4.</w:t>
            </w:r>
            <w:r w:rsidRPr="005D5C14">
              <w:rPr>
                <w:rFonts w:eastAsia="Times New Roman"/>
                <w:sz w:val="22"/>
                <w:szCs w:val="22"/>
              </w:rPr>
              <w:t xml:space="preserve"> Проведення розрахунку силових характеристик вихідного валу в модулі «Генератор валів» із визначенням епюр напружень та деформацій на кожній його ділянці</w:t>
            </w:r>
            <w:r w:rsidR="0055132B">
              <w:rPr>
                <w:rFonts w:eastAsia="Times New Roman"/>
                <w:sz w:val="22"/>
                <w:szCs w:val="22"/>
              </w:rPr>
              <w:t xml:space="preserve"> </w:t>
            </w:r>
          </w:p>
        </w:tc>
      </w:tr>
      <w:tr w:rsidR="00535C57" w:rsidRPr="005D5C14" w14:paraId="4FF7BCC7" w14:textId="77777777" w:rsidTr="000524A0">
        <w:trPr>
          <w:trHeight w:val="259"/>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11776B8" w14:textId="77777777" w:rsidR="00535C57" w:rsidRPr="005D5C14" w:rsidRDefault="00535C57" w:rsidP="00535C57">
            <w:pPr>
              <w:spacing w:line="240" w:lineRule="auto"/>
              <w:contextualSpacing/>
              <w:rPr>
                <w:rFonts w:eastAsia="Times New Roman"/>
                <w:sz w:val="22"/>
                <w:szCs w:val="22"/>
              </w:rPr>
            </w:pPr>
            <w:r w:rsidRPr="005D5C14">
              <w:rPr>
                <w:rFonts w:eastAsia="Times New Roman"/>
                <w:b/>
                <w:sz w:val="22"/>
                <w:szCs w:val="22"/>
              </w:rPr>
              <w:t xml:space="preserve">23 </w:t>
            </w:r>
          </w:p>
        </w:tc>
        <w:tc>
          <w:tcPr>
            <w:tcW w:w="98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32692D" w14:textId="77777777" w:rsidR="00535C57" w:rsidRPr="005D5C14" w:rsidRDefault="00535C57" w:rsidP="00535C57">
            <w:pPr>
              <w:spacing w:line="240" w:lineRule="auto"/>
              <w:contextualSpacing/>
              <w:rPr>
                <w:rFonts w:eastAsia="Times New Roman"/>
                <w:sz w:val="22"/>
                <w:szCs w:val="22"/>
              </w:rPr>
            </w:pPr>
            <w:r w:rsidRPr="005D5C14">
              <w:rPr>
                <w:rFonts w:eastAsia="Times New Roman"/>
                <w:b/>
                <w:sz w:val="22"/>
                <w:szCs w:val="22"/>
                <w:u w:val="single" w:color="000000"/>
              </w:rPr>
              <w:t>Лабораторне заняття 5.</w:t>
            </w:r>
            <w:r w:rsidRPr="005D5C14">
              <w:rPr>
                <w:rFonts w:eastAsia="Times New Roman"/>
                <w:sz w:val="22"/>
                <w:szCs w:val="22"/>
              </w:rPr>
              <w:t xml:space="preserve"> Застосування засобів адитивних технологій для відтворення прототипів деталей машин </w:t>
            </w:r>
          </w:p>
        </w:tc>
      </w:tr>
      <w:tr w:rsidR="00535C57" w:rsidRPr="005D5C14" w14:paraId="7858C1F0" w14:textId="77777777" w:rsidTr="000524A0">
        <w:trPr>
          <w:trHeight w:val="505"/>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E11EB8B" w14:textId="77777777" w:rsidR="00535C57" w:rsidRPr="005D5C14" w:rsidRDefault="00535C57" w:rsidP="00535C57">
            <w:pPr>
              <w:spacing w:line="240" w:lineRule="auto"/>
              <w:contextualSpacing/>
              <w:rPr>
                <w:rFonts w:eastAsia="Times New Roman"/>
                <w:sz w:val="22"/>
                <w:szCs w:val="22"/>
              </w:rPr>
            </w:pPr>
            <w:r w:rsidRPr="005D5C14">
              <w:rPr>
                <w:rFonts w:eastAsia="Times New Roman"/>
                <w:b/>
                <w:sz w:val="22"/>
                <w:szCs w:val="22"/>
              </w:rPr>
              <w:t xml:space="preserve">24 </w:t>
            </w:r>
          </w:p>
        </w:tc>
        <w:tc>
          <w:tcPr>
            <w:tcW w:w="98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8617C0" w14:textId="709A1D8B" w:rsidR="00535C57" w:rsidRPr="005D5C14" w:rsidRDefault="00535C57" w:rsidP="00535C57">
            <w:pPr>
              <w:spacing w:line="240" w:lineRule="auto"/>
              <w:contextualSpacing/>
              <w:rPr>
                <w:rFonts w:eastAsia="Times New Roman"/>
                <w:sz w:val="22"/>
                <w:szCs w:val="22"/>
              </w:rPr>
            </w:pPr>
            <w:r w:rsidRPr="005D5C14">
              <w:rPr>
                <w:rFonts w:eastAsia="Times New Roman"/>
                <w:b/>
                <w:sz w:val="22"/>
                <w:szCs w:val="22"/>
                <w:u w:val="single" w:color="000000"/>
              </w:rPr>
              <w:t>Лабораторне заняття 6.</w:t>
            </w:r>
            <w:r w:rsidRPr="005D5C14">
              <w:rPr>
                <w:rFonts w:eastAsia="Times New Roman"/>
                <w:sz w:val="22"/>
                <w:szCs w:val="22"/>
              </w:rPr>
              <w:t xml:space="preserve"> Створення розрахункової моделі для визначення пружно деформованого стану валу методом скінченних елементів в модулі «Аналіз напружень»</w:t>
            </w:r>
            <w:r w:rsidR="0055132B">
              <w:rPr>
                <w:rFonts w:eastAsia="Times New Roman"/>
                <w:sz w:val="22"/>
                <w:szCs w:val="22"/>
              </w:rPr>
              <w:t xml:space="preserve"> </w:t>
            </w:r>
          </w:p>
        </w:tc>
      </w:tr>
      <w:tr w:rsidR="00535C57" w:rsidRPr="005D5C14" w14:paraId="335E28DC" w14:textId="77777777" w:rsidTr="000524A0">
        <w:trPr>
          <w:trHeight w:val="599"/>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0150E66" w14:textId="77777777" w:rsidR="00535C57" w:rsidRPr="005D5C14" w:rsidRDefault="00535C57" w:rsidP="00535C57">
            <w:pPr>
              <w:spacing w:line="240" w:lineRule="auto"/>
              <w:contextualSpacing/>
              <w:rPr>
                <w:rFonts w:eastAsia="Times New Roman"/>
                <w:sz w:val="22"/>
                <w:szCs w:val="22"/>
              </w:rPr>
            </w:pPr>
            <w:r w:rsidRPr="005D5C14">
              <w:rPr>
                <w:rFonts w:eastAsia="Times New Roman"/>
                <w:b/>
                <w:sz w:val="22"/>
                <w:szCs w:val="22"/>
              </w:rPr>
              <w:t xml:space="preserve">25 </w:t>
            </w:r>
          </w:p>
        </w:tc>
        <w:tc>
          <w:tcPr>
            <w:tcW w:w="98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D61C6C" w14:textId="4F6A6CBD" w:rsidR="00535C57" w:rsidRPr="005D5C14" w:rsidRDefault="00535C57" w:rsidP="00535C57">
            <w:pPr>
              <w:spacing w:line="240" w:lineRule="auto"/>
              <w:contextualSpacing/>
              <w:rPr>
                <w:rFonts w:eastAsia="Times New Roman"/>
                <w:sz w:val="22"/>
                <w:szCs w:val="22"/>
              </w:rPr>
            </w:pPr>
            <w:r w:rsidRPr="005D5C14">
              <w:rPr>
                <w:rFonts w:eastAsia="Times New Roman"/>
                <w:b/>
                <w:sz w:val="22"/>
                <w:szCs w:val="22"/>
                <w:u w:val="single" w:color="000000"/>
              </w:rPr>
              <w:t>Лабораторне заняття 7.</w:t>
            </w:r>
            <w:r w:rsidRPr="005D5C14">
              <w:rPr>
                <w:rFonts w:eastAsia="Times New Roman"/>
                <w:sz w:val="22"/>
                <w:szCs w:val="22"/>
              </w:rPr>
              <w:t xml:space="preserve"> Проведення розрахунку та аналізу пружно деформованого стану </w:t>
            </w:r>
            <w:proofErr w:type="spellStart"/>
            <w:r w:rsidRPr="005D5C14">
              <w:rPr>
                <w:rFonts w:eastAsia="Times New Roman"/>
                <w:sz w:val="22"/>
                <w:szCs w:val="22"/>
              </w:rPr>
              <w:t>вала</w:t>
            </w:r>
            <w:proofErr w:type="spellEnd"/>
            <w:r w:rsidRPr="005D5C14">
              <w:rPr>
                <w:rFonts w:eastAsia="Times New Roman"/>
                <w:sz w:val="22"/>
                <w:szCs w:val="22"/>
              </w:rPr>
              <w:t xml:space="preserve"> щодо виявлення небезпечних, перевантажених ділянок із недостатнім значенням коефіцієнта запасу міцності, формування рекомендацій щодо редагування конструкції </w:t>
            </w:r>
            <w:proofErr w:type="spellStart"/>
            <w:r w:rsidRPr="005D5C14">
              <w:rPr>
                <w:rFonts w:eastAsia="Times New Roman"/>
                <w:sz w:val="22"/>
                <w:szCs w:val="22"/>
              </w:rPr>
              <w:t>вала</w:t>
            </w:r>
            <w:proofErr w:type="spellEnd"/>
            <w:r w:rsidR="0055132B">
              <w:rPr>
                <w:rFonts w:eastAsia="Times New Roman"/>
                <w:sz w:val="22"/>
                <w:szCs w:val="22"/>
              </w:rPr>
              <w:t xml:space="preserve"> </w:t>
            </w:r>
          </w:p>
        </w:tc>
      </w:tr>
      <w:tr w:rsidR="00535C57" w:rsidRPr="005D5C14" w14:paraId="4F7D8912" w14:textId="77777777" w:rsidTr="000524A0">
        <w:trPr>
          <w:trHeight w:val="272"/>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E525B7C" w14:textId="77777777" w:rsidR="00535C57" w:rsidRPr="005D5C14" w:rsidRDefault="00535C57" w:rsidP="00535C57">
            <w:pPr>
              <w:spacing w:line="240" w:lineRule="auto"/>
              <w:contextualSpacing/>
              <w:rPr>
                <w:rFonts w:eastAsia="Times New Roman"/>
                <w:sz w:val="22"/>
                <w:szCs w:val="22"/>
              </w:rPr>
            </w:pPr>
            <w:r w:rsidRPr="005D5C14">
              <w:rPr>
                <w:rFonts w:eastAsia="Times New Roman"/>
                <w:b/>
                <w:sz w:val="22"/>
                <w:szCs w:val="22"/>
              </w:rPr>
              <w:t xml:space="preserve">26 </w:t>
            </w:r>
          </w:p>
        </w:tc>
        <w:tc>
          <w:tcPr>
            <w:tcW w:w="98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8C7C89" w14:textId="77777777" w:rsidR="00535C57" w:rsidRPr="005D5C14" w:rsidRDefault="00535C57" w:rsidP="00535C57">
            <w:pPr>
              <w:spacing w:line="240" w:lineRule="auto"/>
              <w:contextualSpacing/>
              <w:rPr>
                <w:rFonts w:eastAsia="Times New Roman"/>
                <w:sz w:val="22"/>
                <w:szCs w:val="22"/>
              </w:rPr>
            </w:pPr>
            <w:r w:rsidRPr="005D5C14">
              <w:rPr>
                <w:rFonts w:eastAsia="Times New Roman"/>
                <w:b/>
                <w:sz w:val="22"/>
                <w:szCs w:val="22"/>
                <w:u w:val="single" w:color="000000"/>
              </w:rPr>
              <w:t>Лабораторне заняття 8.</w:t>
            </w:r>
            <w:r w:rsidRPr="005D5C14">
              <w:rPr>
                <w:rFonts w:eastAsia="Times New Roman"/>
                <w:sz w:val="22"/>
                <w:szCs w:val="22"/>
              </w:rPr>
              <w:t xml:space="preserve"> Дослідження втрат на тертя в підшипниках ковзання </w:t>
            </w:r>
          </w:p>
        </w:tc>
      </w:tr>
      <w:tr w:rsidR="00535C57" w:rsidRPr="005D5C14" w14:paraId="3B4D40A2" w14:textId="77777777" w:rsidTr="000524A0">
        <w:trPr>
          <w:trHeight w:val="233"/>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1E006563" w14:textId="77777777" w:rsidR="00535C57" w:rsidRPr="005D5C14" w:rsidRDefault="00535C57" w:rsidP="00535C57">
            <w:pPr>
              <w:spacing w:line="240" w:lineRule="auto"/>
              <w:contextualSpacing/>
              <w:rPr>
                <w:rFonts w:eastAsia="Times New Roman"/>
                <w:sz w:val="22"/>
                <w:szCs w:val="22"/>
              </w:rPr>
            </w:pPr>
            <w:r w:rsidRPr="005D5C14">
              <w:rPr>
                <w:rFonts w:eastAsia="Times New Roman"/>
                <w:b/>
                <w:sz w:val="22"/>
                <w:szCs w:val="22"/>
              </w:rPr>
              <w:t xml:space="preserve">27 </w:t>
            </w:r>
          </w:p>
        </w:tc>
        <w:tc>
          <w:tcPr>
            <w:tcW w:w="98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3E4562" w14:textId="77777777" w:rsidR="00535C57" w:rsidRPr="005D5C14" w:rsidRDefault="00535C57" w:rsidP="00535C57">
            <w:pPr>
              <w:spacing w:line="240" w:lineRule="auto"/>
              <w:contextualSpacing/>
              <w:rPr>
                <w:rFonts w:eastAsia="Times New Roman"/>
                <w:sz w:val="22"/>
                <w:szCs w:val="22"/>
              </w:rPr>
            </w:pPr>
            <w:r w:rsidRPr="005D5C14">
              <w:rPr>
                <w:rFonts w:eastAsia="Times New Roman"/>
                <w:b/>
                <w:sz w:val="22"/>
                <w:szCs w:val="22"/>
                <w:u w:val="single" w:color="000000"/>
              </w:rPr>
              <w:t>Лабораторне заняття 9.</w:t>
            </w:r>
            <w:r w:rsidRPr="005D5C14">
              <w:rPr>
                <w:rFonts w:eastAsia="Times New Roman"/>
                <w:sz w:val="22"/>
                <w:szCs w:val="22"/>
              </w:rPr>
              <w:t xml:space="preserve"> Дослідження втрат на тертя в підшипниках кочення. </w:t>
            </w:r>
          </w:p>
        </w:tc>
      </w:tr>
    </w:tbl>
    <w:p w14:paraId="02646532" w14:textId="77777777" w:rsidR="00811612" w:rsidRPr="00490843" w:rsidRDefault="00811612" w:rsidP="00811612">
      <w:pPr>
        <w:pStyle w:val="1"/>
        <w:numPr>
          <w:ilvl w:val="0"/>
          <w:numId w:val="0"/>
        </w:numPr>
        <w:rPr>
          <w:rFonts w:ascii="Times New Roman" w:hAnsi="Times New Roman"/>
          <w:sz w:val="10"/>
          <w:szCs w:val="10"/>
        </w:rPr>
      </w:pPr>
    </w:p>
    <w:p w14:paraId="275E0F87" w14:textId="608AE5A3" w:rsidR="00535C57" w:rsidRPr="005D5C14" w:rsidRDefault="00013F9C" w:rsidP="00013F9C">
      <w:pPr>
        <w:pStyle w:val="1"/>
        <w:rPr>
          <w:rFonts w:ascii="Times New Roman" w:hAnsi="Times New Roman"/>
          <w:sz w:val="22"/>
          <w:szCs w:val="22"/>
        </w:rPr>
      </w:pPr>
      <w:r w:rsidRPr="005D5C14">
        <w:rPr>
          <w:rFonts w:ascii="Times New Roman" w:hAnsi="Times New Roman"/>
          <w:sz w:val="22"/>
          <w:szCs w:val="22"/>
        </w:rPr>
        <w:t>Самостійна робота студента</w:t>
      </w:r>
    </w:p>
    <w:p w14:paraId="74EB5C2F" w14:textId="5B55D98A" w:rsidR="00837A3D" w:rsidRPr="003D41FD" w:rsidRDefault="00837A3D" w:rsidP="00B56D41">
      <w:pPr>
        <w:ind w:firstLine="709"/>
        <w:jc w:val="both"/>
        <w:rPr>
          <w:sz w:val="22"/>
          <w:szCs w:val="22"/>
        </w:rPr>
      </w:pPr>
      <w:r w:rsidRPr="003D41FD">
        <w:rPr>
          <w:sz w:val="22"/>
          <w:szCs w:val="22"/>
        </w:rPr>
        <w:t xml:space="preserve">Завдання, видані викладачем в рамках самостійної роботи, охоплюють матеріал, який </w:t>
      </w:r>
      <w:r w:rsidR="009F746B" w:rsidRPr="003D41FD">
        <w:rPr>
          <w:sz w:val="22"/>
          <w:szCs w:val="22"/>
        </w:rPr>
        <w:t>передбачено для вивчення з даної дисципліни</w:t>
      </w:r>
      <w:r w:rsidRPr="003D41FD">
        <w:rPr>
          <w:sz w:val="22"/>
          <w:szCs w:val="22"/>
        </w:rPr>
        <w:t xml:space="preserve">. Студентам пропонується опрацьований матеріал у вигляді конспекту висилати до </w:t>
      </w:r>
      <w:proofErr w:type="spellStart"/>
      <w:r w:rsidRPr="003D41FD">
        <w:rPr>
          <w:sz w:val="22"/>
          <w:szCs w:val="22"/>
        </w:rPr>
        <w:t>гуглкласу</w:t>
      </w:r>
      <w:proofErr w:type="spellEnd"/>
      <w:r w:rsidRPr="003D41FD">
        <w:rPr>
          <w:sz w:val="22"/>
          <w:szCs w:val="22"/>
        </w:rPr>
        <w:t xml:space="preserve">. Матеріал повинен бути оформлений у вигляді рукописного конспекту, підписаний особисто. Завдання представлені будуть у </w:t>
      </w:r>
      <w:proofErr w:type="spellStart"/>
      <w:r w:rsidRPr="003D41FD">
        <w:rPr>
          <w:sz w:val="22"/>
          <w:szCs w:val="22"/>
        </w:rPr>
        <w:t>гуглкласі</w:t>
      </w:r>
      <w:proofErr w:type="spellEnd"/>
      <w:r w:rsidRPr="003D41FD">
        <w:rPr>
          <w:sz w:val="22"/>
          <w:szCs w:val="22"/>
        </w:rPr>
        <w:t>.</w:t>
      </w:r>
    </w:p>
    <w:p w14:paraId="043C7AE1" w14:textId="454CF5A0" w:rsidR="00837A3D" w:rsidRPr="005D5C14" w:rsidRDefault="00837A3D" w:rsidP="00B56D41">
      <w:pPr>
        <w:ind w:firstLine="709"/>
        <w:jc w:val="both"/>
        <w:rPr>
          <w:sz w:val="22"/>
          <w:szCs w:val="22"/>
        </w:rPr>
      </w:pPr>
      <w:r w:rsidRPr="003D41FD">
        <w:rPr>
          <w:sz w:val="22"/>
          <w:szCs w:val="22"/>
        </w:rPr>
        <w:t>Виконання даних завдань не оцінюється за рейтинговою системою. Але може суттєво вплинути на рішення викладача в с</w:t>
      </w:r>
      <w:r w:rsidR="00523D2D" w:rsidRPr="003D41FD">
        <w:rPr>
          <w:sz w:val="22"/>
          <w:szCs w:val="22"/>
        </w:rPr>
        <w:t>пі</w:t>
      </w:r>
      <w:r w:rsidRPr="003D41FD">
        <w:rPr>
          <w:sz w:val="22"/>
          <w:szCs w:val="22"/>
        </w:rPr>
        <w:t>рних ситуаціях.</w:t>
      </w:r>
    </w:p>
    <w:p w14:paraId="261E8AEF" w14:textId="77777777" w:rsidR="00013F9C" w:rsidRPr="00490843" w:rsidRDefault="00013F9C" w:rsidP="00B56D41">
      <w:pPr>
        <w:ind w:firstLine="709"/>
        <w:jc w:val="both"/>
        <w:rPr>
          <w:sz w:val="8"/>
          <w:szCs w:val="8"/>
          <w:u w:val="thick"/>
        </w:rPr>
      </w:pPr>
    </w:p>
    <w:p w14:paraId="4A458DC5" w14:textId="0EC9174B" w:rsidR="00013F9C" w:rsidRDefault="00013F9C" w:rsidP="00B56D41">
      <w:pPr>
        <w:ind w:firstLine="709"/>
        <w:jc w:val="both"/>
        <w:rPr>
          <w:sz w:val="22"/>
          <w:szCs w:val="22"/>
        </w:rPr>
      </w:pPr>
      <w:r w:rsidRPr="005D5C14">
        <w:rPr>
          <w:b/>
          <w:sz w:val="22"/>
          <w:szCs w:val="22"/>
        </w:rPr>
        <w:t>Контрольні роботи</w:t>
      </w:r>
      <w:r w:rsidRPr="005D5C14">
        <w:rPr>
          <w:sz w:val="22"/>
          <w:szCs w:val="22"/>
        </w:rPr>
        <w:t xml:space="preserve"> Метою проведення контрольних робіт є перевірка знань, засвоєних студентами в процесі вивчення відповідних розділів кредитного модуля. Робочим навчальним планом передбачено проведення однієї модульної контрольної роботи (МКР) в обсязі 2 год. МКР відбувається у вигляді двох контрольних робі по 1 год. кожна.</w:t>
      </w:r>
    </w:p>
    <w:p w14:paraId="1E50A357" w14:textId="77777777" w:rsidR="006A2CD5" w:rsidRDefault="006A2CD5" w:rsidP="00B56D41">
      <w:pPr>
        <w:ind w:firstLine="709"/>
        <w:jc w:val="both"/>
        <w:rPr>
          <w:sz w:val="22"/>
          <w:szCs w:val="22"/>
        </w:rPr>
      </w:pPr>
    </w:p>
    <w:p w14:paraId="7D430167" w14:textId="6003CC2E" w:rsidR="00A310EA" w:rsidRDefault="0089281B" w:rsidP="0089281B">
      <w:pPr>
        <w:jc w:val="center"/>
        <w:rPr>
          <w:b/>
          <w:sz w:val="22"/>
          <w:szCs w:val="22"/>
        </w:rPr>
      </w:pPr>
      <w:r w:rsidRPr="0089281B">
        <w:rPr>
          <w:b/>
          <w:sz w:val="22"/>
          <w:szCs w:val="22"/>
        </w:rPr>
        <w:t>Навчально-методична карта дисципліни</w:t>
      </w:r>
    </w:p>
    <w:p w14:paraId="78B0DABF" w14:textId="77777777" w:rsidR="0089281B" w:rsidRPr="0089281B" w:rsidRDefault="0089281B" w:rsidP="0089281B">
      <w:pPr>
        <w:jc w:val="center"/>
        <w:rPr>
          <w:b/>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7"/>
        <w:gridCol w:w="2161"/>
        <w:gridCol w:w="1209"/>
        <w:gridCol w:w="1332"/>
        <w:gridCol w:w="1449"/>
        <w:gridCol w:w="1748"/>
        <w:gridCol w:w="1200"/>
      </w:tblGrid>
      <w:tr w:rsidR="00613FD5" w:rsidRPr="00B775A0" w14:paraId="36D9F2F6" w14:textId="77777777" w:rsidTr="00613FD5">
        <w:trPr>
          <w:tblHeader/>
        </w:trPr>
        <w:tc>
          <w:tcPr>
            <w:tcW w:w="987" w:type="dxa"/>
            <w:shd w:val="clear" w:color="auto" w:fill="auto"/>
            <w:vAlign w:val="center"/>
          </w:tcPr>
          <w:p w14:paraId="2BA472B8" w14:textId="77777777" w:rsidR="00613FD5" w:rsidRPr="00B775A0" w:rsidRDefault="00613FD5" w:rsidP="00FE64B5">
            <w:pPr>
              <w:pStyle w:val="20"/>
              <w:shd w:val="clear" w:color="auto" w:fill="auto"/>
              <w:spacing w:before="0" w:line="240" w:lineRule="auto"/>
              <w:ind w:firstLine="0"/>
              <w:jc w:val="center"/>
              <w:rPr>
                <w:b/>
                <w:sz w:val="18"/>
              </w:rPr>
            </w:pPr>
            <w:r w:rsidRPr="00B775A0">
              <w:rPr>
                <w:rStyle w:val="295pt"/>
                <w:b/>
                <w:sz w:val="18"/>
                <w:szCs w:val="20"/>
              </w:rPr>
              <w:t>Тиждень, дата, години</w:t>
            </w:r>
          </w:p>
        </w:tc>
        <w:tc>
          <w:tcPr>
            <w:tcW w:w="2161" w:type="dxa"/>
            <w:shd w:val="clear" w:color="auto" w:fill="auto"/>
            <w:vAlign w:val="center"/>
          </w:tcPr>
          <w:p w14:paraId="5ED1CA05" w14:textId="77777777" w:rsidR="00613FD5" w:rsidRPr="00B775A0" w:rsidRDefault="00613FD5" w:rsidP="00FE64B5">
            <w:pPr>
              <w:pStyle w:val="20"/>
              <w:shd w:val="clear" w:color="auto" w:fill="auto"/>
              <w:spacing w:before="0" w:line="240" w:lineRule="auto"/>
              <w:ind w:firstLine="0"/>
              <w:jc w:val="center"/>
              <w:rPr>
                <w:b/>
                <w:sz w:val="18"/>
              </w:rPr>
            </w:pPr>
            <w:r w:rsidRPr="00B775A0">
              <w:rPr>
                <w:rStyle w:val="295pt"/>
                <w:b/>
                <w:sz w:val="18"/>
                <w:szCs w:val="20"/>
              </w:rPr>
              <w:t>Тема, основні питання</w:t>
            </w:r>
          </w:p>
          <w:p w14:paraId="313FFF1A" w14:textId="77777777" w:rsidR="00613FD5" w:rsidRPr="00B775A0" w:rsidRDefault="00613FD5" w:rsidP="00FE64B5">
            <w:pPr>
              <w:pStyle w:val="20"/>
              <w:shd w:val="clear" w:color="auto" w:fill="auto"/>
              <w:spacing w:before="0" w:line="240" w:lineRule="auto"/>
              <w:ind w:firstLine="0"/>
              <w:jc w:val="center"/>
              <w:rPr>
                <w:b/>
                <w:sz w:val="18"/>
              </w:rPr>
            </w:pPr>
            <w:r w:rsidRPr="00B775A0">
              <w:rPr>
                <w:rStyle w:val="295pt0"/>
                <w:b/>
                <w:sz w:val="18"/>
                <w:szCs w:val="20"/>
                <w:lang w:val="uk-UA" w:eastAsia="uk-UA" w:bidi="uk-UA"/>
              </w:rPr>
              <w:t>(розкривають зміст і є орієнтирами для підготовки до модульного і підсумкового контролю)</w:t>
            </w:r>
          </w:p>
        </w:tc>
        <w:tc>
          <w:tcPr>
            <w:tcW w:w="1209" w:type="dxa"/>
            <w:shd w:val="clear" w:color="auto" w:fill="auto"/>
            <w:vAlign w:val="center"/>
          </w:tcPr>
          <w:p w14:paraId="7F2A67C0" w14:textId="77777777" w:rsidR="00613FD5" w:rsidRPr="00B775A0" w:rsidRDefault="00613FD5" w:rsidP="00FE64B5">
            <w:pPr>
              <w:pStyle w:val="20"/>
              <w:shd w:val="clear" w:color="auto" w:fill="auto"/>
              <w:spacing w:before="0" w:line="240" w:lineRule="auto"/>
              <w:ind w:firstLine="0"/>
              <w:jc w:val="center"/>
              <w:rPr>
                <w:b/>
                <w:sz w:val="18"/>
              </w:rPr>
            </w:pPr>
            <w:r w:rsidRPr="00B775A0">
              <w:rPr>
                <w:rStyle w:val="295pt"/>
                <w:b/>
                <w:sz w:val="18"/>
                <w:szCs w:val="20"/>
              </w:rPr>
              <w:t>Форма діяльності (заняття) /формат</w:t>
            </w:r>
          </w:p>
        </w:tc>
        <w:tc>
          <w:tcPr>
            <w:tcW w:w="1332" w:type="dxa"/>
            <w:shd w:val="clear" w:color="auto" w:fill="auto"/>
            <w:vAlign w:val="center"/>
          </w:tcPr>
          <w:p w14:paraId="18DB32C1" w14:textId="77777777" w:rsidR="00613FD5" w:rsidRPr="00B775A0" w:rsidRDefault="00613FD5" w:rsidP="00FE64B5">
            <w:pPr>
              <w:pStyle w:val="20"/>
              <w:shd w:val="clear" w:color="auto" w:fill="auto"/>
              <w:spacing w:before="0" w:line="240" w:lineRule="auto"/>
              <w:ind w:firstLine="0"/>
              <w:jc w:val="center"/>
              <w:rPr>
                <w:b/>
                <w:sz w:val="18"/>
              </w:rPr>
            </w:pPr>
            <w:r w:rsidRPr="00B775A0">
              <w:rPr>
                <w:rStyle w:val="295pt"/>
                <w:b/>
                <w:sz w:val="18"/>
                <w:szCs w:val="20"/>
              </w:rPr>
              <w:t>Матеріали</w:t>
            </w:r>
          </w:p>
        </w:tc>
        <w:tc>
          <w:tcPr>
            <w:tcW w:w="1449" w:type="dxa"/>
            <w:shd w:val="clear" w:color="auto" w:fill="auto"/>
            <w:vAlign w:val="center"/>
          </w:tcPr>
          <w:p w14:paraId="2C36CF49" w14:textId="77777777" w:rsidR="00613FD5" w:rsidRPr="00B775A0" w:rsidRDefault="00613FD5" w:rsidP="00FE64B5">
            <w:pPr>
              <w:pStyle w:val="20"/>
              <w:shd w:val="clear" w:color="auto" w:fill="auto"/>
              <w:spacing w:before="0" w:line="240" w:lineRule="auto"/>
              <w:ind w:firstLine="0"/>
              <w:jc w:val="center"/>
              <w:rPr>
                <w:b/>
                <w:sz w:val="18"/>
              </w:rPr>
            </w:pPr>
            <w:r w:rsidRPr="005B1185">
              <w:rPr>
                <w:rStyle w:val="295pt"/>
                <w:b/>
                <w:sz w:val="18"/>
                <w:szCs w:val="20"/>
              </w:rPr>
              <w:t>Література, інформаційні ресурси</w:t>
            </w:r>
          </w:p>
        </w:tc>
        <w:tc>
          <w:tcPr>
            <w:tcW w:w="1748" w:type="dxa"/>
            <w:shd w:val="clear" w:color="auto" w:fill="auto"/>
            <w:vAlign w:val="center"/>
          </w:tcPr>
          <w:p w14:paraId="4DBAEDB3" w14:textId="77777777" w:rsidR="00613FD5" w:rsidRPr="00B775A0" w:rsidRDefault="00613FD5" w:rsidP="00FE64B5">
            <w:pPr>
              <w:pStyle w:val="20"/>
              <w:shd w:val="clear" w:color="auto" w:fill="auto"/>
              <w:spacing w:before="0" w:line="240" w:lineRule="auto"/>
              <w:ind w:firstLine="0"/>
              <w:jc w:val="center"/>
              <w:rPr>
                <w:b/>
                <w:sz w:val="18"/>
              </w:rPr>
            </w:pPr>
            <w:r w:rsidRPr="00B775A0">
              <w:rPr>
                <w:rStyle w:val="295pt"/>
                <w:b/>
                <w:sz w:val="18"/>
                <w:szCs w:val="20"/>
              </w:rPr>
              <w:t>Завдання, години</w:t>
            </w:r>
          </w:p>
        </w:tc>
        <w:tc>
          <w:tcPr>
            <w:tcW w:w="1200" w:type="dxa"/>
            <w:shd w:val="clear" w:color="auto" w:fill="auto"/>
            <w:vAlign w:val="center"/>
          </w:tcPr>
          <w:p w14:paraId="173DBF20" w14:textId="77777777" w:rsidR="00613FD5" w:rsidRPr="00B775A0" w:rsidRDefault="00613FD5" w:rsidP="00FE64B5">
            <w:pPr>
              <w:pStyle w:val="20"/>
              <w:shd w:val="clear" w:color="auto" w:fill="auto"/>
              <w:spacing w:before="0" w:line="240" w:lineRule="auto"/>
              <w:ind w:firstLine="0"/>
              <w:jc w:val="center"/>
              <w:rPr>
                <w:b/>
                <w:sz w:val="18"/>
              </w:rPr>
            </w:pPr>
            <w:r w:rsidRPr="00B775A0">
              <w:rPr>
                <w:rStyle w:val="295pt"/>
                <w:b/>
                <w:sz w:val="18"/>
                <w:szCs w:val="20"/>
              </w:rPr>
              <w:t>Термін виконання</w:t>
            </w:r>
          </w:p>
        </w:tc>
      </w:tr>
      <w:tr w:rsidR="00613FD5" w:rsidRPr="00B775A0" w14:paraId="77518E69" w14:textId="77777777" w:rsidTr="00613FD5">
        <w:tc>
          <w:tcPr>
            <w:tcW w:w="987" w:type="dxa"/>
            <w:shd w:val="clear" w:color="auto" w:fill="auto"/>
          </w:tcPr>
          <w:p w14:paraId="1A9373BC" w14:textId="77777777" w:rsidR="00613FD5" w:rsidRPr="00B775A0" w:rsidRDefault="00613FD5" w:rsidP="00FE64B5">
            <w:pPr>
              <w:pStyle w:val="30"/>
              <w:shd w:val="clear" w:color="auto" w:fill="auto"/>
              <w:spacing w:after="0" w:line="240" w:lineRule="auto"/>
              <w:jc w:val="center"/>
              <w:rPr>
                <w:sz w:val="20"/>
                <w:szCs w:val="20"/>
              </w:rPr>
            </w:pPr>
            <w:proofErr w:type="spellStart"/>
            <w:r w:rsidRPr="00B775A0">
              <w:rPr>
                <w:sz w:val="20"/>
                <w:szCs w:val="20"/>
              </w:rPr>
              <w:t>Тиж</w:t>
            </w:r>
            <w:proofErr w:type="spellEnd"/>
            <w:r w:rsidRPr="00B775A0">
              <w:rPr>
                <w:sz w:val="20"/>
                <w:szCs w:val="20"/>
              </w:rPr>
              <w:t>. 1</w:t>
            </w:r>
          </w:p>
        </w:tc>
        <w:tc>
          <w:tcPr>
            <w:tcW w:w="2161" w:type="dxa"/>
            <w:shd w:val="clear" w:color="auto" w:fill="auto"/>
          </w:tcPr>
          <w:p w14:paraId="25CBA5F3" w14:textId="77777777" w:rsidR="00613FD5" w:rsidRPr="00B775A0" w:rsidRDefault="00613FD5" w:rsidP="00FE64B5">
            <w:pPr>
              <w:autoSpaceDE w:val="0"/>
              <w:autoSpaceDN w:val="0"/>
              <w:adjustRightInd w:val="0"/>
              <w:spacing w:line="240" w:lineRule="auto"/>
              <w:rPr>
                <w:sz w:val="20"/>
                <w:szCs w:val="20"/>
              </w:rPr>
            </w:pPr>
            <w:r w:rsidRPr="00B775A0">
              <w:rPr>
                <w:b/>
                <w:sz w:val="20"/>
                <w:szCs w:val="20"/>
              </w:rPr>
              <w:t xml:space="preserve">Тема </w:t>
            </w:r>
            <w:r w:rsidRPr="00B775A0">
              <w:rPr>
                <w:b/>
                <w:bCs/>
                <w:sz w:val="20"/>
                <w:szCs w:val="20"/>
              </w:rPr>
              <w:t xml:space="preserve">1.1, 1.2. </w:t>
            </w:r>
            <w:r w:rsidRPr="00B775A0">
              <w:rPr>
                <w:b/>
                <w:bCs/>
                <w:sz w:val="20"/>
                <w:szCs w:val="20"/>
                <w:u w:val="single"/>
              </w:rPr>
              <w:t>Лекція 1.</w:t>
            </w:r>
            <w:r w:rsidRPr="00B775A0">
              <w:rPr>
                <w:b/>
                <w:bCs/>
                <w:sz w:val="20"/>
                <w:szCs w:val="20"/>
              </w:rPr>
              <w:t xml:space="preserve"> Коротка історична довідка. Мета, задачі і зміст курсу. Основні положення про проектування та конструювання машин.</w:t>
            </w:r>
          </w:p>
          <w:p w14:paraId="10AA2D07" w14:textId="77777777" w:rsidR="00613FD5" w:rsidRPr="00B775A0" w:rsidRDefault="00613FD5" w:rsidP="00FE64B5">
            <w:pPr>
              <w:autoSpaceDE w:val="0"/>
              <w:autoSpaceDN w:val="0"/>
              <w:adjustRightInd w:val="0"/>
              <w:spacing w:line="240" w:lineRule="auto"/>
              <w:rPr>
                <w:bCs/>
                <w:sz w:val="20"/>
                <w:szCs w:val="20"/>
              </w:rPr>
            </w:pPr>
            <w:r w:rsidRPr="00B775A0">
              <w:rPr>
                <w:bCs/>
                <w:sz w:val="20"/>
                <w:szCs w:val="20"/>
              </w:rPr>
              <w:t>Розділи і методика роботи над курсом. Задачі проектування і конструювання машин. Стадії конструювання машин. Види конструкторських документів. Автоматизація проектування на базі САПР. Використання системного та функціонально-орієнтованого підходу до проектування. Вартість машини та вартість її експлуатації.</w:t>
            </w:r>
          </w:p>
        </w:tc>
        <w:tc>
          <w:tcPr>
            <w:tcW w:w="1209" w:type="dxa"/>
            <w:shd w:val="clear" w:color="auto" w:fill="auto"/>
          </w:tcPr>
          <w:p w14:paraId="6B8E1F89" w14:textId="77777777" w:rsidR="00613FD5" w:rsidRPr="00B775A0" w:rsidRDefault="00613FD5" w:rsidP="00FE64B5">
            <w:pPr>
              <w:pStyle w:val="30"/>
              <w:shd w:val="clear" w:color="auto" w:fill="auto"/>
              <w:spacing w:after="0" w:line="240" w:lineRule="auto"/>
              <w:jc w:val="center"/>
              <w:rPr>
                <w:sz w:val="20"/>
                <w:szCs w:val="20"/>
                <w:lang w:val="en-US"/>
              </w:rPr>
            </w:pPr>
            <w:proofErr w:type="spellStart"/>
            <w:r w:rsidRPr="00B775A0">
              <w:rPr>
                <w:sz w:val="20"/>
                <w:szCs w:val="20"/>
              </w:rPr>
              <w:t>Лекція</w:t>
            </w:r>
            <w:proofErr w:type="spellEnd"/>
            <w:r w:rsidRPr="00B775A0">
              <w:rPr>
                <w:sz w:val="20"/>
                <w:szCs w:val="20"/>
              </w:rPr>
              <w:t xml:space="preserve"> / </w:t>
            </w:r>
            <w:r w:rsidRPr="00B775A0">
              <w:rPr>
                <w:i/>
                <w:sz w:val="20"/>
                <w:szCs w:val="20"/>
                <w:lang w:val="en-US"/>
              </w:rPr>
              <w:t>Face to face</w:t>
            </w:r>
          </w:p>
        </w:tc>
        <w:tc>
          <w:tcPr>
            <w:tcW w:w="1332" w:type="dxa"/>
            <w:shd w:val="clear" w:color="auto" w:fill="auto"/>
          </w:tcPr>
          <w:p w14:paraId="465CBB3D" w14:textId="77777777" w:rsidR="00613FD5" w:rsidRPr="00B775A0" w:rsidRDefault="00613FD5" w:rsidP="00FE64B5">
            <w:pPr>
              <w:pStyle w:val="30"/>
              <w:shd w:val="clear" w:color="auto" w:fill="auto"/>
              <w:spacing w:after="0" w:line="240" w:lineRule="auto"/>
              <w:jc w:val="center"/>
              <w:rPr>
                <w:sz w:val="20"/>
                <w:szCs w:val="20"/>
              </w:rPr>
            </w:pPr>
            <w:r w:rsidRPr="00B775A0">
              <w:rPr>
                <w:sz w:val="20"/>
                <w:szCs w:val="20"/>
              </w:rPr>
              <w:t xml:space="preserve">Конспект </w:t>
            </w:r>
            <w:proofErr w:type="spellStart"/>
            <w:r w:rsidRPr="00B775A0">
              <w:rPr>
                <w:sz w:val="20"/>
                <w:szCs w:val="20"/>
              </w:rPr>
              <w:t>лекцій</w:t>
            </w:r>
            <w:proofErr w:type="spellEnd"/>
            <w:r w:rsidRPr="00B775A0">
              <w:rPr>
                <w:sz w:val="20"/>
                <w:szCs w:val="20"/>
              </w:rPr>
              <w:t xml:space="preserve"> / </w:t>
            </w:r>
            <w:proofErr w:type="spellStart"/>
            <w:r w:rsidRPr="00B775A0">
              <w:rPr>
                <w:sz w:val="20"/>
                <w:szCs w:val="20"/>
              </w:rPr>
              <w:t>презентація</w:t>
            </w:r>
            <w:proofErr w:type="spellEnd"/>
          </w:p>
        </w:tc>
        <w:tc>
          <w:tcPr>
            <w:tcW w:w="1449" w:type="dxa"/>
            <w:shd w:val="clear" w:color="auto" w:fill="auto"/>
          </w:tcPr>
          <w:p w14:paraId="6E87DF5C" w14:textId="16F38409" w:rsidR="00613FD5" w:rsidRPr="00B775A0" w:rsidRDefault="00613FD5" w:rsidP="003D41FD">
            <w:pPr>
              <w:pStyle w:val="30"/>
              <w:shd w:val="clear" w:color="auto" w:fill="auto"/>
              <w:spacing w:after="0" w:line="240" w:lineRule="auto"/>
              <w:jc w:val="left"/>
              <w:rPr>
                <w:sz w:val="20"/>
                <w:szCs w:val="20"/>
                <w:lang w:val="en-US"/>
              </w:rPr>
            </w:pPr>
            <w:r w:rsidRPr="00B775A0">
              <w:rPr>
                <w:sz w:val="20"/>
                <w:szCs w:val="20"/>
              </w:rPr>
              <w:t xml:space="preserve">[1,2,3,4,5,7] </w:t>
            </w:r>
          </w:p>
        </w:tc>
        <w:tc>
          <w:tcPr>
            <w:tcW w:w="1748" w:type="dxa"/>
            <w:shd w:val="clear" w:color="auto" w:fill="auto"/>
          </w:tcPr>
          <w:p w14:paraId="6D90C235" w14:textId="77777777" w:rsidR="00613FD5" w:rsidRPr="00B775A0" w:rsidRDefault="00613FD5" w:rsidP="00FE64B5">
            <w:pPr>
              <w:autoSpaceDE w:val="0"/>
              <w:autoSpaceDN w:val="0"/>
              <w:adjustRightInd w:val="0"/>
              <w:spacing w:line="240" w:lineRule="auto"/>
              <w:rPr>
                <w:sz w:val="20"/>
                <w:szCs w:val="20"/>
              </w:rPr>
            </w:pPr>
            <w:r w:rsidRPr="00B775A0">
              <w:rPr>
                <w:sz w:val="20"/>
                <w:szCs w:val="20"/>
              </w:rPr>
              <w:t xml:space="preserve">Самостійно опрацювати теоретичний матеріал. Підготувати доповідь на тему: «Історичний аспект розвитку механіки в Україні і світі» </w:t>
            </w:r>
          </w:p>
          <w:p w14:paraId="657759C5" w14:textId="77777777" w:rsidR="00613FD5" w:rsidRPr="00B775A0" w:rsidRDefault="00613FD5" w:rsidP="00FE64B5">
            <w:pPr>
              <w:pStyle w:val="30"/>
              <w:shd w:val="clear" w:color="auto" w:fill="auto"/>
              <w:spacing w:after="0" w:line="240" w:lineRule="auto"/>
              <w:jc w:val="left"/>
              <w:rPr>
                <w:sz w:val="20"/>
                <w:szCs w:val="20"/>
              </w:rPr>
            </w:pPr>
          </w:p>
        </w:tc>
        <w:tc>
          <w:tcPr>
            <w:tcW w:w="1200" w:type="dxa"/>
            <w:shd w:val="clear" w:color="auto" w:fill="auto"/>
          </w:tcPr>
          <w:p w14:paraId="2EBBD7C6" w14:textId="77777777" w:rsidR="00613FD5" w:rsidRPr="00B775A0" w:rsidRDefault="00613FD5" w:rsidP="00FE64B5">
            <w:pPr>
              <w:pStyle w:val="30"/>
              <w:shd w:val="clear" w:color="auto" w:fill="auto"/>
              <w:spacing w:after="0" w:line="240" w:lineRule="auto"/>
              <w:jc w:val="center"/>
              <w:rPr>
                <w:sz w:val="20"/>
                <w:szCs w:val="20"/>
              </w:rPr>
            </w:pPr>
            <w:proofErr w:type="spellStart"/>
            <w:r w:rsidRPr="00B775A0">
              <w:rPr>
                <w:sz w:val="20"/>
                <w:szCs w:val="20"/>
              </w:rPr>
              <w:t>Самостійна</w:t>
            </w:r>
            <w:proofErr w:type="spellEnd"/>
            <w:r w:rsidRPr="00B775A0">
              <w:rPr>
                <w:sz w:val="20"/>
                <w:szCs w:val="20"/>
              </w:rPr>
              <w:t xml:space="preserve"> робота до 2 </w:t>
            </w:r>
            <w:proofErr w:type="spellStart"/>
            <w:r w:rsidRPr="00B775A0">
              <w:rPr>
                <w:sz w:val="20"/>
                <w:szCs w:val="20"/>
              </w:rPr>
              <w:t>тижня</w:t>
            </w:r>
            <w:proofErr w:type="spellEnd"/>
          </w:p>
        </w:tc>
      </w:tr>
      <w:tr w:rsidR="00613FD5" w:rsidRPr="00B775A0" w14:paraId="41F369B8" w14:textId="77777777" w:rsidTr="00613FD5">
        <w:tc>
          <w:tcPr>
            <w:tcW w:w="987" w:type="dxa"/>
            <w:shd w:val="clear" w:color="auto" w:fill="F2F2F2"/>
          </w:tcPr>
          <w:p w14:paraId="0ED136ED" w14:textId="77777777" w:rsidR="00613FD5" w:rsidRPr="00B775A0" w:rsidRDefault="00613FD5" w:rsidP="00FE64B5">
            <w:pPr>
              <w:pStyle w:val="30"/>
              <w:shd w:val="clear" w:color="auto" w:fill="auto"/>
              <w:spacing w:after="0" w:line="240" w:lineRule="auto"/>
              <w:jc w:val="center"/>
              <w:rPr>
                <w:sz w:val="20"/>
                <w:szCs w:val="20"/>
              </w:rPr>
            </w:pPr>
            <w:proofErr w:type="spellStart"/>
            <w:r w:rsidRPr="00B775A0">
              <w:rPr>
                <w:sz w:val="20"/>
                <w:szCs w:val="20"/>
              </w:rPr>
              <w:t>Тиж</w:t>
            </w:r>
            <w:proofErr w:type="spellEnd"/>
            <w:r w:rsidRPr="00B775A0">
              <w:rPr>
                <w:sz w:val="20"/>
                <w:szCs w:val="20"/>
              </w:rPr>
              <w:t>. 1</w:t>
            </w:r>
          </w:p>
        </w:tc>
        <w:tc>
          <w:tcPr>
            <w:tcW w:w="2161" w:type="dxa"/>
            <w:shd w:val="clear" w:color="auto" w:fill="F2F2F2"/>
          </w:tcPr>
          <w:p w14:paraId="0B34E16A" w14:textId="77777777" w:rsidR="00613FD5" w:rsidRPr="00B775A0" w:rsidRDefault="00613FD5" w:rsidP="00FE64B5">
            <w:pPr>
              <w:autoSpaceDE w:val="0"/>
              <w:autoSpaceDN w:val="0"/>
              <w:adjustRightInd w:val="0"/>
              <w:spacing w:line="240" w:lineRule="auto"/>
              <w:rPr>
                <w:sz w:val="20"/>
                <w:szCs w:val="20"/>
              </w:rPr>
            </w:pPr>
            <w:r w:rsidRPr="00B775A0">
              <w:rPr>
                <w:b/>
                <w:bCs/>
                <w:sz w:val="20"/>
                <w:szCs w:val="20"/>
              </w:rPr>
              <w:t>ЛР-1.</w:t>
            </w:r>
            <w:r w:rsidRPr="00B775A0">
              <w:rPr>
                <w:sz w:val="20"/>
                <w:szCs w:val="20"/>
              </w:rPr>
              <w:t xml:space="preserve"> Дослідження механічної передачі із гнучким зв’язком </w:t>
            </w:r>
          </w:p>
          <w:p w14:paraId="06B865A5" w14:textId="77777777" w:rsidR="00613FD5" w:rsidRPr="00B775A0" w:rsidRDefault="00613FD5" w:rsidP="00FE64B5">
            <w:pPr>
              <w:autoSpaceDE w:val="0"/>
              <w:autoSpaceDN w:val="0"/>
              <w:adjustRightInd w:val="0"/>
              <w:spacing w:line="240" w:lineRule="auto"/>
              <w:rPr>
                <w:b/>
                <w:sz w:val="20"/>
                <w:szCs w:val="20"/>
              </w:rPr>
            </w:pPr>
            <w:r w:rsidRPr="00B775A0">
              <w:rPr>
                <w:b/>
                <w:sz w:val="20"/>
                <w:szCs w:val="20"/>
              </w:rPr>
              <w:t xml:space="preserve">КП-1. </w:t>
            </w:r>
            <w:r w:rsidRPr="00B775A0">
              <w:rPr>
                <w:bCs/>
                <w:sz w:val="20"/>
                <w:szCs w:val="20"/>
              </w:rPr>
              <w:t>Перевірка ескізного креслення компоновки вихідного валу редуктора та схеми його навантаження. Надати компоновку валу.</w:t>
            </w:r>
          </w:p>
        </w:tc>
        <w:tc>
          <w:tcPr>
            <w:tcW w:w="1209" w:type="dxa"/>
            <w:shd w:val="clear" w:color="auto" w:fill="F2F2F2"/>
          </w:tcPr>
          <w:p w14:paraId="6B201F04" w14:textId="77777777" w:rsidR="00613FD5" w:rsidRPr="00B775A0" w:rsidRDefault="00613FD5" w:rsidP="00FE64B5">
            <w:pPr>
              <w:pStyle w:val="30"/>
              <w:shd w:val="clear" w:color="auto" w:fill="auto"/>
              <w:spacing w:after="0" w:line="240" w:lineRule="auto"/>
              <w:jc w:val="center"/>
              <w:rPr>
                <w:sz w:val="20"/>
                <w:szCs w:val="20"/>
              </w:rPr>
            </w:pPr>
            <w:proofErr w:type="spellStart"/>
            <w:r w:rsidRPr="00B775A0">
              <w:rPr>
                <w:sz w:val="20"/>
                <w:szCs w:val="20"/>
              </w:rPr>
              <w:t>Лабораторне</w:t>
            </w:r>
            <w:proofErr w:type="spellEnd"/>
            <w:r w:rsidRPr="00B775A0">
              <w:rPr>
                <w:sz w:val="20"/>
                <w:szCs w:val="20"/>
              </w:rPr>
              <w:t xml:space="preserve"> </w:t>
            </w:r>
            <w:proofErr w:type="spellStart"/>
            <w:r w:rsidRPr="00B775A0">
              <w:rPr>
                <w:sz w:val="20"/>
                <w:szCs w:val="20"/>
              </w:rPr>
              <w:t>заняття</w:t>
            </w:r>
            <w:proofErr w:type="spellEnd"/>
            <w:r w:rsidRPr="00B775A0">
              <w:rPr>
                <w:sz w:val="20"/>
                <w:szCs w:val="20"/>
                <w:vertAlign w:val="superscript"/>
              </w:rPr>
              <w:t>*</w:t>
            </w:r>
            <w:r w:rsidRPr="00B775A0">
              <w:rPr>
                <w:sz w:val="20"/>
                <w:szCs w:val="20"/>
              </w:rPr>
              <w:t xml:space="preserve"> / </w:t>
            </w:r>
            <w:r w:rsidRPr="00B775A0">
              <w:rPr>
                <w:i/>
                <w:sz w:val="20"/>
                <w:szCs w:val="20"/>
                <w:lang w:val="en-US"/>
              </w:rPr>
              <w:t>Face to face</w:t>
            </w:r>
          </w:p>
        </w:tc>
        <w:tc>
          <w:tcPr>
            <w:tcW w:w="1332" w:type="dxa"/>
            <w:shd w:val="clear" w:color="auto" w:fill="F2F2F2"/>
          </w:tcPr>
          <w:p w14:paraId="4A52BF82" w14:textId="77777777" w:rsidR="00613FD5" w:rsidRPr="00B775A0" w:rsidRDefault="00613FD5" w:rsidP="00FE64B5">
            <w:pPr>
              <w:pStyle w:val="30"/>
              <w:shd w:val="clear" w:color="auto" w:fill="auto"/>
              <w:spacing w:after="0" w:line="240" w:lineRule="auto"/>
              <w:jc w:val="center"/>
              <w:rPr>
                <w:sz w:val="20"/>
                <w:szCs w:val="20"/>
              </w:rPr>
            </w:pPr>
            <w:proofErr w:type="spellStart"/>
            <w:r w:rsidRPr="00B775A0">
              <w:rPr>
                <w:sz w:val="20"/>
                <w:szCs w:val="20"/>
              </w:rPr>
              <w:t>Методичні</w:t>
            </w:r>
            <w:proofErr w:type="spellEnd"/>
            <w:r w:rsidRPr="00B775A0">
              <w:rPr>
                <w:sz w:val="20"/>
                <w:szCs w:val="20"/>
              </w:rPr>
              <w:t xml:space="preserve"> </w:t>
            </w:r>
            <w:proofErr w:type="spellStart"/>
            <w:r w:rsidRPr="00B775A0">
              <w:rPr>
                <w:sz w:val="20"/>
                <w:szCs w:val="20"/>
              </w:rPr>
              <w:t>рекомендації</w:t>
            </w:r>
            <w:proofErr w:type="spellEnd"/>
          </w:p>
        </w:tc>
        <w:tc>
          <w:tcPr>
            <w:tcW w:w="1449" w:type="dxa"/>
            <w:shd w:val="clear" w:color="auto" w:fill="F2F2F2"/>
          </w:tcPr>
          <w:p w14:paraId="6389BD29" w14:textId="77777777" w:rsidR="00613FD5" w:rsidRPr="00B775A0" w:rsidRDefault="00613FD5" w:rsidP="00FE64B5">
            <w:pPr>
              <w:pStyle w:val="30"/>
              <w:shd w:val="clear" w:color="auto" w:fill="auto"/>
              <w:spacing w:after="0" w:line="240" w:lineRule="auto"/>
              <w:jc w:val="center"/>
              <w:rPr>
                <w:sz w:val="20"/>
                <w:szCs w:val="20"/>
              </w:rPr>
            </w:pPr>
          </w:p>
        </w:tc>
        <w:tc>
          <w:tcPr>
            <w:tcW w:w="1748" w:type="dxa"/>
            <w:shd w:val="clear" w:color="auto" w:fill="F2F2F2"/>
          </w:tcPr>
          <w:p w14:paraId="362AAD0E" w14:textId="77777777" w:rsidR="00613FD5" w:rsidRPr="00B775A0" w:rsidRDefault="00613FD5" w:rsidP="00FE64B5">
            <w:pPr>
              <w:pStyle w:val="30"/>
              <w:shd w:val="clear" w:color="auto" w:fill="auto"/>
              <w:spacing w:after="0" w:line="240" w:lineRule="auto"/>
              <w:jc w:val="left"/>
              <w:rPr>
                <w:sz w:val="20"/>
                <w:szCs w:val="20"/>
              </w:rPr>
            </w:pPr>
            <w:proofErr w:type="spellStart"/>
            <w:r w:rsidRPr="00B775A0">
              <w:rPr>
                <w:sz w:val="20"/>
                <w:szCs w:val="20"/>
              </w:rPr>
              <w:t>Виконати</w:t>
            </w:r>
            <w:proofErr w:type="spellEnd"/>
            <w:r w:rsidRPr="00B775A0">
              <w:rPr>
                <w:sz w:val="20"/>
                <w:szCs w:val="20"/>
              </w:rPr>
              <w:t xml:space="preserve"> та </w:t>
            </w:r>
            <w:proofErr w:type="spellStart"/>
            <w:r w:rsidRPr="00B775A0">
              <w:rPr>
                <w:sz w:val="20"/>
                <w:szCs w:val="20"/>
              </w:rPr>
              <w:t>захисти</w:t>
            </w:r>
            <w:proofErr w:type="spellEnd"/>
            <w:r w:rsidRPr="00B775A0">
              <w:rPr>
                <w:sz w:val="20"/>
                <w:szCs w:val="20"/>
              </w:rPr>
              <w:t xml:space="preserve"> </w:t>
            </w:r>
            <w:proofErr w:type="spellStart"/>
            <w:r w:rsidRPr="00B775A0">
              <w:rPr>
                <w:sz w:val="20"/>
                <w:szCs w:val="20"/>
              </w:rPr>
              <w:t>звіт</w:t>
            </w:r>
            <w:proofErr w:type="spellEnd"/>
            <w:r w:rsidRPr="00B775A0">
              <w:rPr>
                <w:sz w:val="20"/>
                <w:szCs w:val="20"/>
              </w:rPr>
              <w:t xml:space="preserve"> з </w:t>
            </w:r>
            <w:proofErr w:type="spellStart"/>
            <w:r w:rsidRPr="00B775A0">
              <w:rPr>
                <w:sz w:val="20"/>
                <w:szCs w:val="20"/>
              </w:rPr>
              <w:t>лабораторної</w:t>
            </w:r>
            <w:proofErr w:type="spellEnd"/>
            <w:r w:rsidRPr="00B775A0">
              <w:rPr>
                <w:sz w:val="20"/>
                <w:szCs w:val="20"/>
              </w:rPr>
              <w:t xml:space="preserve"> </w:t>
            </w:r>
            <w:proofErr w:type="spellStart"/>
            <w:r w:rsidRPr="00B775A0">
              <w:rPr>
                <w:sz w:val="20"/>
                <w:szCs w:val="20"/>
              </w:rPr>
              <w:t>роботи</w:t>
            </w:r>
            <w:proofErr w:type="spellEnd"/>
          </w:p>
        </w:tc>
        <w:tc>
          <w:tcPr>
            <w:tcW w:w="1200" w:type="dxa"/>
            <w:shd w:val="clear" w:color="auto" w:fill="F2F2F2"/>
          </w:tcPr>
          <w:p w14:paraId="1E3DBFCA" w14:textId="77777777" w:rsidR="00613FD5" w:rsidRPr="00B775A0" w:rsidRDefault="00613FD5" w:rsidP="00FE64B5">
            <w:pPr>
              <w:pStyle w:val="30"/>
              <w:shd w:val="clear" w:color="auto" w:fill="auto"/>
              <w:spacing w:after="0" w:line="240" w:lineRule="auto"/>
              <w:jc w:val="center"/>
              <w:rPr>
                <w:sz w:val="20"/>
                <w:szCs w:val="20"/>
              </w:rPr>
            </w:pPr>
            <w:proofErr w:type="spellStart"/>
            <w:r w:rsidRPr="00B775A0">
              <w:rPr>
                <w:sz w:val="20"/>
                <w:szCs w:val="20"/>
              </w:rPr>
              <w:t>Самостійна</w:t>
            </w:r>
            <w:proofErr w:type="spellEnd"/>
            <w:r w:rsidRPr="00B775A0">
              <w:rPr>
                <w:sz w:val="20"/>
                <w:szCs w:val="20"/>
              </w:rPr>
              <w:t xml:space="preserve"> робота до 2 </w:t>
            </w:r>
            <w:proofErr w:type="spellStart"/>
            <w:r w:rsidRPr="00B775A0">
              <w:rPr>
                <w:sz w:val="20"/>
                <w:szCs w:val="20"/>
              </w:rPr>
              <w:t>тижня</w:t>
            </w:r>
            <w:proofErr w:type="spellEnd"/>
          </w:p>
        </w:tc>
      </w:tr>
      <w:tr w:rsidR="00613FD5" w:rsidRPr="00B775A0" w14:paraId="0C611E49" w14:textId="77777777" w:rsidTr="00613FD5">
        <w:tc>
          <w:tcPr>
            <w:tcW w:w="987" w:type="dxa"/>
            <w:shd w:val="clear" w:color="auto" w:fill="auto"/>
          </w:tcPr>
          <w:p w14:paraId="322BA0AB" w14:textId="77777777" w:rsidR="00613FD5" w:rsidRPr="00B775A0" w:rsidRDefault="00613FD5" w:rsidP="00FE64B5">
            <w:pPr>
              <w:pStyle w:val="30"/>
              <w:shd w:val="clear" w:color="auto" w:fill="auto"/>
              <w:spacing w:after="0" w:line="240" w:lineRule="auto"/>
              <w:jc w:val="center"/>
              <w:rPr>
                <w:sz w:val="20"/>
                <w:szCs w:val="20"/>
              </w:rPr>
            </w:pPr>
            <w:proofErr w:type="spellStart"/>
            <w:r w:rsidRPr="00B775A0">
              <w:rPr>
                <w:sz w:val="20"/>
                <w:szCs w:val="20"/>
              </w:rPr>
              <w:lastRenderedPageBreak/>
              <w:t>Тиж</w:t>
            </w:r>
            <w:proofErr w:type="spellEnd"/>
            <w:r w:rsidRPr="00B775A0">
              <w:rPr>
                <w:sz w:val="20"/>
                <w:szCs w:val="20"/>
              </w:rPr>
              <w:t>. 2</w:t>
            </w:r>
          </w:p>
        </w:tc>
        <w:tc>
          <w:tcPr>
            <w:tcW w:w="2161" w:type="dxa"/>
            <w:shd w:val="clear" w:color="auto" w:fill="auto"/>
          </w:tcPr>
          <w:p w14:paraId="4EBF9E61" w14:textId="77777777" w:rsidR="00613FD5" w:rsidRPr="00B775A0" w:rsidRDefault="00613FD5" w:rsidP="00FE64B5">
            <w:pPr>
              <w:spacing w:line="240" w:lineRule="auto"/>
              <w:rPr>
                <w:b/>
                <w:sz w:val="20"/>
                <w:szCs w:val="20"/>
              </w:rPr>
            </w:pPr>
            <w:r w:rsidRPr="00B775A0">
              <w:rPr>
                <w:b/>
                <w:sz w:val="20"/>
                <w:szCs w:val="20"/>
              </w:rPr>
              <w:t>Тема 1.3. Основні вимоги до деталей і вузлів машин. Основні критерії працездатності деталей машин.</w:t>
            </w:r>
          </w:p>
          <w:p w14:paraId="282BDC69" w14:textId="77777777" w:rsidR="00613FD5" w:rsidRPr="00B775A0" w:rsidRDefault="00613FD5" w:rsidP="00FE64B5">
            <w:pPr>
              <w:spacing w:line="240" w:lineRule="auto"/>
              <w:rPr>
                <w:sz w:val="20"/>
                <w:szCs w:val="20"/>
              </w:rPr>
            </w:pPr>
            <w:r w:rsidRPr="00B775A0">
              <w:rPr>
                <w:b/>
                <w:sz w:val="20"/>
                <w:szCs w:val="20"/>
                <w:u w:val="single"/>
              </w:rPr>
              <w:t>Лекція 2.</w:t>
            </w:r>
            <w:r w:rsidRPr="00B775A0">
              <w:rPr>
                <w:sz w:val="20"/>
                <w:szCs w:val="20"/>
              </w:rPr>
              <w:t xml:space="preserve"> Зміст понять працездатності, технологічності, високої продуктивності і надійності, задоволенням вимогам дизайну. Основні критерії працездатності та розрахунків деталей машин: міцність, жорсткість, стійкість проти спрацювання, вібростійкість, теплостійкість тощо. Особливості конструювання виробів із композитів та пластиків. Механіка композиційних матеріалів з точки зору експлуатаційних характеристик деталей машин</w:t>
            </w:r>
          </w:p>
        </w:tc>
        <w:tc>
          <w:tcPr>
            <w:tcW w:w="1209" w:type="dxa"/>
            <w:shd w:val="clear" w:color="auto" w:fill="auto"/>
          </w:tcPr>
          <w:p w14:paraId="35B37493" w14:textId="77777777" w:rsidR="00613FD5" w:rsidRPr="00B775A0" w:rsidRDefault="00613FD5" w:rsidP="00FE64B5">
            <w:pPr>
              <w:pStyle w:val="30"/>
              <w:shd w:val="clear" w:color="auto" w:fill="auto"/>
              <w:spacing w:after="0" w:line="240" w:lineRule="auto"/>
              <w:jc w:val="center"/>
              <w:rPr>
                <w:sz w:val="20"/>
                <w:szCs w:val="20"/>
                <w:lang w:val="en-US"/>
              </w:rPr>
            </w:pPr>
            <w:proofErr w:type="spellStart"/>
            <w:r w:rsidRPr="00B775A0">
              <w:rPr>
                <w:sz w:val="20"/>
                <w:szCs w:val="20"/>
              </w:rPr>
              <w:t>Лекція</w:t>
            </w:r>
            <w:proofErr w:type="spellEnd"/>
            <w:r w:rsidRPr="00B775A0">
              <w:rPr>
                <w:sz w:val="20"/>
                <w:szCs w:val="20"/>
              </w:rPr>
              <w:t xml:space="preserve"> / </w:t>
            </w:r>
            <w:r w:rsidRPr="00B775A0">
              <w:rPr>
                <w:i/>
                <w:sz w:val="20"/>
                <w:szCs w:val="20"/>
                <w:lang w:val="en-US"/>
              </w:rPr>
              <w:t>Face to face</w:t>
            </w:r>
          </w:p>
        </w:tc>
        <w:tc>
          <w:tcPr>
            <w:tcW w:w="1332" w:type="dxa"/>
            <w:shd w:val="clear" w:color="auto" w:fill="auto"/>
          </w:tcPr>
          <w:p w14:paraId="408BE95E" w14:textId="77777777" w:rsidR="00613FD5" w:rsidRPr="00B775A0" w:rsidRDefault="00613FD5" w:rsidP="00FE64B5">
            <w:pPr>
              <w:pStyle w:val="30"/>
              <w:shd w:val="clear" w:color="auto" w:fill="auto"/>
              <w:spacing w:after="0" w:line="240" w:lineRule="auto"/>
              <w:jc w:val="center"/>
              <w:rPr>
                <w:sz w:val="20"/>
                <w:szCs w:val="20"/>
              </w:rPr>
            </w:pPr>
            <w:r w:rsidRPr="00B775A0">
              <w:rPr>
                <w:sz w:val="20"/>
                <w:szCs w:val="20"/>
              </w:rPr>
              <w:t xml:space="preserve">Конспект </w:t>
            </w:r>
            <w:proofErr w:type="spellStart"/>
            <w:r w:rsidRPr="00B775A0">
              <w:rPr>
                <w:sz w:val="20"/>
                <w:szCs w:val="20"/>
              </w:rPr>
              <w:t>лекцій</w:t>
            </w:r>
            <w:proofErr w:type="spellEnd"/>
            <w:r w:rsidRPr="00B775A0">
              <w:rPr>
                <w:sz w:val="20"/>
                <w:szCs w:val="20"/>
              </w:rPr>
              <w:t xml:space="preserve"> / </w:t>
            </w:r>
            <w:proofErr w:type="spellStart"/>
            <w:r w:rsidRPr="00B775A0">
              <w:rPr>
                <w:sz w:val="20"/>
                <w:szCs w:val="20"/>
              </w:rPr>
              <w:t>презентація</w:t>
            </w:r>
            <w:proofErr w:type="spellEnd"/>
          </w:p>
        </w:tc>
        <w:tc>
          <w:tcPr>
            <w:tcW w:w="1449" w:type="dxa"/>
            <w:shd w:val="clear" w:color="auto" w:fill="auto"/>
          </w:tcPr>
          <w:p w14:paraId="52849D4E" w14:textId="297C0C60" w:rsidR="00613FD5" w:rsidRPr="00B775A0" w:rsidRDefault="00613FD5" w:rsidP="003D41FD">
            <w:pPr>
              <w:pStyle w:val="30"/>
              <w:shd w:val="clear" w:color="auto" w:fill="auto"/>
              <w:spacing w:after="0" w:line="240" w:lineRule="auto"/>
              <w:jc w:val="left"/>
              <w:rPr>
                <w:sz w:val="20"/>
                <w:szCs w:val="20"/>
              </w:rPr>
            </w:pPr>
            <w:r w:rsidRPr="00B775A0">
              <w:rPr>
                <w:sz w:val="20"/>
                <w:szCs w:val="20"/>
              </w:rPr>
              <w:t>[1,2,3,4,5,7]</w:t>
            </w:r>
          </w:p>
        </w:tc>
        <w:tc>
          <w:tcPr>
            <w:tcW w:w="1748" w:type="dxa"/>
            <w:shd w:val="clear" w:color="auto" w:fill="auto"/>
          </w:tcPr>
          <w:p w14:paraId="4493913A" w14:textId="77777777" w:rsidR="00613FD5" w:rsidRPr="00B775A0" w:rsidRDefault="00613FD5" w:rsidP="00FE64B5">
            <w:pPr>
              <w:autoSpaceDE w:val="0"/>
              <w:autoSpaceDN w:val="0"/>
              <w:adjustRightInd w:val="0"/>
              <w:spacing w:line="240" w:lineRule="auto"/>
              <w:rPr>
                <w:sz w:val="20"/>
                <w:szCs w:val="20"/>
              </w:rPr>
            </w:pPr>
            <w:r w:rsidRPr="00B775A0">
              <w:rPr>
                <w:sz w:val="20"/>
                <w:szCs w:val="20"/>
              </w:rPr>
              <w:t>Самостійно опрацювати теоретичний матеріал. Підготувати доповідь на тему: «Що таке промисловий дизайн»</w:t>
            </w:r>
          </w:p>
          <w:p w14:paraId="6C373A61" w14:textId="77777777" w:rsidR="00613FD5" w:rsidRPr="00B775A0" w:rsidRDefault="00613FD5" w:rsidP="00FE64B5">
            <w:pPr>
              <w:spacing w:line="240" w:lineRule="auto"/>
              <w:rPr>
                <w:sz w:val="20"/>
                <w:szCs w:val="20"/>
              </w:rPr>
            </w:pPr>
          </w:p>
        </w:tc>
        <w:tc>
          <w:tcPr>
            <w:tcW w:w="1200" w:type="dxa"/>
            <w:shd w:val="clear" w:color="auto" w:fill="auto"/>
          </w:tcPr>
          <w:p w14:paraId="1DC7930D" w14:textId="77777777" w:rsidR="00613FD5" w:rsidRPr="00B775A0" w:rsidRDefault="00613FD5" w:rsidP="00FE64B5">
            <w:pPr>
              <w:pStyle w:val="30"/>
              <w:shd w:val="clear" w:color="auto" w:fill="auto"/>
              <w:spacing w:after="0" w:line="240" w:lineRule="auto"/>
              <w:jc w:val="center"/>
              <w:rPr>
                <w:sz w:val="20"/>
                <w:szCs w:val="20"/>
              </w:rPr>
            </w:pPr>
            <w:proofErr w:type="spellStart"/>
            <w:r w:rsidRPr="00B775A0">
              <w:rPr>
                <w:sz w:val="20"/>
                <w:szCs w:val="20"/>
              </w:rPr>
              <w:t>Самостійна</w:t>
            </w:r>
            <w:proofErr w:type="spellEnd"/>
            <w:r w:rsidRPr="00B775A0">
              <w:rPr>
                <w:sz w:val="20"/>
                <w:szCs w:val="20"/>
              </w:rPr>
              <w:t xml:space="preserve"> робота до 3 </w:t>
            </w:r>
            <w:proofErr w:type="spellStart"/>
            <w:r w:rsidRPr="00B775A0">
              <w:rPr>
                <w:sz w:val="20"/>
                <w:szCs w:val="20"/>
              </w:rPr>
              <w:t>тижня</w:t>
            </w:r>
            <w:proofErr w:type="spellEnd"/>
          </w:p>
        </w:tc>
      </w:tr>
      <w:tr w:rsidR="00613FD5" w:rsidRPr="00B775A0" w14:paraId="4848B35B" w14:textId="77777777" w:rsidTr="00613FD5">
        <w:tc>
          <w:tcPr>
            <w:tcW w:w="987" w:type="dxa"/>
            <w:shd w:val="clear" w:color="auto" w:fill="F2F2F2"/>
          </w:tcPr>
          <w:p w14:paraId="04D391B8" w14:textId="77777777" w:rsidR="00613FD5" w:rsidRPr="00B775A0" w:rsidRDefault="00613FD5" w:rsidP="00FE64B5">
            <w:pPr>
              <w:pStyle w:val="30"/>
              <w:shd w:val="clear" w:color="auto" w:fill="auto"/>
              <w:spacing w:after="0" w:line="240" w:lineRule="auto"/>
              <w:jc w:val="center"/>
              <w:rPr>
                <w:sz w:val="20"/>
                <w:szCs w:val="20"/>
              </w:rPr>
            </w:pPr>
            <w:proofErr w:type="spellStart"/>
            <w:r w:rsidRPr="00B775A0">
              <w:rPr>
                <w:sz w:val="20"/>
                <w:szCs w:val="20"/>
              </w:rPr>
              <w:t>Тиж</w:t>
            </w:r>
            <w:proofErr w:type="spellEnd"/>
            <w:r w:rsidRPr="00B775A0">
              <w:rPr>
                <w:sz w:val="20"/>
                <w:szCs w:val="20"/>
              </w:rPr>
              <w:t>. 2</w:t>
            </w:r>
          </w:p>
        </w:tc>
        <w:tc>
          <w:tcPr>
            <w:tcW w:w="2161" w:type="dxa"/>
            <w:shd w:val="clear" w:color="auto" w:fill="F2F2F2"/>
          </w:tcPr>
          <w:p w14:paraId="4389DFFD" w14:textId="77777777" w:rsidR="00613FD5" w:rsidRPr="00B775A0" w:rsidRDefault="00613FD5" w:rsidP="00FE64B5">
            <w:pPr>
              <w:pStyle w:val="af5"/>
              <w:widowControl w:val="0"/>
              <w:spacing w:after="0" w:line="240" w:lineRule="auto"/>
              <w:ind w:left="0"/>
              <w:rPr>
                <w:rFonts w:ascii="Times New Roman" w:hAnsi="Times New Roman" w:cs="Times New Roman"/>
                <w:b/>
                <w:sz w:val="20"/>
                <w:szCs w:val="20"/>
              </w:rPr>
            </w:pPr>
            <w:r w:rsidRPr="00B775A0">
              <w:rPr>
                <w:rFonts w:ascii="Times New Roman" w:hAnsi="Times New Roman" w:cs="Times New Roman"/>
                <w:b/>
                <w:sz w:val="20"/>
                <w:szCs w:val="20"/>
              </w:rPr>
              <w:t>Тема 1.2. Основні положення про проектування та конструювання машин</w:t>
            </w:r>
          </w:p>
          <w:p w14:paraId="1B62C3D4" w14:textId="77777777" w:rsidR="00613FD5" w:rsidRPr="00B775A0" w:rsidRDefault="00613FD5" w:rsidP="00FE64B5">
            <w:pPr>
              <w:spacing w:line="240" w:lineRule="auto"/>
              <w:rPr>
                <w:sz w:val="20"/>
                <w:szCs w:val="20"/>
              </w:rPr>
            </w:pPr>
            <w:r w:rsidRPr="00B775A0">
              <w:rPr>
                <w:b/>
                <w:sz w:val="20"/>
                <w:szCs w:val="20"/>
                <w:u w:val="single"/>
              </w:rPr>
              <w:t>Заняття 1.</w:t>
            </w:r>
            <w:r w:rsidRPr="00B775A0">
              <w:rPr>
                <w:sz w:val="20"/>
                <w:szCs w:val="20"/>
              </w:rPr>
              <w:t xml:space="preserve"> Видача індивідуальних Технічних завдань (ТЗ) на контрольні роботи та курсовий проект</w:t>
            </w:r>
            <w:r w:rsidRPr="00B775A0">
              <w:rPr>
                <w:sz w:val="20"/>
                <w:szCs w:val="20"/>
                <w:vertAlign w:val="superscript"/>
              </w:rPr>
              <w:t>*</w:t>
            </w:r>
            <w:r w:rsidRPr="00B775A0">
              <w:rPr>
                <w:sz w:val="20"/>
                <w:szCs w:val="20"/>
              </w:rPr>
              <w:t xml:space="preserve">. Вивчення структури та правил оформлення основних видів конструкторських документів (робоче креслення, креслення загального виду, складальне креслення, специфікація, пояснювальна записка тощо) на вироби машинобудування </w:t>
            </w:r>
            <w:r w:rsidRPr="00B775A0">
              <w:rPr>
                <w:sz w:val="20"/>
                <w:szCs w:val="20"/>
              </w:rPr>
              <w:lastRenderedPageBreak/>
              <w:t>згідно вимог стандартів ЄСКД.</w:t>
            </w:r>
          </w:p>
          <w:p w14:paraId="36FF6A77" w14:textId="17B0D39D" w:rsidR="00613FD5" w:rsidRPr="00B775A0" w:rsidRDefault="00613FD5" w:rsidP="00FE64B5">
            <w:pPr>
              <w:spacing w:line="240" w:lineRule="auto"/>
              <w:rPr>
                <w:b/>
                <w:bCs/>
                <w:sz w:val="20"/>
                <w:szCs w:val="20"/>
                <w:u w:val="single"/>
              </w:rPr>
            </w:pPr>
            <w:r w:rsidRPr="00B775A0">
              <w:rPr>
                <w:b/>
                <w:sz w:val="20"/>
                <w:szCs w:val="20"/>
                <w:u w:val="single"/>
              </w:rPr>
              <w:t>Заняття 2.</w:t>
            </w:r>
            <w:r w:rsidR="0055132B">
              <w:rPr>
                <w:b/>
                <w:bCs/>
                <w:sz w:val="20"/>
                <w:szCs w:val="20"/>
              </w:rPr>
              <w:t xml:space="preserve"> </w:t>
            </w:r>
            <w:r w:rsidRPr="00B775A0">
              <w:rPr>
                <w:sz w:val="20"/>
                <w:szCs w:val="20"/>
              </w:rPr>
              <w:t>Ескізне опрацювання кінематичних схем привода. Оформлення кінематичної схеми, її опис у статиці і в динаміці</w:t>
            </w:r>
          </w:p>
        </w:tc>
        <w:tc>
          <w:tcPr>
            <w:tcW w:w="1209" w:type="dxa"/>
            <w:shd w:val="clear" w:color="auto" w:fill="F2F2F2"/>
          </w:tcPr>
          <w:p w14:paraId="7FA437E2" w14:textId="69FB1656" w:rsidR="00613FD5" w:rsidRPr="00B775A0" w:rsidRDefault="00613FD5" w:rsidP="00FE64B5">
            <w:pPr>
              <w:pStyle w:val="30"/>
              <w:shd w:val="clear" w:color="auto" w:fill="auto"/>
              <w:spacing w:after="0" w:line="240" w:lineRule="auto"/>
              <w:jc w:val="center"/>
              <w:rPr>
                <w:sz w:val="20"/>
                <w:szCs w:val="20"/>
                <w:lang w:val="en-US"/>
              </w:rPr>
            </w:pPr>
            <w:proofErr w:type="spellStart"/>
            <w:r w:rsidRPr="00B775A0">
              <w:rPr>
                <w:sz w:val="20"/>
                <w:szCs w:val="20"/>
              </w:rPr>
              <w:lastRenderedPageBreak/>
              <w:t>Практичне</w:t>
            </w:r>
            <w:proofErr w:type="spellEnd"/>
            <w:r w:rsidR="0055132B">
              <w:rPr>
                <w:sz w:val="20"/>
                <w:szCs w:val="20"/>
              </w:rPr>
              <w:t xml:space="preserve"> </w:t>
            </w:r>
            <w:proofErr w:type="spellStart"/>
            <w:r w:rsidRPr="00B775A0">
              <w:rPr>
                <w:sz w:val="20"/>
                <w:szCs w:val="20"/>
              </w:rPr>
              <w:t>заняття</w:t>
            </w:r>
            <w:proofErr w:type="spellEnd"/>
            <w:r w:rsidRPr="00B775A0">
              <w:rPr>
                <w:sz w:val="20"/>
                <w:szCs w:val="20"/>
              </w:rPr>
              <w:t xml:space="preserve"> / </w:t>
            </w:r>
            <w:r w:rsidRPr="00B775A0">
              <w:rPr>
                <w:i/>
                <w:sz w:val="20"/>
                <w:szCs w:val="20"/>
                <w:lang w:val="en-US"/>
              </w:rPr>
              <w:t>Face to face</w:t>
            </w:r>
          </w:p>
        </w:tc>
        <w:tc>
          <w:tcPr>
            <w:tcW w:w="1332" w:type="dxa"/>
            <w:shd w:val="clear" w:color="auto" w:fill="F2F2F2"/>
          </w:tcPr>
          <w:p w14:paraId="5A00E571" w14:textId="77777777" w:rsidR="00613FD5" w:rsidRPr="00B775A0" w:rsidRDefault="00613FD5" w:rsidP="00FE64B5">
            <w:pPr>
              <w:pStyle w:val="30"/>
              <w:shd w:val="clear" w:color="auto" w:fill="auto"/>
              <w:spacing w:after="0" w:line="240" w:lineRule="auto"/>
              <w:jc w:val="center"/>
              <w:rPr>
                <w:sz w:val="20"/>
                <w:szCs w:val="20"/>
              </w:rPr>
            </w:pPr>
            <w:proofErr w:type="spellStart"/>
            <w:r w:rsidRPr="00B775A0">
              <w:rPr>
                <w:sz w:val="20"/>
                <w:szCs w:val="20"/>
              </w:rPr>
              <w:t>Методичні</w:t>
            </w:r>
            <w:proofErr w:type="spellEnd"/>
            <w:r w:rsidRPr="00B775A0">
              <w:rPr>
                <w:sz w:val="20"/>
                <w:szCs w:val="20"/>
              </w:rPr>
              <w:t xml:space="preserve"> </w:t>
            </w:r>
            <w:proofErr w:type="spellStart"/>
            <w:r w:rsidRPr="00B775A0">
              <w:rPr>
                <w:sz w:val="20"/>
                <w:szCs w:val="20"/>
              </w:rPr>
              <w:t>рекомендації</w:t>
            </w:r>
            <w:proofErr w:type="spellEnd"/>
          </w:p>
        </w:tc>
        <w:tc>
          <w:tcPr>
            <w:tcW w:w="1449" w:type="dxa"/>
            <w:shd w:val="clear" w:color="auto" w:fill="F2F2F2"/>
          </w:tcPr>
          <w:p w14:paraId="6F6F0221" w14:textId="6DC49459" w:rsidR="00613FD5" w:rsidRPr="00B775A0" w:rsidRDefault="00613FD5" w:rsidP="003D41FD">
            <w:pPr>
              <w:pStyle w:val="30"/>
              <w:shd w:val="clear" w:color="auto" w:fill="auto"/>
              <w:spacing w:after="0" w:line="240" w:lineRule="auto"/>
              <w:jc w:val="center"/>
              <w:rPr>
                <w:sz w:val="20"/>
                <w:szCs w:val="20"/>
              </w:rPr>
            </w:pPr>
            <w:r w:rsidRPr="00B775A0">
              <w:rPr>
                <w:sz w:val="20"/>
                <w:szCs w:val="20"/>
              </w:rPr>
              <w:t xml:space="preserve"> [9].</w:t>
            </w:r>
          </w:p>
        </w:tc>
        <w:tc>
          <w:tcPr>
            <w:tcW w:w="1748" w:type="dxa"/>
            <w:shd w:val="clear" w:color="auto" w:fill="F2F2F2"/>
          </w:tcPr>
          <w:p w14:paraId="10B1A347" w14:textId="77777777" w:rsidR="00613FD5" w:rsidRPr="00B775A0" w:rsidRDefault="00613FD5" w:rsidP="00FE64B5">
            <w:pPr>
              <w:spacing w:line="240" w:lineRule="auto"/>
              <w:rPr>
                <w:sz w:val="20"/>
                <w:szCs w:val="20"/>
              </w:rPr>
            </w:pPr>
            <w:r w:rsidRPr="00B775A0">
              <w:rPr>
                <w:sz w:val="20"/>
                <w:szCs w:val="20"/>
              </w:rPr>
              <w:t xml:space="preserve">Вивчення робочих креслень редукторів різного технологічного призначення, ознайомлення із комплектом технічної документації </w:t>
            </w:r>
          </w:p>
        </w:tc>
        <w:tc>
          <w:tcPr>
            <w:tcW w:w="1200" w:type="dxa"/>
            <w:shd w:val="clear" w:color="auto" w:fill="F2F2F2"/>
          </w:tcPr>
          <w:p w14:paraId="09D194DE" w14:textId="77777777" w:rsidR="00613FD5" w:rsidRPr="00B775A0" w:rsidRDefault="00613FD5" w:rsidP="00FE64B5">
            <w:pPr>
              <w:pStyle w:val="30"/>
              <w:shd w:val="clear" w:color="auto" w:fill="auto"/>
              <w:spacing w:after="0" w:line="240" w:lineRule="auto"/>
              <w:jc w:val="center"/>
              <w:rPr>
                <w:sz w:val="20"/>
                <w:szCs w:val="20"/>
              </w:rPr>
            </w:pPr>
            <w:proofErr w:type="spellStart"/>
            <w:r w:rsidRPr="00B775A0">
              <w:rPr>
                <w:sz w:val="20"/>
                <w:szCs w:val="20"/>
              </w:rPr>
              <w:t>Самостійна</w:t>
            </w:r>
            <w:proofErr w:type="spellEnd"/>
            <w:r w:rsidRPr="00B775A0">
              <w:rPr>
                <w:sz w:val="20"/>
                <w:szCs w:val="20"/>
              </w:rPr>
              <w:t xml:space="preserve"> робота до 4 </w:t>
            </w:r>
            <w:proofErr w:type="spellStart"/>
            <w:r w:rsidRPr="00B775A0">
              <w:rPr>
                <w:sz w:val="20"/>
                <w:szCs w:val="20"/>
              </w:rPr>
              <w:t>тижня</w:t>
            </w:r>
            <w:proofErr w:type="spellEnd"/>
          </w:p>
        </w:tc>
      </w:tr>
      <w:tr w:rsidR="00613FD5" w:rsidRPr="00B775A0" w14:paraId="3C33FD9D" w14:textId="77777777" w:rsidTr="00613FD5">
        <w:tc>
          <w:tcPr>
            <w:tcW w:w="987" w:type="dxa"/>
            <w:shd w:val="clear" w:color="auto" w:fill="auto"/>
          </w:tcPr>
          <w:p w14:paraId="2815986E" w14:textId="77777777" w:rsidR="00613FD5" w:rsidRPr="00B775A0" w:rsidRDefault="00613FD5" w:rsidP="00FE64B5">
            <w:pPr>
              <w:pStyle w:val="30"/>
              <w:shd w:val="clear" w:color="auto" w:fill="auto"/>
              <w:spacing w:after="0" w:line="240" w:lineRule="auto"/>
              <w:jc w:val="center"/>
              <w:rPr>
                <w:sz w:val="20"/>
                <w:szCs w:val="20"/>
              </w:rPr>
            </w:pPr>
            <w:proofErr w:type="spellStart"/>
            <w:r w:rsidRPr="00B775A0">
              <w:rPr>
                <w:sz w:val="20"/>
                <w:szCs w:val="20"/>
              </w:rPr>
              <w:t>Тиж</w:t>
            </w:r>
            <w:proofErr w:type="spellEnd"/>
            <w:r w:rsidRPr="00B775A0">
              <w:rPr>
                <w:sz w:val="20"/>
                <w:szCs w:val="20"/>
              </w:rPr>
              <w:t>. 3</w:t>
            </w:r>
          </w:p>
        </w:tc>
        <w:tc>
          <w:tcPr>
            <w:tcW w:w="2161" w:type="dxa"/>
            <w:shd w:val="clear" w:color="auto" w:fill="auto"/>
          </w:tcPr>
          <w:p w14:paraId="5F857CCA" w14:textId="77777777" w:rsidR="00613FD5" w:rsidRPr="00B775A0" w:rsidRDefault="00613FD5" w:rsidP="00FE64B5">
            <w:pPr>
              <w:spacing w:line="240" w:lineRule="auto"/>
              <w:rPr>
                <w:b/>
                <w:sz w:val="20"/>
                <w:szCs w:val="20"/>
              </w:rPr>
            </w:pPr>
            <w:r w:rsidRPr="00B775A0">
              <w:rPr>
                <w:b/>
                <w:sz w:val="20"/>
                <w:szCs w:val="20"/>
              </w:rPr>
              <w:t>Тема 2.1.Приводи машин і їхні елементи</w:t>
            </w:r>
          </w:p>
          <w:p w14:paraId="1F114081" w14:textId="77777777" w:rsidR="00613FD5" w:rsidRPr="00B775A0" w:rsidRDefault="00613FD5" w:rsidP="00FE64B5">
            <w:pPr>
              <w:spacing w:line="240" w:lineRule="auto"/>
              <w:rPr>
                <w:b/>
                <w:sz w:val="20"/>
                <w:szCs w:val="20"/>
              </w:rPr>
            </w:pPr>
            <w:r w:rsidRPr="00B775A0">
              <w:rPr>
                <w:b/>
                <w:sz w:val="20"/>
                <w:szCs w:val="20"/>
                <w:u w:val="single"/>
              </w:rPr>
              <w:t>Лекція 3.</w:t>
            </w:r>
            <w:r w:rsidRPr="00B775A0">
              <w:rPr>
                <w:sz w:val="20"/>
                <w:szCs w:val="20"/>
              </w:rPr>
              <w:t xml:space="preserve"> Структурні схеми приводів машин. Класифікація механічних передач. Передачі приводів і їх порівняльна характеристика. Вибір електродвигуна, кінематичний і силовий розрахунки приводів. Лінійні та безпосередні приводи. Вибір електродвигуна, кінематичний і силовий розрахунки приводів.</w:t>
            </w:r>
          </w:p>
        </w:tc>
        <w:tc>
          <w:tcPr>
            <w:tcW w:w="1209" w:type="dxa"/>
            <w:shd w:val="clear" w:color="auto" w:fill="auto"/>
          </w:tcPr>
          <w:p w14:paraId="73E456A6" w14:textId="77777777" w:rsidR="00613FD5" w:rsidRPr="00B775A0" w:rsidRDefault="00613FD5" w:rsidP="00FE64B5">
            <w:pPr>
              <w:pStyle w:val="30"/>
              <w:shd w:val="clear" w:color="auto" w:fill="auto"/>
              <w:spacing w:after="0" w:line="240" w:lineRule="auto"/>
              <w:jc w:val="center"/>
              <w:rPr>
                <w:sz w:val="20"/>
                <w:szCs w:val="20"/>
              </w:rPr>
            </w:pPr>
            <w:proofErr w:type="spellStart"/>
            <w:r w:rsidRPr="00B775A0">
              <w:rPr>
                <w:sz w:val="20"/>
                <w:szCs w:val="20"/>
              </w:rPr>
              <w:t>Лекція</w:t>
            </w:r>
            <w:proofErr w:type="spellEnd"/>
            <w:r w:rsidRPr="00B775A0">
              <w:rPr>
                <w:sz w:val="20"/>
                <w:szCs w:val="20"/>
              </w:rPr>
              <w:t xml:space="preserve"> / </w:t>
            </w:r>
            <w:r w:rsidRPr="00B775A0">
              <w:rPr>
                <w:i/>
                <w:sz w:val="20"/>
                <w:szCs w:val="20"/>
                <w:lang w:val="en-US"/>
              </w:rPr>
              <w:t>Face to face</w:t>
            </w:r>
          </w:p>
        </w:tc>
        <w:tc>
          <w:tcPr>
            <w:tcW w:w="1332" w:type="dxa"/>
            <w:shd w:val="clear" w:color="auto" w:fill="auto"/>
          </w:tcPr>
          <w:p w14:paraId="19DD0A94" w14:textId="77777777" w:rsidR="00613FD5" w:rsidRPr="00B775A0" w:rsidRDefault="00613FD5" w:rsidP="00FE64B5">
            <w:pPr>
              <w:pStyle w:val="30"/>
              <w:shd w:val="clear" w:color="auto" w:fill="auto"/>
              <w:spacing w:after="0" w:line="240" w:lineRule="auto"/>
              <w:jc w:val="center"/>
              <w:rPr>
                <w:sz w:val="20"/>
                <w:szCs w:val="20"/>
              </w:rPr>
            </w:pPr>
            <w:r w:rsidRPr="00B775A0">
              <w:rPr>
                <w:sz w:val="20"/>
                <w:szCs w:val="20"/>
              </w:rPr>
              <w:t xml:space="preserve">Конспект </w:t>
            </w:r>
            <w:proofErr w:type="spellStart"/>
            <w:r w:rsidRPr="00B775A0">
              <w:rPr>
                <w:sz w:val="20"/>
                <w:szCs w:val="20"/>
              </w:rPr>
              <w:t>лекцій</w:t>
            </w:r>
            <w:proofErr w:type="spellEnd"/>
            <w:r w:rsidRPr="00B775A0">
              <w:rPr>
                <w:sz w:val="20"/>
                <w:szCs w:val="20"/>
              </w:rPr>
              <w:t xml:space="preserve"> / </w:t>
            </w:r>
            <w:proofErr w:type="spellStart"/>
            <w:r w:rsidRPr="00B775A0">
              <w:rPr>
                <w:sz w:val="20"/>
                <w:szCs w:val="20"/>
              </w:rPr>
              <w:t>презентація</w:t>
            </w:r>
            <w:proofErr w:type="spellEnd"/>
          </w:p>
        </w:tc>
        <w:tc>
          <w:tcPr>
            <w:tcW w:w="1449" w:type="dxa"/>
            <w:shd w:val="clear" w:color="auto" w:fill="auto"/>
          </w:tcPr>
          <w:p w14:paraId="4FEB9560" w14:textId="171D19D9" w:rsidR="00613FD5" w:rsidRPr="00B775A0" w:rsidRDefault="00613FD5" w:rsidP="003D41FD">
            <w:pPr>
              <w:pStyle w:val="30"/>
              <w:shd w:val="clear" w:color="auto" w:fill="auto"/>
              <w:spacing w:after="0" w:line="240" w:lineRule="auto"/>
              <w:jc w:val="left"/>
              <w:rPr>
                <w:sz w:val="20"/>
                <w:szCs w:val="20"/>
              </w:rPr>
            </w:pPr>
            <w:r w:rsidRPr="00B775A0">
              <w:rPr>
                <w:sz w:val="20"/>
                <w:szCs w:val="20"/>
              </w:rPr>
              <w:t>[1,2,3,4,5,7]</w:t>
            </w:r>
          </w:p>
        </w:tc>
        <w:tc>
          <w:tcPr>
            <w:tcW w:w="1748" w:type="dxa"/>
            <w:shd w:val="clear" w:color="auto" w:fill="auto"/>
          </w:tcPr>
          <w:p w14:paraId="1BCE53E7" w14:textId="77777777" w:rsidR="00613FD5" w:rsidRPr="00B775A0" w:rsidRDefault="00613FD5" w:rsidP="00FE64B5">
            <w:pPr>
              <w:autoSpaceDE w:val="0"/>
              <w:autoSpaceDN w:val="0"/>
              <w:adjustRightInd w:val="0"/>
              <w:spacing w:line="240" w:lineRule="auto"/>
              <w:rPr>
                <w:sz w:val="20"/>
                <w:szCs w:val="20"/>
              </w:rPr>
            </w:pPr>
            <w:r w:rsidRPr="00B775A0">
              <w:rPr>
                <w:sz w:val="20"/>
                <w:szCs w:val="20"/>
              </w:rPr>
              <w:t xml:space="preserve">Самостійно опрацювати теоретичний матеріал. </w:t>
            </w:r>
            <w:r w:rsidRPr="00B775A0">
              <w:rPr>
                <w:spacing w:val="-4"/>
                <w:sz w:val="20"/>
                <w:szCs w:val="20"/>
              </w:rPr>
              <w:t>Підготувати доповідь на тему: «Система приводів сучасної механіки»</w:t>
            </w:r>
          </w:p>
          <w:p w14:paraId="55757818" w14:textId="77777777" w:rsidR="00613FD5" w:rsidRPr="00B775A0" w:rsidRDefault="00613FD5" w:rsidP="00FE64B5">
            <w:pPr>
              <w:pStyle w:val="30"/>
              <w:shd w:val="clear" w:color="auto" w:fill="auto"/>
              <w:spacing w:after="0" w:line="240" w:lineRule="auto"/>
              <w:jc w:val="left"/>
              <w:rPr>
                <w:sz w:val="20"/>
                <w:szCs w:val="20"/>
              </w:rPr>
            </w:pPr>
          </w:p>
        </w:tc>
        <w:tc>
          <w:tcPr>
            <w:tcW w:w="1200" w:type="dxa"/>
            <w:shd w:val="clear" w:color="auto" w:fill="auto"/>
          </w:tcPr>
          <w:p w14:paraId="168D0CE2" w14:textId="77777777" w:rsidR="00613FD5" w:rsidRPr="00B775A0" w:rsidRDefault="00613FD5" w:rsidP="00FE64B5">
            <w:pPr>
              <w:pStyle w:val="30"/>
              <w:shd w:val="clear" w:color="auto" w:fill="auto"/>
              <w:spacing w:after="0" w:line="240" w:lineRule="auto"/>
              <w:jc w:val="center"/>
              <w:rPr>
                <w:sz w:val="20"/>
                <w:szCs w:val="20"/>
              </w:rPr>
            </w:pPr>
            <w:proofErr w:type="spellStart"/>
            <w:r w:rsidRPr="00B775A0">
              <w:rPr>
                <w:sz w:val="20"/>
                <w:szCs w:val="20"/>
              </w:rPr>
              <w:t>Самостійна</w:t>
            </w:r>
            <w:proofErr w:type="spellEnd"/>
            <w:r w:rsidRPr="00B775A0">
              <w:rPr>
                <w:sz w:val="20"/>
                <w:szCs w:val="20"/>
              </w:rPr>
              <w:t xml:space="preserve"> робота до 6 </w:t>
            </w:r>
            <w:proofErr w:type="spellStart"/>
            <w:r w:rsidRPr="00B775A0">
              <w:rPr>
                <w:sz w:val="20"/>
                <w:szCs w:val="20"/>
              </w:rPr>
              <w:t>тижня</w:t>
            </w:r>
            <w:proofErr w:type="spellEnd"/>
          </w:p>
        </w:tc>
      </w:tr>
      <w:tr w:rsidR="00613FD5" w:rsidRPr="00B775A0" w14:paraId="3AA7E36C" w14:textId="77777777" w:rsidTr="00613FD5">
        <w:tc>
          <w:tcPr>
            <w:tcW w:w="987" w:type="dxa"/>
            <w:shd w:val="clear" w:color="auto" w:fill="F2F2F2"/>
          </w:tcPr>
          <w:p w14:paraId="31953CC3" w14:textId="77777777" w:rsidR="00613FD5" w:rsidRPr="00B775A0" w:rsidRDefault="00613FD5" w:rsidP="00FE64B5">
            <w:pPr>
              <w:pStyle w:val="30"/>
              <w:shd w:val="clear" w:color="auto" w:fill="auto"/>
              <w:spacing w:after="0" w:line="240" w:lineRule="auto"/>
              <w:jc w:val="center"/>
              <w:rPr>
                <w:sz w:val="20"/>
                <w:szCs w:val="20"/>
              </w:rPr>
            </w:pPr>
            <w:proofErr w:type="spellStart"/>
            <w:r w:rsidRPr="00B775A0">
              <w:rPr>
                <w:sz w:val="20"/>
                <w:szCs w:val="20"/>
              </w:rPr>
              <w:t>Тиж</w:t>
            </w:r>
            <w:proofErr w:type="spellEnd"/>
            <w:r w:rsidRPr="00B775A0">
              <w:rPr>
                <w:sz w:val="20"/>
                <w:szCs w:val="20"/>
              </w:rPr>
              <w:t>. 3</w:t>
            </w:r>
          </w:p>
        </w:tc>
        <w:tc>
          <w:tcPr>
            <w:tcW w:w="2161" w:type="dxa"/>
            <w:shd w:val="clear" w:color="auto" w:fill="F2F2F2"/>
          </w:tcPr>
          <w:p w14:paraId="4548DEAE" w14:textId="77777777" w:rsidR="00613FD5" w:rsidRPr="00B775A0" w:rsidRDefault="00613FD5" w:rsidP="00FE64B5">
            <w:pPr>
              <w:autoSpaceDE w:val="0"/>
              <w:autoSpaceDN w:val="0"/>
              <w:adjustRightInd w:val="0"/>
              <w:spacing w:line="240" w:lineRule="auto"/>
              <w:rPr>
                <w:sz w:val="20"/>
                <w:szCs w:val="20"/>
              </w:rPr>
            </w:pPr>
            <w:r w:rsidRPr="00B775A0">
              <w:rPr>
                <w:b/>
                <w:bCs/>
                <w:sz w:val="20"/>
                <w:szCs w:val="20"/>
              </w:rPr>
              <w:t>ЛР-2.</w:t>
            </w:r>
            <w:r w:rsidRPr="00B775A0">
              <w:rPr>
                <w:sz w:val="20"/>
                <w:szCs w:val="20"/>
              </w:rPr>
              <w:t xml:space="preserve"> Дослідження втрат на тертя в підшипниках ковзання</w:t>
            </w:r>
          </w:p>
          <w:p w14:paraId="17938AE3" w14:textId="77777777" w:rsidR="00613FD5" w:rsidRPr="00B775A0" w:rsidRDefault="00613FD5" w:rsidP="00FE64B5">
            <w:pPr>
              <w:autoSpaceDE w:val="0"/>
              <w:autoSpaceDN w:val="0"/>
              <w:adjustRightInd w:val="0"/>
              <w:spacing w:line="240" w:lineRule="auto"/>
              <w:rPr>
                <w:sz w:val="20"/>
                <w:szCs w:val="20"/>
              </w:rPr>
            </w:pPr>
            <w:r w:rsidRPr="00B775A0">
              <w:rPr>
                <w:b/>
                <w:bCs/>
                <w:sz w:val="20"/>
                <w:szCs w:val="20"/>
              </w:rPr>
              <w:t>КП-2.</w:t>
            </w:r>
            <w:r w:rsidRPr="00B775A0">
              <w:rPr>
                <w:sz w:val="20"/>
                <w:szCs w:val="20"/>
              </w:rPr>
              <w:t xml:space="preserve"> Ознайомлення з графічним інтерфейсом </w:t>
            </w:r>
            <w:proofErr w:type="spellStart"/>
            <w:r w:rsidRPr="00B775A0">
              <w:rPr>
                <w:sz w:val="20"/>
                <w:szCs w:val="20"/>
              </w:rPr>
              <w:t>Autodesk</w:t>
            </w:r>
            <w:proofErr w:type="spellEnd"/>
            <w:r w:rsidRPr="00B775A0">
              <w:rPr>
                <w:sz w:val="20"/>
                <w:szCs w:val="20"/>
              </w:rPr>
              <w:t xml:space="preserve"> </w:t>
            </w:r>
            <w:proofErr w:type="spellStart"/>
            <w:r w:rsidRPr="00B775A0">
              <w:rPr>
                <w:sz w:val="20"/>
                <w:szCs w:val="20"/>
              </w:rPr>
              <w:t>Inventor</w:t>
            </w:r>
            <w:proofErr w:type="spellEnd"/>
            <w:r w:rsidRPr="00B775A0">
              <w:rPr>
                <w:sz w:val="20"/>
                <w:szCs w:val="20"/>
              </w:rPr>
              <w:t>, визначення робочого простору та створення файлу проекту.</w:t>
            </w:r>
          </w:p>
        </w:tc>
        <w:tc>
          <w:tcPr>
            <w:tcW w:w="1209" w:type="dxa"/>
            <w:shd w:val="clear" w:color="auto" w:fill="F2F2F2"/>
          </w:tcPr>
          <w:p w14:paraId="1243D97E" w14:textId="77777777" w:rsidR="00613FD5" w:rsidRPr="00B775A0" w:rsidRDefault="00613FD5" w:rsidP="00FE64B5">
            <w:pPr>
              <w:pStyle w:val="30"/>
              <w:shd w:val="clear" w:color="auto" w:fill="auto"/>
              <w:spacing w:after="0" w:line="240" w:lineRule="auto"/>
              <w:jc w:val="center"/>
              <w:rPr>
                <w:sz w:val="20"/>
                <w:szCs w:val="20"/>
                <w:lang w:val="en-US"/>
              </w:rPr>
            </w:pPr>
            <w:proofErr w:type="spellStart"/>
            <w:r w:rsidRPr="00B775A0">
              <w:rPr>
                <w:sz w:val="20"/>
                <w:szCs w:val="20"/>
              </w:rPr>
              <w:t>Лабораторне</w:t>
            </w:r>
            <w:proofErr w:type="spellEnd"/>
            <w:r w:rsidRPr="00B775A0">
              <w:rPr>
                <w:sz w:val="20"/>
                <w:szCs w:val="20"/>
              </w:rPr>
              <w:t xml:space="preserve"> </w:t>
            </w:r>
            <w:proofErr w:type="spellStart"/>
            <w:r w:rsidRPr="00B775A0">
              <w:rPr>
                <w:sz w:val="20"/>
                <w:szCs w:val="20"/>
              </w:rPr>
              <w:t>заняття</w:t>
            </w:r>
            <w:proofErr w:type="spellEnd"/>
            <w:r w:rsidRPr="00B775A0">
              <w:rPr>
                <w:sz w:val="20"/>
                <w:szCs w:val="20"/>
              </w:rPr>
              <w:t xml:space="preserve"> / </w:t>
            </w:r>
            <w:r w:rsidRPr="00B775A0">
              <w:rPr>
                <w:i/>
                <w:sz w:val="20"/>
                <w:szCs w:val="20"/>
                <w:lang w:val="en-US"/>
              </w:rPr>
              <w:t>Face to face</w:t>
            </w:r>
          </w:p>
        </w:tc>
        <w:tc>
          <w:tcPr>
            <w:tcW w:w="1332" w:type="dxa"/>
            <w:shd w:val="clear" w:color="auto" w:fill="F2F2F2"/>
          </w:tcPr>
          <w:p w14:paraId="4FFB84FF" w14:textId="77777777" w:rsidR="00613FD5" w:rsidRPr="00B775A0" w:rsidRDefault="00613FD5" w:rsidP="00FE64B5">
            <w:pPr>
              <w:pStyle w:val="30"/>
              <w:shd w:val="clear" w:color="auto" w:fill="auto"/>
              <w:spacing w:after="0" w:line="240" w:lineRule="auto"/>
              <w:jc w:val="center"/>
              <w:rPr>
                <w:sz w:val="20"/>
                <w:szCs w:val="20"/>
              </w:rPr>
            </w:pPr>
            <w:proofErr w:type="spellStart"/>
            <w:r w:rsidRPr="00B775A0">
              <w:rPr>
                <w:sz w:val="20"/>
                <w:szCs w:val="20"/>
              </w:rPr>
              <w:t>Методичні</w:t>
            </w:r>
            <w:proofErr w:type="spellEnd"/>
            <w:r w:rsidRPr="00B775A0">
              <w:rPr>
                <w:sz w:val="20"/>
                <w:szCs w:val="20"/>
              </w:rPr>
              <w:t xml:space="preserve"> </w:t>
            </w:r>
            <w:proofErr w:type="spellStart"/>
            <w:r w:rsidRPr="00B775A0">
              <w:rPr>
                <w:sz w:val="20"/>
                <w:szCs w:val="20"/>
              </w:rPr>
              <w:t>рекомендації</w:t>
            </w:r>
            <w:proofErr w:type="spellEnd"/>
          </w:p>
        </w:tc>
        <w:tc>
          <w:tcPr>
            <w:tcW w:w="1449" w:type="dxa"/>
            <w:shd w:val="clear" w:color="auto" w:fill="F2F2F2"/>
          </w:tcPr>
          <w:p w14:paraId="7F2A1CC0" w14:textId="77777777" w:rsidR="00613FD5" w:rsidRPr="00B775A0" w:rsidRDefault="00613FD5" w:rsidP="00FE64B5">
            <w:pPr>
              <w:pStyle w:val="30"/>
              <w:shd w:val="clear" w:color="auto" w:fill="auto"/>
              <w:spacing w:after="0" w:line="240" w:lineRule="auto"/>
              <w:jc w:val="center"/>
              <w:rPr>
                <w:sz w:val="20"/>
                <w:szCs w:val="20"/>
              </w:rPr>
            </w:pPr>
            <w:r w:rsidRPr="00B775A0">
              <w:rPr>
                <w:sz w:val="20"/>
                <w:szCs w:val="20"/>
              </w:rPr>
              <w:t>[19,20,23]</w:t>
            </w:r>
          </w:p>
        </w:tc>
        <w:tc>
          <w:tcPr>
            <w:tcW w:w="1748" w:type="dxa"/>
            <w:shd w:val="clear" w:color="auto" w:fill="F2F2F2"/>
          </w:tcPr>
          <w:p w14:paraId="0D9DE418" w14:textId="77777777" w:rsidR="00613FD5" w:rsidRPr="00B775A0" w:rsidRDefault="00613FD5" w:rsidP="00FE64B5">
            <w:pPr>
              <w:autoSpaceDE w:val="0"/>
              <w:autoSpaceDN w:val="0"/>
              <w:adjustRightInd w:val="0"/>
              <w:spacing w:line="240" w:lineRule="auto"/>
              <w:rPr>
                <w:sz w:val="20"/>
                <w:szCs w:val="20"/>
              </w:rPr>
            </w:pPr>
            <w:r w:rsidRPr="00B775A0">
              <w:rPr>
                <w:sz w:val="20"/>
                <w:szCs w:val="20"/>
              </w:rPr>
              <w:t>Виконати та захисти звіт з лабораторної роботи</w:t>
            </w:r>
          </w:p>
        </w:tc>
        <w:tc>
          <w:tcPr>
            <w:tcW w:w="1200" w:type="dxa"/>
            <w:shd w:val="clear" w:color="auto" w:fill="F2F2F2"/>
          </w:tcPr>
          <w:p w14:paraId="7D442762" w14:textId="4711F7AD" w:rsidR="00613FD5" w:rsidRPr="00B775A0" w:rsidRDefault="00613FD5" w:rsidP="00FE64B5">
            <w:pPr>
              <w:pStyle w:val="30"/>
              <w:shd w:val="clear" w:color="auto" w:fill="auto"/>
              <w:spacing w:after="0" w:line="240" w:lineRule="auto"/>
              <w:jc w:val="center"/>
              <w:rPr>
                <w:sz w:val="20"/>
                <w:szCs w:val="20"/>
              </w:rPr>
            </w:pPr>
            <w:proofErr w:type="spellStart"/>
            <w:r w:rsidRPr="00B775A0">
              <w:rPr>
                <w:sz w:val="20"/>
                <w:szCs w:val="20"/>
              </w:rPr>
              <w:t>Самостійна</w:t>
            </w:r>
            <w:proofErr w:type="spellEnd"/>
            <w:r w:rsidRPr="00B775A0">
              <w:rPr>
                <w:sz w:val="20"/>
                <w:szCs w:val="20"/>
              </w:rPr>
              <w:t xml:space="preserve"> робота </w:t>
            </w:r>
            <w:proofErr w:type="gramStart"/>
            <w:r w:rsidRPr="00B775A0">
              <w:rPr>
                <w:sz w:val="20"/>
                <w:szCs w:val="20"/>
              </w:rPr>
              <w:t>до</w:t>
            </w:r>
            <w:r w:rsidR="0055132B">
              <w:rPr>
                <w:sz w:val="20"/>
                <w:szCs w:val="20"/>
              </w:rPr>
              <w:t xml:space="preserve"> </w:t>
            </w:r>
            <w:r w:rsidRPr="00B775A0">
              <w:rPr>
                <w:sz w:val="20"/>
                <w:szCs w:val="20"/>
              </w:rPr>
              <w:t xml:space="preserve"> 6</w:t>
            </w:r>
            <w:proofErr w:type="gramEnd"/>
            <w:r w:rsidRPr="00B775A0">
              <w:rPr>
                <w:sz w:val="20"/>
                <w:szCs w:val="20"/>
              </w:rPr>
              <w:t xml:space="preserve"> </w:t>
            </w:r>
            <w:proofErr w:type="spellStart"/>
            <w:r w:rsidRPr="00B775A0">
              <w:rPr>
                <w:sz w:val="20"/>
                <w:szCs w:val="20"/>
              </w:rPr>
              <w:t>тижня</w:t>
            </w:r>
            <w:proofErr w:type="spellEnd"/>
          </w:p>
        </w:tc>
      </w:tr>
      <w:tr w:rsidR="00613FD5" w:rsidRPr="00B775A0" w14:paraId="736F4E6E" w14:textId="77777777" w:rsidTr="00613FD5">
        <w:tc>
          <w:tcPr>
            <w:tcW w:w="987" w:type="dxa"/>
            <w:shd w:val="clear" w:color="auto" w:fill="FFFFFF"/>
          </w:tcPr>
          <w:p w14:paraId="55CC73C9" w14:textId="77777777" w:rsidR="00613FD5" w:rsidRPr="00B775A0" w:rsidRDefault="00613FD5" w:rsidP="00FE64B5">
            <w:pPr>
              <w:pStyle w:val="30"/>
              <w:shd w:val="clear" w:color="auto" w:fill="auto"/>
              <w:spacing w:after="0" w:line="240" w:lineRule="auto"/>
              <w:jc w:val="center"/>
              <w:rPr>
                <w:sz w:val="20"/>
                <w:szCs w:val="20"/>
              </w:rPr>
            </w:pPr>
            <w:proofErr w:type="spellStart"/>
            <w:r w:rsidRPr="00B775A0">
              <w:rPr>
                <w:sz w:val="20"/>
                <w:szCs w:val="20"/>
              </w:rPr>
              <w:t>Тиж</w:t>
            </w:r>
            <w:proofErr w:type="spellEnd"/>
            <w:r w:rsidRPr="00B775A0">
              <w:rPr>
                <w:sz w:val="20"/>
                <w:szCs w:val="20"/>
              </w:rPr>
              <w:t>. 4</w:t>
            </w:r>
          </w:p>
        </w:tc>
        <w:tc>
          <w:tcPr>
            <w:tcW w:w="2161" w:type="dxa"/>
            <w:shd w:val="clear" w:color="auto" w:fill="FFFFFF"/>
          </w:tcPr>
          <w:p w14:paraId="1F82BFC9" w14:textId="77777777" w:rsidR="00613FD5" w:rsidRPr="00B775A0" w:rsidRDefault="00613FD5" w:rsidP="00FE64B5">
            <w:pPr>
              <w:spacing w:line="240" w:lineRule="auto"/>
              <w:rPr>
                <w:b/>
                <w:sz w:val="20"/>
                <w:szCs w:val="20"/>
              </w:rPr>
            </w:pPr>
            <w:r w:rsidRPr="00B775A0">
              <w:rPr>
                <w:b/>
                <w:sz w:val="20"/>
                <w:szCs w:val="20"/>
              </w:rPr>
              <w:t xml:space="preserve">Тема 2.2. Електродвигуни, використовувані в робочих машинах. </w:t>
            </w:r>
          </w:p>
          <w:p w14:paraId="76044CB8" w14:textId="77777777" w:rsidR="00613FD5" w:rsidRPr="00B775A0" w:rsidRDefault="00613FD5" w:rsidP="00FE64B5">
            <w:pPr>
              <w:spacing w:line="240" w:lineRule="auto"/>
              <w:rPr>
                <w:sz w:val="20"/>
                <w:szCs w:val="20"/>
              </w:rPr>
            </w:pPr>
            <w:r w:rsidRPr="00B775A0">
              <w:rPr>
                <w:b/>
                <w:sz w:val="20"/>
                <w:szCs w:val="20"/>
                <w:u w:val="single"/>
              </w:rPr>
              <w:t>Лекція 4.</w:t>
            </w:r>
          </w:p>
          <w:p w14:paraId="1E0032B8" w14:textId="77777777" w:rsidR="00613FD5" w:rsidRPr="00B775A0" w:rsidRDefault="00613FD5" w:rsidP="00FE64B5">
            <w:pPr>
              <w:spacing w:line="240" w:lineRule="auto"/>
              <w:rPr>
                <w:sz w:val="20"/>
                <w:szCs w:val="20"/>
              </w:rPr>
            </w:pPr>
            <w:r w:rsidRPr="00B775A0">
              <w:rPr>
                <w:sz w:val="20"/>
                <w:szCs w:val="20"/>
              </w:rPr>
              <w:t>Типи двигунів, їх характеристики та використання. Лінійні та безпосередні приводи. Вибір електродвигуна, кінематичний і силовий розрахунки приводів.</w:t>
            </w:r>
          </w:p>
        </w:tc>
        <w:tc>
          <w:tcPr>
            <w:tcW w:w="1209" w:type="dxa"/>
            <w:shd w:val="clear" w:color="auto" w:fill="FFFFFF"/>
          </w:tcPr>
          <w:p w14:paraId="08A68AB3" w14:textId="77777777" w:rsidR="00613FD5" w:rsidRPr="00B775A0" w:rsidRDefault="00613FD5" w:rsidP="00FE64B5">
            <w:pPr>
              <w:pStyle w:val="30"/>
              <w:shd w:val="clear" w:color="auto" w:fill="auto"/>
              <w:spacing w:after="0" w:line="240" w:lineRule="auto"/>
              <w:jc w:val="center"/>
              <w:rPr>
                <w:sz w:val="20"/>
                <w:szCs w:val="20"/>
              </w:rPr>
            </w:pPr>
            <w:proofErr w:type="spellStart"/>
            <w:r w:rsidRPr="00B775A0">
              <w:rPr>
                <w:sz w:val="20"/>
                <w:szCs w:val="20"/>
              </w:rPr>
              <w:t>Лекція</w:t>
            </w:r>
            <w:proofErr w:type="spellEnd"/>
            <w:r w:rsidRPr="00B775A0">
              <w:rPr>
                <w:sz w:val="20"/>
                <w:szCs w:val="20"/>
              </w:rPr>
              <w:t xml:space="preserve"> / </w:t>
            </w:r>
            <w:r w:rsidRPr="00B775A0">
              <w:rPr>
                <w:i/>
                <w:sz w:val="20"/>
                <w:szCs w:val="20"/>
                <w:lang w:val="en-US"/>
              </w:rPr>
              <w:t>Face to face</w:t>
            </w:r>
          </w:p>
        </w:tc>
        <w:tc>
          <w:tcPr>
            <w:tcW w:w="1332" w:type="dxa"/>
            <w:shd w:val="clear" w:color="auto" w:fill="FFFFFF"/>
          </w:tcPr>
          <w:p w14:paraId="78239DEF" w14:textId="77777777" w:rsidR="00613FD5" w:rsidRPr="00B775A0" w:rsidRDefault="00613FD5" w:rsidP="00FE64B5">
            <w:pPr>
              <w:pStyle w:val="30"/>
              <w:shd w:val="clear" w:color="auto" w:fill="auto"/>
              <w:spacing w:after="0" w:line="240" w:lineRule="auto"/>
              <w:jc w:val="center"/>
              <w:rPr>
                <w:sz w:val="20"/>
                <w:szCs w:val="20"/>
              </w:rPr>
            </w:pPr>
            <w:r w:rsidRPr="00B775A0">
              <w:rPr>
                <w:sz w:val="20"/>
                <w:szCs w:val="20"/>
              </w:rPr>
              <w:t xml:space="preserve">Конспект </w:t>
            </w:r>
            <w:proofErr w:type="spellStart"/>
            <w:r w:rsidRPr="00B775A0">
              <w:rPr>
                <w:sz w:val="20"/>
                <w:szCs w:val="20"/>
              </w:rPr>
              <w:t>лекцій</w:t>
            </w:r>
            <w:proofErr w:type="spellEnd"/>
            <w:r w:rsidRPr="00B775A0">
              <w:rPr>
                <w:sz w:val="20"/>
                <w:szCs w:val="20"/>
              </w:rPr>
              <w:t xml:space="preserve"> / </w:t>
            </w:r>
            <w:proofErr w:type="spellStart"/>
            <w:r w:rsidRPr="00B775A0">
              <w:rPr>
                <w:sz w:val="20"/>
                <w:szCs w:val="20"/>
              </w:rPr>
              <w:t>презентація</w:t>
            </w:r>
            <w:proofErr w:type="spellEnd"/>
          </w:p>
        </w:tc>
        <w:tc>
          <w:tcPr>
            <w:tcW w:w="1449" w:type="dxa"/>
            <w:shd w:val="clear" w:color="auto" w:fill="FFFFFF"/>
          </w:tcPr>
          <w:p w14:paraId="096EE0C6" w14:textId="77777777" w:rsidR="00613FD5" w:rsidRPr="00B775A0" w:rsidRDefault="00613FD5" w:rsidP="00FE64B5">
            <w:pPr>
              <w:pStyle w:val="30"/>
              <w:shd w:val="clear" w:color="auto" w:fill="auto"/>
              <w:spacing w:after="0" w:line="240" w:lineRule="auto"/>
              <w:jc w:val="center"/>
              <w:rPr>
                <w:sz w:val="20"/>
                <w:szCs w:val="20"/>
              </w:rPr>
            </w:pPr>
            <w:proofErr w:type="spellStart"/>
            <w:r w:rsidRPr="00B775A0">
              <w:rPr>
                <w:sz w:val="20"/>
                <w:szCs w:val="20"/>
              </w:rPr>
              <w:t>Література</w:t>
            </w:r>
            <w:proofErr w:type="spellEnd"/>
            <w:r w:rsidRPr="00B775A0">
              <w:rPr>
                <w:sz w:val="20"/>
                <w:szCs w:val="20"/>
              </w:rPr>
              <w:t>: [1,2,3,4,5, 7]</w:t>
            </w:r>
          </w:p>
        </w:tc>
        <w:tc>
          <w:tcPr>
            <w:tcW w:w="1748" w:type="dxa"/>
            <w:shd w:val="clear" w:color="auto" w:fill="FFFFFF"/>
          </w:tcPr>
          <w:p w14:paraId="7DB1C4A6" w14:textId="77777777" w:rsidR="00613FD5" w:rsidRPr="00B775A0" w:rsidRDefault="00613FD5" w:rsidP="00FE64B5">
            <w:pPr>
              <w:autoSpaceDE w:val="0"/>
              <w:autoSpaceDN w:val="0"/>
              <w:adjustRightInd w:val="0"/>
              <w:spacing w:line="240" w:lineRule="auto"/>
              <w:rPr>
                <w:sz w:val="20"/>
                <w:szCs w:val="20"/>
              </w:rPr>
            </w:pPr>
            <w:r w:rsidRPr="00B775A0">
              <w:rPr>
                <w:sz w:val="20"/>
                <w:szCs w:val="20"/>
              </w:rPr>
              <w:t>Самостійно опрацювати теоретичний матеріал. Підготувати доповідь на тему:</w:t>
            </w:r>
          </w:p>
          <w:p w14:paraId="27D20167" w14:textId="77777777" w:rsidR="00613FD5" w:rsidRPr="00B775A0" w:rsidRDefault="00613FD5" w:rsidP="00FE64B5">
            <w:pPr>
              <w:autoSpaceDE w:val="0"/>
              <w:autoSpaceDN w:val="0"/>
              <w:adjustRightInd w:val="0"/>
              <w:spacing w:line="240" w:lineRule="auto"/>
              <w:rPr>
                <w:sz w:val="20"/>
                <w:szCs w:val="20"/>
              </w:rPr>
            </w:pPr>
            <w:r w:rsidRPr="00B775A0">
              <w:rPr>
                <w:sz w:val="20"/>
                <w:szCs w:val="20"/>
              </w:rPr>
              <w:t>«Використання спеціальних електродвигунів (лінійних, комбінованих) у приводах машин»</w:t>
            </w:r>
          </w:p>
          <w:p w14:paraId="3E8C91E0" w14:textId="77777777" w:rsidR="00613FD5" w:rsidRPr="00B775A0" w:rsidRDefault="00613FD5" w:rsidP="00FE64B5">
            <w:pPr>
              <w:pStyle w:val="30"/>
              <w:shd w:val="clear" w:color="auto" w:fill="auto"/>
              <w:spacing w:after="0" w:line="240" w:lineRule="auto"/>
              <w:jc w:val="left"/>
              <w:rPr>
                <w:sz w:val="20"/>
                <w:szCs w:val="20"/>
              </w:rPr>
            </w:pPr>
          </w:p>
        </w:tc>
        <w:tc>
          <w:tcPr>
            <w:tcW w:w="1200" w:type="dxa"/>
            <w:shd w:val="clear" w:color="auto" w:fill="FFFFFF"/>
          </w:tcPr>
          <w:p w14:paraId="31C526D4" w14:textId="77777777" w:rsidR="00613FD5" w:rsidRPr="00B775A0" w:rsidRDefault="00613FD5" w:rsidP="00FE64B5">
            <w:pPr>
              <w:pStyle w:val="30"/>
              <w:shd w:val="clear" w:color="auto" w:fill="auto"/>
              <w:spacing w:after="0" w:line="240" w:lineRule="auto"/>
              <w:jc w:val="center"/>
              <w:rPr>
                <w:sz w:val="20"/>
                <w:szCs w:val="20"/>
              </w:rPr>
            </w:pPr>
            <w:proofErr w:type="spellStart"/>
            <w:r w:rsidRPr="00B775A0">
              <w:rPr>
                <w:sz w:val="20"/>
                <w:szCs w:val="20"/>
              </w:rPr>
              <w:t>Самостійна</w:t>
            </w:r>
            <w:proofErr w:type="spellEnd"/>
            <w:r w:rsidRPr="00B775A0">
              <w:rPr>
                <w:sz w:val="20"/>
                <w:szCs w:val="20"/>
              </w:rPr>
              <w:t xml:space="preserve"> робота до 4 </w:t>
            </w:r>
            <w:proofErr w:type="spellStart"/>
            <w:r w:rsidRPr="00B775A0">
              <w:rPr>
                <w:sz w:val="20"/>
                <w:szCs w:val="20"/>
              </w:rPr>
              <w:t>тижня</w:t>
            </w:r>
            <w:proofErr w:type="spellEnd"/>
          </w:p>
        </w:tc>
      </w:tr>
      <w:tr w:rsidR="00613FD5" w:rsidRPr="00B775A0" w14:paraId="7D43A92A" w14:textId="77777777" w:rsidTr="00613FD5">
        <w:tc>
          <w:tcPr>
            <w:tcW w:w="987" w:type="dxa"/>
            <w:shd w:val="clear" w:color="auto" w:fill="F2F2F2"/>
          </w:tcPr>
          <w:p w14:paraId="1020D3BD" w14:textId="77777777" w:rsidR="00613FD5" w:rsidRPr="00B775A0" w:rsidRDefault="00613FD5" w:rsidP="00FE64B5">
            <w:pPr>
              <w:pStyle w:val="30"/>
              <w:shd w:val="clear" w:color="auto" w:fill="auto"/>
              <w:spacing w:after="0" w:line="240" w:lineRule="auto"/>
              <w:jc w:val="center"/>
              <w:rPr>
                <w:sz w:val="20"/>
                <w:szCs w:val="20"/>
              </w:rPr>
            </w:pPr>
            <w:proofErr w:type="spellStart"/>
            <w:r w:rsidRPr="00B775A0">
              <w:rPr>
                <w:sz w:val="20"/>
                <w:szCs w:val="20"/>
              </w:rPr>
              <w:t>Тиж</w:t>
            </w:r>
            <w:proofErr w:type="spellEnd"/>
            <w:r w:rsidRPr="00B775A0">
              <w:rPr>
                <w:sz w:val="20"/>
                <w:szCs w:val="20"/>
              </w:rPr>
              <w:t>. 4</w:t>
            </w:r>
          </w:p>
        </w:tc>
        <w:tc>
          <w:tcPr>
            <w:tcW w:w="2161" w:type="dxa"/>
            <w:shd w:val="clear" w:color="auto" w:fill="F2F2F2"/>
          </w:tcPr>
          <w:p w14:paraId="5667C436" w14:textId="77777777" w:rsidR="00613FD5" w:rsidRPr="00B775A0" w:rsidRDefault="00613FD5" w:rsidP="00FE64B5">
            <w:pPr>
              <w:pStyle w:val="af5"/>
              <w:widowControl w:val="0"/>
              <w:spacing w:after="0" w:line="240" w:lineRule="auto"/>
              <w:ind w:left="0"/>
              <w:rPr>
                <w:rFonts w:ascii="Times New Roman" w:hAnsi="Times New Roman" w:cs="Times New Roman"/>
                <w:b/>
                <w:sz w:val="20"/>
                <w:szCs w:val="20"/>
              </w:rPr>
            </w:pPr>
            <w:r w:rsidRPr="00B775A0">
              <w:rPr>
                <w:rFonts w:ascii="Times New Roman" w:hAnsi="Times New Roman" w:cs="Times New Roman"/>
                <w:b/>
                <w:sz w:val="20"/>
                <w:szCs w:val="20"/>
              </w:rPr>
              <w:t xml:space="preserve">Тема 2.1. Приводи машин і їхні </w:t>
            </w:r>
            <w:r w:rsidRPr="00B775A0">
              <w:rPr>
                <w:rFonts w:ascii="Times New Roman" w:hAnsi="Times New Roman" w:cs="Times New Roman"/>
                <w:b/>
                <w:sz w:val="20"/>
                <w:szCs w:val="20"/>
              </w:rPr>
              <w:lastRenderedPageBreak/>
              <w:t>елементи</w:t>
            </w:r>
          </w:p>
          <w:p w14:paraId="65DF418D" w14:textId="77777777" w:rsidR="00613FD5" w:rsidRPr="00B775A0" w:rsidRDefault="00613FD5" w:rsidP="00FE64B5">
            <w:pPr>
              <w:spacing w:line="240" w:lineRule="auto"/>
              <w:rPr>
                <w:sz w:val="20"/>
                <w:szCs w:val="20"/>
              </w:rPr>
            </w:pPr>
            <w:r w:rsidRPr="00B775A0">
              <w:rPr>
                <w:b/>
                <w:sz w:val="20"/>
                <w:szCs w:val="20"/>
                <w:u w:val="single"/>
              </w:rPr>
              <w:t>Заняття 3.</w:t>
            </w:r>
            <w:r w:rsidRPr="00B775A0">
              <w:rPr>
                <w:sz w:val="20"/>
                <w:szCs w:val="20"/>
              </w:rPr>
              <w:t xml:space="preserve"> Ознайомлення із електричними машинами (регульованими і нерегульованими); використання спеціальних стандартних електромеханічних пристроїв (</w:t>
            </w:r>
            <w:proofErr w:type="spellStart"/>
            <w:r w:rsidRPr="00B775A0">
              <w:rPr>
                <w:sz w:val="20"/>
                <w:szCs w:val="20"/>
              </w:rPr>
              <w:t>актуаторів</w:t>
            </w:r>
            <w:proofErr w:type="spellEnd"/>
            <w:r w:rsidRPr="00B775A0">
              <w:rPr>
                <w:sz w:val="20"/>
                <w:szCs w:val="20"/>
              </w:rPr>
              <w:t>) для задач механіки</w:t>
            </w:r>
          </w:p>
          <w:p w14:paraId="40E2BAAE" w14:textId="77777777" w:rsidR="00613FD5" w:rsidRPr="00B775A0" w:rsidRDefault="00613FD5" w:rsidP="00FE64B5">
            <w:pPr>
              <w:spacing w:line="240" w:lineRule="auto"/>
              <w:rPr>
                <w:sz w:val="20"/>
                <w:szCs w:val="20"/>
              </w:rPr>
            </w:pPr>
            <w:r w:rsidRPr="00B775A0">
              <w:rPr>
                <w:b/>
                <w:bCs/>
                <w:sz w:val="20"/>
                <w:szCs w:val="20"/>
                <w:u w:val="single"/>
              </w:rPr>
              <w:t>Заняття 4.</w:t>
            </w:r>
            <w:r w:rsidRPr="00B775A0">
              <w:rPr>
                <w:sz w:val="20"/>
                <w:szCs w:val="20"/>
              </w:rPr>
              <w:t xml:space="preserve"> Вибір електродвигуна, кінематичний та силовий розрахунки механічного привода за одержаним ТЗ. </w:t>
            </w:r>
          </w:p>
        </w:tc>
        <w:tc>
          <w:tcPr>
            <w:tcW w:w="1209" w:type="dxa"/>
            <w:shd w:val="clear" w:color="auto" w:fill="F2F2F2"/>
          </w:tcPr>
          <w:p w14:paraId="552073BC" w14:textId="72399DBF" w:rsidR="00613FD5" w:rsidRPr="00B775A0" w:rsidRDefault="00613FD5" w:rsidP="00FE64B5">
            <w:pPr>
              <w:pStyle w:val="30"/>
              <w:shd w:val="clear" w:color="auto" w:fill="auto"/>
              <w:spacing w:after="0" w:line="240" w:lineRule="auto"/>
              <w:jc w:val="center"/>
              <w:rPr>
                <w:sz w:val="20"/>
                <w:szCs w:val="20"/>
              </w:rPr>
            </w:pPr>
            <w:proofErr w:type="spellStart"/>
            <w:r w:rsidRPr="00B775A0">
              <w:rPr>
                <w:sz w:val="20"/>
                <w:szCs w:val="20"/>
              </w:rPr>
              <w:lastRenderedPageBreak/>
              <w:t>Практичне</w:t>
            </w:r>
            <w:proofErr w:type="spellEnd"/>
            <w:r w:rsidR="0055132B">
              <w:rPr>
                <w:sz w:val="20"/>
                <w:szCs w:val="20"/>
              </w:rPr>
              <w:t xml:space="preserve"> </w:t>
            </w:r>
            <w:proofErr w:type="spellStart"/>
            <w:r w:rsidRPr="00B775A0">
              <w:rPr>
                <w:sz w:val="20"/>
                <w:szCs w:val="20"/>
              </w:rPr>
              <w:t>заняття</w:t>
            </w:r>
            <w:proofErr w:type="spellEnd"/>
            <w:r w:rsidRPr="00B775A0">
              <w:rPr>
                <w:sz w:val="20"/>
                <w:szCs w:val="20"/>
              </w:rPr>
              <w:t xml:space="preserve"> / </w:t>
            </w:r>
            <w:r w:rsidRPr="00B775A0">
              <w:rPr>
                <w:i/>
                <w:sz w:val="20"/>
                <w:szCs w:val="20"/>
                <w:lang w:val="en-US"/>
              </w:rPr>
              <w:lastRenderedPageBreak/>
              <w:t>Face to face</w:t>
            </w:r>
          </w:p>
        </w:tc>
        <w:tc>
          <w:tcPr>
            <w:tcW w:w="1332" w:type="dxa"/>
            <w:shd w:val="clear" w:color="auto" w:fill="F2F2F2"/>
          </w:tcPr>
          <w:p w14:paraId="5904DAEC" w14:textId="77777777" w:rsidR="00613FD5" w:rsidRPr="00B775A0" w:rsidRDefault="00613FD5" w:rsidP="00FE64B5">
            <w:pPr>
              <w:pStyle w:val="30"/>
              <w:shd w:val="clear" w:color="auto" w:fill="auto"/>
              <w:spacing w:after="0" w:line="240" w:lineRule="auto"/>
              <w:jc w:val="center"/>
              <w:rPr>
                <w:sz w:val="20"/>
                <w:szCs w:val="20"/>
              </w:rPr>
            </w:pPr>
            <w:proofErr w:type="spellStart"/>
            <w:r w:rsidRPr="00B775A0">
              <w:rPr>
                <w:sz w:val="20"/>
                <w:szCs w:val="20"/>
              </w:rPr>
              <w:lastRenderedPageBreak/>
              <w:t>Методичні</w:t>
            </w:r>
            <w:proofErr w:type="spellEnd"/>
            <w:r w:rsidRPr="00B775A0">
              <w:rPr>
                <w:sz w:val="20"/>
                <w:szCs w:val="20"/>
              </w:rPr>
              <w:t xml:space="preserve"> </w:t>
            </w:r>
            <w:proofErr w:type="spellStart"/>
            <w:r w:rsidRPr="00B775A0">
              <w:rPr>
                <w:sz w:val="20"/>
                <w:szCs w:val="20"/>
              </w:rPr>
              <w:t>рекомендаці</w:t>
            </w:r>
            <w:r w:rsidRPr="00B775A0">
              <w:rPr>
                <w:sz w:val="20"/>
                <w:szCs w:val="20"/>
              </w:rPr>
              <w:lastRenderedPageBreak/>
              <w:t>ї</w:t>
            </w:r>
            <w:proofErr w:type="spellEnd"/>
          </w:p>
        </w:tc>
        <w:tc>
          <w:tcPr>
            <w:tcW w:w="1449" w:type="dxa"/>
            <w:shd w:val="clear" w:color="auto" w:fill="F2F2F2"/>
          </w:tcPr>
          <w:p w14:paraId="2A4F7198" w14:textId="77777777" w:rsidR="00613FD5" w:rsidRPr="00B775A0" w:rsidRDefault="00613FD5" w:rsidP="00FE64B5">
            <w:pPr>
              <w:pStyle w:val="30"/>
              <w:shd w:val="clear" w:color="auto" w:fill="auto"/>
              <w:spacing w:after="0" w:line="240" w:lineRule="auto"/>
              <w:jc w:val="center"/>
              <w:rPr>
                <w:sz w:val="20"/>
                <w:szCs w:val="20"/>
              </w:rPr>
            </w:pPr>
            <w:proofErr w:type="spellStart"/>
            <w:r w:rsidRPr="00B775A0">
              <w:rPr>
                <w:sz w:val="20"/>
                <w:szCs w:val="20"/>
              </w:rPr>
              <w:lastRenderedPageBreak/>
              <w:t>Література</w:t>
            </w:r>
            <w:proofErr w:type="spellEnd"/>
            <w:r w:rsidRPr="00B775A0">
              <w:rPr>
                <w:sz w:val="20"/>
                <w:szCs w:val="20"/>
              </w:rPr>
              <w:t xml:space="preserve">: [1,2,3,4,5,7, </w:t>
            </w:r>
            <w:r w:rsidRPr="00B775A0">
              <w:rPr>
                <w:sz w:val="20"/>
                <w:szCs w:val="20"/>
              </w:rPr>
              <w:lastRenderedPageBreak/>
              <w:t>26]</w:t>
            </w:r>
          </w:p>
        </w:tc>
        <w:tc>
          <w:tcPr>
            <w:tcW w:w="1748" w:type="dxa"/>
            <w:shd w:val="clear" w:color="auto" w:fill="F2F2F2"/>
          </w:tcPr>
          <w:p w14:paraId="44C5903D" w14:textId="77777777" w:rsidR="00613FD5" w:rsidRPr="00B775A0" w:rsidRDefault="00613FD5" w:rsidP="00FE64B5">
            <w:pPr>
              <w:spacing w:line="240" w:lineRule="auto"/>
              <w:rPr>
                <w:sz w:val="20"/>
                <w:szCs w:val="20"/>
              </w:rPr>
            </w:pPr>
            <w:r w:rsidRPr="00B775A0">
              <w:rPr>
                <w:sz w:val="20"/>
                <w:szCs w:val="20"/>
              </w:rPr>
              <w:lastRenderedPageBreak/>
              <w:t xml:space="preserve">Виконати за індивідуальним </w:t>
            </w:r>
            <w:r w:rsidRPr="00B775A0">
              <w:rPr>
                <w:sz w:val="20"/>
                <w:szCs w:val="20"/>
              </w:rPr>
              <w:lastRenderedPageBreak/>
              <w:t>завданням кінематичний та силовий розрахунки механічного приводу.</w:t>
            </w:r>
          </w:p>
        </w:tc>
        <w:tc>
          <w:tcPr>
            <w:tcW w:w="1200" w:type="dxa"/>
            <w:shd w:val="clear" w:color="auto" w:fill="F2F2F2"/>
          </w:tcPr>
          <w:p w14:paraId="6A3B3A97" w14:textId="77777777" w:rsidR="00613FD5" w:rsidRPr="00B775A0" w:rsidRDefault="00613FD5" w:rsidP="00FE64B5">
            <w:pPr>
              <w:pStyle w:val="30"/>
              <w:shd w:val="clear" w:color="auto" w:fill="auto"/>
              <w:spacing w:after="0" w:line="240" w:lineRule="auto"/>
              <w:jc w:val="center"/>
              <w:rPr>
                <w:sz w:val="20"/>
                <w:szCs w:val="20"/>
              </w:rPr>
            </w:pPr>
            <w:proofErr w:type="spellStart"/>
            <w:r w:rsidRPr="00B775A0">
              <w:rPr>
                <w:sz w:val="20"/>
                <w:szCs w:val="20"/>
              </w:rPr>
              <w:lastRenderedPageBreak/>
              <w:t>Самостійна</w:t>
            </w:r>
            <w:proofErr w:type="spellEnd"/>
            <w:r w:rsidRPr="00B775A0">
              <w:rPr>
                <w:sz w:val="20"/>
                <w:szCs w:val="20"/>
              </w:rPr>
              <w:t xml:space="preserve"> робота до 4 </w:t>
            </w:r>
            <w:proofErr w:type="spellStart"/>
            <w:r w:rsidRPr="00B775A0">
              <w:rPr>
                <w:sz w:val="20"/>
                <w:szCs w:val="20"/>
              </w:rPr>
              <w:lastRenderedPageBreak/>
              <w:t>тижня</w:t>
            </w:r>
            <w:proofErr w:type="spellEnd"/>
          </w:p>
        </w:tc>
      </w:tr>
      <w:tr w:rsidR="00613FD5" w:rsidRPr="00B775A0" w14:paraId="6113B38E" w14:textId="77777777" w:rsidTr="00613FD5">
        <w:tc>
          <w:tcPr>
            <w:tcW w:w="987" w:type="dxa"/>
            <w:shd w:val="clear" w:color="auto" w:fill="FFFFFF"/>
          </w:tcPr>
          <w:p w14:paraId="27BDA932" w14:textId="77777777" w:rsidR="00613FD5" w:rsidRPr="00B775A0" w:rsidRDefault="00613FD5" w:rsidP="00FE64B5">
            <w:pPr>
              <w:pStyle w:val="30"/>
              <w:shd w:val="clear" w:color="auto" w:fill="auto"/>
              <w:spacing w:after="0" w:line="240" w:lineRule="auto"/>
              <w:jc w:val="center"/>
              <w:rPr>
                <w:sz w:val="20"/>
                <w:szCs w:val="20"/>
              </w:rPr>
            </w:pPr>
            <w:proofErr w:type="spellStart"/>
            <w:r w:rsidRPr="00B775A0">
              <w:rPr>
                <w:sz w:val="20"/>
                <w:szCs w:val="20"/>
              </w:rPr>
              <w:lastRenderedPageBreak/>
              <w:t>Тиж</w:t>
            </w:r>
            <w:proofErr w:type="spellEnd"/>
            <w:r w:rsidRPr="00B775A0">
              <w:rPr>
                <w:sz w:val="20"/>
                <w:szCs w:val="20"/>
              </w:rPr>
              <w:t>. 5</w:t>
            </w:r>
          </w:p>
        </w:tc>
        <w:tc>
          <w:tcPr>
            <w:tcW w:w="2161" w:type="dxa"/>
            <w:shd w:val="clear" w:color="auto" w:fill="FFFFFF"/>
          </w:tcPr>
          <w:p w14:paraId="32109D3C" w14:textId="77777777" w:rsidR="00613FD5" w:rsidRPr="00B775A0" w:rsidRDefault="00613FD5" w:rsidP="00FE64B5">
            <w:pPr>
              <w:spacing w:line="240" w:lineRule="auto"/>
              <w:rPr>
                <w:b/>
                <w:sz w:val="20"/>
                <w:szCs w:val="20"/>
              </w:rPr>
            </w:pPr>
            <w:r w:rsidRPr="00B775A0">
              <w:rPr>
                <w:b/>
                <w:sz w:val="20"/>
                <w:szCs w:val="20"/>
              </w:rPr>
              <w:t>Тема 2.3.Розрахунок і конструювання пасових передач</w:t>
            </w:r>
          </w:p>
          <w:p w14:paraId="426CD7DF" w14:textId="77777777" w:rsidR="00613FD5" w:rsidRPr="00B775A0" w:rsidRDefault="00613FD5" w:rsidP="00FE64B5">
            <w:pPr>
              <w:spacing w:line="240" w:lineRule="auto"/>
              <w:rPr>
                <w:b/>
                <w:sz w:val="20"/>
                <w:szCs w:val="20"/>
                <w:lang w:val="ru-RU"/>
              </w:rPr>
            </w:pPr>
            <w:r w:rsidRPr="00B775A0">
              <w:rPr>
                <w:b/>
                <w:sz w:val="20"/>
                <w:szCs w:val="20"/>
                <w:u w:val="single"/>
              </w:rPr>
              <w:t>Лекція 5.</w:t>
            </w:r>
            <w:r w:rsidRPr="00B775A0">
              <w:rPr>
                <w:sz w:val="20"/>
                <w:szCs w:val="20"/>
              </w:rPr>
              <w:t xml:space="preserve"> Будова, характеристики і типи пасових передач. Геометричні та кінематичні співвідношення. Сили в передачі і напруження в пасах. Криві ковзання та ККД пасових передач. Розрахунок пасових передач на тягову здатність і довговічність. Натяжні пристрої. Конструювання шківів. Клинопасові, </w:t>
            </w:r>
            <w:proofErr w:type="spellStart"/>
            <w:r w:rsidRPr="00B775A0">
              <w:rPr>
                <w:sz w:val="20"/>
                <w:szCs w:val="20"/>
              </w:rPr>
              <w:t>пласкопасові</w:t>
            </w:r>
            <w:proofErr w:type="spellEnd"/>
            <w:r w:rsidRPr="00B775A0">
              <w:rPr>
                <w:sz w:val="20"/>
                <w:szCs w:val="20"/>
              </w:rPr>
              <w:t xml:space="preserve"> та </w:t>
            </w:r>
            <w:proofErr w:type="spellStart"/>
            <w:r w:rsidRPr="00B775A0">
              <w:rPr>
                <w:sz w:val="20"/>
                <w:szCs w:val="20"/>
              </w:rPr>
              <w:t>поліклинові</w:t>
            </w:r>
            <w:proofErr w:type="spellEnd"/>
            <w:r w:rsidRPr="00B775A0">
              <w:rPr>
                <w:sz w:val="20"/>
                <w:szCs w:val="20"/>
              </w:rPr>
              <w:t xml:space="preserve"> передачі.</w:t>
            </w:r>
          </w:p>
        </w:tc>
        <w:tc>
          <w:tcPr>
            <w:tcW w:w="1209" w:type="dxa"/>
            <w:shd w:val="clear" w:color="auto" w:fill="FFFFFF"/>
          </w:tcPr>
          <w:p w14:paraId="64A24E04" w14:textId="77777777" w:rsidR="00613FD5" w:rsidRPr="00B775A0" w:rsidRDefault="00613FD5" w:rsidP="00FE64B5">
            <w:pPr>
              <w:pStyle w:val="30"/>
              <w:shd w:val="clear" w:color="auto" w:fill="auto"/>
              <w:spacing w:after="0" w:line="240" w:lineRule="auto"/>
              <w:jc w:val="center"/>
              <w:rPr>
                <w:sz w:val="20"/>
                <w:szCs w:val="20"/>
              </w:rPr>
            </w:pPr>
            <w:proofErr w:type="spellStart"/>
            <w:r w:rsidRPr="00B775A0">
              <w:rPr>
                <w:sz w:val="20"/>
                <w:szCs w:val="20"/>
              </w:rPr>
              <w:t>Лекція</w:t>
            </w:r>
            <w:proofErr w:type="spellEnd"/>
            <w:r w:rsidRPr="00B775A0">
              <w:rPr>
                <w:sz w:val="20"/>
                <w:szCs w:val="20"/>
              </w:rPr>
              <w:t xml:space="preserve"> / </w:t>
            </w:r>
            <w:r w:rsidRPr="00B775A0">
              <w:rPr>
                <w:i/>
                <w:sz w:val="20"/>
                <w:szCs w:val="20"/>
                <w:lang w:val="en-US"/>
              </w:rPr>
              <w:t>Face to face</w:t>
            </w:r>
          </w:p>
        </w:tc>
        <w:tc>
          <w:tcPr>
            <w:tcW w:w="1332" w:type="dxa"/>
            <w:shd w:val="clear" w:color="auto" w:fill="FFFFFF"/>
          </w:tcPr>
          <w:p w14:paraId="4197DEA6" w14:textId="77777777" w:rsidR="00613FD5" w:rsidRPr="00B775A0" w:rsidRDefault="00613FD5" w:rsidP="00FE64B5">
            <w:pPr>
              <w:pStyle w:val="30"/>
              <w:shd w:val="clear" w:color="auto" w:fill="auto"/>
              <w:spacing w:after="0" w:line="240" w:lineRule="auto"/>
              <w:jc w:val="center"/>
              <w:rPr>
                <w:sz w:val="20"/>
                <w:szCs w:val="20"/>
              </w:rPr>
            </w:pPr>
            <w:r w:rsidRPr="00B775A0">
              <w:rPr>
                <w:sz w:val="20"/>
                <w:szCs w:val="20"/>
              </w:rPr>
              <w:t xml:space="preserve">Конспект </w:t>
            </w:r>
            <w:proofErr w:type="spellStart"/>
            <w:r w:rsidRPr="00B775A0">
              <w:rPr>
                <w:sz w:val="20"/>
                <w:szCs w:val="20"/>
              </w:rPr>
              <w:t>лекцій</w:t>
            </w:r>
            <w:proofErr w:type="spellEnd"/>
            <w:r w:rsidRPr="00B775A0">
              <w:rPr>
                <w:sz w:val="20"/>
                <w:szCs w:val="20"/>
              </w:rPr>
              <w:t xml:space="preserve"> / </w:t>
            </w:r>
            <w:proofErr w:type="spellStart"/>
            <w:r w:rsidRPr="00B775A0">
              <w:rPr>
                <w:sz w:val="20"/>
                <w:szCs w:val="20"/>
              </w:rPr>
              <w:t>презентація</w:t>
            </w:r>
            <w:proofErr w:type="spellEnd"/>
          </w:p>
        </w:tc>
        <w:tc>
          <w:tcPr>
            <w:tcW w:w="1449" w:type="dxa"/>
            <w:shd w:val="clear" w:color="auto" w:fill="FFFFFF"/>
          </w:tcPr>
          <w:p w14:paraId="7A454F0F" w14:textId="527565BC" w:rsidR="00613FD5" w:rsidRPr="00B775A0" w:rsidRDefault="00613FD5" w:rsidP="003D41FD">
            <w:pPr>
              <w:pStyle w:val="30"/>
              <w:shd w:val="clear" w:color="auto" w:fill="auto"/>
              <w:spacing w:after="0" w:line="240" w:lineRule="auto"/>
              <w:jc w:val="left"/>
              <w:rPr>
                <w:sz w:val="20"/>
                <w:szCs w:val="20"/>
              </w:rPr>
            </w:pPr>
            <w:r w:rsidRPr="00B775A0">
              <w:rPr>
                <w:sz w:val="20"/>
                <w:szCs w:val="20"/>
              </w:rPr>
              <w:t>[1,2,3,4,5,7, 26]</w:t>
            </w:r>
          </w:p>
        </w:tc>
        <w:tc>
          <w:tcPr>
            <w:tcW w:w="1748" w:type="dxa"/>
            <w:shd w:val="clear" w:color="auto" w:fill="FFFFFF"/>
          </w:tcPr>
          <w:p w14:paraId="4FF6DA99" w14:textId="77777777" w:rsidR="00613FD5" w:rsidRPr="00B775A0" w:rsidRDefault="00613FD5" w:rsidP="00FE64B5">
            <w:pPr>
              <w:autoSpaceDE w:val="0"/>
              <w:autoSpaceDN w:val="0"/>
              <w:adjustRightInd w:val="0"/>
              <w:spacing w:line="240" w:lineRule="auto"/>
              <w:rPr>
                <w:sz w:val="20"/>
                <w:szCs w:val="20"/>
              </w:rPr>
            </w:pPr>
            <w:r w:rsidRPr="00B775A0">
              <w:rPr>
                <w:sz w:val="20"/>
                <w:szCs w:val="20"/>
              </w:rPr>
              <w:t>Самостійно опрацювати теоретичний матеріал. Підготувати доповідь на тему</w:t>
            </w:r>
          </w:p>
          <w:p w14:paraId="4C2D0C01" w14:textId="77777777" w:rsidR="00613FD5" w:rsidRPr="00B775A0" w:rsidRDefault="00613FD5" w:rsidP="00FE64B5">
            <w:pPr>
              <w:autoSpaceDE w:val="0"/>
              <w:autoSpaceDN w:val="0"/>
              <w:adjustRightInd w:val="0"/>
              <w:spacing w:line="240" w:lineRule="auto"/>
              <w:rPr>
                <w:sz w:val="20"/>
                <w:szCs w:val="20"/>
              </w:rPr>
            </w:pPr>
            <w:r w:rsidRPr="00B775A0">
              <w:rPr>
                <w:sz w:val="20"/>
                <w:szCs w:val="20"/>
              </w:rPr>
              <w:t>«Сучасні матеріали для пасів»</w:t>
            </w:r>
          </w:p>
        </w:tc>
        <w:tc>
          <w:tcPr>
            <w:tcW w:w="1200" w:type="dxa"/>
            <w:shd w:val="clear" w:color="auto" w:fill="FFFFFF"/>
          </w:tcPr>
          <w:p w14:paraId="773255D5" w14:textId="65DBC784" w:rsidR="00613FD5" w:rsidRPr="00B775A0" w:rsidRDefault="00613FD5" w:rsidP="003D41FD">
            <w:pPr>
              <w:pStyle w:val="30"/>
              <w:shd w:val="clear" w:color="auto" w:fill="auto"/>
              <w:spacing w:after="0" w:line="240" w:lineRule="auto"/>
              <w:jc w:val="center"/>
              <w:rPr>
                <w:sz w:val="20"/>
                <w:szCs w:val="20"/>
              </w:rPr>
            </w:pPr>
            <w:proofErr w:type="spellStart"/>
            <w:r w:rsidRPr="00B775A0">
              <w:rPr>
                <w:sz w:val="20"/>
                <w:szCs w:val="20"/>
              </w:rPr>
              <w:t>Самостійна</w:t>
            </w:r>
            <w:proofErr w:type="spellEnd"/>
            <w:r w:rsidRPr="00B775A0">
              <w:rPr>
                <w:sz w:val="20"/>
                <w:szCs w:val="20"/>
              </w:rPr>
              <w:t xml:space="preserve"> робота до </w:t>
            </w:r>
            <w:r w:rsidR="003D41FD">
              <w:rPr>
                <w:sz w:val="20"/>
                <w:szCs w:val="20"/>
                <w:lang w:val="uk-UA"/>
              </w:rPr>
              <w:t>5</w:t>
            </w:r>
            <w:r w:rsidRPr="00B775A0">
              <w:rPr>
                <w:sz w:val="20"/>
                <w:szCs w:val="20"/>
              </w:rPr>
              <w:t xml:space="preserve"> </w:t>
            </w:r>
            <w:proofErr w:type="spellStart"/>
            <w:r w:rsidRPr="00B775A0">
              <w:rPr>
                <w:sz w:val="20"/>
                <w:szCs w:val="20"/>
              </w:rPr>
              <w:t>тижня</w:t>
            </w:r>
            <w:proofErr w:type="spellEnd"/>
          </w:p>
        </w:tc>
      </w:tr>
      <w:tr w:rsidR="00613FD5" w:rsidRPr="00B775A0" w14:paraId="1A455F20" w14:textId="77777777" w:rsidTr="00613FD5">
        <w:tc>
          <w:tcPr>
            <w:tcW w:w="987" w:type="dxa"/>
            <w:shd w:val="clear" w:color="auto" w:fill="F2F2F2"/>
          </w:tcPr>
          <w:p w14:paraId="4BDC2D12" w14:textId="77777777" w:rsidR="00613FD5" w:rsidRPr="00B775A0" w:rsidRDefault="00613FD5" w:rsidP="00FE64B5">
            <w:pPr>
              <w:pStyle w:val="30"/>
              <w:shd w:val="clear" w:color="auto" w:fill="auto"/>
              <w:spacing w:after="0" w:line="240" w:lineRule="auto"/>
              <w:jc w:val="center"/>
              <w:rPr>
                <w:sz w:val="20"/>
                <w:szCs w:val="20"/>
              </w:rPr>
            </w:pPr>
            <w:r w:rsidRPr="00B775A0">
              <w:rPr>
                <w:sz w:val="20"/>
                <w:szCs w:val="20"/>
              </w:rPr>
              <w:t>Тижд.5</w:t>
            </w:r>
          </w:p>
        </w:tc>
        <w:tc>
          <w:tcPr>
            <w:tcW w:w="2161" w:type="dxa"/>
            <w:shd w:val="clear" w:color="auto" w:fill="F2F2F2"/>
          </w:tcPr>
          <w:p w14:paraId="58B9E740" w14:textId="77777777" w:rsidR="00613FD5" w:rsidRPr="00B775A0" w:rsidRDefault="00613FD5" w:rsidP="00FE64B5">
            <w:pPr>
              <w:autoSpaceDE w:val="0"/>
              <w:autoSpaceDN w:val="0"/>
              <w:adjustRightInd w:val="0"/>
              <w:spacing w:line="240" w:lineRule="auto"/>
              <w:rPr>
                <w:sz w:val="20"/>
                <w:szCs w:val="20"/>
              </w:rPr>
            </w:pPr>
            <w:r w:rsidRPr="00B775A0">
              <w:rPr>
                <w:b/>
                <w:bCs/>
                <w:sz w:val="20"/>
                <w:szCs w:val="20"/>
              </w:rPr>
              <w:t>ЛР-3.</w:t>
            </w:r>
            <w:r w:rsidRPr="00B775A0">
              <w:rPr>
                <w:sz w:val="20"/>
                <w:szCs w:val="20"/>
              </w:rPr>
              <w:t xml:space="preserve"> Дослідження опору обертанню в підшипниках кочення</w:t>
            </w:r>
          </w:p>
          <w:p w14:paraId="6EE968AD" w14:textId="77777777" w:rsidR="00613FD5" w:rsidRPr="00B775A0" w:rsidRDefault="00613FD5" w:rsidP="00FE64B5">
            <w:pPr>
              <w:autoSpaceDE w:val="0"/>
              <w:autoSpaceDN w:val="0"/>
              <w:adjustRightInd w:val="0"/>
              <w:spacing w:line="240" w:lineRule="auto"/>
              <w:rPr>
                <w:b/>
                <w:sz w:val="20"/>
                <w:szCs w:val="20"/>
              </w:rPr>
            </w:pPr>
            <w:r w:rsidRPr="00B775A0">
              <w:rPr>
                <w:b/>
                <w:sz w:val="20"/>
                <w:szCs w:val="20"/>
              </w:rPr>
              <w:t xml:space="preserve">КП-3. </w:t>
            </w:r>
            <w:r w:rsidRPr="00B775A0">
              <w:rPr>
                <w:sz w:val="20"/>
                <w:szCs w:val="20"/>
              </w:rPr>
              <w:t xml:space="preserve">Ознайомлення з порядком роботи по створенню </w:t>
            </w:r>
            <w:proofErr w:type="spellStart"/>
            <w:r w:rsidRPr="00B775A0">
              <w:rPr>
                <w:sz w:val="20"/>
                <w:szCs w:val="20"/>
              </w:rPr>
              <w:t>твердотільної</w:t>
            </w:r>
            <w:proofErr w:type="spellEnd"/>
            <w:r w:rsidRPr="00B775A0">
              <w:rPr>
                <w:sz w:val="20"/>
                <w:szCs w:val="20"/>
              </w:rPr>
              <w:t xml:space="preserve"> моделі вихідного валу за допомогою модуля «Генератор валів» </w:t>
            </w:r>
          </w:p>
        </w:tc>
        <w:tc>
          <w:tcPr>
            <w:tcW w:w="1209" w:type="dxa"/>
            <w:shd w:val="clear" w:color="auto" w:fill="F2F2F2"/>
          </w:tcPr>
          <w:p w14:paraId="0B619A4E" w14:textId="77777777" w:rsidR="00613FD5" w:rsidRPr="00B775A0" w:rsidRDefault="00613FD5" w:rsidP="00FE64B5">
            <w:pPr>
              <w:pStyle w:val="30"/>
              <w:shd w:val="clear" w:color="auto" w:fill="auto"/>
              <w:spacing w:after="0" w:line="240" w:lineRule="auto"/>
              <w:jc w:val="center"/>
              <w:rPr>
                <w:sz w:val="20"/>
                <w:szCs w:val="20"/>
                <w:lang w:val="en-US"/>
              </w:rPr>
            </w:pPr>
            <w:proofErr w:type="spellStart"/>
            <w:r w:rsidRPr="00B775A0">
              <w:rPr>
                <w:sz w:val="20"/>
                <w:szCs w:val="20"/>
              </w:rPr>
              <w:t>Лабораторне</w:t>
            </w:r>
            <w:proofErr w:type="spellEnd"/>
            <w:r w:rsidRPr="00B775A0">
              <w:rPr>
                <w:sz w:val="20"/>
                <w:szCs w:val="20"/>
              </w:rPr>
              <w:t xml:space="preserve"> </w:t>
            </w:r>
            <w:proofErr w:type="spellStart"/>
            <w:r w:rsidRPr="00B775A0">
              <w:rPr>
                <w:sz w:val="20"/>
                <w:szCs w:val="20"/>
              </w:rPr>
              <w:t>заняття</w:t>
            </w:r>
            <w:proofErr w:type="spellEnd"/>
            <w:r w:rsidRPr="00B775A0">
              <w:rPr>
                <w:sz w:val="20"/>
                <w:szCs w:val="20"/>
              </w:rPr>
              <w:t xml:space="preserve"> / </w:t>
            </w:r>
            <w:r w:rsidRPr="00B775A0">
              <w:rPr>
                <w:i/>
                <w:sz w:val="20"/>
                <w:szCs w:val="20"/>
                <w:lang w:val="en-US"/>
              </w:rPr>
              <w:t>Face to face</w:t>
            </w:r>
          </w:p>
        </w:tc>
        <w:tc>
          <w:tcPr>
            <w:tcW w:w="1332" w:type="dxa"/>
            <w:shd w:val="clear" w:color="auto" w:fill="F2F2F2"/>
          </w:tcPr>
          <w:p w14:paraId="3A6953B7" w14:textId="77777777" w:rsidR="00613FD5" w:rsidRPr="00B775A0" w:rsidRDefault="00613FD5" w:rsidP="00FE64B5">
            <w:pPr>
              <w:pStyle w:val="30"/>
              <w:shd w:val="clear" w:color="auto" w:fill="auto"/>
              <w:spacing w:after="0" w:line="240" w:lineRule="auto"/>
              <w:jc w:val="center"/>
              <w:rPr>
                <w:sz w:val="20"/>
                <w:szCs w:val="20"/>
              </w:rPr>
            </w:pPr>
            <w:proofErr w:type="spellStart"/>
            <w:r w:rsidRPr="00B775A0">
              <w:rPr>
                <w:sz w:val="20"/>
                <w:szCs w:val="20"/>
              </w:rPr>
              <w:t>Методичні</w:t>
            </w:r>
            <w:proofErr w:type="spellEnd"/>
            <w:r w:rsidRPr="00B775A0">
              <w:rPr>
                <w:sz w:val="20"/>
                <w:szCs w:val="20"/>
              </w:rPr>
              <w:t xml:space="preserve"> </w:t>
            </w:r>
            <w:proofErr w:type="spellStart"/>
            <w:r w:rsidRPr="00B775A0">
              <w:rPr>
                <w:sz w:val="20"/>
                <w:szCs w:val="20"/>
              </w:rPr>
              <w:t>рекомендації</w:t>
            </w:r>
            <w:proofErr w:type="spellEnd"/>
          </w:p>
        </w:tc>
        <w:tc>
          <w:tcPr>
            <w:tcW w:w="1449" w:type="dxa"/>
            <w:shd w:val="clear" w:color="auto" w:fill="F2F2F2"/>
          </w:tcPr>
          <w:p w14:paraId="75BD61DA" w14:textId="7CCCB735" w:rsidR="00613FD5" w:rsidRPr="00B775A0" w:rsidRDefault="00613FD5" w:rsidP="003D41FD">
            <w:pPr>
              <w:pStyle w:val="30"/>
              <w:shd w:val="clear" w:color="auto" w:fill="auto"/>
              <w:spacing w:after="0" w:line="240" w:lineRule="auto"/>
              <w:jc w:val="left"/>
              <w:rPr>
                <w:sz w:val="20"/>
                <w:szCs w:val="20"/>
              </w:rPr>
            </w:pPr>
            <w:r w:rsidRPr="00B775A0">
              <w:rPr>
                <w:sz w:val="20"/>
                <w:szCs w:val="20"/>
              </w:rPr>
              <w:t>[21,22,30, 17]</w:t>
            </w:r>
          </w:p>
        </w:tc>
        <w:tc>
          <w:tcPr>
            <w:tcW w:w="1748" w:type="dxa"/>
            <w:shd w:val="clear" w:color="auto" w:fill="F2F2F2"/>
          </w:tcPr>
          <w:p w14:paraId="7D5FE83F" w14:textId="77777777" w:rsidR="00613FD5" w:rsidRPr="00B775A0" w:rsidRDefault="00613FD5" w:rsidP="00FE64B5">
            <w:pPr>
              <w:spacing w:line="240" w:lineRule="auto"/>
              <w:rPr>
                <w:sz w:val="20"/>
                <w:szCs w:val="20"/>
              </w:rPr>
            </w:pPr>
            <w:r w:rsidRPr="00B775A0">
              <w:rPr>
                <w:sz w:val="20"/>
                <w:szCs w:val="20"/>
              </w:rPr>
              <w:t>Виконати та захисти звіт з лабораторної роботи</w:t>
            </w:r>
          </w:p>
        </w:tc>
        <w:tc>
          <w:tcPr>
            <w:tcW w:w="1200" w:type="dxa"/>
            <w:shd w:val="clear" w:color="auto" w:fill="F2F2F2"/>
          </w:tcPr>
          <w:p w14:paraId="635DA30F" w14:textId="114283B1" w:rsidR="00613FD5" w:rsidRPr="00B775A0" w:rsidRDefault="00613FD5" w:rsidP="003D41FD">
            <w:pPr>
              <w:pStyle w:val="30"/>
              <w:shd w:val="clear" w:color="auto" w:fill="auto"/>
              <w:spacing w:after="0" w:line="240" w:lineRule="auto"/>
              <w:jc w:val="center"/>
              <w:rPr>
                <w:sz w:val="20"/>
                <w:szCs w:val="20"/>
              </w:rPr>
            </w:pPr>
            <w:proofErr w:type="spellStart"/>
            <w:r w:rsidRPr="00B775A0">
              <w:rPr>
                <w:sz w:val="20"/>
                <w:szCs w:val="20"/>
              </w:rPr>
              <w:t>Самостійна</w:t>
            </w:r>
            <w:proofErr w:type="spellEnd"/>
            <w:r w:rsidRPr="00B775A0">
              <w:rPr>
                <w:sz w:val="20"/>
                <w:szCs w:val="20"/>
              </w:rPr>
              <w:t xml:space="preserve"> робота </w:t>
            </w:r>
            <w:proofErr w:type="gramStart"/>
            <w:r w:rsidRPr="00B775A0">
              <w:rPr>
                <w:sz w:val="20"/>
                <w:szCs w:val="20"/>
              </w:rPr>
              <w:t>до</w:t>
            </w:r>
            <w:r w:rsidR="0055132B">
              <w:rPr>
                <w:sz w:val="20"/>
                <w:szCs w:val="20"/>
              </w:rPr>
              <w:t xml:space="preserve"> </w:t>
            </w:r>
            <w:r w:rsidRPr="00B775A0">
              <w:rPr>
                <w:sz w:val="20"/>
                <w:szCs w:val="20"/>
              </w:rPr>
              <w:t xml:space="preserve"> </w:t>
            </w:r>
            <w:r w:rsidR="003D41FD">
              <w:rPr>
                <w:sz w:val="20"/>
                <w:szCs w:val="20"/>
                <w:lang w:val="uk-UA"/>
              </w:rPr>
              <w:t>5</w:t>
            </w:r>
            <w:proofErr w:type="gramEnd"/>
            <w:r w:rsidRPr="00B775A0">
              <w:rPr>
                <w:sz w:val="20"/>
                <w:szCs w:val="20"/>
              </w:rPr>
              <w:t xml:space="preserve"> </w:t>
            </w:r>
            <w:proofErr w:type="spellStart"/>
            <w:r w:rsidRPr="00B775A0">
              <w:rPr>
                <w:sz w:val="20"/>
                <w:szCs w:val="20"/>
              </w:rPr>
              <w:t>тижня</w:t>
            </w:r>
            <w:proofErr w:type="spellEnd"/>
          </w:p>
        </w:tc>
      </w:tr>
      <w:tr w:rsidR="00613FD5" w:rsidRPr="00B775A0" w14:paraId="0B47452B" w14:textId="77777777" w:rsidTr="00613FD5">
        <w:tc>
          <w:tcPr>
            <w:tcW w:w="987" w:type="dxa"/>
            <w:shd w:val="clear" w:color="auto" w:fill="auto"/>
          </w:tcPr>
          <w:p w14:paraId="725F1EF2" w14:textId="77777777" w:rsidR="00613FD5" w:rsidRPr="00B775A0" w:rsidRDefault="00613FD5" w:rsidP="00FE64B5">
            <w:pPr>
              <w:pStyle w:val="30"/>
              <w:shd w:val="clear" w:color="auto" w:fill="auto"/>
              <w:spacing w:after="0" w:line="240" w:lineRule="auto"/>
              <w:jc w:val="center"/>
              <w:rPr>
                <w:sz w:val="20"/>
                <w:szCs w:val="20"/>
              </w:rPr>
            </w:pPr>
            <w:r w:rsidRPr="00B775A0">
              <w:rPr>
                <w:sz w:val="20"/>
                <w:szCs w:val="20"/>
              </w:rPr>
              <w:t>Тижд.6</w:t>
            </w:r>
          </w:p>
        </w:tc>
        <w:tc>
          <w:tcPr>
            <w:tcW w:w="2161" w:type="dxa"/>
            <w:shd w:val="clear" w:color="auto" w:fill="auto"/>
          </w:tcPr>
          <w:p w14:paraId="46331F54" w14:textId="77777777" w:rsidR="00613FD5" w:rsidRPr="00B775A0" w:rsidRDefault="00613FD5" w:rsidP="00FE64B5">
            <w:pPr>
              <w:spacing w:line="240" w:lineRule="auto"/>
              <w:rPr>
                <w:b/>
                <w:sz w:val="20"/>
                <w:szCs w:val="20"/>
              </w:rPr>
            </w:pPr>
            <w:r w:rsidRPr="00B775A0">
              <w:rPr>
                <w:b/>
                <w:sz w:val="20"/>
                <w:szCs w:val="20"/>
              </w:rPr>
              <w:t>Тема 2.4. Розрахунок і конструювання фрикційних передач і варіаторів</w:t>
            </w:r>
          </w:p>
          <w:p w14:paraId="3245A545" w14:textId="77777777" w:rsidR="00613FD5" w:rsidRPr="00B775A0" w:rsidRDefault="00613FD5" w:rsidP="00FE64B5">
            <w:pPr>
              <w:spacing w:line="240" w:lineRule="auto"/>
              <w:rPr>
                <w:b/>
                <w:sz w:val="20"/>
                <w:szCs w:val="20"/>
              </w:rPr>
            </w:pPr>
            <w:r w:rsidRPr="00B775A0">
              <w:rPr>
                <w:b/>
                <w:sz w:val="20"/>
                <w:szCs w:val="20"/>
                <w:u w:val="single"/>
              </w:rPr>
              <w:lastRenderedPageBreak/>
              <w:t>Лекція 6.</w:t>
            </w:r>
            <w:r w:rsidRPr="00B775A0">
              <w:rPr>
                <w:sz w:val="20"/>
                <w:szCs w:val="20"/>
              </w:rPr>
              <w:t xml:space="preserve"> Фрикційні передачі. Загальні відомості та класифікація. Кінематика. Конструкції. Розрахунок циліндричних фрикційних передач на контактну міцність. Особливості конструкції і розрахунку конічної, жолобчастої та лобової фрикційних передач. Матеріали передач. Варіатори, їх конструктивне виконання. Систем </w:t>
            </w:r>
            <w:r w:rsidRPr="00B775A0">
              <w:rPr>
                <w:sz w:val="20"/>
                <w:szCs w:val="20"/>
                <w:lang w:val="en-US"/>
              </w:rPr>
              <w:t>CVT</w:t>
            </w:r>
            <w:r w:rsidRPr="00B775A0">
              <w:rPr>
                <w:sz w:val="20"/>
                <w:szCs w:val="20"/>
              </w:rPr>
              <w:t xml:space="preserve"> (</w:t>
            </w:r>
            <w:r w:rsidRPr="00B775A0">
              <w:rPr>
                <w:sz w:val="20"/>
                <w:szCs w:val="20"/>
                <w:lang w:val="en-US"/>
              </w:rPr>
              <w:t>Continues</w:t>
            </w:r>
            <w:r w:rsidRPr="00B775A0">
              <w:rPr>
                <w:sz w:val="20"/>
                <w:szCs w:val="20"/>
              </w:rPr>
              <w:t xml:space="preserve"> </w:t>
            </w:r>
            <w:r w:rsidRPr="00B775A0">
              <w:rPr>
                <w:sz w:val="20"/>
                <w:szCs w:val="20"/>
                <w:lang w:val="en-US"/>
              </w:rPr>
              <w:t>variable</w:t>
            </w:r>
            <w:r w:rsidRPr="00B775A0">
              <w:rPr>
                <w:sz w:val="20"/>
                <w:szCs w:val="20"/>
              </w:rPr>
              <w:t xml:space="preserve"> </w:t>
            </w:r>
            <w:proofErr w:type="spellStart"/>
            <w:r w:rsidRPr="00B775A0">
              <w:rPr>
                <w:sz w:val="20"/>
                <w:szCs w:val="20"/>
                <w:lang w:val="en-US"/>
              </w:rPr>
              <w:t>transmitions</w:t>
            </w:r>
            <w:proofErr w:type="spellEnd"/>
            <w:r w:rsidRPr="00B775A0">
              <w:rPr>
                <w:sz w:val="20"/>
                <w:szCs w:val="20"/>
              </w:rPr>
              <w:t>). Передавальний крутний момент</w:t>
            </w:r>
          </w:p>
        </w:tc>
        <w:tc>
          <w:tcPr>
            <w:tcW w:w="1209" w:type="dxa"/>
            <w:shd w:val="clear" w:color="auto" w:fill="auto"/>
          </w:tcPr>
          <w:p w14:paraId="34E2140B" w14:textId="77777777" w:rsidR="00613FD5" w:rsidRPr="00B775A0" w:rsidRDefault="00613FD5" w:rsidP="00FE64B5">
            <w:pPr>
              <w:pStyle w:val="30"/>
              <w:shd w:val="clear" w:color="auto" w:fill="auto"/>
              <w:spacing w:after="0" w:line="240" w:lineRule="auto"/>
              <w:jc w:val="center"/>
              <w:rPr>
                <w:sz w:val="20"/>
                <w:szCs w:val="20"/>
                <w:lang w:val="en-US"/>
              </w:rPr>
            </w:pPr>
            <w:proofErr w:type="spellStart"/>
            <w:r w:rsidRPr="00B775A0">
              <w:rPr>
                <w:sz w:val="20"/>
                <w:szCs w:val="20"/>
              </w:rPr>
              <w:lastRenderedPageBreak/>
              <w:t>Лекція</w:t>
            </w:r>
            <w:proofErr w:type="spellEnd"/>
            <w:r w:rsidRPr="00B775A0">
              <w:rPr>
                <w:sz w:val="20"/>
                <w:szCs w:val="20"/>
              </w:rPr>
              <w:t xml:space="preserve"> / </w:t>
            </w:r>
            <w:r w:rsidRPr="00B775A0">
              <w:rPr>
                <w:i/>
                <w:sz w:val="20"/>
                <w:szCs w:val="20"/>
                <w:lang w:val="en-US"/>
              </w:rPr>
              <w:t>Face to face</w:t>
            </w:r>
          </w:p>
        </w:tc>
        <w:tc>
          <w:tcPr>
            <w:tcW w:w="1332" w:type="dxa"/>
            <w:shd w:val="clear" w:color="auto" w:fill="auto"/>
          </w:tcPr>
          <w:p w14:paraId="6027CAE0" w14:textId="77777777" w:rsidR="00613FD5" w:rsidRPr="00B775A0" w:rsidRDefault="00613FD5" w:rsidP="00FE64B5">
            <w:pPr>
              <w:pStyle w:val="30"/>
              <w:shd w:val="clear" w:color="auto" w:fill="auto"/>
              <w:spacing w:after="0" w:line="240" w:lineRule="auto"/>
              <w:jc w:val="center"/>
              <w:rPr>
                <w:sz w:val="20"/>
                <w:szCs w:val="20"/>
              </w:rPr>
            </w:pPr>
            <w:r w:rsidRPr="00B775A0">
              <w:rPr>
                <w:sz w:val="20"/>
                <w:szCs w:val="20"/>
              </w:rPr>
              <w:t xml:space="preserve">Конспект </w:t>
            </w:r>
            <w:proofErr w:type="spellStart"/>
            <w:r w:rsidRPr="00B775A0">
              <w:rPr>
                <w:sz w:val="20"/>
                <w:szCs w:val="20"/>
              </w:rPr>
              <w:t>лекцій</w:t>
            </w:r>
            <w:proofErr w:type="spellEnd"/>
            <w:r w:rsidRPr="00B775A0">
              <w:rPr>
                <w:sz w:val="20"/>
                <w:szCs w:val="20"/>
              </w:rPr>
              <w:t xml:space="preserve"> / </w:t>
            </w:r>
            <w:proofErr w:type="spellStart"/>
            <w:r w:rsidRPr="00B775A0">
              <w:rPr>
                <w:sz w:val="20"/>
                <w:szCs w:val="20"/>
              </w:rPr>
              <w:t>презентація</w:t>
            </w:r>
            <w:proofErr w:type="spellEnd"/>
          </w:p>
        </w:tc>
        <w:tc>
          <w:tcPr>
            <w:tcW w:w="1449" w:type="dxa"/>
            <w:shd w:val="clear" w:color="auto" w:fill="auto"/>
          </w:tcPr>
          <w:p w14:paraId="719EEE41" w14:textId="549D6B42" w:rsidR="00613FD5" w:rsidRPr="00B775A0" w:rsidRDefault="00613FD5" w:rsidP="003D41FD">
            <w:pPr>
              <w:pStyle w:val="30"/>
              <w:shd w:val="clear" w:color="auto" w:fill="auto"/>
              <w:spacing w:after="0" w:line="240" w:lineRule="auto"/>
              <w:jc w:val="left"/>
              <w:rPr>
                <w:sz w:val="20"/>
                <w:szCs w:val="20"/>
              </w:rPr>
            </w:pPr>
            <w:r w:rsidRPr="00B775A0">
              <w:rPr>
                <w:sz w:val="20"/>
                <w:szCs w:val="20"/>
              </w:rPr>
              <w:t>[1,2,3,4,5, 7]</w:t>
            </w:r>
          </w:p>
        </w:tc>
        <w:tc>
          <w:tcPr>
            <w:tcW w:w="1748" w:type="dxa"/>
            <w:shd w:val="clear" w:color="auto" w:fill="auto"/>
          </w:tcPr>
          <w:p w14:paraId="79272F9E" w14:textId="77777777" w:rsidR="00613FD5" w:rsidRPr="00B775A0" w:rsidRDefault="00613FD5" w:rsidP="00FE64B5">
            <w:pPr>
              <w:autoSpaceDE w:val="0"/>
              <w:autoSpaceDN w:val="0"/>
              <w:adjustRightInd w:val="0"/>
              <w:spacing w:line="240" w:lineRule="auto"/>
              <w:rPr>
                <w:sz w:val="20"/>
                <w:szCs w:val="20"/>
              </w:rPr>
            </w:pPr>
            <w:r w:rsidRPr="00B775A0">
              <w:rPr>
                <w:sz w:val="20"/>
                <w:szCs w:val="20"/>
              </w:rPr>
              <w:t xml:space="preserve">Самостійно опрацювати Самостійно опрацювати теоретичний </w:t>
            </w:r>
            <w:r w:rsidRPr="00B775A0">
              <w:rPr>
                <w:sz w:val="20"/>
                <w:szCs w:val="20"/>
              </w:rPr>
              <w:lastRenderedPageBreak/>
              <w:t>матеріал. Підготувати доповідь на тему:</w:t>
            </w:r>
          </w:p>
          <w:p w14:paraId="6F5AB1EA" w14:textId="77777777" w:rsidR="00613FD5" w:rsidRPr="00B775A0" w:rsidRDefault="00613FD5" w:rsidP="00FE64B5">
            <w:pPr>
              <w:spacing w:line="240" w:lineRule="auto"/>
              <w:rPr>
                <w:sz w:val="20"/>
                <w:szCs w:val="20"/>
              </w:rPr>
            </w:pPr>
            <w:r w:rsidRPr="00B775A0">
              <w:rPr>
                <w:sz w:val="20"/>
                <w:szCs w:val="20"/>
              </w:rPr>
              <w:t xml:space="preserve">«Варіатори та системи </w:t>
            </w:r>
            <w:r w:rsidRPr="00B775A0">
              <w:rPr>
                <w:sz w:val="20"/>
                <w:szCs w:val="20"/>
                <w:lang w:val="en-US"/>
              </w:rPr>
              <w:t>CVT</w:t>
            </w:r>
            <w:r w:rsidRPr="00B775A0">
              <w:rPr>
                <w:sz w:val="20"/>
                <w:szCs w:val="20"/>
              </w:rPr>
              <w:t xml:space="preserve"> (</w:t>
            </w:r>
            <w:r w:rsidRPr="00B775A0">
              <w:rPr>
                <w:sz w:val="20"/>
                <w:szCs w:val="20"/>
                <w:lang w:val="en-US"/>
              </w:rPr>
              <w:t>Continues</w:t>
            </w:r>
            <w:r w:rsidRPr="00B775A0">
              <w:rPr>
                <w:sz w:val="20"/>
                <w:szCs w:val="20"/>
              </w:rPr>
              <w:t xml:space="preserve"> </w:t>
            </w:r>
            <w:r w:rsidRPr="00B775A0">
              <w:rPr>
                <w:sz w:val="20"/>
                <w:szCs w:val="20"/>
                <w:lang w:val="en-US"/>
              </w:rPr>
              <w:t>variable</w:t>
            </w:r>
            <w:r w:rsidRPr="00B775A0">
              <w:rPr>
                <w:sz w:val="20"/>
                <w:szCs w:val="20"/>
              </w:rPr>
              <w:t xml:space="preserve"> </w:t>
            </w:r>
            <w:proofErr w:type="spellStart"/>
            <w:r w:rsidRPr="00B775A0">
              <w:rPr>
                <w:sz w:val="20"/>
                <w:szCs w:val="20"/>
                <w:lang w:val="en-US"/>
              </w:rPr>
              <w:t>transmitions</w:t>
            </w:r>
            <w:proofErr w:type="spellEnd"/>
            <w:r w:rsidRPr="00B775A0">
              <w:rPr>
                <w:sz w:val="20"/>
                <w:szCs w:val="20"/>
              </w:rPr>
              <w:t>)»</w:t>
            </w:r>
          </w:p>
        </w:tc>
        <w:tc>
          <w:tcPr>
            <w:tcW w:w="1200" w:type="dxa"/>
            <w:shd w:val="clear" w:color="auto" w:fill="auto"/>
          </w:tcPr>
          <w:p w14:paraId="05683F0B" w14:textId="77777777" w:rsidR="00613FD5" w:rsidRPr="0058025F" w:rsidRDefault="00613FD5" w:rsidP="00FE64B5">
            <w:pPr>
              <w:pStyle w:val="30"/>
              <w:shd w:val="clear" w:color="auto" w:fill="auto"/>
              <w:spacing w:after="0" w:line="240" w:lineRule="auto"/>
              <w:jc w:val="center"/>
              <w:rPr>
                <w:sz w:val="20"/>
                <w:szCs w:val="20"/>
                <w:lang w:val="uk-UA"/>
              </w:rPr>
            </w:pPr>
          </w:p>
        </w:tc>
      </w:tr>
      <w:tr w:rsidR="00613FD5" w:rsidRPr="00B775A0" w14:paraId="205A5AE8" w14:textId="77777777" w:rsidTr="00613FD5">
        <w:tc>
          <w:tcPr>
            <w:tcW w:w="987" w:type="dxa"/>
            <w:shd w:val="clear" w:color="auto" w:fill="F2F2F2"/>
          </w:tcPr>
          <w:p w14:paraId="483530A0" w14:textId="77777777" w:rsidR="00613FD5" w:rsidRPr="00B775A0" w:rsidRDefault="00613FD5" w:rsidP="00FE64B5">
            <w:pPr>
              <w:pStyle w:val="30"/>
              <w:shd w:val="clear" w:color="auto" w:fill="auto"/>
              <w:spacing w:after="0" w:line="240" w:lineRule="auto"/>
              <w:jc w:val="center"/>
              <w:rPr>
                <w:sz w:val="20"/>
                <w:szCs w:val="20"/>
              </w:rPr>
            </w:pPr>
            <w:proofErr w:type="spellStart"/>
            <w:r w:rsidRPr="00B775A0">
              <w:rPr>
                <w:sz w:val="20"/>
                <w:szCs w:val="20"/>
              </w:rPr>
              <w:t>Тиж</w:t>
            </w:r>
            <w:proofErr w:type="spellEnd"/>
            <w:r w:rsidRPr="00B775A0">
              <w:rPr>
                <w:sz w:val="20"/>
                <w:szCs w:val="20"/>
              </w:rPr>
              <w:t>. 6</w:t>
            </w:r>
          </w:p>
        </w:tc>
        <w:tc>
          <w:tcPr>
            <w:tcW w:w="2161" w:type="dxa"/>
            <w:shd w:val="clear" w:color="auto" w:fill="F2F2F2"/>
          </w:tcPr>
          <w:p w14:paraId="3B975832" w14:textId="77777777" w:rsidR="00613FD5" w:rsidRPr="00B775A0" w:rsidRDefault="00613FD5" w:rsidP="00FE64B5">
            <w:pPr>
              <w:spacing w:line="240" w:lineRule="auto"/>
              <w:rPr>
                <w:sz w:val="20"/>
                <w:szCs w:val="20"/>
              </w:rPr>
            </w:pPr>
            <w:r w:rsidRPr="00B775A0">
              <w:rPr>
                <w:b/>
                <w:sz w:val="20"/>
                <w:szCs w:val="20"/>
                <w:u w:val="single"/>
              </w:rPr>
              <w:t>Заняття 5.</w:t>
            </w:r>
            <w:r w:rsidRPr="00B775A0">
              <w:rPr>
                <w:sz w:val="20"/>
                <w:szCs w:val="20"/>
              </w:rPr>
              <w:t xml:space="preserve"> Розрахунок пасової передачі за критеріями тягової здатності та довговічності. Конструювання шківів.</w:t>
            </w:r>
          </w:p>
          <w:p w14:paraId="381F497C" w14:textId="77777777" w:rsidR="00613FD5" w:rsidRPr="00B775A0" w:rsidRDefault="00613FD5" w:rsidP="00FE64B5">
            <w:pPr>
              <w:spacing w:line="240" w:lineRule="auto"/>
              <w:rPr>
                <w:b/>
                <w:sz w:val="20"/>
                <w:szCs w:val="20"/>
              </w:rPr>
            </w:pPr>
            <w:r w:rsidRPr="00B775A0">
              <w:rPr>
                <w:b/>
                <w:sz w:val="20"/>
                <w:szCs w:val="20"/>
                <w:u w:val="single"/>
              </w:rPr>
              <w:t>Заняття 6.</w:t>
            </w:r>
            <w:r w:rsidRPr="00B775A0">
              <w:rPr>
                <w:b/>
                <w:sz w:val="20"/>
                <w:szCs w:val="20"/>
              </w:rPr>
              <w:t xml:space="preserve"> </w:t>
            </w:r>
            <w:r w:rsidRPr="00B775A0">
              <w:rPr>
                <w:bCs/>
                <w:sz w:val="20"/>
                <w:szCs w:val="20"/>
              </w:rPr>
              <w:t>Оформлення конструкторської документації на шківи. Обґрунтування вибраних матеріалів, типу паса. Використання спеціальних програмних продуктів для моделювання напруженого стану паса при роботі</w:t>
            </w:r>
          </w:p>
        </w:tc>
        <w:tc>
          <w:tcPr>
            <w:tcW w:w="1209" w:type="dxa"/>
            <w:shd w:val="clear" w:color="auto" w:fill="F2F2F2"/>
          </w:tcPr>
          <w:p w14:paraId="2352F34A" w14:textId="48DFC762" w:rsidR="00613FD5" w:rsidRPr="00B775A0" w:rsidRDefault="00613FD5" w:rsidP="00FE64B5">
            <w:pPr>
              <w:pStyle w:val="30"/>
              <w:shd w:val="clear" w:color="auto" w:fill="auto"/>
              <w:spacing w:after="0" w:line="240" w:lineRule="auto"/>
              <w:jc w:val="center"/>
              <w:rPr>
                <w:sz w:val="20"/>
                <w:szCs w:val="20"/>
                <w:lang w:val="en-US"/>
              </w:rPr>
            </w:pPr>
            <w:proofErr w:type="spellStart"/>
            <w:r w:rsidRPr="00B775A0">
              <w:rPr>
                <w:sz w:val="20"/>
                <w:szCs w:val="20"/>
              </w:rPr>
              <w:t>Практичне</w:t>
            </w:r>
            <w:proofErr w:type="spellEnd"/>
            <w:r w:rsidR="0055132B">
              <w:rPr>
                <w:sz w:val="20"/>
                <w:szCs w:val="20"/>
              </w:rPr>
              <w:t xml:space="preserve"> </w:t>
            </w:r>
            <w:proofErr w:type="spellStart"/>
            <w:r w:rsidRPr="00B775A0">
              <w:rPr>
                <w:sz w:val="20"/>
                <w:szCs w:val="20"/>
              </w:rPr>
              <w:t>заняття</w:t>
            </w:r>
            <w:proofErr w:type="spellEnd"/>
            <w:r w:rsidRPr="00B775A0">
              <w:rPr>
                <w:sz w:val="20"/>
                <w:szCs w:val="20"/>
              </w:rPr>
              <w:t xml:space="preserve"> / </w:t>
            </w:r>
            <w:r w:rsidRPr="00B775A0">
              <w:rPr>
                <w:i/>
                <w:sz w:val="20"/>
                <w:szCs w:val="20"/>
                <w:lang w:val="en-US"/>
              </w:rPr>
              <w:t>Face to face</w:t>
            </w:r>
          </w:p>
        </w:tc>
        <w:tc>
          <w:tcPr>
            <w:tcW w:w="1332" w:type="dxa"/>
            <w:shd w:val="clear" w:color="auto" w:fill="F2F2F2"/>
          </w:tcPr>
          <w:p w14:paraId="404C1E2C" w14:textId="77777777" w:rsidR="00613FD5" w:rsidRPr="00B775A0" w:rsidRDefault="00613FD5" w:rsidP="00FE64B5">
            <w:pPr>
              <w:pStyle w:val="30"/>
              <w:shd w:val="clear" w:color="auto" w:fill="auto"/>
              <w:spacing w:after="0" w:line="240" w:lineRule="auto"/>
              <w:jc w:val="center"/>
              <w:rPr>
                <w:sz w:val="20"/>
                <w:szCs w:val="20"/>
              </w:rPr>
            </w:pPr>
            <w:proofErr w:type="spellStart"/>
            <w:r w:rsidRPr="00B775A0">
              <w:rPr>
                <w:sz w:val="20"/>
                <w:szCs w:val="20"/>
              </w:rPr>
              <w:t>Методичні</w:t>
            </w:r>
            <w:proofErr w:type="spellEnd"/>
            <w:r w:rsidRPr="00B775A0">
              <w:rPr>
                <w:sz w:val="20"/>
                <w:szCs w:val="20"/>
              </w:rPr>
              <w:t xml:space="preserve"> </w:t>
            </w:r>
            <w:proofErr w:type="spellStart"/>
            <w:r w:rsidRPr="00B775A0">
              <w:rPr>
                <w:sz w:val="20"/>
                <w:szCs w:val="20"/>
              </w:rPr>
              <w:t>рекомендації</w:t>
            </w:r>
            <w:proofErr w:type="spellEnd"/>
          </w:p>
        </w:tc>
        <w:tc>
          <w:tcPr>
            <w:tcW w:w="1449" w:type="dxa"/>
            <w:shd w:val="clear" w:color="auto" w:fill="F2F2F2"/>
          </w:tcPr>
          <w:p w14:paraId="432E51FB" w14:textId="36289852" w:rsidR="00613FD5" w:rsidRPr="00B775A0" w:rsidRDefault="00613FD5" w:rsidP="003D41FD">
            <w:pPr>
              <w:pStyle w:val="30"/>
              <w:shd w:val="clear" w:color="auto" w:fill="auto"/>
              <w:spacing w:after="0" w:line="240" w:lineRule="auto"/>
              <w:jc w:val="left"/>
              <w:rPr>
                <w:sz w:val="20"/>
                <w:szCs w:val="20"/>
              </w:rPr>
            </w:pPr>
            <w:r w:rsidRPr="00B775A0">
              <w:rPr>
                <w:sz w:val="20"/>
                <w:szCs w:val="20"/>
              </w:rPr>
              <w:t>[1,2,3,4,5,7, 26]</w:t>
            </w:r>
          </w:p>
        </w:tc>
        <w:tc>
          <w:tcPr>
            <w:tcW w:w="1748" w:type="dxa"/>
            <w:shd w:val="clear" w:color="auto" w:fill="F2F2F2"/>
          </w:tcPr>
          <w:p w14:paraId="630BD569" w14:textId="77777777" w:rsidR="00613FD5" w:rsidRPr="00B775A0" w:rsidRDefault="00613FD5" w:rsidP="00FE64B5">
            <w:pPr>
              <w:spacing w:line="240" w:lineRule="auto"/>
              <w:rPr>
                <w:sz w:val="20"/>
                <w:szCs w:val="20"/>
              </w:rPr>
            </w:pPr>
            <w:r w:rsidRPr="00B775A0">
              <w:rPr>
                <w:sz w:val="20"/>
                <w:szCs w:val="20"/>
              </w:rPr>
              <w:t>Виконати розрахунок пасової передачі та сконструювати один із шківів.</w:t>
            </w:r>
          </w:p>
        </w:tc>
        <w:tc>
          <w:tcPr>
            <w:tcW w:w="1200" w:type="dxa"/>
            <w:shd w:val="clear" w:color="auto" w:fill="F2F2F2"/>
          </w:tcPr>
          <w:p w14:paraId="58070512" w14:textId="1D7D022B" w:rsidR="00613FD5" w:rsidRPr="00B775A0" w:rsidRDefault="00613FD5" w:rsidP="003D41FD">
            <w:pPr>
              <w:pStyle w:val="30"/>
              <w:shd w:val="clear" w:color="auto" w:fill="auto"/>
              <w:spacing w:after="0" w:line="240" w:lineRule="auto"/>
              <w:jc w:val="center"/>
              <w:rPr>
                <w:sz w:val="20"/>
                <w:szCs w:val="20"/>
              </w:rPr>
            </w:pPr>
            <w:proofErr w:type="spellStart"/>
            <w:r w:rsidRPr="00B775A0">
              <w:rPr>
                <w:sz w:val="20"/>
                <w:szCs w:val="20"/>
              </w:rPr>
              <w:t>Самостійна</w:t>
            </w:r>
            <w:proofErr w:type="spellEnd"/>
            <w:r w:rsidRPr="00B775A0">
              <w:rPr>
                <w:sz w:val="20"/>
                <w:szCs w:val="20"/>
              </w:rPr>
              <w:t xml:space="preserve"> робота до </w:t>
            </w:r>
            <w:r w:rsidR="003D41FD">
              <w:rPr>
                <w:sz w:val="20"/>
                <w:szCs w:val="20"/>
                <w:lang w:val="uk-UA"/>
              </w:rPr>
              <w:t>6</w:t>
            </w:r>
            <w:r w:rsidRPr="00B775A0">
              <w:rPr>
                <w:sz w:val="20"/>
                <w:szCs w:val="20"/>
              </w:rPr>
              <w:t xml:space="preserve"> </w:t>
            </w:r>
            <w:proofErr w:type="spellStart"/>
            <w:r w:rsidRPr="00B775A0">
              <w:rPr>
                <w:sz w:val="20"/>
                <w:szCs w:val="20"/>
              </w:rPr>
              <w:t>тижня</w:t>
            </w:r>
            <w:proofErr w:type="spellEnd"/>
          </w:p>
        </w:tc>
      </w:tr>
      <w:tr w:rsidR="00613FD5" w:rsidRPr="00B775A0" w14:paraId="2D3D58FE" w14:textId="77777777" w:rsidTr="00613FD5">
        <w:tc>
          <w:tcPr>
            <w:tcW w:w="987" w:type="dxa"/>
            <w:shd w:val="clear" w:color="auto" w:fill="auto"/>
          </w:tcPr>
          <w:p w14:paraId="455E482E" w14:textId="77777777" w:rsidR="00613FD5" w:rsidRPr="00B775A0" w:rsidRDefault="00613FD5" w:rsidP="00FE64B5">
            <w:pPr>
              <w:pStyle w:val="30"/>
              <w:shd w:val="clear" w:color="auto" w:fill="auto"/>
              <w:spacing w:after="0" w:line="240" w:lineRule="auto"/>
              <w:jc w:val="center"/>
              <w:rPr>
                <w:sz w:val="20"/>
                <w:szCs w:val="20"/>
              </w:rPr>
            </w:pPr>
            <w:proofErr w:type="spellStart"/>
            <w:r w:rsidRPr="00B775A0">
              <w:rPr>
                <w:sz w:val="20"/>
                <w:szCs w:val="20"/>
              </w:rPr>
              <w:t>Тиж</w:t>
            </w:r>
            <w:proofErr w:type="spellEnd"/>
            <w:r w:rsidRPr="00B775A0">
              <w:rPr>
                <w:sz w:val="20"/>
                <w:szCs w:val="20"/>
              </w:rPr>
              <w:t>. 7</w:t>
            </w:r>
          </w:p>
        </w:tc>
        <w:tc>
          <w:tcPr>
            <w:tcW w:w="2161" w:type="dxa"/>
            <w:shd w:val="clear" w:color="auto" w:fill="auto"/>
          </w:tcPr>
          <w:p w14:paraId="4D03D4A4" w14:textId="77777777" w:rsidR="00613FD5" w:rsidRPr="00B775A0" w:rsidRDefault="00613FD5" w:rsidP="00FE64B5">
            <w:pPr>
              <w:spacing w:line="240" w:lineRule="auto"/>
              <w:rPr>
                <w:b/>
                <w:sz w:val="20"/>
                <w:szCs w:val="20"/>
              </w:rPr>
            </w:pPr>
            <w:r w:rsidRPr="00B775A0">
              <w:rPr>
                <w:b/>
                <w:sz w:val="20"/>
                <w:szCs w:val="20"/>
              </w:rPr>
              <w:t>Тема 2.5. Розрахунки і конструювання зубчастих передач</w:t>
            </w:r>
          </w:p>
          <w:p w14:paraId="27017FCE" w14:textId="77777777" w:rsidR="00613FD5" w:rsidRPr="00B775A0" w:rsidRDefault="00613FD5" w:rsidP="00FE64B5">
            <w:pPr>
              <w:spacing w:line="240" w:lineRule="auto"/>
              <w:rPr>
                <w:b/>
                <w:sz w:val="20"/>
                <w:szCs w:val="20"/>
              </w:rPr>
            </w:pPr>
            <w:r w:rsidRPr="00B775A0">
              <w:rPr>
                <w:b/>
                <w:sz w:val="20"/>
                <w:szCs w:val="20"/>
                <w:u w:val="single"/>
              </w:rPr>
              <w:t>Лекція 7.</w:t>
            </w:r>
            <w:r w:rsidRPr="00B775A0">
              <w:rPr>
                <w:sz w:val="20"/>
                <w:szCs w:val="20"/>
              </w:rPr>
              <w:t xml:space="preserve"> Класифікація зубчастих передач, їхні параметри. Сили в передачах. Критерії працездатності. Розрахункові навантаження. Матеріали зубчастих </w:t>
            </w:r>
            <w:r w:rsidRPr="00B775A0">
              <w:rPr>
                <w:sz w:val="20"/>
                <w:szCs w:val="20"/>
              </w:rPr>
              <w:lastRenderedPageBreak/>
              <w:t>коліс, термообробка допустимі напруження. Види руйнування зубчастих коліс. Розрахунок прямозубої циліндричної передачі на контактну міцність і згин.</w:t>
            </w:r>
          </w:p>
        </w:tc>
        <w:tc>
          <w:tcPr>
            <w:tcW w:w="1209" w:type="dxa"/>
            <w:shd w:val="clear" w:color="auto" w:fill="auto"/>
          </w:tcPr>
          <w:p w14:paraId="7F90CEB5" w14:textId="77777777" w:rsidR="00613FD5" w:rsidRPr="00B775A0" w:rsidRDefault="00613FD5" w:rsidP="00FE64B5">
            <w:pPr>
              <w:pStyle w:val="30"/>
              <w:shd w:val="clear" w:color="auto" w:fill="auto"/>
              <w:spacing w:after="0" w:line="240" w:lineRule="auto"/>
              <w:jc w:val="center"/>
              <w:rPr>
                <w:sz w:val="20"/>
                <w:szCs w:val="20"/>
                <w:lang w:val="en-US"/>
              </w:rPr>
            </w:pPr>
            <w:proofErr w:type="spellStart"/>
            <w:r w:rsidRPr="00B775A0">
              <w:rPr>
                <w:sz w:val="20"/>
                <w:szCs w:val="20"/>
              </w:rPr>
              <w:lastRenderedPageBreak/>
              <w:t>Лекція</w:t>
            </w:r>
            <w:proofErr w:type="spellEnd"/>
            <w:r w:rsidRPr="00B775A0">
              <w:rPr>
                <w:sz w:val="20"/>
                <w:szCs w:val="20"/>
              </w:rPr>
              <w:t xml:space="preserve"> / </w:t>
            </w:r>
            <w:r w:rsidRPr="00B775A0">
              <w:rPr>
                <w:i/>
                <w:sz w:val="20"/>
                <w:szCs w:val="20"/>
                <w:lang w:val="en-US"/>
              </w:rPr>
              <w:t>Face to face</w:t>
            </w:r>
          </w:p>
        </w:tc>
        <w:tc>
          <w:tcPr>
            <w:tcW w:w="1332" w:type="dxa"/>
            <w:shd w:val="clear" w:color="auto" w:fill="auto"/>
          </w:tcPr>
          <w:p w14:paraId="715703E4" w14:textId="77777777" w:rsidR="00613FD5" w:rsidRPr="00B775A0" w:rsidRDefault="00613FD5" w:rsidP="00FE64B5">
            <w:pPr>
              <w:pStyle w:val="30"/>
              <w:shd w:val="clear" w:color="auto" w:fill="auto"/>
              <w:spacing w:after="0" w:line="240" w:lineRule="auto"/>
              <w:jc w:val="center"/>
              <w:rPr>
                <w:sz w:val="20"/>
                <w:szCs w:val="20"/>
              </w:rPr>
            </w:pPr>
            <w:r w:rsidRPr="00B775A0">
              <w:rPr>
                <w:sz w:val="20"/>
                <w:szCs w:val="20"/>
              </w:rPr>
              <w:t xml:space="preserve">Конспект </w:t>
            </w:r>
            <w:proofErr w:type="spellStart"/>
            <w:r w:rsidRPr="00B775A0">
              <w:rPr>
                <w:sz w:val="20"/>
                <w:szCs w:val="20"/>
              </w:rPr>
              <w:t>лекцій</w:t>
            </w:r>
            <w:proofErr w:type="spellEnd"/>
            <w:r w:rsidRPr="00B775A0">
              <w:rPr>
                <w:sz w:val="20"/>
                <w:szCs w:val="20"/>
              </w:rPr>
              <w:t xml:space="preserve"> / </w:t>
            </w:r>
            <w:proofErr w:type="spellStart"/>
            <w:r w:rsidRPr="00B775A0">
              <w:rPr>
                <w:sz w:val="20"/>
                <w:szCs w:val="20"/>
              </w:rPr>
              <w:t>презентація</w:t>
            </w:r>
            <w:proofErr w:type="spellEnd"/>
          </w:p>
        </w:tc>
        <w:tc>
          <w:tcPr>
            <w:tcW w:w="1449" w:type="dxa"/>
            <w:shd w:val="clear" w:color="auto" w:fill="auto"/>
          </w:tcPr>
          <w:p w14:paraId="323D31B2" w14:textId="4E68575B" w:rsidR="00613FD5" w:rsidRPr="00B775A0" w:rsidRDefault="00613FD5" w:rsidP="003D41FD">
            <w:pPr>
              <w:pStyle w:val="30"/>
              <w:shd w:val="clear" w:color="auto" w:fill="auto"/>
              <w:spacing w:after="0" w:line="240" w:lineRule="auto"/>
              <w:jc w:val="left"/>
              <w:rPr>
                <w:sz w:val="20"/>
                <w:szCs w:val="20"/>
              </w:rPr>
            </w:pPr>
            <w:r w:rsidRPr="00B775A0">
              <w:rPr>
                <w:sz w:val="20"/>
                <w:szCs w:val="20"/>
              </w:rPr>
              <w:t>[1,2,3,4,5,7, 27]</w:t>
            </w:r>
          </w:p>
        </w:tc>
        <w:tc>
          <w:tcPr>
            <w:tcW w:w="1748" w:type="dxa"/>
            <w:shd w:val="clear" w:color="auto" w:fill="auto"/>
          </w:tcPr>
          <w:p w14:paraId="70A85AD8" w14:textId="77777777" w:rsidR="00613FD5" w:rsidRPr="00B775A0" w:rsidRDefault="00613FD5" w:rsidP="00FE64B5">
            <w:pPr>
              <w:autoSpaceDE w:val="0"/>
              <w:autoSpaceDN w:val="0"/>
              <w:adjustRightInd w:val="0"/>
              <w:spacing w:line="240" w:lineRule="auto"/>
              <w:rPr>
                <w:sz w:val="20"/>
                <w:szCs w:val="20"/>
              </w:rPr>
            </w:pPr>
            <w:r w:rsidRPr="00B775A0">
              <w:rPr>
                <w:sz w:val="20"/>
                <w:szCs w:val="20"/>
              </w:rPr>
              <w:t xml:space="preserve">Самостійно опрацювати теоретичний матеріал. Підготувати доповідь на тему: «Застосування композиційних матеріалів для виготовлення зубчастих коліс </w:t>
            </w:r>
            <w:r w:rsidRPr="00B775A0">
              <w:rPr>
                <w:sz w:val="20"/>
                <w:szCs w:val="20"/>
              </w:rPr>
              <w:lastRenderedPageBreak/>
              <w:t>та зубчастих шківів»</w:t>
            </w:r>
          </w:p>
          <w:p w14:paraId="05B200DD" w14:textId="77777777" w:rsidR="00613FD5" w:rsidRPr="00B775A0" w:rsidRDefault="00613FD5" w:rsidP="00FE64B5">
            <w:pPr>
              <w:spacing w:line="240" w:lineRule="auto"/>
              <w:rPr>
                <w:sz w:val="20"/>
                <w:szCs w:val="20"/>
              </w:rPr>
            </w:pPr>
          </w:p>
        </w:tc>
        <w:tc>
          <w:tcPr>
            <w:tcW w:w="1200" w:type="dxa"/>
            <w:shd w:val="clear" w:color="auto" w:fill="auto"/>
          </w:tcPr>
          <w:p w14:paraId="18D7E372" w14:textId="77777777" w:rsidR="00613FD5" w:rsidRPr="00B775A0" w:rsidRDefault="00613FD5" w:rsidP="00FE64B5">
            <w:pPr>
              <w:pStyle w:val="30"/>
              <w:shd w:val="clear" w:color="auto" w:fill="auto"/>
              <w:spacing w:after="0" w:line="240" w:lineRule="auto"/>
              <w:jc w:val="center"/>
              <w:rPr>
                <w:sz w:val="20"/>
                <w:szCs w:val="20"/>
              </w:rPr>
            </w:pPr>
          </w:p>
        </w:tc>
      </w:tr>
      <w:tr w:rsidR="00613FD5" w:rsidRPr="00B775A0" w14:paraId="7604011C" w14:textId="77777777" w:rsidTr="00613FD5">
        <w:tc>
          <w:tcPr>
            <w:tcW w:w="987" w:type="dxa"/>
            <w:shd w:val="clear" w:color="auto" w:fill="F2F2F2"/>
          </w:tcPr>
          <w:p w14:paraId="258BD42E" w14:textId="77777777" w:rsidR="00613FD5" w:rsidRPr="00B775A0" w:rsidRDefault="00613FD5" w:rsidP="00FE64B5">
            <w:pPr>
              <w:pStyle w:val="30"/>
              <w:shd w:val="clear" w:color="auto" w:fill="auto"/>
              <w:spacing w:after="0" w:line="240" w:lineRule="auto"/>
              <w:jc w:val="center"/>
              <w:rPr>
                <w:sz w:val="20"/>
                <w:szCs w:val="20"/>
                <w:lang w:val="en-US"/>
              </w:rPr>
            </w:pPr>
            <w:r w:rsidRPr="00B775A0">
              <w:rPr>
                <w:sz w:val="20"/>
                <w:szCs w:val="20"/>
              </w:rPr>
              <w:t>Тижд.7</w:t>
            </w:r>
          </w:p>
        </w:tc>
        <w:tc>
          <w:tcPr>
            <w:tcW w:w="2161" w:type="dxa"/>
            <w:shd w:val="clear" w:color="auto" w:fill="F2F2F2"/>
          </w:tcPr>
          <w:p w14:paraId="00579C44" w14:textId="77777777" w:rsidR="00613FD5" w:rsidRPr="00B775A0" w:rsidRDefault="00613FD5" w:rsidP="00FE64B5">
            <w:pPr>
              <w:autoSpaceDE w:val="0"/>
              <w:autoSpaceDN w:val="0"/>
              <w:adjustRightInd w:val="0"/>
              <w:spacing w:line="240" w:lineRule="auto"/>
              <w:rPr>
                <w:sz w:val="20"/>
                <w:szCs w:val="20"/>
              </w:rPr>
            </w:pPr>
            <w:r w:rsidRPr="00B775A0">
              <w:rPr>
                <w:b/>
                <w:bCs/>
                <w:sz w:val="20"/>
                <w:szCs w:val="20"/>
              </w:rPr>
              <w:t>ЛР-4.</w:t>
            </w:r>
            <w:r w:rsidRPr="00B775A0">
              <w:rPr>
                <w:sz w:val="20"/>
                <w:szCs w:val="20"/>
              </w:rPr>
              <w:t xml:space="preserve"> Дослідження конструкції черв</w:t>
            </w:r>
            <w:r w:rsidRPr="00B775A0">
              <w:rPr>
                <w:sz w:val="20"/>
                <w:szCs w:val="20"/>
                <w:lang w:val="ru-RU"/>
              </w:rPr>
              <w:t>’</w:t>
            </w:r>
            <w:r w:rsidRPr="00B775A0">
              <w:rPr>
                <w:sz w:val="20"/>
                <w:szCs w:val="20"/>
              </w:rPr>
              <w:t>ячного редуктора</w:t>
            </w:r>
          </w:p>
          <w:p w14:paraId="3C128EFB" w14:textId="77777777" w:rsidR="00613FD5" w:rsidRPr="00B775A0" w:rsidRDefault="00613FD5" w:rsidP="00FE64B5">
            <w:pPr>
              <w:autoSpaceDE w:val="0"/>
              <w:autoSpaceDN w:val="0"/>
              <w:adjustRightInd w:val="0"/>
              <w:spacing w:line="240" w:lineRule="auto"/>
              <w:rPr>
                <w:sz w:val="20"/>
                <w:szCs w:val="20"/>
              </w:rPr>
            </w:pPr>
            <w:r w:rsidRPr="00B775A0">
              <w:rPr>
                <w:b/>
                <w:bCs/>
                <w:sz w:val="20"/>
                <w:szCs w:val="20"/>
              </w:rPr>
              <w:t>КП-4.</w:t>
            </w:r>
            <w:r w:rsidRPr="00B775A0">
              <w:rPr>
                <w:sz w:val="20"/>
                <w:szCs w:val="20"/>
              </w:rPr>
              <w:t xml:space="preserve"> Проведення розрахунку силових характеристик вихідного валу в модулі «Генератор валів» із визначенням епюр напружень та деформацій на кожній його ділянці </w:t>
            </w:r>
          </w:p>
        </w:tc>
        <w:tc>
          <w:tcPr>
            <w:tcW w:w="1209" w:type="dxa"/>
            <w:shd w:val="clear" w:color="auto" w:fill="F2F2F2"/>
          </w:tcPr>
          <w:p w14:paraId="2F040874" w14:textId="77777777" w:rsidR="00613FD5" w:rsidRPr="00B775A0" w:rsidRDefault="00613FD5" w:rsidP="00FE64B5">
            <w:pPr>
              <w:pStyle w:val="30"/>
              <w:shd w:val="clear" w:color="auto" w:fill="auto"/>
              <w:spacing w:after="0" w:line="240" w:lineRule="auto"/>
              <w:jc w:val="center"/>
              <w:rPr>
                <w:sz w:val="20"/>
                <w:szCs w:val="20"/>
                <w:lang w:val="en-US"/>
              </w:rPr>
            </w:pPr>
            <w:proofErr w:type="spellStart"/>
            <w:r w:rsidRPr="00B775A0">
              <w:rPr>
                <w:sz w:val="20"/>
                <w:szCs w:val="20"/>
              </w:rPr>
              <w:t>Лабораторне</w:t>
            </w:r>
            <w:proofErr w:type="spellEnd"/>
            <w:r w:rsidRPr="00B775A0">
              <w:rPr>
                <w:sz w:val="20"/>
                <w:szCs w:val="20"/>
              </w:rPr>
              <w:t xml:space="preserve"> </w:t>
            </w:r>
            <w:proofErr w:type="spellStart"/>
            <w:r w:rsidRPr="00B775A0">
              <w:rPr>
                <w:sz w:val="20"/>
                <w:szCs w:val="20"/>
              </w:rPr>
              <w:t>заняття</w:t>
            </w:r>
            <w:proofErr w:type="spellEnd"/>
            <w:r w:rsidRPr="00B775A0">
              <w:rPr>
                <w:sz w:val="20"/>
                <w:szCs w:val="20"/>
              </w:rPr>
              <w:t xml:space="preserve"> / </w:t>
            </w:r>
            <w:r w:rsidRPr="00B775A0">
              <w:rPr>
                <w:i/>
                <w:sz w:val="20"/>
                <w:szCs w:val="20"/>
                <w:lang w:val="en-US"/>
              </w:rPr>
              <w:t>Face to face</w:t>
            </w:r>
          </w:p>
        </w:tc>
        <w:tc>
          <w:tcPr>
            <w:tcW w:w="1332" w:type="dxa"/>
            <w:shd w:val="clear" w:color="auto" w:fill="F2F2F2"/>
          </w:tcPr>
          <w:p w14:paraId="48C52720" w14:textId="77777777" w:rsidR="00613FD5" w:rsidRPr="00B775A0" w:rsidRDefault="00613FD5" w:rsidP="00FE64B5">
            <w:pPr>
              <w:pStyle w:val="30"/>
              <w:shd w:val="clear" w:color="auto" w:fill="auto"/>
              <w:spacing w:after="0" w:line="240" w:lineRule="auto"/>
              <w:jc w:val="center"/>
              <w:rPr>
                <w:sz w:val="20"/>
                <w:szCs w:val="20"/>
              </w:rPr>
            </w:pPr>
            <w:proofErr w:type="spellStart"/>
            <w:r w:rsidRPr="00B775A0">
              <w:rPr>
                <w:sz w:val="20"/>
                <w:szCs w:val="20"/>
              </w:rPr>
              <w:t>Методичні</w:t>
            </w:r>
            <w:proofErr w:type="spellEnd"/>
            <w:r w:rsidRPr="00B775A0">
              <w:rPr>
                <w:sz w:val="20"/>
                <w:szCs w:val="20"/>
              </w:rPr>
              <w:t xml:space="preserve"> </w:t>
            </w:r>
            <w:proofErr w:type="spellStart"/>
            <w:r w:rsidRPr="00B775A0">
              <w:rPr>
                <w:sz w:val="20"/>
                <w:szCs w:val="20"/>
              </w:rPr>
              <w:t>рекомендації</w:t>
            </w:r>
            <w:proofErr w:type="spellEnd"/>
          </w:p>
        </w:tc>
        <w:tc>
          <w:tcPr>
            <w:tcW w:w="1449" w:type="dxa"/>
            <w:shd w:val="clear" w:color="auto" w:fill="F2F2F2"/>
          </w:tcPr>
          <w:p w14:paraId="4E7AE06C" w14:textId="31A61FA0" w:rsidR="00613FD5" w:rsidRPr="00B775A0" w:rsidRDefault="00613FD5" w:rsidP="003D41FD">
            <w:pPr>
              <w:pStyle w:val="30"/>
              <w:shd w:val="clear" w:color="auto" w:fill="auto"/>
              <w:spacing w:after="0" w:line="240" w:lineRule="auto"/>
              <w:jc w:val="left"/>
              <w:rPr>
                <w:sz w:val="20"/>
                <w:szCs w:val="20"/>
              </w:rPr>
            </w:pPr>
            <w:r w:rsidRPr="00B775A0">
              <w:rPr>
                <w:sz w:val="20"/>
                <w:szCs w:val="20"/>
              </w:rPr>
              <w:t xml:space="preserve"> [1,2,3,4,5,7, 28]</w:t>
            </w:r>
          </w:p>
        </w:tc>
        <w:tc>
          <w:tcPr>
            <w:tcW w:w="1748" w:type="dxa"/>
            <w:shd w:val="clear" w:color="auto" w:fill="F2F2F2"/>
          </w:tcPr>
          <w:p w14:paraId="5B007B5B" w14:textId="77777777" w:rsidR="00613FD5" w:rsidRPr="00B775A0" w:rsidRDefault="00613FD5" w:rsidP="00FE64B5">
            <w:pPr>
              <w:spacing w:line="240" w:lineRule="auto"/>
              <w:rPr>
                <w:sz w:val="20"/>
                <w:szCs w:val="20"/>
              </w:rPr>
            </w:pPr>
            <w:r w:rsidRPr="00B775A0">
              <w:rPr>
                <w:sz w:val="20"/>
                <w:szCs w:val="20"/>
              </w:rPr>
              <w:t xml:space="preserve">Виконати та захисти звіт з лабораторної роботи. </w:t>
            </w:r>
          </w:p>
        </w:tc>
        <w:tc>
          <w:tcPr>
            <w:tcW w:w="1200" w:type="dxa"/>
            <w:shd w:val="clear" w:color="auto" w:fill="F2F2F2"/>
          </w:tcPr>
          <w:p w14:paraId="3C893005" w14:textId="77777777" w:rsidR="00613FD5" w:rsidRPr="00B775A0" w:rsidRDefault="00613FD5" w:rsidP="00FE64B5">
            <w:pPr>
              <w:pStyle w:val="30"/>
              <w:shd w:val="clear" w:color="auto" w:fill="auto"/>
              <w:spacing w:after="0" w:line="240" w:lineRule="auto"/>
              <w:jc w:val="center"/>
              <w:rPr>
                <w:sz w:val="20"/>
                <w:szCs w:val="20"/>
              </w:rPr>
            </w:pPr>
          </w:p>
        </w:tc>
      </w:tr>
      <w:tr w:rsidR="00613FD5" w:rsidRPr="00B775A0" w14:paraId="7858160A" w14:textId="77777777" w:rsidTr="00613FD5">
        <w:tc>
          <w:tcPr>
            <w:tcW w:w="987" w:type="dxa"/>
            <w:shd w:val="clear" w:color="auto" w:fill="auto"/>
          </w:tcPr>
          <w:p w14:paraId="12AB9273" w14:textId="77777777" w:rsidR="00613FD5" w:rsidRPr="00B775A0" w:rsidRDefault="00613FD5" w:rsidP="00FE64B5">
            <w:pPr>
              <w:pStyle w:val="30"/>
              <w:shd w:val="clear" w:color="auto" w:fill="auto"/>
              <w:spacing w:after="0" w:line="240" w:lineRule="auto"/>
              <w:jc w:val="center"/>
              <w:rPr>
                <w:sz w:val="20"/>
                <w:szCs w:val="20"/>
              </w:rPr>
            </w:pPr>
            <w:r w:rsidRPr="00B775A0">
              <w:rPr>
                <w:sz w:val="20"/>
                <w:szCs w:val="20"/>
              </w:rPr>
              <w:t>Тижд.8</w:t>
            </w:r>
          </w:p>
        </w:tc>
        <w:tc>
          <w:tcPr>
            <w:tcW w:w="2161" w:type="dxa"/>
            <w:shd w:val="clear" w:color="auto" w:fill="auto"/>
          </w:tcPr>
          <w:p w14:paraId="5B1E023E" w14:textId="77777777" w:rsidR="00613FD5" w:rsidRPr="00B775A0" w:rsidRDefault="00613FD5" w:rsidP="00FE64B5">
            <w:pPr>
              <w:spacing w:line="240" w:lineRule="auto"/>
              <w:rPr>
                <w:b/>
                <w:sz w:val="20"/>
                <w:szCs w:val="20"/>
              </w:rPr>
            </w:pPr>
            <w:r w:rsidRPr="00B775A0">
              <w:rPr>
                <w:b/>
                <w:sz w:val="20"/>
                <w:szCs w:val="20"/>
              </w:rPr>
              <w:t xml:space="preserve">Тема 2.6. Особливості конструкції і розрахунку циліндричних </w:t>
            </w:r>
            <w:proofErr w:type="spellStart"/>
            <w:r w:rsidRPr="00B775A0">
              <w:rPr>
                <w:b/>
                <w:sz w:val="20"/>
                <w:szCs w:val="20"/>
              </w:rPr>
              <w:t>косозубих</w:t>
            </w:r>
            <w:proofErr w:type="spellEnd"/>
            <w:r w:rsidRPr="00B775A0">
              <w:rPr>
                <w:b/>
                <w:sz w:val="20"/>
                <w:szCs w:val="20"/>
              </w:rPr>
              <w:t xml:space="preserve"> і конічних передач</w:t>
            </w:r>
          </w:p>
          <w:p w14:paraId="2948F4C5" w14:textId="77777777" w:rsidR="00613FD5" w:rsidRPr="00B775A0" w:rsidRDefault="00613FD5" w:rsidP="00FE64B5">
            <w:pPr>
              <w:spacing w:line="240" w:lineRule="auto"/>
              <w:rPr>
                <w:sz w:val="20"/>
                <w:szCs w:val="20"/>
              </w:rPr>
            </w:pPr>
            <w:r w:rsidRPr="00B775A0">
              <w:rPr>
                <w:b/>
                <w:sz w:val="20"/>
                <w:szCs w:val="20"/>
                <w:u w:val="single"/>
              </w:rPr>
              <w:t>Лекція 8.</w:t>
            </w:r>
            <w:r w:rsidRPr="00B775A0">
              <w:rPr>
                <w:sz w:val="20"/>
                <w:szCs w:val="20"/>
              </w:rPr>
              <w:t xml:space="preserve"> Циліндричні </w:t>
            </w:r>
            <w:proofErr w:type="spellStart"/>
            <w:r w:rsidRPr="00B775A0">
              <w:rPr>
                <w:sz w:val="20"/>
                <w:szCs w:val="20"/>
              </w:rPr>
              <w:t>косозубі</w:t>
            </w:r>
            <w:proofErr w:type="spellEnd"/>
            <w:r w:rsidRPr="00B775A0">
              <w:rPr>
                <w:sz w:val="20"/>
                <w:szCs w:val="20"/>
              </w:rPr>
              <w:t xml:space="preserve"> і конічні зубчасті передачі. Геометрія. Кінематика. Сили в передачах. Особливості розрахунків на контактну міцність і згин</w:t>
            </w:r>
          </w:p>
        </w:tc>
        <w:tc>
          <w:tcPr>
            <w:tcW w:w="1209" w:type="dxa"/>
            <w:shd w:val="clear" w:color="auto" w:fill="auto"/>
          </w:tcPr>
          <w:p w14:paraId="6EE2E0C9" w14:textId="77777777" w:rsidR="00613FD5" w:rsidRPr="00B775A0" w:rsidRDefault="00613FD5" w:rsidP="00FE64B5">
            <w:pPr>
              <w:pStyle w:val="30"/>
              <w:shd w:val="clear" w:color="auto" w:fill="auto"/>
              <w:spacing w:after="0" w:line="240" w:lineRule="auto"/>
              <w:jc w:val="center"/>
              <w:rPr>
                <w:sz w:val="20"/>
                <w:szCs w:val="20"/>
                <w:lang w:val="en-US"/>
              </w:rPr>
            </w:pPr>
            <w:proofErr w:type="spellStart"/>
            <w:r w:rsidRPr="00B775A0">
              <w:rPr>
                <w:sz w:val="20"/>
                <w:szCs w:val="20"/>
              </w:rPr>
              <w:t>Лекція</w:t>
            </w:r>
            <w:proofErr w:type="spellEnd"/>
            <w:r w:rsidRPr="00B775A0">
              <w:rPr>
                <w:sz w:val="20"/>
                <w:szCs w:val="20"/>
              </w:rPr>
              <w:t xml:space="preserve"> / </w:t>
            </w:r>
            <w:r w:rsidRPr="00B775A0">
              <w:rPr>
                <w:i/>
                <w:sz w:val="20"/>
                <w:szCs w:val="20"/>
                <w:lang w:val="en-US"/>
              </w:rPr>
              <w:t>Face to face</w:t>
            </w:r>
          </w:p>
        </w:tc>
        <w:tc>
          <w:tcPr>
            <w:tcW w:w="1332" w:type="dxa"/>
            <w:shd w:val="clear" w:color="auto" w:fill="auto"/>
          </w:tcPr>
          <w:p w14:paraId="10D67A34" w14:textId="77777777" w:rsidR="00613FD5" w:rsidRPr="00B775A0" w:rsidRDefault="00613FD5" w:rsidP="00FE64B5">
            <w:pPr>
              <w:pStyle w:val="30"/>
              <w:shd w:val="clear" w:color="auto" w:fill="auto"/>
              <w:spacing w:after="0" w:line="240" w:lineRule="auto"/>
              <w:jc w:val="center"/>
              <w:rPr>
                <w:sz w:val="20"/>
                <w:szCs w:val="20"/>
              </w:rPr>
            </w:pPr>
            <w:r w:rsidRPr="00B775A0">
              <w:rPr>
                <w:sz w:val="20"/>
                <w:szCs w:val="20"/>
              </w:rPr>
              <w:t xml:space="preserve">Конспект </w:t>
            </w:r>
            <w:proofErr w:type="spellStart"/>
            <w:r w:rsidRPr="00B775A0">
              <w:rPr>
                <w:sz w:val="20"/>
                <w:szCs w:val="20"/>
              </w:rPr>
              <w:t>лекцій</w:t>
            </w:r>
            <w:proofErr w:type="spellEnd"/>
            <w:r w:rsidRPr="00B775A0">
              <w:rPr>
                <w:sz w:val="20"/>
                <w:szCs w:val="20"/>
              </w:rPr>
              <w:t xml:space="preserve"> / </w:t>
            </w:r>
            <w:proofErr w:type="spellStart"/>
            <w:r w:rsidRPr="00B775A0">
              <w:rPr>
                <w:sz w:val="20"/>
                <w:szCs w:val="20"/>
              </w:rPr>
              <w:t>презентація</w:t>
            </w:r>
            <w:proofErr w:type="spellEnd"/>
          </w:p>
        </w:tc>
        <w:tc>
          <w:tcPr>
            <w:tcW w:w="1449" w:type="dxa"/>
            <w:shd w:val="clear" w:color="auto" w:fill="auto"/>
          </w:tcPr>
          <w:p w14:paraId="0F1AE80C" w14:textId="4D180FC5" w:rsidR="00613FD5" w:rsidRPr="00B775A0" w:rsidRDefault="00613FD5" w:rsidP="003D41FD">
            <w:pPr>
              <w:pStyle w:val="30"/>
              <w:shd w:val="clear" w:color="auto" w:fill="auto"/>
              <w:spacing w:after="0" w:line="240" w:lineRule="auto"/>
              <w:jc w:val="left"/>
              <w:rPr>
                <w:sz w:val="20"/>
                <w:szCs w:val="20"/>
              </w:rPr>
            </w:pPr>
            <w:r w:rsidRPr="00B775A0">
              <w:rPr>
                <w:sz w:val="20"/>
                <w:szCs w:val="20"/>
              </w:rPr>
              <w:t>[1,2,3,4,5,7, 13, 27]</w:t>
            </w:r>
          </w:p>
        </w:tc>
        <w:tc>
          <w:tcPr>
            <w:tcW w:w="1748" w:type="dxa"/>
            <w:shd w:val="clear" w:color="auto" w:fill="auto"/>
          </w:tcPr>
          <w:p w14:paraId="1644CEF5" w14:textId="77777777" w:rsidR="00613FD5" w:rsidRPr="00B775A0" w:rsidRDefault="00613FD5" w:rsidP="00FE64B5">
            <w:pPr>
              <w:autoSpaceDE w:val="0"/>
              <w:autoSpaceDN w:val="0"/>
              <w:adjustRightInd w:val="0"/>
              <w:spacing w:line="240" w:lineRule="auto"/>
              <w:rPr>
                <w:sz w:val="20"/>
                <w:szCs w:val="20"/>
              </w:rPr>
            </w:pPr>
            <w:r w:rsidRPr="00B775A0">
              <w:rPr>
                <w:sz w:val="20"/>
                <w:szCs w:val="20"/>
              </w:rPr>
              <w:t>Самостійно опрацювати теоретичний матеріал. Підготувати доповідь на тему: «програмні продукти для моделювання умов роботи кулачкових механізмів»</w:t>
            </w:r>
          </w:p>
          <w:p w14:paraId="68C44220" w14:textId="77777777" w:rsidR="00613FD5" w:rsidRPr="00B775A0" w:rsidRDefault="00613FD5" w:rsidP="00FE64B5">
            <w:pPr>
              <w:spacing w:line="240" w:lineRule="auto"/>
              <w:rPr>
                <w:sz w:val="20"/>
                <w:szCs w:val="20"/>
              </w:rPr>
            </w:pPr>
          </w:p>
        </w:tc>
        <w:tc>
          <w:tcPr>
            <w:tcW w:w="1200" w:type="dxa"/>
            <w:shd w:val="clear" w:color="auto" w:fill="auto"/>
          </w:tcPr>
          <w:p w14:paraId="4C29BD83" w14:textId="1A0F84BB" w:rsidR="00613FD5" w:rsidRPr="00B775A0" w:rsidRDefault="00613FD5" w:rsidP="003D41FD">
            <w:pPr>
              <w:pStyle w:val="30"/>
              <w:shd w:val="clear" w:color="auto" w:fill="auto"/>
              <w:spacing w:after="0" w:line="240" w:lineRule="auto"/>
              <w:jc w:val="center"/>
              <w:rPr>
                <w:sz w:val="20"/>
                <w:szCs w:val="20"/>
              </w:rPr>
            </w:pPr>
          </w:p>
        </w:tc>
      </w:tr>
      <w:tr w:rsidR="00613FD5" w:rsidRPr="00B775A0" w14:paraId="478FD6D8" w14:textId="77777777" w:rsidTr="00613FD5">
        <w:tc>
          <w:tcPr>
            <w:tcW w:w="987" w:type="dxa"/>
            <w:shd w:val="clear" w:color="auto" w:fill="F2F2F2"/>
          </w:tcPr>
          <w:p w14:paraId="66527A76" w14:textId="77777777" w:rsidR="00613FD5" w:rsidRPr="00B775A0" w:rsidRDefault="00613FD5" w:rsidP="00FE64B5">
            <w:pPr>
              <w:pStyle w:val="30"/>
              <w:shd w:val="clear" w:color="auto" w:fill="auto"/>
              <w:spacing w:after="0" w:line="240" w:lineRule="auto"/>
              <w:jc w:val="center"/>
              <w:rPr>
                <w:sz w:val="20"/>
                <w:szCs w:val="20"/>
              </w:rPr>
            </w:pPr>
            <w:proofErr w:type="spellStart"/>
            <w:r w:rsidRPr="00B775A0">
              <w:rPr>
                <w:sz w:val="20"/>
                <w:szCs w:val="20"/>
              </w:rPr>
              <w:t>Тиж</w:t>
            </w:r>
            <w:proofErr w:type="spellEnd"/>
            <w:r w:rsidRPr="00B775A0">
              <w:rPr>
                <w:sz w:val="20"/>
                <w:szCs w:val="20"/>
              </w:rPr>
              <w:t>. 8</w:t>
            </w:r>
          </w:p>
        </w:tc>
        <w:tc>
          <w:tcPr>
            <w:tcW w:w="2161" w:type="dxa"/>
            <w:shd w:val="clear" w:color="auto" w:fill="F2F2F2"/>
          </w:tcPr>
          <w:p w14:paraId="0530F263" w14:textId="77777777" w:rsidR="00613FD5" w:rsidRPr="00B775A0" w:rsidRDefault="00613FD5" w:rsidP="00FE64B5">
            <w:pPr>
              <w:spacing w:line="240" w:lineRule="auto"/>
              <w:rPr>
                <w:sz w:val="20"/>
                <w:szCs w:val="20"/>
              </w:rPr>
            </w:pPr>
            <w:r w:rsidRPr="00B775A0">
              <w:rPr>
                <w:b/>
                <w:sz w:val="20"/>
                <w:szCs w:val="20"/>
                <w:u w:val="single"/>
              </w:rPr>
              <w:t>Заняття 7.</w:t>
            </w:r>
            <w:r w:rsidRPr="00B775A0">
              <w:rPr>
                <w:i/>
                <w:sz w:val="20"/>
                <w:szCs w:val="20"/>
              </w:rPr>
              <w:t xml:space="preserve"> </w:t>
            </w:r>
            <w:r w:rsidRPr="00B775A0">
              <w:rPr>
                <w:sz w:val="20"/>
                <w:szCs w:val="20"/>
              </w:rPr>
              <w:t>Вибір матеріалів і термообробки зубчастих коліс та визначення допустимих напружень за основними критеріями їх працездатності.</w:t>
            </w:r>
          </w:p>
          <w:p w14:paraId="41CF7A8F" w14:textId="77777777" w:rsidR="00613FD5" w:rsidRPr="00B775A0" w:rsidRDefault="00613FD5" w:rsidP="00FE64B5">
            <w:pPr>
              <w:spacing w:line="240" w:lineRule="auto"/>
              <w:rPr>
                <w:sz w:val="20"/>
                <w:szCs w:val="20"/>
              </w:rPr>
            </w:pPr>
            <w:r w:rsidRPr="00B775A0">
              <w:rPr>
                <w:b/>
                <w:bCs/>
                <w:sz w:val="20"/>
                <w:szCs w:val="20"/>
                <w:u w:val="single"/>
              </w:rPr>
              <w:t>Заняття 8</w:t>
            </w:r>
            <w:r w:rsidRPr="00B775A0">
              <w:rPr>
                <w:sz w:val="20"/>
                <w:szCs w:val="20"/>
              </w:rPr>
              <w:t xml:space="preserve">. Конструювання зубчастих коліс. Колеса для внутрішнього та зовнішнього зачеплення. </w:t>
            </w:r>
            <w:r w:rsidRPr="00B775A0">
              <w:rPr>
                <w:sz w:val="20"/>
                <w:szCs w:val="20"/>
              </w:rPr>
              <w:lastRenderedPageBreak/>
              <w:t>Конструювання спеціальних видів кінематичних пар</w:t>
            </w:r>
          </w:p>
        </w:tc>
        <w:tc>
          <w:tcPr>
            <w:tcW w:w="1209" w:type="dxa"/>
            <w:shd w:val="clear" w:color="auto" w:fill="F2F2F2"/>
          </w:tcPr>
          <w:p w14:paraId="4F9D9B70" w14:textId="72911385" w:rsidR="00613FD5" w:rsidRPr="00B775A0" w:rsidRDefault="00613FD5" w:rsidP="00FE64B5">
            <w:pPr>
              <w:pStyle w:val="30"/>
              <w:shd w:val="clear" w:color="auto" w:fill="auto"/>
              <w:spacing w:after="0" w:line="240" w:lineRule="auto"/>
              <w:jc w:val="center"/>
              <w:rPr>
                <w:sz w:val="20"/>
                <w:szCs w:val="20"/>
              </w:rPr>
            </w:pPr>
            <w:proofErr w:type="spellStart"/>
            <w:r w:rsidRPr="00B775A0">
              <w:rPr>
                <w:sz w:val="20"/>
                <w:szCs w:val="20"/>
              </w:rPr>
              <w:lastRenderedPageBreak/>
              <w:t>Практичне</w:t>
            </w:r>
            <w:proofErr w:type="spellEnd"/>
            <w:r w:rsidR="0055132B">
              <w:rPr>
                <w:sz w:val="20"/>
                <w:szCs w:val="20"/>
              </w:rPr>
              <w:t xml:space="preserve"> </w:t>
            </w:r>
            <w:proofErr w:type="spellStart"/>
            <w:r w:rsidRPr="00B775A0">
              <w:rPr>
                <w:sz w:val="20"/>
                <w:szCs w:val="20"/>
              </w:rPr>
              <w:t>заняття</w:t>
            </w:r>
            <w:proofErr w:type="spellEnd"/>
            <w:r w:rsidRPr="00B775A0">
              <w:rPr>
                <w:sz w:val="20"/>
                <w:szCs w:val="20"/>
              </w:rPr>
              <w:t xml:space="preserve"> / </w:t>
            </w:r>
            <w:r w:rsidRPr="00B775A0">
              <w:rPr>
                <w:i/>
                <w:sz w:val="20"/>
                <w:szCs w:val="20"/>
                <w:lang w:val="en-US"/>
              </w:rPr>
              <w:t>Face to face</w:t>
            </w:r>
          </w:p>
        </w:tc>
        <w:tc>
          <w:tcPr>
            <w:tcW w:w="1332" w:type="dxa"/>
            <w:shd w:val="clear" w:color="auto" w:fill="F2F2F2"/>
          </w:tcPr>
          <w:p w14:paraId="6C60E935" w14:textId="77777777" w:rsidR="00613FD5" w:rsidRPr="00B775A0" w:rsidRDefault="00613FD5" w:rsidP="00FE64B5">
            <w:pPr>
              <w:pStyle w:val="30"/>
              <w:shd w:val="clear" w:color="auto" w:fill="auto"/>
              <w:spacing w:after="0" w:line="240" w:lineRule="auto"/>
              <w:jc w:val="center"/>
              <w:rPr>
                <w:sz w:val="20"/>
                <w:szCs w:val="20"/>
              </w:rPr>
            </w:pPr>
            <w:proofErr w:type="spellStart"/>
            <w:r w:rsidRPr="00B775A0">
              <w:rPr>
                <w:sz w:val="20"/>
                <w:szCs w:val="20"/>
              </w:rPr>
              <w:t>Методичні</w:t>
            </w:r>
            <w:proofErr w:type="spellEnd"/>
            <w:r w:rsidRPr="00B775A0">
              <w:rPr>
                <w:sz w:val="20"/>
                <w:szCs w:val="20"/>
              </w:rPr>
              <w:t xml:space="preserve"> </w:t>
            </w:r>
            <w:proofErr w:type="spellStart"/>
            <w:r w:rsidRPr="00B775A0">
              <w:rPr>
                <w:sz w:val="20"/>
                <w:szCs w:val="20"/>
              </w:rPr>
              <w:t>рекомендації</w:t>
            </w:r>
            <w:proofErr w:type="spellEnd"/>
          </w:p>
        </w:tc>
        <w:tc>
          <w:tcPr>
            <w:tcW w:w="1449" w:type="dxa"/>
            <w:shd w:val="clear" w:color="auto" w:fill="F2F2F2"/>
          </w:tcPr>
          <w:p w14:paraId="5CDF8812" w14:textId="6063C768" w:rsidR="00613FD5" w:rsidRPr="00B775A0" w:rsidRDefault="00613FD5" w:rsidP="003D41FD">
            <w:pPr>
              <w:pStyle w:val="30"/>
              <w:shd w:val="clear" w:color="auto" w:fill="auto"/>
              <w:spacing w:after="0" w:line="240" w:lineRule="auto"/>
              <w:jc w:val="left"/>
              <w:rPr>
                <w:sz w:val="20"/>
                <w:szCs w:val="20"/>
                <w:lang w:val="en-US"/>
              </w:rPr>
            </w:pPr>
            <w:r w:rsidRPr="00B775A0">
              <w:rPr>
                <w:sz w:val="20"/>
                <w:szCs w:val="20"/>
              </w:rPr>
              <w:t>[1,2,3,4,5,7,13, 27]</w:t>
            </w:r>
          </w:p>
        </w:tc>
        <w:tc>
          <w:tcPr>
            <w:tcW w:w="1748" w:type="dxa"/>
            <w:shd w:val="clear" w:color="auto" w:fill="F2F2F2"/>
          </w:tcPr>
          <w:p w14:paraId="0673F116" w14:textId="77777777" w:rsidR="00613FD5" w:rsidRPr="00B775A0" w:rsidRDefault="00613FD5" w:rsidP="00FE64B5">
            <w:pPr>
              <w:spacing w:line="240" w:lineRule="auto"/>
              <w:rPr>
                <w:sz w:val="20"/>
                <w:szCs w:val="20"/>
              </w:rPr>
            </w:pPr>
            <w:r w:rsidRPr="00B775A0">
              <w:rPr>
                <w:sz w:val="20"/>
                <w:szCs w:val="20"/>
              </w:rPr>
              <w:t>Вибрати матеріали та визначити допустимі напруження на контактну міцність і згин для зубчастих коліс одного із ступенів редуктора.</w:t>
            </w:r>
          </w:p>
        </w:tc>
        <w:tc>
          <w:tcPr>
            <w:tcW w:w="1200" w:type="dxa"/>
            <w:shd w:val="clear" w:color="auto" w:fill="F2F2F2"/>
          </w:tcPr>
          <w:p w14:paraId="28F4849A" w14:textId="77777777" w:rsidR="00613FD5" w:rsidRPr="00B775A0" w:rsidRDefault="00613FD5" w:rsidP="00FE64B5">
            <w:pPr>
              <w:pStyle w:val="30"/>
              <w:shd w:val="clear" w:color="auto" w:fill="auto"/>
              <w:spacing w:after="0" w:line="240" w:lineRule="auto"/>
              <w:jc w:val="center"/>
              <w:rPr>
                <w:sz w:val="20"/>
                <w:szCs w:val="20"/>
              </w:rPr>
            </w:pPr>
          </w:p>
        </w:tc>
      </w:tr>
      <w:tr w:rsidR="00613FD5" w:rsidRPr="00B775A0" w14:paraId="0F559043" w14:textId="77777777" w:rsidTr="00613FD5">
        <w:tc>
          <w:tcPr>
            <w:tcW w:w="987" w:type="dxa"/>
            <w:shd w:val="clear" w:color="auto" w:fill="F2F2F2"/>
          </w:tcPr>
          <w:p w14:paraId="74320092" w14:textId="77777777" w:rsidR="00613FD5" w:rsidRPr="00B775A0" w:rsidRDefault="00613FD5" w:rsidP="00FE64B5">
            <w:pPr>
              <w:pStyle w:val="30"/>
              <w:shd w:val="clear" w:color="auto" w:fill="auto"/>
              <w:spacing w:after="0" w:line="240" w:lineRule="auto"/>
              <w:jc w:val="center"/>
              <w:rPr>
                <w:sz w:val="20"/>
                <w:szCs w:val="20"/>
                <w:lang w:val="en-US"/>
              </w:rPr>
            </w:pPr>
            <w:proofErr w:type="spellStart"/>
            <w:r w:rsidRPr="00B775A0">
              <w:rPr>
                <w:sz w:val="20"/>
                <w:szCs w:val="20"/>
              </w:rPr>
              <w:t>Тиж</w:t>
            </w:r>
            <w:proofErr w:type="spellEnd"/>
            <w:r w:rsidRPr="00B775A0">
              <w:rPr>
                <w:sz w:val="20"/>
                <w:szCs w:val="20"/>
              </w:rPr>
              <w:t>. 8</w:t>
            </w:r>
          </w:p>
        </w:tc>
        <w:tc>
          <w:tcPr>
            <w:tcW w:w="2161" w:type="dxa"/>
            <w:shd w:val="clear" w:color="auto" w:fill="F2F2F2"/>
          </w:tcPr>
          <w:p w14:paraId="3D4CD4A7" w14:textId="77777777" w:rsidR="00613FD5" w:rsidRPr="00B775A0" w:rsidRDefault="00613FD5" w:rsidP="00FE64B5">
            <w:pPr>
              <w:autoSpaceDE w:val="0"/>
              <w:autoSpaceDN w:val="0"/>
              <w:adjustRightInd w:val="0"/>
              <w:spacing w:line="240" w:lineRule="auto"/>
              <w:rPr>
                <w:b/>
                <w:sz w:val="20"/>
                <w:szCs w:val="20"/>
              </w:rPr>
            </w:pPr>
            <w:r w:rsidRPr="00B775A0">
              <w:rPr>
                <w:b/>
                <w:sz w:val="20"/>
                <w:szCs w:val="20"/>
              </w:rPr>
              <w:t>Контроль змістовного модулю №1</w:t>
            </w:r>
            <w:r w:rsidRPr="00B775A0">
              <w:rPr>
                <w:b/>
                <w:sz w:val="20"/>
                <w:szCs w:val="20"/>
                <w:lang w:val="ru-RU"/>
              </w:rPr>
              <w:t xml:space="preserve"> (</w:t>
            </w:r>
            <w:r w:rsidRPr="00B775A0">
              <w:rPr>
                <w:b/>
                <w:sz w:val="20"/>
                <w:szCs w:val="20"/>
              </w:rPr>
              <w:t>на практичному занятті), модульна контрольна робота (частина №1)</w:t>
            </w:r>
          </w:p>
        </w:tc>
        <w:tc>
          <w:tcPr>
            <w:tcW w:w="1209" w:type="dxa"/>
            <w:shd w:val="clear" w:color="auto" w:fill="F2F2F2"/>
          </w:tcPr>
          <w:p w14:paraId="4786EEFF" w14:textId="77777777" w:rsidR="00613FD5" w:rsidRPr="00B775A0" w:rsidRDefault="00613FD5" w:rsidP="00FE64B5">
            <w:pPr>
              <w:pStyle w:val="30"/>
              <w:shd w:val="clear" w:color="auto" w:fill="auto"/>
              <w:spacing w:after="0" w:line="240" w:lineRule="auto"/>
              <w:jc w:val="center"/>
              <w:rPr>
                <w:sz w:val="20"/>
                <w:szCs w:val="20"/>
              </w:rPr>
            </w:pPr>
            <w:r w:rsidRPr="00B775A0">
              <w:rPr>
                <w:sz w:val="20"/>
                <w:szCs w:val="20"/>
              </w:rPr>
              <w:t>Тест</w:t>
            </w:r>
          </w:p>
        </w:tc>
        <w:tc>
          <w:tcPr>
            <w:tcW w:w="1332" w:type="dxa"/>
            <w:shd w:val="clear" w:color="auto" w:fill="F2F2F2"/>
          </w:tcPr>
          <w:p w14:paraId="1E8B8ECC" w14:textId="77777777" w:rsidR="00613FD5" w:rsidRPr="00B775A0" w:rsidRDefault="00613FD5" w:rsidP="00FE64B5">
            <w:pPr>
              <w:pStyle w:val="30"/>
              <w:shd w:val="clear" w:color="auto" w:fill="auto"/>
              <w:spacing w:after="0" w:line="240" w:lineRule="auto"/>
              <w:jc w:val="center"/>
              <w:rPr>
                <w:sz w:val="20"/>
                <w:szCs w:val="20"/>
              </w:rPr>
            </w:pPr>
            <w:r w:rsidRPr="00B775A0">
              <w:rPr>
                <w:sz w:val="20"/>
                <w:szCs w:val="20"/>
              </w:rPr>
              <w:t>Тест</w:t>
            </w:r>
          </w:p>
        </w:tc>
        <w:tc>
          <w:tcPr>
            <w:tcW w:w="1449" w:type="dxa"/>
            <w:shd w:val="clear" w:color="auto" w:fill="F2F2F2"/>
          </w:tcPr>
          <w:p w14:paraId="6AF1D9A2" w14:textId="77777777" w:rsidR="00613FD5" w:rsidRPr="00B775A0" w:rsidRDefault="00613FD5" w:rsidP="00FE64B5">
            <w:pPr>
              <w:pStyle w:val="30"/>
              <w:shd w:val="clear" w:color="auto" w:fill="auto"/>
              <w:spacing w:after="0" w:line="240" w:lineRule="auto"/>
              <w:jc w:val="center"/>
              <w:rPr>
                <w:sz w:val="20"/>
                <w:szCs w:val="20"/>
                <w:lang w:val="en-US"/>
              </w:rPr>
            </w:pPr>
          </w:p>
        </w:tc>
        <w:tc>
          <w:tcPr>
            <w:tcW w:w="1748" w:type="dxa"/>
            <w:shd w:val="clear" w:color="auto" w:fill="F2F2F2"/>
          </w:tcPr>
          <w:p w14:paraId="5B371E86" w14:textId="77777777" w:rsidR="00613FD5" w:rsidRPr="00B775A0" w:rsidRDefault="00613FD5" w:rsidP="00FE64B5">
            <w:pPr>
              <w:pStyle w:val="30"/>
              <w:shd w:val="clear" w:color="auto" w:fill="auto"/>
              <w:spacing w:after="0" w:line="240" w:lineRule="auto"/>
              <w:jc w:val="center"/>
              <w:rPr>
                <w:sz w:val="20"/>
                <w:szCs w:val="20"/>
              </w:rPr>
            </w:pPr>
            <w:proofErr w:type="spellStart"/>
            <w:r w:rsidRPr="00B775A0">
              <w:rPr>
                <w:sz w:val="20"/>
                <w:szCs w:val="20"/>
              </w:rPr>
              <w:t>Виконати</w:t>
            </w:r>
            <w:proofErr w:type="spellEnd"/>
            <w:r w:rsidRPr="00B775A0">
              <w:rPr>
                <w:sz w:val="20"/>
                <w:szCs w:val="20"/>
              </w:rPr>
              <w:t xml:space="preserve"> </w:t>
            </w:r>
            <w:proofErr w:type="spellStart"/>
            <w:r w:rsidRPr="00B775A0">
              <w:rPr>
                <w:sz w:val="20"/>
                <w:szCs w:val="20"/>
              </w:rPr>
              <w:t>тестове</w:t>
            </w:r>
            <w:proofErr w:type="spellEnd"/>
            <w:r w:rsidRPr="00B775A0">
              <w:rPr>
                <w:sz w:val="20"/>
                <w:szCs w:val="20"/>
              </w:rPr>
              <w:t xml:space="preserve"> </w:t>
            </w:r>
            <w:proofErr w:type="spellStart"/>
            <w:r w:rsidRPr="00B775A0">
              <w:rPr>
                <w:sz w:val="20"/>
                <w:szCs w:val="20"/>
              </w:rPr>
              <w:t>завдання</w:t>
            </w:r>
            <w:proofErr w:type="spellEnd"/>
          </w:p>
        </w:tc>
        <w:tc>
          <w:tcPr>
            <w:tcW w:w="1200" w:type="dxa"/>
            <w:shd w:val="clear" w:color="auto" w:fill="F2F2F2"/>
          </w:tcPr>
          <w:p w14:paraId="6C9AF27D" w14:textId="3BB88A80" w:rsidR="00613FD5" w:rsidRPr="00B775A0" w:rsidRDefault="00613FD5" w:rsidP="003D41FD">
            <w:pPr>
              <w:pStyle w:val="30"/>
              <w:shd w:val="clear" w:color="auto" w:fill="auto"/>
              <w:spacing w:after="0" w:line="240" w:lineRule="auto"/>
              <w:jc w:val="center"/>
              <w:rPr>
                <w:sz w:val="20"/>
                <w:szCs w:val="20"/>
              </w:rPr>
            </w:pPr>
            <w:r w:rsidRPr="00B775A0">
              <w:rPr>
                <w:sz w:val="20"/>
                <w:szCs w:val="20"/>
              </w:rPr>
              <w:t xml:space="preserve">До </w:t>
            </w:r>
            <w:r w:rsidR="003D41FD">
              <w:rPr>
                <w:sz w:val="20"/>
                <w:szCs w:val="20"/>
                <w:lang w:val="uk-UA"/>
              </w:rPr>
              <w:t>8</w:t>
            </w:r>
            <w:r w:rsidRPr="00B775A0">
              <w:rPr>
                <w:sz w:val="20"/>
                <w:szCs w:val="20"/>
              </w:rPr>
              <w:t xml:space="preserve"> </w:t>
            </w:r>
            <w:proofErr w:type="spellStart"/>
            <w:r w:rsidRPr="00B775A0">
              <w:rPr>
                <w:sz w:val="20"/>
                <w:szCs w:val="20"/>
              </w:rPr>
              <w:t>тижня</w:t>
            </w:r>
            <w:proofErr w:type="spellEnd"/>
          </w:p>
        </w:tc>
      </w:tr>
      <w:tr w:rsidR="00613FD5" w:rsidRPr="00B775A0" w14:paraId="23C2318F" w14:textId="77777777" w:rsidTr="00613FD5">
        <w:tc>
          <w:tcPr>
            <w:tcW w:w="987" w:type="dxa"/>
            <w:shd w:val="clear" w:color="auto" w:fill="auto"/>
          </w:tcPr>
          <w:p w14:paraId="193AA9AA" w14:textId="77777777" w:rsidR="00613FD5" w:rsidRPr="00B775A0" w:rsidRDefault="00613FD5" w:rsidP="00FE64B5">
            <w:pPr>
              <w:pStyle w:val="30"/>
              <w:shd w:val="clear" w:color="auto" w:fill="auto"/>
              <w:spacing w:after="0" w:line="240" w:lineRule="auto"/>
              <w:jc w:val="center"/>
              <w:rPr>
                <w:sz w:val="20"/>
                <w:szCs w:val="20"/>
              </w:rPr>
            </w:pPr>
            <w:proofErr w:type="spellStart"/>
            <w:r w:rsidRPr="00B775A0">
              <w:rPr>
                <w:sz w:val="20"/>
                <w:szCs w:val="20"/>
              </w:rPr>
              <w:t>Тиж</w:t>
            </w:r>
            <w:proofErr w:type="spellEnd"/>
            <w:r w:rsidRPr="00B775A0">
              <w:rPr>
                <w:sz w:val="20"/>
                <w:szCs w:val="20"/>
              </w:rPr>
              <w:t>. 9</w:t>
            </w:r>
          </w:p>
        </w:tc>
        <w:tc>
          <w:tcPr>
            <w:tcW w:w="2161" w:type="dxa"/>
            <w:shd w:val="clear" w:color="auto" w:fill="auto"/>
          </w:tcPr>
          <w:p w14:paraId="7A8B8B30" w14:textId="77777777" w:rsidR="00613FD5" w:rsidRPr="00B775A0" w:rsidRDefault="00613FD5" w:rsidP="00FE64B5">
            <w:pPr>
              <w:spacing w:line="240" w:lineRule="auto"/>
              <w:rPr>
                <w:b/>
                <w:sz w:val="20"/>
                <w:szCs w:val="20"/>
              </w:rPr>
            </w:pPr>
            <w:r w:rsidRPr="00B775A0">
              <w:rPr>
                <w:b/>
                <w:sz w:val="20"/>
                <w:szCs w:val="20"/>
              </w:rPr>
              <w:t>Тема 2.7. Розрахунок та конструювання черв’ячних передач</w:t>
            </w:r>
          </w:p>
          <w:p w14:paraId="5667A5A0" w14:textId="13A254EE" w:rsidR="00613FD5" w:rsidRPr="00B775A0" w:rsidRDefault="00613FD5" w:rsidP="00FE64B5">
            <w:pPr>
              <w:spacing w:line="240" w:lineRule="auto"/>
              <w:rPr>
                <w:sz w:val="20"/>
                <w:szCs w:val="20"/>
              </w:rPr>
            </w:pPr>
            <w:r w:rsidRPr="00B775A0">
              <w:rPr>
                <w:b/>
                <w:sz w:val="20"/>
                <w:szCs w:val="20"/>
                <w:u w:val="single"/>
              </w:rPr>
              <w:t>Лекція 9.</w:t>
            </w:r>
            <w:r w:rsidR="0055132B">
              <w:rPr>
                <w:sz w:val="20"/>
                <w:szCs w:val="20"/>
              </w:rPr>
              <w:t xml:space="preserve"> </w:t>
            </w:r>
            <w:r w:rsidRPr="00B775A0">
              <w:rPr>
                <w:sz w:val="20"/>
                <w:szCs w:val="20"/>
              </w:rPr>
              <w:t xml:space="preserve">Геометрія, кінематика, сили у передачі. ККД передачі. Матеріали і допустимі напруження. Розрахунок на міцність та нагрів. Особливості геометрії </w:t>
            </w:r>
            <w:proofErr w:type="spellStart"/>
            <w:r w:rsidRPr="00B775A0">
              <w:rPr>
                <w:sz w:val="20"/>
                <w:szCs w:val="20"/>
              </w:rPr>
              <w:t>глобоїдних</w:t>
            </w:r>
            <w:proofErr w:type="spellEnd"/>
            <w:r w:rsidRPr="00B775A0">
              <w:rPr>
                <w:sz w:val="20"/>
                <w:szCs w:val="20"/>
              </w:rPr>
              <w:t xml:space="preserve"> черв’ячних передач</w:t>
            </w:r>
          </w:p>
        </w:tc>
        <w:tc>
          <w:tcPr>
            <w:tcW w:w="1209" w:type="dxa"/>
            <w:shd w:val="clear" w:color="auto" w:fill="auto"/>
          </w:tcPr>
          <w:p w14:paraId="6149C842" w14:textId="77777777" w:rsidR="00613FD5" w:rsidRPr="00B775A0" w:rsidRDefault="00613FD5" w:rsidP="00FE64B5">
            <w:pPr>
              <w:pStyle w:val="30"/>
              <w:shd w:val="clear" w:color="auto" w:fill="auto"/>
              <w:spacing w:after="0" w:line="240" w:lineRule="auto"/>
              <w:jc w:val="center"/>
              <w:rPr>
                <w:sz w:val="20"/>
                <w:szCs w:val="20"/>
                <w:lang w:val="en-US"/>
              </w:rPr>
            </w:pPr>
            <w:proofErr w:type="spellStart"/>
            <w:r w:rsidRPr="00B775A0">
              <w:rPr>
                <w:sz w:val="20"/>
                <w:szCs w:val="20"/>
              </w:rPr>
              <w:t>Лекція</w:t>
            </w:r>
            <w:proofErr w:type="spellEnd"/>
            <w:r w:rsidRPr="00B775A0">
              <w:rPr>
                <w:sz w:val="20"/>
                <w:szCs w:val="20"/>
              </w:rPr>
              <w:t xml:space="preserve"> / </w:t>
            </w:r>
            <w:r w:rsidRPr="00B775A0">
              <w:rPr>
                <w:i/>
                <w:sz w:val="20"/>
                <w:szCs w:val="20"/>
                <w:lang w:val="en-US"/>
              </w:rPr>
              <w:t>Face to face</w:t>
            </w:r>
          </w:p>
        </w:tc>
        <w:tc>
          <w:tcPr>
            <w:tcW w:w="1332" w:type="dxa"/>
            <w:shd w:val="clear" w:color="auto" w:fill="auto"/>
          </w:tcPr>
          <w:p w14:paraId="669483B6" w14:textId="77777777" w:rsidR="00613FD5" w:rsidRPr="00B775A0" w:rsidRDefault="00613FD5" w:rsidP="00FE64B5">
            <w:pPr>
              <w:pStyle w:val="30"/>
              <w:shd w:val="clear" w:color="auto" w:fill="auto"/>
              <w:spacing w:after="0" w:line="240" w:lineRule="auto"/>
              <w:jc w:val="center"/>
              <w:rPr>
                <w:sz w:val="20"/>
                <w:szCs w:val="20"/>
              </w:rPr>
            </w:pPr>
            <w:r w:rsidRPr="00B775A0">
              <w:rPr>
                <w:sz w:val="20"/>
                <w:szCs w:val="20"/>
              </w:rPr>
              <w:t xml:space="preserve">Конспект </w:t>
            </w:r>
            <w:proofErr w:type="spellStart"/>
            <w:r w:rsidRPr="00B775A0">
              <w:rPr>
                <w:sz w:val="20"/>
                <w:szCs w:val="20"/>
              </w:rPr>
              <w:t>лекцій</w:t>
            </w:r>
            <w:proofErr w:type="spellEnd"/>
            <w:r w:rsidRPr="00B775A0">
              <w:rPr>
                <w:sz w:val="20"/>
                <w:szCs w:val="20"/>
              </w:rPr>
              <w:t xml:space="preserve"> / </w:t>
            </w:r>
            <w:proofErr w:type="spellStart"/>
            <w:r w:rsidRPr="00B775A0">
              <w:rPr>
                <w:sz w:val="20"/>
                <w:szCs w:val="20"/>
              </w:rPr>
              <w:t>презентація</w:t>
            </w:r>
            <w:proofErr w:type="spellEnd"/>
          </w:p>
        </w:tc>
        <w:tc>
          <w:tcPr>
            <w:tcW w:w="1449" w:type="dxa"/>
            <w:shd w:val="clear" w:color="auto" w:fill="auto"/>
          </w:tcPr>
          <w:p w14:paraId="6A8DC0FF" w14:textId="6EE5D9F0" w:rsidR="00613FD5" w:rsidRPr="00B775A0" w:rsidRDefault="00613FD5" w:rsidP="003D41FD">
            <w:pPr>
              <w:pStyle w:val="30"/>
              <w:shd w:val="clear" w:color="auto" w:fill="auto"/>
              <w:spacing w:after="0" w:line="240" w:lineRule="auto"/>
              <w:jc w:val="left"/>
              <w:rPr>
                <w:sz w:val="20"/>
                <w:szCs w:val="20"/>
              </w:rPr>
            </w:pPr>
            <w:r w:rsidRPr="00B775A0">
              <w:rPr>
                <w:sz w:val="20"/>
                <w:szCs w:val="20"/>
              </w:rPr>
              <w:t>[1,2,3,4,5,7, 28]</w:t>
            </w:r>
          </w:p>
        </w:tc>
        <w:tc>
          <w:tcPr>
            <w:tcW w:w="1748" w:type="dxa"/>
            <w:shd w:val="clear" w:color="auto" w:fill="auto"/>
          </w:tcPr>
          <w:p w14:paraId="5B31D558" w14:textId="77777777" w:rsidR="00613FD5" w:rsidRPr="00B775A0" w:rsidRDefault="00613FD5" w:rsidP="00FE64B5">
            <w:pPr>
              <w:autoSpaceDE w:val="0"/>
              <w:autoSpaceDN w:val="0"/>
              <w:adjustRightInd w:val="0"/>
              <w:spacing w:line="240" w:lineRule="auto"/>
              <w:rPr>
                <w:sz w:val="20"/>
                <w:szCs w:val="20"/>
              </w:rPr>
            </w:pPr>
            <w:r w:rsidRPr="00B775A0">
              <w:rPr>
                <w:sz w:val="20"/>
                <w:szCs w:val="20"/>
              </w:rPr>
              <w:t xml:space="preserve">Самостійно опрацювати теоретичний матеріал. Підготувати доповідь на тему: «Переваги </w:t>
            </w:r>
            <w:proofErr w:type="spellStart"/>
            <w:r w:rsidRPr="00B775A0">
              <w:rPr>
                <w:sz w:val="20"/>
                <w:szCs w:val="20"/>
              </w:rPr>
              <w:t>глобоїдних</w:t>
            </w:r>
            <w:proofErr w:type="spellEnd"/>
            <w:r w:rsidRPr="00B775A0">
              <w:rPr>
                <w:sz w:val="20"/>
                <w:szCs w:val="20"/>
              </w:rPr>
              <w:t xml:space="preserve"> передач та особливості методики розрахунку»</w:t>
            </w:r>
          </w:p>
        </w:tc>
        <w:tc>
          <w:tcPr>
            <w:tcW w:w="1200" w:type="dxa"/>
            <w:shd w:val="clear" w:color="auto" w:fill="auto"/>
          </w:tcPr>
          <w:p w14:paraId="21D28197" w14:textId="77777777" w:rsidR="00613FD5" w:rsidRPr="00B775A0" w:rsidRDefault="00613FD5" w:rsidP="00FE64B5">
            <w:pPr>
              <w:pStyle w:val="30"/>
              <w:shd w:val="clear" w:color="auto" w:fill="auto"/>
              <w:spacing w:after="0" w:line="240" w:lineRule="auto"/>
              <w:jc w:val="center"/>
              <w:rPr>
                <w:sz w:val="20"/>
                <w:szCs w:val="20"/>
              </w:rPr>
            </w:pPr>
            <w:proofErr w:type="spellStart"/>
            <w:r w:rsidRPr="00B775A0">
              <w:rPr>
                <w:sz w:val="20"/>
                <w:szCs w:val="20"/>
              </w:rPr>
              <w:t>Самостійна</w:t>
            </w:r>
            <w:proofErr w:type="spellEnd"/>
            <w:r w:rsidRPr="00B775A0">
              <w:rPr>
                <w:sz w:val="20"/>
                <w:szCs w:val="20"/>
              </w:rPr>
              <w:t xml:space="preserve"> робота до 11 </w:t>
            </w:r>
            <w:proofErr w:type="spellStart"/>
            <w:r w:rsidRPr="00B775A0">
              <w:rPr>
                <w:sz w:val="20"/>
                <w:szCs w:val="20"/>
              </w:rPr>
              <w:t>тижня</w:t>
            </w:r>
            <w:proofErr w:type="spellEnd"/>
          </w:p>
        </w:tc>
      </w:tr>
      <w:tr w:rsidR="00613FD5" w:rsidRPr="00B775A0" w14:paraId="7576F757" w14:textId="77777777" w:rsidTr="00613FD5">
        <w:tc>
          <w:tcPr>
            <w:tcW w:w="987" w:type="dxa"/>
            <w:shd w:val="clear" w:color="auto" w:fill="F2F2F2"/>
          </w:tcPr>
          <w:p w14:paraId="6BF3FB29" w14:textId="77777777" w:rsidR="00613FD5" w:rsidRPr="00B775A0" w:rsidRDefault="00613FD5" w:rsidP="00FE64B5">
            <w:pPr>
              <w:pStyle w:val="30"/>
              <w:shd w:val="clear" w:color="auto" w:fill="auto"/>
              <w:spacing w:after="0" w:line="240" w:lineRule="auto"/>
              <w:jc w:val="center"/>
              <w:rPr>
                <w:sz w:val="20"/>
                <w:szCs w:val="20"/>
              </w:rPr>
            </w:pPr>
            <w:proofErr w:type="spellStart"/>
            <w:r w:rsidRPr="00B775A0">
              <w:rPr>
                <w:sz w:val="20"/>
                <w:szCs w:val="20"/>
              </w:rPr>
              <w:t>Тиж</w:t>
            </w:r>
            <w:proofErr w:type="spellEnd"/>
            <w:r w:rsidRPr="00B775A0">
              <w:rPr>
                <w:sz w:val="20"/>
                <w:szCs w:val="20"/>
              </w:rPr>
              <w:t>. 9</w:t>
            </w:r>
          </w:p>
        </w:tc>
        <w:tc>
          <w:tcPr>
            <w:tcW w:w="2161" w:type="dxa"/>
            <w:shd w:val="clear" w:color="auto" w:fill="F2F2F2"/>
          </w:tcPr>
          <w:p w14:paraId="09F7474A" w14:textId="77777777" w:rsidR="00613FD5" w:rsidRPr="00B775A0" w:rsidRDefault="00613FD5" w:rsidP="00FE64B5">
            <w:pPr>
              <w:spacing w:line="240" w:lineRule="auto"/>
              <w:rPr>
                <w:sz w:val="20"/>
                <w:szCs w:val="20"/>
              </w:rPr>
            </w:pPr>
            <w:r w:rsidRPr="00B775A0">
              <w:rPr>
                <w:b/>
                <w:sz w:val="20"/>
                <w:szCs w:val="20"/>
              </w:rPr>
              <w:t xml:space="preserve">ЛР-5. </w:t>
            </w:r>
            <w:r w:rsidRPr="00B775A0">
              <w:rPr>
                <w:sz w:val="20"/>
                <w:szCs w:val="20"/>
              </w:rPr>
              <w:t xml:space="preserve">Вивчення будови </w:t>
            </w:r>
            <w:proofErr w:type="spellStart"/>
            <w:r w:rsidRPr="00B775A0">
              <w:rPr>
                <w:sz w:val="20"/>
                <w:szCs w:val="20"/>
              </w:rPr>
              <w:t>торової</w:t>
            </w:r>
            <w:proofErr w:type="spellEnd"/>
            <w:r w:rsidRPr="00B775A0">
              <w:rPr>
                <w:sz w:val="20"/>
                <w:szCs w:val="20"/>
              </w:rPr>
              <w:t xml:space="preserve"> муфти, опор валів з сферичними підшипниками, механізму гальма з електромагнітом</w:t>
            </w:r>
          </w:p>
          <w:p w14:paraId="6E768ADE" w14:textId="77777777" w:rsidR="00613FD5" w:rsidRPr="00B775A0" w:rsidRDefault="00613FD5" w:rsidP="00FE64B5">
            <w:pPr>
              <w:spacing w:line="240" w:lineRule="auto"/>
              <w:rPr>
                <w:b/>
                <w:sz w:val="20"/>
                <w:szCs w:val="20"/>
              </w:rPr>
            </w:pPr>
            <w:r w:rsidRPr="00B775A0">
              <w:rPr>
                <w:b/>
                <w:sz w:val="20"/>
                <w:szCs w:val="20"/>
              </w:rPr>
              <w:t xml:space="preserve">КП-5. </w:t>
            </w:r>
            <w:r w:rsidRPr="00B775A0">
              <w:rPr>
                <w:sz w:val="20"/>
                <w:szCs w:val="20"/>
              </w:rPr>
              <w:t>Застосування засобів адитивних технологій для відтворення прототипів деталей машин</w:t>
            </w:r>
          </w:p>
        </w:tc>
        <w:tc>
          <w:tcPr>
            <w:tcW w:w="1209" w:type="dxa"/>
            <w:shd w:val="clear" w:color="auto" w:fill="F2F2F2"/>
          </w:tcPr>
          <w:p w14:paraId="54BA4E33" w14:textId="77777777" w:rsidR="00613FD5" w:rsidRPr="00B775A0" w:rsidRDefault="00613FD5" w:rsidP="00FE64B5">
            <w:pPr>
              <w:pStyle w:val="30"/>
              <w:shd w:val="clear" w:color="auto" w:fill="auto"/>
              <w:spacing w:after="0" w:line="240" w:lineRule="auto"/>
              <w:jc w:val="center"/>
              <w:rPr>
                <w:sz w:val="20"/>
                <w:szCs w:val="20"/>
              </w:rPr>
            </w:pPr>
            <w:proofErr w:type="spellStart"/>
            <w:r w:rsidRPr="00B775A0">
              <w:rPr>
                <w:sz w:val="20"/>
                <w:szCs w:val="20"/>
              </w:rPr>
              <w:t>Лабораторне</w:t>
            </w:r>
            <w:proofErr w:type="spellEnd"/>
            <w:r w:rsidRPr="00B775A0">
              <w:rPr>
                <w:sz w:val="20"/>
                <w:szCs w:val="20"/>
              </w:rPr>
              <w:t xml:space="preserve"> </w:t>
            </w:r>
            <w:proofErr w:type="spellStart"/>
            <w:r w:rsidRPr="00B775A0">
              <w:rPr>
                <w:sz w:val="20"/>
                <w:szCs w:val="20"/>
              </w:rPr>
              <w:t>заняття</w:t>
            </w:r>
            <w:proofErr w:type="spellEnd"/>
            <w:r w:rsidRPr="00B775A0">
              <w:rPr>
                <w:sz w:val="20"/>
                <w:szCs w:val="20"/>
              </w:rPr>
              <w:t xml:space="preserve"> / </w:t>
            </w:r>
            <w:r w:rsidRPr="00B775A0">
              <w:rPr>
                <w:i/>
                <w:sz w:val="20"/>
                <w:szCs w:val="20"/>
                <w:lang w:val="en-US"/>
              </w:rPr>
              <w:t>Face to face</w:t>
            </w:r>
          </w:p>
        </w:tc>
        <w:tc>
          <w:tcPr>
            <w:tcW w:w="1332" w:type="dxa"/>
            <w:shd w:val="clear" w:color="auto" w:fill="F2F2F2"/>
          </w:tcPr>
          <w:p w14:paraId="0A56D592" w14:textId="77777777" w:rsidR="00613FD5" w:rsidRPr="00B775A0" w:rsidRDefault="00613FD5" w:rsidP="00FE64B5">
            <w:pPr>
              <w:pStyle w:val="30"/>
              <w:shd w:val="clear" w:color="auto" w:fill="auto"/>
              <w:spacing w:after="0" w:line="240" w:lineRule="auto"/>
              <w:jc w:val="center"/>
              <w:rPr>
                <w:sz w:val="20"/>
                <w:szCs w:val="20"/>
              </w:rPr>
            </w:pPr>
            <w:proofErr w:type="spellStart"/>
            <w:r w:rsidRPr="00B775A0">
              <w:rPr>
                <w:sz w:val="20"/>
                <w:szCs w:val="20"/>
              </w:rPr>
              <w:t>Методичні</w:t>
            </w:r>
            <w:proofErr w:type="spellEnd"/>
            <w:r w:rsidRPr="00B775A0">
              <w:rPr>
                <w:sz w:val="20"/>
                <w:szCs w:val="20"/>
              </w:rPr>
              <w:t xml:space="preserve"> </w:t>
            </w:r>
            <w:proofErr w:type="spellStart"/>
            <w:r w:rsidRPr="00B775A0">
              <w:rPr>
                <w:sz w:val="20"/>
                <w:szCs w:val="20"/>
              </w:rPr>
              <w:t>рекомендації</w:t>
            </w:r>
            <w:proofErr w:type="spellEnd"/>
          </w:p>
        </w:tc>
        <w:tc>
          <w:tcPr>
            <w:tcW w:w="1449" w:type="dxa"/>
            <w:shd w:val="clear" w:color="auto" w:fill="F2F2F2"/>
          </w:tcPr>
          <w:p w14:paraId="404BE9C0" w14:textId="02E6C161" w:rsidR="00613FD5" w:rsidRPr="00B775A0" w:rsidRDefault="00613FD5" w:rsidP="003D41FD">
            <w:pPr>
              <w:pStyle w:val="30"/>
              <w:shd w:val="clear" w:color="auto" w:fill="auto"/>
              <w:spacing w:after="0" w:line="240" w:lineRule="auto"/>
              <w:jc w:val="left"/>
              <w:rPr>
                <w:sz w:val="20"/>
                <w:szCs w:val="20"/>
              </w:rPr>
            </w:pPr>
            <w:r w:rsidRPr="00B775A0">
              <w:rPr>
                <w:sz w:val="20"/>
                <w:szCs w:val="20"/>
              </w:rPr>
              <w:t>[1,2,3,4,5,7]</w:t>
            </w:r>
          </w:p>
        </w:tc>
        <w:tc>
          <w:tcPr>
            <w:tcW w:w="1748" w:type="dxa"/>
            <w:shd w:val="clear" w:color="auto" w:fill="F2F2F2"/>
          </w:tcPr>
          <w:p w14:paraId="3B534EEE" w14:textId="77777777" w:rsidR="00613FD5" w:rsidRPr="00B775A0" w:rsidRDefault="00613FD5" w:rsidP="00FE64B5">
            <w:pPr>
              <w:autoSpaceDE w:val="0"/>
              <w:autoSpaceDN w:val="0"/>
              <w:adjustRightInd w:val="0"/>
              <w:spacing w:line="240" w:lineRule="auto"/>
              <w:rPr>
                <w:sz w:val="20"/>
                <w:szCs w:val="20"/>
              </w:rPr>
            </w:pPr>
            <w:r w:rsidRPr="00B775A0">
              <w:rPr>
                <w:sz w:val="20"/>
                <w:szCs w:val="20"/>
              </w:rPr>
              <w:t xml:space="preserve">Виконати та захисти звіт з лабораторної роботи. </w:t>
            </w:r>
          </w:p>
        </w:tc>
        <w:tc>
          <w:tcPr>
            <w:tcW w:w="1200" w:type="dxa"/>
            <w:shd w:val="clear" w:color="auto" w:fill="F2F2F2"/>
          </w:tcPr>
          <w:p w14:paraId="0607D4AF" w14:textId="77777777" w:rsidR="00613FD5" w:rsidRPr="00B775A0" w:rsidRDefault="00613FD5" w:rsidP="00FE64B5">
            <w:pPr>
              <w:pStyle w:val="30"/>
              <w:shd w:val="clear" w:color="auto" w:fill="auto"/>
              <w:spacing w:after="0" w:line="240" w:lineRule="auto"/>
              <w:jc w:val="center"/>
              <w:rPr>
                <w:sz w:val="20"/>
                <w:szCs w:val="20"/>
              </w:rPr>
            </w:pPr>
          </w:p>
        </w:tc>
      </w:tr>
      <w:tr w:rsidR="00613FD5" w:rsidRPr="00B775A0" w14:paraId="335A7BCF" w14:textId="77777777" w:rsidTr="00613FD5">
        <w:trPr>
          <w:trHeight w:val="1170"/>
        </w:trPr>
        <w:tc>
          <w:tcPr>
            <w:tcW w:w="987" w:type="dxa"/>
            <w:shd w:val="clear" w:color="auto" w:fill="FFFFFF"/>
          </w:tcPr>
          <w:p w14:paraId="6FFBC687" w14:textId="77777777" w:rsidR="00613FD5" w:rsidRPr="00B775A0" w:rsidRDefault="00613FD5" w:rsidP="00FE64B5">
            <w:pPr>
              <w:pStyle w:val="30"/>
              <w:shd w:val="clear" w:color="auto" w:fill="auto"/>
              <w:spacing w:after="0" w:line="240" w:lineRule="auto"/>
              <w:jc w:val="center"/>
              <w:rPr>
                <w:sz w:val="20"/>
                <w:szCs w:val="20"/>
              </w:rPr>
            </w:pPr>
            <w:proofErr w:type="spellStart"/>
            <w:r w:rsidRPr="00B775A0">
              <w:rPr>
                <w:sz w:val="20"/>
                <w:szCs w:val="20"/>
              </w:rPr>
              <w:t>Тиж</w:t>
            </w:r>
            <w:proofErr w:type="spellEnd"/>
            <w:r w:rsidRPr="00B775A0">
              <w:rPr>
                <w:sz w:val="20"/>
                <w:szCs w:val="20"/>
              </w:rPr>
              <w:t>. 10</w:t>
            </w:r>
          </w:p>
        </w:tc>
        <w:tc>
          <w:tcPr>
            <w:tcW w:w="2161" w:type="dxa"/>
            <w:shd w:val="clear" w:color="auto" w:fill="FFFFFF"/>
          </w:tcPr>
          <w:p w14:paraId="28FC280C" w14:textId="77777777" w:rsidR="00613FD5" w:rsidRPr="00B775A0" w:rsidRDefault="00613FD5" w:rsidP="00FE64B5">
            <w:pPr>
              <w:spacing w:line="240" w:lineRule="auto"/>
              <w:rPr>
                <w:b/>
                <w:sz w:val="20"/>
                <w:szCs w:val="20"/>
              </w:rPr>
            </w:pPr>
            <w:r w:rsidRPr="00B775A0">
              <w:rPr>
                <w:b/>
                <w:sz w:val="20"/>
                <w:szCs w:val="20"/>
              </w:rPr>
              <w:t>Тема 2.8. Загальні відомості про передачі з зачепленням</w:t>
            </w:r>
            <w:r w:rsidRPr="00B775A0">
              <w:rPr>
                <w:sz w:val="20"/>
                <w:szCs w:val="20"/>
              </w:rPr>
              <w:t xml:space="preserve"> </w:t>
            </w:r>
            <w:r w:rsidRPr="00B775A0">
              <w:rPr>
                <w:b/>
                <w:sz w:val="20"/>
                <w:szCs w:val="20"/>
              </w:rPr>
              <w:t xml:space="preserve">Новикова, планетарні та хвильові передачі. </w:t>
            </w:r>
          </w:p>
          <w:p w14:paraId="6C9929B3" w14:textId="77777777" w:rsidR="00613FD5" w:rsidRPr="00B775A0" w:rsidRDefault="00613FD5" w:rsidP="00FE64B5">
            <w:pPr>
              <w:spacing w:line="240" w:lineRule="auto"/>
              <w:rPr>
                <w:b/>
                <w:sz w:val="20"/>
                <w:szCs w:val="20"/>
              </w:rPr>
            </w:pPr>
            <w:r w:rsidRPr="00B775A0">
              <w:rPr>
                <w:b/>
                <w:sz w:val="20"/>
                <w:szCs w:val="20"/>
              </w:rPr>
              <w:t xml:space="preserve">Тема 2.9. Розрахунок та конструювання ланцюгових передач. </w:t>
            </w:r>
          </w:p>
          <w:p w14:paraId="4AE1B3F5" w14:textId="77777777" w:rsidR="00613FD5" w:rsidRPr="00B775A0" w:rsidRDefault="00613FD5" w:rsidP="00FE64B5">
            <w:pPr>
              <w:spacing w:line="240" w:lineRule="auto"/>
              <w:rPr>
                <w:b/>
                <w:sz w:val="20"/>
                <w:szCs w:val="20"/>
              </w:rPr>
            </w:pPr>
            <w:r w:rsidRPr="00B775A0">
              <w:rPr>
                <w:b/>
                <w:sz w:val="20"/>
                <w:szCs w:val="20"/>
              </w:rPr>
              <w:t>Тема 2.10. Розрахунок та конструювання передач гвинт-гайка</w:t>
            </w:r>
          </w:p>
          <w:p w14:paraId="4FC1A8A0" w14:textId="77777777" w:rsidR="00613FD5" w:rsidRPr="00B775A0" w:rsidRDefault="00613FD5" w:rsidP="00FE64B5">
            <w:pPr>
              <w:spacing w:line="240" w:lineRule="auto"/>
              <w:rPr>
                <w:sz w:val="20"/>
                <w:szCs w:val="20"/>
              </w:rPr>
            </w:pPr>
            <w:r w:rsidRPr="00B775A0">
              <w:rPr>
                <w:b/>
                <w:sz w:val="20"/>
                <w:szCs w:val="20"/>
                <w:u w:val="single"/>
              </w:rPr>
              <w:t>Лекція 10.</w:t>
            </w:r>
            <w:r w:rsidRPr="00B775A0">
              <w:rPr>
                <w:sz w:val="20"/>
                <w:szCs w:val="20"/>
              </w:rPr>
              <w:t xml:space="preserve"> Особливості конструювання передач з зачепленням Новикова, </w:t>
            </w:r>
            <w:r w:rsidRPr="00B775A0">
              <w:rPr>
                <w:sz w:val="20"/>
                <w:szCs w:val="20"/>
              </w:rPr>
              <w:lastRenderedPageBreak/>
              <w:t xml:space="preserve">планетарних та хвильових передач. </w:t>
            </w:r>
          </w:p>
          <w:p w14:paraId="536EEE2C" w14:textId="77777777" w:rsidR="00613FD5" w:rsidRPr="00B775A0" w:rsidRDefault="00613FD5" w:rsidP="00FE64B5">
            <w:pPr>
              <w:spacing w:line="240" w:lineRule="auto"/>
              <w:rPr>
                <w:sz w:val="20"/>
                <w:szCs w:val="20"/>
              </w:rPr>
            </w:pPr>
            <w:r w:rsidRPr="00B775A0">
              <w:rPr>
                <w:sz w:val="20"/>
                <w:szCs w:val="20"/>
              </w:rPr>
              <w:t xml:space="preserve">Класифікація ланцюгових передач. Основні розрахункові параметри. Методика розрахунку. Конструювання зірочок. </w:t>
            </w:r>
          </w:p>
          <w:p w14:paraId="61B3E4F9" w14:textId="77777777" w:rsidR="00613FD5" w:rsidRPr="00B775A0" w:rsidRDefault="00613FD5" w:rsidP="00FE64B5">
            <w:pPr>
              <w:spacing w:line="240" w:lineRule="auto"/>
              <w:rPr>
                <w:sz w:val="20"/>
                <w:szCs w:val="20"/>
              </w:rPr>
            </w:pPr>
            <w:r w:rsidRPr="00B775A0">
              <w:rPr>
                <w:sz w:val="20"/>
                <w:szCs w:val="20"/>
              </w:rPr>
              <w:t xml:space="preserve">Передачі гвинт-гайка. </w:t>
            </w:r>
            <w:proofErr w:type="spellStart"/>
            <w:r w:rsidRPr="00B775A0">
              <w:rPr>
                <w:sz w:val="20"/>
                <w:szCs w:val="20"/>
              </w:rPr>
              <w:t>Гвант</w:t>
            </w:r>
            <w:proofErr w:type="spellEnd"/>
            <w:r w:rsidRPr="00B775A0">
              <w:rPr>
                <w:sz w:val="20"/>
                <w:szCs w:val="20"/>
              </w:rPr>
              <w:t>-гайка тертя та гвинт-гайка кочення. Загальні відомості. Класифікація. Конструкції. Розрахунок.</w:t>
            </w:r>
          </w:p>
        </w:tc>
        <w:tc>
          <w:tcPr>
            <w:tcW w:w="1209" w:type="dxa"/>
            <w:shd w:val="clear" w:color="auto" w:fill="FFFFFF"/>
          </w:tcPr>
          <w:p w14:paraId="4D64203D" w14:textId="77777777" w:rsidR="00613FD5" w:rsidRPr="00B775A0" w:rsidRDefault="00613FD5" w:rsidP="00FE64B5">
            <w:pPr>
              <w:pStyle w:val="30"/>
              <w:shd w:val="clear" w:color="auto" w:fill="auto"/>
              <w:spacing w:after="0" w:line="240" w:lineRule="auto"/>
              <w:jc w:val="center"/>
              <w:rPr>
                <w:sz w:val="20"/>
                <w:szCs w:val="20"/>
              </w:rPr>
            </w:pPr>
            <w:proofErr w:type="spellStart"/>
            <w:r w:rsidRPr="00B775A0">
              <w:rPr>
                <w:sz w:val="20"/>
                <w:szCs w:val="20"/>
              </w:rPr>
              <w:lastRenderedPageBreak/>
              <w:t>Лекція</w:t>
            </w:r>
            <w:proofErr w:type="spellEnd"/>
            <w:r w:rsidRPr="00B775A0">
              <w:rPr>
                <w:sz w:val="20"/>
                <w:szCs w:val="20"/>
              </w:rPr>
              <w:t xml:space="preserve"> / </w:t>
            </w:r>
            <w:r w:rsidRPr="00B775A0">
              <w:rPr>
                <w:i/>
                <w:sz w:val="20"/>
                <w:szCs w:val="20"/>
                <w:lang w:val="en-US"/>
              </w:rPr>
              <w:t>Face to face</w:t>
            </w:r>
          </w:p>
        </w:tc>
        <w:tc>
          <w:tcPr>
            <w:tcW w:w="1332" w:type="dxa"/>
            <w:shd w:val="clear" w:color="auto" w:fill="FFFFFF"/>
          </w:tcPr>
          <w:p w14:paraId="1535A0B3" w14:textId="77777777" w:rsidR="00613FD5" w:rsidRPr="00B775A0" w:rsidRDefault="00613FD5" w:rsidP="00FE64B5">
            <w:pPr>
              <w:pStyle w:val="30"/>
              <w:shd w:val="clear" w:color="auto" w:fill="auto"/>
              <w:spacing w:after="0" w:line="240" w:lineRule="auto"/>
              <w:jc w:val="center"/>
              <w:rPr>
                <w:sz w:val="20"/>
                <w:szCs w:val="20"/>
              </w:rPr>
            </w:pPr>
            <w:r w:rsidRPr="00B775A0">
              <w:rPr>
                <w:sz w:val="20"/>
                <w:szCs w:val="20"/>
              </w:rPr>
              <w:t xml:space="preserve">Конспект </w:t>
            </w:r>
            <w:proofErr w:type="spellStart"/>
            <w:r w:rsidRPr="00B775A0">
              <w:rPr>
                <w:sz w:val="20"/>
                <w:szCs w:val="20"/>
              </w:rPr>
              <w:t>лекцій</w:t>
            </w:r>
            <w:proofErr w:type="spellEnd"/>
            <w:r w:rsidRPr="00B775A0">
              <w:rPr>
                <w:sz w:val="20"/>
                <w:szCs w:val="20"/>
              </w:rPr>
              <w:t xml:space="preserve"> / </w:t>
            </w:r>
            <w:proofErr w:type="spellStart"/>
            <w:r w:rsidRPr="00B775A0">
              <w:rPr>
                <w:sz w:val="20"/>
                <w:szCs w:val="20"/>
              </w:rPr>
              <w:t>презентація</w:t>
            </w:r>
            <w:proofErr w:type="spellEnd"/>
          </w:p>
        </w:tc>
        <w:tc>
          <w:tcPr>
            <w:tcW w:w="1449" w:type="dxa"/>
            <w:shd w:val="clear" w:color="auto" w:fill="FFFFFF"/>
          </w:tcPr>
          <w:p w14:paraId="4562B304" w14:textId="69955D02" w:rsidR="00613FD5" w:rsidRPr="00B775A0" w:rsidRDefault="00613FD5" w:rsidP="003D41FD">
            <w:pPr>
              <w:pStyle w:val="30"/>
              <w:shd w:val="clear" w:color="auto" w:fill="auto"/>
              <w:spacing w:after="0" w:line="240" w:lineRule="auto"/>
              <w:jc w:val="left"/>
              <w:rPr>
                <w:sz w:val="20"/>
                <w:szCs w:val="20"/>
              </w:rPr>
            </w:pPr>
            <w:r w:rsidRPr="00B775A0">
              <w:rPr>
                <w:sz w:val="20"/>
                <w:szCs w:val="20"/>
              </w:rPr>
              <w:t>[1,2,3,4,5,7]</w:t>
            </w:r>
          </w:p>
        </w:tc>
        <w:tc>
          <w:tcPr>
            <w:tcW w:w="1748" w:type="dxa"/>
            <w:shd w:val="clear" w:color="auto" w:fill="FFFFFF"/>
          </w:tcPr>
          <w:p w14:paraId="767A7EEF" w14:textId="77777777" w:rsidR="00613FD5" w:rsidRPr="00B775A0" w:rsidRDefault="00613FD5" w:rsidP="00FE64B5">
            <w:pPr>
              <w:autoSpaceDE w:val="0"/>
              <w:autoSpaceDN w:val="0"/>
              <w:adjustRightInd w:val="0"/>
              <w:spacing w:line="240" w:lineRule="auto"/>
              <w:rPr>
                <w:sz w:val="20"/>
                <w:szCs w:val="20"/>
              </w:rPr>
            </w:pPr>
            <w:r w:rsidRPr="00B775A0">
              <w:rPr>
                <w:sz w:val="20"/>
                <w:szCs w:val="20"/>
              </w:rPr>
              <w:t xml:space="preserve">Самостійно опрацювати теоретичний матеріал. Підготувати доповідь на тему: «Ланцюги для варіаторів» </w:t>
            </w:r>
          </w:p>
          <w:p w14:paraId="546498E6" w14:textId="77777777" w:rsidR="00613FD5" w:rsidRPr="00B775A0" w:rsidRDefault="00613FD5" w:rsidP="00FE64B5">
            <w:pPr>
              <w:autoSpaceDE w:val="0"/>
              <w:autoSpaceDN w:val="0"/>
              <w:adjustRightInd w:val="0"/>
              <w:spacing w:line="240" w:lineRule="auto"/>
              <w:rPr>
                <w:sz w:val="20"/>
                <w:szCs w:val="20"/>
              </w:rPr>
            </w:pPr>
          </w:p>
          <w:p w14:paraId="324A95FC" w14:textId="77777777" w:rsidR="00613FD5" w:rsidRPr="00B775A0" w:rsidRDefault="00613FD5" w:rsidP="00FE64B5">
            <w:pPr>
              <w:pStyle w:val="30"/>
              <w:shd w:val="clear" w:color="auto" w:fill="auto"/>
              <w:spacing w:after="0" w:line="240" w:lineRule="auto"/>
              <w:jc w:val="left"/>
              <w:rPr>
                <w:sz w:val="20"/>
                <w:szCs w:val="20"/>
              </w:rPr>
            </w:pPr>
          </w:p>
        </w:tc>
        <w:tc>
          <w:tcPr>
            <w:tcW w:w="1200" w:type="dxa"/>
            <w:shd w:val="clear" w:color="auto" w:fill="FFFFFF"/>
          </w:tcPr>
          <w:p w14:paraId="7268A3A2" w14:textId="77777777" w:rsidR="00613FD5" w:rsidRPr="00B775A0" w:rsidRDefault="00613FD5" w:rsidP="00FE64B5">
            <w:pPr>
              <w:pStyle w:val="30"/>
              <w:shd w:val="clear" w:color="auto" w:fill="auto"/>
              <w:spacing w:after="0" w:line="240" w:lineRule="auto"/>
              <w:jc w:val="center"/>
              <w:rPr>
                <w:sz w:val="20"/>
                <w:szCs w:val="20"/>
              </w:rPr>
            </w:pPr>
            <w:proofErr w:type="spellStart"/>
            <w:r w:rsidRPr="00B775A0">
              <w:rPr>
                <w:sz w:val="20"/>
                <w:szCs w:val="20"/>
              </w:rPr>
              <w:t>Самостійна</w:t>
            </w:r>
            <w:proofErr w:type="spellEnd"/>
            <w:r w:rsidRPr="00B775A0">
              <w:rPr>
                <w:sz w:val="20"/>
                <w:szCs w:val="20"/>
              </w:rPr>
              <w:t xml:space="preserve"> робота до 13 </w:t>
            </w:r>
            <w:proofErr w:type="spellStart"/>
            <w:r w:rsidRPr="00B775A0">
              <w:rPr>
                <w:sz w:val="20"/>
                <w:szCs w:val="20"/>
              </w:rPr>
              <w:t>тижня</w:t>
            </w:r>
            <w:proofErr w:type="spellEnd"/>
          </w:p>
        </w:tc>
      </w:tr>
      <w:tr w:rsidR="00613FD5" w:rsidRPr="00B775A0" w14:paraId="3895669D" w14:textId="77777777" w:rsidTr="00613FD5">
        <w:tc>
          <w:tcPr>
            <w:tcW w:w="987" w:type="dxa"/>
            <w:shd w:val="clear" w:color="auto" w:fill="F2F2F2"/>
          </w:tcPr>
          <w:p w14:paraId="314C74B7" w14:textId="77777777" w:rsidR="00613FD5" w:rsidRPr="00B775A0" w:rsidRDefault="00613FD5" w:rsidP="00FE64B5">
            <w:pPr>
              <w:pStyle w:val="30"/>
              <w:shd w:val="clear" w:color="auto" w:fill="auto"/>
              <w:spacing w:after="0" w:line="240" w:lineRule="auto"/>
              <w:jc w:val="center"/>
              <w:rPr>
                <w:sz w:val="20"/>
                <w:szCs w:val="20"/>
              </w:rPr>
            </w:pPr>
            <w:proofErr w:type="spellStart"/>
            <w:r w:rsidRPr="00B775A0">
              <w:rPr>
                <w:sz w:val="20"/>
                <w:szCs w:val="20"/>
              </w:rPr>
              <w:t>Тиж</w:t>
            </w:r>
            <w:proofErr w:type="spellEnd"/>
            <w:r w:rsidRPr="00B775A0">
              <w:rPr>
                <w:sz w:val="20"/>
                <w:szCs w:val="20"/>
              </w:rPr>
              <w:t>. 11</w:t>
            </w:r>
          </w:p>
        </w:tc>
        <w:tc>
          <w:tcPr>
            <w:tcW w:w="2161" w:type="dxa"/>
            <w:shd w:val="clear" w:color="auto" w:fill="F2F2F2"/>
          </w:tcPr>
          <w:p w14:paraId="5D265304" w14:textId="77777777" w:rsidR="00613FD5" w:rsidRPr="00B775A0" w:rsidRDefault="00613FD5" w:rsidP="00FE64B5">
            <w:pPr>
              <w:spacing w:line="240" w:lineRule="auto"/>
              <w:rPr>
                <w:sz w:val="20"/>
                <w:szCs w:val="20"/>
              </w:rPr>
            </w:pPr>
            <w:r w:rsidRPr="00B775A0">
              <w:rPr>
                <w:b/>
                <w:sz w:val="20"/>
                <w:szCs w:val="20"/>
                <w:u w:val="single"/>
              </w:rPr>
              <w:t>Заняття 9.</w:t>
            </w:r>
            <w:r w:rsidRPr="00B775A0">
              <w:rPr>
                <w:sz w:val="20"/>
                <w:szCs w:val="20"/>
              </w:rPr>
              <w:t xml:space="preserve"> </w:t>
            </w:r>
          </w:p>
          <w:p w14:paraId="224BA5AF" w14:textId="77777777" w:rsidR="00613FD5" w:rsidRPr="00B775A0" w:rsidRDefault="00613FD5" w:rsidP="00FE64B5">
            <w:pPr>
              <w:spacing w:line="240" w:lineRule="auto"/>
              <w:rPr>
                <w:sz w:val="20"/>
                <w:szCs w:val="20"/>
              </w:rPr>
            </w:pPr>
            <w:r w:rsidRPr="00B775A0">
              <w:rPr>
                <w:sz w:val="20"/>
                <w:szCs w:val="20"/>
              </w:rPr>
              <w:t>Проектний і перевірний розрахунки зубчастих коліс одного із ступенів редуктора.</w:t>
            </w:r>
          </w:p>
          <w:p w14:paraId="4B1FED43" w14:textId="16CF33F5" w:rsidR="00613FD5" w:rsidRPr="00B775A0" w:rsidRDefault="00613FD5" w:rsidP="00FE64B5">
            <w:pPr>
              <w:spacing w:line="240" w:lineRule="auto"/>
              <w:rPr>
                <w:sz w:val="20"/>
                <w:szCs w:val="20"/>
              </w:rPr>
            </w:pPr>
            <w:r w:rsidRPr="00B775A0">
              <w:rPr>
                <w:b/>
                <w:bCs/>
                <w:sz w:val="20"/>
                <w:szCs w:val="20"/>
                <w:u w:val="single"/>
              </w:rPr>
              <w:t>Заняття 10.</w:t>
            </w:r>
            <w:r w:rsidRPr="00B775A0">
              <w:rPr>
                <w:sz w:val="20"/>
                <w:szCs w:val="20"/>
              </w:rPr>
              <w:t xml:space="preserve"> Використання спеціального програмного забезпечення для моделювання напружено-</w:t>
            </w:r>
            <w:proofErr w:type="spellStart"/>
            <w:r w:rsidRPr="00B775A0">
              <w:rPr>
                <w:sz w:val="20"/>
                <w:szCs w:val="20"/>
              </w:rPr>
              <w:t>деформівного</w:t>
            </w:r>
            <w:proofErr w:type="spellEnd"/>
            <w:r w:rsidRPr="00B775A0">
              <w:rPr>
                <w:sz w:val="20"/>
                <w:szCs w:val="20"/>
              </w:rPr>
              <w:t xml:space="preserve"> стану зубця при роботі.</w:t>
            </w:r>
            <w:r w:rsidR="0055132B">
              <w:rPr>
                <w:sz w:val="20"/>
                <w:szCs w:val="20"/>
              </w:rPr>
              <w:t xml:space="preserve"> </w:t>
            </w:r>
          </w:p>
        </w:tc>
        <w:tc>
          <w:tcPr>
            <w:tcW w:w="1209" w:type="dxa"/>
            <w:shd w:val="clear" w:color="auto" w:fill="F2F2F2"/>
          </w:tcPr>
          <w:p w14:paraId="22DDF025" w14:textId="4426FF30" w:rsidR="00613FD5" w:rsidRPr="00B775A0" w:rsidRDefault="00613FD5" w:rsidP="00FE64B5">
            <w:pPr>
              <w:pStyle w:val="30"/>
              <w:shd w:val="clear" w:color="auto" w:fill="auto"/>
              <w:spacing w:after="0" w:line="240" w:lineRule="auto"/>
              <w:jc w:val="center"/>
              <w:rPr>
                <w:sz w:val="20"/>
                <w:szCs w:val="20"/>
              </w:rPr>
            </w:pPr>
            <w:proofErr w:type="spellStart"/>
            <w:r w:rsidRPr="00B775A0">
              <w:rPr>
                <w:sz w:val="20"/>
                <w:szCs w:val="20"/>
              </w:rPr>
              <w:t>Практичне</w:t>
            </w:r>
            <w:proofErr w:type="spellEnd"/>
            <w:r w:rsidR="0055132B">
              <w:rPr>
                <w:sz w:val="20"/>
                <w:szCs w:val="20"/>
              </w:rPr>
              <w:t xml:space="preserve"> </w:t>
            </w:r>
            <w:proofErr w:type="spellStart"/>
            <w:r w:rsidRPr="00B775A0">
              <w:rPr>
                <w:sz w:val="20"/>
                <w:szCs w:val="20"/>
              </w:rPr>
              <w:t>заняття</w:t>
            </w:r>
            <w:proofErr w:type="spellEnd"/>
            <w:r w:rsidRPr="00B775A0">
              <w:rPr>
                <w:sz w:val="20"/>
                <w:szCs w:val="20"/>
              </w:rPr>
              <w:t xml:space="preserve"> / </w:t>
            </w:r>
            <w:r w:rsidRPr="00B775A0">
              <w:rPr>
                <w:i/>
                <w:sz w:val="20"/>
                <w:szCs w:val="20"/>
                <w:lang w:val="en-US"/>
              </w:rPr>
              <w:t>Face to face</w:t>
            </w:r>
          </w:p>
        </w:tc>
        <w:tc>
          <w:tcPr>
            <w:tcW w:w="1332" w:type="dxa"/>
            <w:shd w:val="clear" w:color="auto" w:fill="F2F2F2"/>
          </w:tcPr>
          <w:p w14:paraId="375275E3" w14:textId="77777777" w:rsidR="00613FD5" w:rsidRPr="00B775A0" w:rsidRDefault="00613FD5" w:rsidP="00FE64B5">
            <w:pPr>
              <w:pStyle w:val="30"/>
              <w:shd w:val="clear" w:color="auto" w:fill="auto"/>
              <w:spacing w:after="0" w:line="240" w:lineRule="auto"/>
              <w:jc w:val="center"/>
              <w:rPr>
                <w:sz w:val="20"/>
                <w:szCs w:val="20"/>
              </w:rPr>
            </w:pPr>
            <w:proofErr w:type="spellStart"/>
            <w:r w:rsidRPr="00B775A0">
              <w:rPr>
                <w:sz w:val="20"/>
                <w:szCs w:val="20"/>
              </w:rPr>
              <w:t>Методичні</w:t>
            </w:r>
            <w:proofErr w:type="spellEnd"/>
            <w:r w:rsidRPr="00B775A0">
              <w:rPr>
                <w:sz w:val="20"/>
                <w:szCs w:val="20"/>
              </w:rPr>
              <w:t xml:space="preserve"> </w:t>
            </w:r>
            <w:proofErr w:type="spellStart"/>
            <w:r w:rsidRPr="00B775A0">
              <w:rPr>
                <w:sz w:val="20"/>
                <w:szCs w:val="20"/>
              </w:rPr>
              <w:t>рекомендації</w:t>
            </w:r>
            <w:proofErr w:type="spellEnd"/>
          </w:p>
        </w:tc>
        <w:tc>
          <w:tcPr>
            <w:tcW w:w="1449" w:type="dxa"/>
            <w:shd w:val="clear" w:color="auto" w:fill="F2F2F2"/>
          </w:tcPr>
          <w:p w14:paraId="71815303" w14:textId="221E0D77" w:rsidR="00613FD5" w:rsidRPr="00B775A0" w:rsidRDefault="00613FD5" w:rsidP="003D41FD">
            <w:pPr>
              <w:pStyle w:val="30"/>
              <w:shd w:val="clear" w:color="auto" w:fill="auto"/>
              <w:spacing w:after="0" w:line="240" w:lineRule="auto"/>
              <w:jc w:val="left"/>
              <w:rPr>
                <w:sz w:val="20"/>
                <w:szCs w:val="20"/>
              </w:rPr>
            </w:pPr>
            <w:r w:rsidRPr="00B775A0">
              <w:rPr>
                <w:sz w:val="20"/>
                <w:szCs w:val="20"/>
              </w:rPr>
              <w:t>[1,2,3,4,5,7, 13, 27]</w:t>
            </w:r>
          </w:p>
        </w:tc>
        <w:tc>
          <w:tcPr>
            <w:tcW w:w="1748" w:type="dxa"/>
            <w:shd w:val="clear" w:color="auto" w:fill="F2F2F2"/>
          </w:tcPr>
          <w:p w14:paraId="095A9A39" w14:textId="77777777" w:rsidR="00613FD5" w:rsidRPr="00B775A0" w:rsidRDefault="00613FD5" w:rsidP="00FE64B5">
            <w:pPr>
              <w:spacing w:line="240" w:lineRule="auto"/>
              <w:rPr>
                <w:sz w:val="20"/>
                <w:szCs w:val="20"/>
              </w:rPr>
            </w:pPr>
            <w:r w:rsidRPr="00B775A0">
              <w:rPr>
                <w:sz w:val="20"/>
                <w:szCs w:val="20"/>
              </w:rPr>
              <w:t>Виконати розрахунок зубчастих коліс одного із ступенів редуктора та сконструювати одне із них.</w:t>
            </w:r>
          </w:p>
        </w:tc>
        <w:tc>
          <w:tcPr>
            <w:tcW w:w="1200" w:type="dxa"/>
            <w:shd w:val="clear" w:color="auto" w:fill="F2F2F2"/>
          </w:tcPr>
          <w:p w14:paraId="73DB2132" w14:textId="77777777" w:rsidR="00613FD5" w:rsidRPr="00B775A0" w:rsidRDefault="00613FD5" w:rsidP="00FE64B5">
            <w:pPr>
              <w:pStyle w:val="30"/>
              <w:shd w:val="clear" w:color="auto" w:fill="auto"/>
              <w:spacing w:after="0" w:line="240" w:lineRule="auto"/>
              <w:jc w:val="center"/>
              <w:rPr>
                <w:sz w:val="20"/>
                <w:szCs w:val="20"/>
              </w:rPr>
            </w:pPr>
          </w:p>
        </w:tc>
      </w:tr>
      <w:tr w:rsidR="00613FD5" w:rsidRPr="00B775A0" w14:paraId="1257C144" w14:textId="77777777" w:rsidTr="00613FD5">
        <w:tc>
          <w:tcPr>
            <w:tcW w:w="987" w:type="dxa"/>
            <w:shd w:val="clear" w:color="auto" w:fill="FFFFFF"/>
          </w:tcPr>
          <w:p w14:paraId="568E5ACB" w14:textId="77777777" w:rsidR="00613FD5" w:rsidRPr="00B775A0" w:rsidRDefault="00613FD5" w:rsidP="00FE64B5">
            <w:pPr>
              <w:pStyle w:val="30"/>
              <w:shd w:val="clear" w:color="auto" w:fill="auto"/>
              <w:spacing w:after="0" w:line="240" w:lineRule="auto"/>
              <w:jc w:val="center"/>
              <w:rPr>
                <w:sz w:val="20"/>
                <w:szCs w:val="20"/>
              </w:rPr>
            </w:pPr>
            <w:proofErr w:type="spellStart"/>
            <w:r w:rsidRPr="00B775A0">
              <w:rPr>
                <w:sz w:val="20"/>
                <w:szCs w:val="20"/>
              </w:rPr>
              <w:t>Тиж</w:t>
            </w:r>
            <w:proofErr w:type="spellEnd"/>
            <w:r w:rsidRPr="00B775A0">
              <w:rPr>
                <w:sz w:val="20"/>
                <w:szCs w:val="20"/>
              </w:rPr>
              <w:t>. 11</w:t>
            </w:r>
          </w:p>
        </w:tc>
        <w:tc>
          <w:tcPr>
            <w:tcW w:w="2161" w:type="dxa"/>
            <w:shd w:val="clear" w:color="auto" w:fill="FFFFFF"/>
          </w:tcPr>
          <w:p w14:paraId="2E3DFBB5" w14:textId="77777777" w:rsidR="00613FD5" w:rsidRPr="00B775A0" w:rsidRDefault="00613FD5" w:rsidP="00FE64B5">
            <w:pPr>
              <w:spacing w:line="240" w:lineRule="auto"/>
              <w:rPr>
                <w:b/>
                <w:sz w:val="20"/>
                <w:szCs w:val="20"/>
              </w:rPr>
            </w:pPr>
            <w:r w:rsidRPr="00B775A0">
              <w:rPr>
                <w:b/>
                <w:sz w:val="20"/>
                <w:szCs w:val="20"/>
              </w:rPr>
              <w:t>Тема 2.11. Компоновка редукторів</w:t>
            </w:r>
          </w:p>
          <w:p w14:paraId="1AEE200E" w14:textId="77777777" w:rsidR="00613FD5" w:rsidRPr="00B775A0" w:rsidRDefault="00613FD5" w:rsidP="00FE64B5">
            <w:pPr>
              <w:spacing w:line="240" w:lineRule="auto"/>
              <w:rPr>
                <w:b/>
                <w:sz w:val="20"/>
                <w:szCs w:val="20"/>
              </w:rPr>
            </w:pPr>
            <w:r w:rsidRPr="00B775A0">
              <w:rPr>
                <w:b/>
                <w:sz w:val="20"/>
                <w:szCs w:val="20"/>
                <w:u w:val="single"/>
              </w:rPr>
              <w:t>Лекція 11.</w:t>
            </w:r>
            <w:r w:rsidRPr="00B775A0">
              <w:rPr>
                <w:sz w:val="20"/>
                <w:szCs w:val="20"/>
              </w:rPr>
              <w:t xml:space="preserve"> Основні схеми рядових редукторів та їх порівняльна характеристика. Вибір змащувальних рідин для редукторів</w:t>
            </w:r>
          </w:p>
        </w:tc>
        <w:tc>
          <w:tcPr>
            <w:tcW w:w="1209" w:type="dxa"/>
            <w:shd w:val="clear" w:color="auto" w:fill="FFFFFF"/>
          </w:tcPr>
          <w:p w14:paraId="3C506FA2" w14:textId="77777777" w:rsidR="00613FD5" w:rsidRPr="00B775A0" w:rsidRDefault="00613FD5" w:rsidP="00FE64B5">
            <w:pPr>
              <w:pStyle w:val="30"/>
              <w:shd w:val="clear" w:color="auto" w:fill="auto"/>
              <w:spacing w:after="0" w:line="240" w:lineRule="auto"/>
              <w:jc w:val="center"/>
              <w:rPr>
                <w:sz w:val="20"/>
                <w:szCs w:val="20"/>
              </w:rPr>
            </w:pPr>
            <w:proofErr w:type="spellStart"/>
            <w:r w:rsidRPr="00B775A0">
              <w:rPr>
                <w:sz w:val="20"/>
                <w:szCs w:val="20"/>
              </w:rPr>
              <w:t>Лекція</w:t>
            </w:r>
            <w:proofErr w:type="spellEnd"/>
            <w:r w:rsidRPr="00B775A0">
              <w:rPr>
                <w:sz w:val="20"/>
                <w:szCs w:val="20"/>
              </w:rPr>
              <w:t xml:space="preserve"> / </w:t>
            </w:r>
            <w:r w:rsidRPr="00B775A0">
              <w:rPr>
                <w:i/>
                <w:sz w:val="20"/>
                <w:szCs w:val="20"/>
                <w:lang w:val="en-US"/>
              </w:rPr>
              <w:t>Face</w:t>
            </w:r>
            <w:r w:rsidRPr="00B775A0">
              <w:rPr>
                <w:i/>
                <w:sz w:val="20"/>
                <w:szCs w:val="20"/>
              </w:rPr>
              <w:t xml:space="preserve"> </w:t>
            </w:r>
            <w:r w:rsidRPr="00B775A0">
              <w:rPr>
                <w:i/>
                <w:sz w:val="20"/>
                <w:szCs w:val="20"/>
                <w:lang w:val="en-US"/>
              </w:rPr>
              <w:t>to</w:t>
            </w:r>
            <w:r w:rsidRPr="00B775A0">
              <w:rPr>
                <w:i/>
                <w:sz w:val="20"/>
                <w:szCs w:val="20"/>
              </w:rPr>
              <w:t xml:space="preserve"> </w:t>
            </w:r>
            <w:r w:rsidRPr="00B775A0">
              <w:rPr>
                <w:i/>
                <w:sz w:val="20"/>
                <w:szCs w:val="20"/>
                <w:lang w:val="en-US"/>
              </w:rPr>
              <w:t>face</w:t>
            </w:r>
          </w:p>
        </w:tc>
        <w:tc>
          <w:tcPr>
            <w:tcW w:w="1332" w:type="dxa"/>
            <w:shd w:val="clear" w:color="auto" w:fill="FFFFFF"/>
          </w:tcPr>
          <w:p w14:paraId="74D77CAE" w14:textId="77777777" w:rsidR="00613FD5" w:rsidRPr="00B775A0" w:rsidRDefault="00613FD5" w:rsidP="00FE64B5">
            <w:pPr>
              <w:pStyle w:val="30"/>
              <w:shd w:val="clear" w:color="auto" w:fill="auto"/>
              <w:spacing w:after="0" w:line="240" w:lineRule="auto"/>
              <w:jc w:val="center"/>
              <w:rPr>
                <w:sz w:val="20"/>
                <w:szCs w:val="20"/>
              </w:rPr>
            </w:pPr>
            <w:r w:rsidRPr="00B775A0">
              <w:rPr>
                <w:sz w:val="20"/>
                <w:szCs w:val="20"/>
              </w:rPr>
              <w:t xml:space="preserve">Конспект </w:t>
            </w:r>
            <w:proofErr w:type="spellStart"/>
            <w:r w:rsidRPr="00B775A0">
              <w:rPr>
                <w:sz w:val="20"/>
                <w:szCs w:val="20"/>
              </w:rPr>
              <w:t>лекцій</w:t>
            </w:r>
            <w:proofErr w:type="spellEnd"/>
            <w:r w:rsidRPr="00B775A0">
              <w:rPr>
                <w:sz w:val="20"/>
                <w:szCs w:val="20"/>
              </w:rPr>
              <w:t xml:space="preserve"> / </w:t>
            </w:r>
            <w:proofErr w:type="spellStart"/>
            <w:r w:rsidRPr="00B775A0">
              <w:rPr>
                <w:sz w:val="20"/>
                <w:szCs w:val="20"/>
              </w:rPr>
              <w:t>презентація</w:t>
            </w:r>
            <w:proofErr w:type="spellEnd"/>
          </w:p>
        </w:tc>
        <w:tc>
          <w:tcPr>
            <w:tcW w:w="1449" w:type="dxa"/>
            <w:shd w:val="clear" w:color="auto" w:fill="FFFFFF"/>
          </w:tcPr>
          <w:p w14:paraId="09D70F75" w14:textId="75F762BF" w:rsidR="00613FD5" w:rsidRPr="00B775A0" w:rsidRDefault="00613FD5" w:rsidP="003D41FD">
            <w:pPr>
              <w:pStyle w:val="30"/>
              <w:shd w:val="clear" w:color="auto" w:fill="auto"/>
              <w:spacing w:after="0" w:line="240" w:lineRule="auto"/>
              <w:jc w:val="left"/>
              <w:rPr>
                <w:sz w:val="20"/>
                <w:szCs w:val="20"/>
              </w:rPr>
            </w:pPr>
            <w:r w:rsidRPr="00B775A0">
              <w:rPr>
                <w:sz w:val="20"/>
                <w:szCs w:val="20"/>
              </w:rPr>
              <w:t>[1,2,3,4,5, 7]</w:t>
            </w:r>
          </w:p>
        </w:tc>
        <w:tc>
          <w:tcPr>
            <w:tcW w:w="1748" w:type="dxa"/>
            <w:shd w:val="clear" w:color="auto" w:fill="FFFFFF"/>
          </w:tcPr>
          <w:p w14:paraId="1A78B2E1" w14:textId="77777777" w:rsidR="00613FD5" w:rsidRPr="00B775A0" w:rsidRDefault="00613FD5" w:rsidP="00FE64B5">
            <w:pPr>
              <w:autoSpaceDE w:val="0"/>
              <w:autoSpaceDN w:val="0"/>
              <w:adjustRightInd w:val="0"/>
              <w:spacing w:line="240" w:lineRule="auto"/>
              <w:rPr>
                <w:sz w:val="20"/>
                <w:szCs w:val="20"/>
              </w:rPr>
            </w:pPr>
            <w:r w:rsidRPr="00B775A0">
              <w:rPr>
                <w:sz w:val="20"/>
                <w:szCs w:val="20"/>
              </w:rPr>
              <w:t>Самостійно опрацювати теоретичний матеріал. Підготувати доповідь на тему: «Задачі мінімізації ваги та розмірів редуктора та їх вирішення»</w:t>
            </w:r>
          </w:p>
        </w:tc>
        <w:tc>
          <w:tcPr>
            <w:tcW w:w="1200" w:type="dxa"/>
            <w:shd w:val="clear" w:color="auto" w:fill="FFFFFF"/>
          </w:tcPr>
          <w:p w14:paraId="23731E22" w14:textId="77777777" w:rsidR="00613FD5" w:rsidRPr="00B775A0" w:rsidRDefault="00613FD5" w:rsidP="00FE64B5">
            <w:pPr>
              <w:pStyle w:val="30"/>
              <w:shd w:val="clear" w:color="auto" w:fill="auto"/>
              <w:spacing w:after="0" w:line="240" w:lineRule="auto"/>
              <w:jc w:val="center"/>
              <w:rPr>
                <w:sz w:val="20"/>
                <w:szCs w:val="20"/>
              </w:rPr>
            </w:pPr>
            <w:proofErr w:type="spellStart"/>
            <w:r w:rsidRPr="00B775A0">
              <w:rPr>
                <w:sz w:val="20"/>
                <w:szCs w:val="20"/>
              </w:rPr>
              <w:t>Самостійна</w:t>
            </w:r>
            <w:proofErr w:type="spellEnd"/>
            <w:r w:rsidRPr="00B775A0">
              <w:rPr>
                <w:sz w:val="20"/>
                <w:szCs w:val="20"/>
              </w:rPr>
              <w:t xml:space="preserve"> робота до 15 </w:t>
            </w:r>
            <w:proofErr w:type="spellStart"/>
            <w:r w:rsidRPr="00B775A0">
              <w:rPr>
                <w:sz w:val="20"/>
                <w:szCs w:val="20"/>
              </w:rPr>
              <w:t>тижня</w:t>
            </w:r>
            <w:proofErr w:type="spellEnd"/>
          </w:p>
        </w:tc>
      </w:tr>
      <w:tr w:rsidR="00613FD5" w:rsidRPr="00B775A0" w14:paraId="46809320" w14:textId="77777777" w:rsidTr="00613FD5">
        <w:tc>
          <w:tcPr>
            <w:tcW w:w="987" w:type="dxa"/>
            <w:shd w:val="clear" w:color="auto" w:fill="F2F2F2"/>
          </w:tcPr>
          <w:p w14:paraId="4B9E090C" w14:textId="77777777" w:rsidR="00613FD5" w:rsidRPr="00B775A0" w:rsidRDefault="00613FD5" w:rsidP="00FE64B5">
            <w:pPr>
              <w:pStyle w:val="30"/>
              <w:shd w:val="clear" w:color="auto" w:fill="auto"/>
              <w:spacing w:after="0" w:line="240" w:lineRule="auto"/>
              <w:jc w:val="center"/>
              <w:rPr>
                <w:sz w:val="20"/>
                <w:szCs w:val="20"/>
              </w:rPr>
            </w:pPr>
            <w:proofErr w:type="spellStart"/>
            <w:r w:rsidRPr="00B775A0">
              <w:rPr>
                <w:sz w:val="20"/>
                <w:szCs w:val="20"/>
              </w:rPr>
              <w:t>Тиж</w:t>
            </w:r>
            <w:proofErr w:type="spellEnd"/>
            <w:r w:rsidRPr="00B775A0">
              <w:rPr>
                <w:sz w:val="20"/>
                <w:szCs w:val="20"/>
              </w:rPr>
              <w:t>. 10</w:t>
            </w:r>
          </w:p>
        </w:tc>
        <w:tc>
          <w:tcPr>
            <w:tcW w:w="2161" w:type="dxa"/>
            <w:shd w:val="clear" w:color="auto" w:fill="F2F2F2"/>
          </w:tcPr>
          <w:p w14:paraId="08CDE5CF" w14:textId="77777777" w:rsidR="00613FD5" w:rsidRPr="00B775A0" w:rsidRDefault="00613FD5" w:rsidP="00FE64B5">
            <w:pPr>
              <w:autoSpaceDE w:val="0"/>
              <w:autoSpaceDN w:val="0"/>
              <w:adjustRightInd w:val="0"/>
              <w:spacing w:line="240" w:lineRule="auto"/>
              <w:rPr>
                <w:sz w:val="20"/>
                <w:szCs w:val="20"/>
              </w:rPr>
            </w:pPr>
            <w:r w:rsidRPr="00B775A0">
              <w:rPr>
                <w:b/>
                <w:sz w:val="20"/>
                <w:szCs w:val="20"/>
              </w:rPr>
              <w:t>ЛР-6.</w:t>
            </w:r>
            <w:r w:rsidRPr="00B775A0">
              <w:rPr>
                <w:sz w:val="20"/>
                <w:szCs w:val="20"/>
              </w:rPr>
              <w:t xml:space="preserve"> Дослідження передачі гвинт-гайка.</w:t>
            </w:r>
          </w:p>
          <w:p w14:paraId="5DF5DE82" w14:textId="77777777" w:rsidR="00613FD5" w:rsidRPr="00B775A0" w:rsidRDefault="00613FD5" w:rsidP="00FE64B5">
            <w:pPr>
              <w:autoSpaceDE w:val="0"/>
              <w:autoSpaceDN w:val="0"/>
              <w:adjustRightInd w:val="0"/>
              <w:spacing w:line="240" w:lineRule="auto"/>
              <w:rPr>
                <w:b/>
                <w:sz w:val="20"/>
                <w:szCs w:val="20"/>
              </w:rPr>
            </w:pPr>
            <w:r w:rsidRPr="00B775A0">
              <w:rPr>
                <w:b/>
                <w:sz w:val="20"/>
                <w:szCs w:val="20"/>
              </w:rPr>
              <w:t xml:space="preserve">КП-6. </w:t>
            </w:r>
            <w:r w:rsidRPr="00B775A0">
              <w:rPr>
                <w:sz w:val="20"/>
                <w:szCs w:val="20"/>
              </w:rPr>
              <w:t>Створення розрахункової моделі для визначення пружно деформованого стану валу методом скінченних елементів в модулі «Аналіз напружень»</w:t>
            </w:r>
          </w:p>
        </w:tc>
        <w:tc>
          <w:tcPr>
            <w:tcW w:w="1209" w:type="dxa"/>
            <w:shd w:val="clear" w:color="auto" w:fill="F2F2F2"/>
          </w:tcPr>
          <w:p w14:paraId="3C6616CA" w14:textId="77777777" w:rsidR="00613FD5" w:rsidRPr="00B775A0" w:rsidRDefault="00613FD5" w:rsidP="00FE64B5">
            <w:pPr>
              <w:pStyle w:val="30"/>
              <w:shd w:val="clear" w:color="auto" w:fill="auto"/>
              <w:spacing w:after="0" w:line="240" w:lineRule="auto"/>
              <w:jc w:val="center"/>
              <w:rPr>
                <w:sz w:val="20"/>
                <w:szCs w:val="20"/>
                <w:lang w:val="en-US"/>
              </w:rPr>
            </w:pPr>
            <w:proofErr w:type="spellStart"/>
            <w:r w:rsidRPr="00B775A0">
              <w:rPr>
                <w:sz w:val="20"/>
                <w:szCs w:val="20"/>
              </w:rPr>
              <w:t>Лабораторне</w:t>
            </w:r>
            <w:proofErr w:type="spellEnd"/>
            <w:r w:rsidRPr="00B775A0">
              <w:rPr>
                <w:sz w:val="20"/>
                <w:szCs w:val="20"/>
              </w:rPr>
              <w:t xml:space="preserve"> </w:t>
            </w:r>
            <w:proofErr w:type="spellStart"/>
            <w:r w:rsidRPr="00B775A0">
              <w:rPr>
                <w:sz w:val="20"/>
                <w:szCs w:val="20"/>
              </w:rPr>
              <w:t>заняття</w:t>
            </w:r>
            <w:proofErr w:type="spellEnd"/>
            <w:r w:rsidRPr="00B775A0">
              <w:rPr>
                <w:sz w:val="20"/>
                <w:szCs w:val="20"/>
              </w:rPr>
              <w:t xml:space="preserve"> / </w:t>
            </w:r>
            <w:r w:rsidRPr="00B775A0">
              <w:rPr>
                <w:i/>
                <w:sz w:val="20"/>
                <w:szCs w:val="20"/>
                <w:lang w:val="en-US"/>
              </w:rPr>
              <w:t>Face to face</w:t>
            </w:r>
          </w:p>
        </w:tc>
        <w:tc>
          <w:tcPr>
            <w:tcW w:w="1332" w:type="dxa"/>
            <w:shd w:val="clear" w:color="auto" w:fill="F2F2F2"/>
          </w:tcPr>
          <w:p w14:paraId="33851D00" w14:textId="77777777" w:rsidR="00613FD5" w:rsidRPr="00B775A0" w:rsidRDefault="00613FD5" w:rsidP="00FE64B5">
            <w:pPr>
              <w:pStyle w:val="30"/>
              <w:shd w:val="clear" w:color="auto" w:fill="auto"/>
              <w:spacing w:after="0" w:line="240" w:lineRule="auto"/>
              <w:jc w:val="center"/>
              <w:rPr>
                <w:sz w:val="20"/>
                <w:szCs w:val="20"/>
              </w:rPr>
            </w:pPr>
            <w:proofErr w:type="spellStart"/>
            <w:r w:rsidRPr="00B775A0">
              <w:rPr>
                <w:sz w:val="20"/>
                <w:szCs w:val="20"/>
              </w:rPr>
              <w:t>Методичні</w:t>
            </w:r>
            <w:proofErr w:type="spellEnd"/>
            <w:r w:rsidRPr="00B775A0">
              <w:rPr>
                <w:sz w:val="20"/>
                <w:szCs w:val="20"/>
              </w:rPr>
              <w:t xml:space="preserve"> </w:t>
            </w:r>
            <w:proofErr w:type="spellStart"/>
            <w:r w:rsidRPr="00B775A0">
              <w:rPr>
                <w:sz w:val="20"/>
                <w:szCs w:val="20"/>
              </w:rPr>
              <w:t>рекомендації</w:t>
            </w:r>
            <w:proofErr w:type="spellEnd"/>
          </w:p>
        </w:tc>
        <w:tc>
          <w:tcPr>
            <w:tcW w:w="1449" w:type="dxa"/>
            <w:shd w:val="clear" w:color="auto" w:fill="F2F2F2"/>
          </w:tcPr>
          <w:p w14:paraId="14B645C5" w14:textId="77777777" w:rsidR="00613FD5" w:rsidRPr="00B775A0" w:rsidRDefault="00613FD5" w:rsidP="00FE64B5">
            <w:pPr>
              <w:pStyle w:val="30"/>
              <w:shd w:val="clear" w:color="auto" w:fill="auto"/>
              <w:spacing w:after="0" w:line="240" w:lineRule="auto"/>
              <w:jc w:val="center"/>
              <w:rPr>
                <w:sz w:val="20"/>
                <w:szCs w:val="20"/>
              </w:rPr>
            </w:pPr>
          </w:p>
        </w:tc>
        <w:tc>
          <w:tcPr>
            <w:tcW w:w="1748" w:type="dxa"/>
            <w:shd w:val="clear" w:color="auto" w:fill="F2F2F2"/>
          </w:tcPr>
          <w:p w14:paraId="2F9F55F5" w14:textId="77777777" w:rsidR="00613FD5" w:rsidRPr="00B775A0" w:rsidRDefault="00613FD5" w:rsidP="00FE64B5">
            <w:pPr>
              <w:autoSpaceDE w:val="0"/>
              <w:autoSpaceDN w:val="0"/>
              <w:adjustRightInd w:val="0"/>
              <w:spacing w:line="240" w:lineRule="auto"/>
              <w:rPr>
                <w:sz w:val="20"/>
                <w:szCs w:val="20"/>
              </w:rPr>
            </w:pPr>
            <w:r w:rsidRPr="00B775A0">
              <w:rPr>
                <w:sz w:val="20"/>
                <w:szCs w:val="20"/>
              </w:rPr>
              <w:t xml:space="preserve">Виконати та захисти звіт з лабораторної роботи. </w:t>
            </w:r>
          </w:p>
        </w:tc>
        <w:tc>
          <w:tcPr>
            <w:tcW w:w="1200" w:type="dxa"/>
            <w:shd w:val="clear" w:color="auto" w:fill="F2F2F2"/>
          </w:tcPr>
          <w:p w14:paraId="0EB1651C" w14:textId="77777777" w:rsidR="00613FD5" w:rsidRPr="00B775A0" w:rsidRDefault="00613FD5" w:rsidP="00FE64B5">
            <w:pPr>
              <w:pStyle w:val="30"/>
              <w:shd w:val="clear" w:color="auto" w:fill="auto"/>
              <w:spacing w:after="0" w:line="240" w:lineRule="auto"/>
              <w:jc w:val="center"/>
              <w:rPr>
                <w:sz w:val="20"/>
                <w:szCs w:val="20"/>
              </w:rPr>
            </w:pPr>
            <w:proofErr w:type="spellStart"/>
            <w:r w:rsidRPr="00B775A0">
              <w:rPr>
                <w:sz w:val="20"/>
                <w:szCs w:val="20"/>
              </w:rPr>
              <w:t>Самостійна</w:t>
            </w:r>
            <w:proofErr w:type="spellEnd"/>
            <w:r w:rsidRPr="00B775A0">
              <w:rPr>
                <w:sz w:val="20"/>
                <w:szCs w:val="20"/>
              </w:rPr>
              <w:t xml:space="preserve"> робота до 13 </w:t>
            </w:r>
            <w:proofErr w:type="spellStart"/>
            <w:r w:rsidRPr="00B775A0">
              <w:rPr>
                <w:sz w:val="20"/>
                <w:szCs w:val="20"/>
              </w:rPr>
              <w:t>тижня</w:t>
            </w:r>
            <w:proofErr w:type="spellEnd"/>
          </w:p>
        </w:tc>
      </w:tr>
      <w:tr w:rsidR="00613FD5" w:rsidRPr="00B775A0" w14:paraId="45D82AA2" w14:textId="77777777" w:rsidTr="00613FD5">
        <w:tc>
          <w:tcPr>
            <w:tcW w:w="987" w:type="dxa"/>
            <w:shd w:val="clear" w:color="auto" w:fill="FFFFFF"/>
          </w:tcPr>
          <w:p w14:paraId="4D99160E" w14:textId="77777777" w:rsidR="00613FD5" w:rsidRPr="00B775A0" w:rsidRDefault="00613FD5" w:rsidP="00FE64B5">
            <w:pPr>
              <w:pStyle w:val="30"/>
              <w:shd w:val="clear" w:color="auto" w:fill="auto"/>
              <w:spacing w:after="0" w:line="240" w:lineRule="auto"/>
              <w:jc w:val="center"/>
              <w:rPr>
                <w:sz w:val="20"/>
                <w:szCs w:val="20"/>
              </w:rPr>
            </w:pPr>
            <w:r w:rsidRPr="00B775A0">
              <w:rPr>
                <w:sz w:val="20"/>
                <w:szCs w:val="20"/>
              </w:rPr>
              <w:t>Тиж.12</w:t>
            </w:r>
          </w:p>
        </w:tc>
        <w:tc>
          <w:tcPr>
            <w:tcW w:w="2161" w:type="dxa"/>
            <w:shd w:val="clear" w:color="auto" w:fill="FFFFFF"/>
          </w:tcPr>
          <w:p w14:paraId="04EFF25A" w14:textId="77777777" w:rsidR="00613FD5" w:rsidRPr="00B775A0" w:rsidRDefault="00613FD5" w:rsidP="00FE64B5">
            <w:pPr>
              <w:spacing w:line="240" w:lineRule="auto"/>
              <w:rPr>
                <w:b/>
                <w:bCs/>
                <w:sz w:val="20"/>
                <w:szCs w:val="20"/>
              </w:rPr>
            </w:pPr>
            <w:r w:rsidRPr="00B775A0">
              <w:rPr>
                <w:b/>
                <w:bCs/>
                <w:sz w:val="20"/>
                <w:szCs w:val="20"/>
              </w:rPr>
              <w:t xml:space="preserve">Тема 2.12. Конструювання </w:t>
            </w:r>
            <w:r w:rsidRPr="00B775A0">
              <w:rPr>
                <w:b/>
                <w:bCs/>
                <w:sz w:val="20"/>
                <w:szCs w:val="20"/>
              </w:rPr>
              <w:lastRenderedPageBreak/>
              <w:t xml:space="preserve">важільних механізмів. </w:t>
            </w:r>
          </w:p>
          <w:p w14:paraId="04312351" w14:textId="77777777" w:rsidR="00613FD5" w:rsidRPr="00B775A0" w:rsidRDefault="00613FD5" w:rsidP="00FE64B5">
            <w:pPr>
              <w:spacing w:line="240" w:lineRule="auto"/>
              <w:rPr>
                <w:sz w:val="20"/>
                <w:szCs w:val="20"/>
              </w:rPr>
            </w:pPr>
            <w:r w:rsidRPr="00B775A0">
              <w:rPr>
                <w:b/>
                <w:bCs/>
                <w:sz w:val="20"/>
                <w:szCs w:val="20"/>
                <w:u w:val="single"/>
              </w:rPr>
              <w:t>Лекція 12.1</w:t>
            </w:r>
            <w:r w:rsidRPr="00B775A0">
              <w:rPr>
                <w:sz w:val="20"/>
                <w:szCs w:val="20"/>
              </w:rPr>
              <w:t xml:space="preserve"> Силовий аналіз важільних механізмів, визначення реакцій в опорах механізму. Кінематична та динамічна задачі проектування важільних механізмів. </w:t>
            </w:r>
          </w:p>
          <w:p w14:paraId="6C248BE0" w14:textId="77777777" w:rsidR="00613FD5" w:rsidRPr="00B775A0" w:rsidRDefault="00613FD5" w:rsidP="00FE64B5">
            <w:pPr>
              <w:spacing w:line="240" w:lineRule="auto"/>
              <w:rPr>
                <w:b/>
                <w:sz w:val="20"/>
                <w:szCs w:val="20"/>
              </w:rPr>
            </w:pPr>
            <w:r w:rsidRPr="00B775A0">
              <w:rPr>
                <w:b/>
                <w:sz w:val="20"/>
                <w:szCs w:val="20"/>
              </w:rPr>
              <w:t>Тема 3.1. Конструювання та розрахунок осей та валів</w:t>
            </w:r>
          </w:p>
          <w:p w14:paraId="51170C15" w14:textId="77777777" w:rsidR="00613FD5" w:rsidRPr="00B775A0" w:rsidRDefault="00613FD5" w:rsidP="00FE64B5">
            <w:pPr>
              <w:spacing w:line="240" w:lineRule="auto"/>
              <w:rPr>
                <w:b/>
                <w:sz w:val="20"/>
                <w:szCs w:val="20"/>
              </w:rPr>
            </w:pPr>
            <w:r w:rsidRPr="00B775A0">
              <w:rPr>
                <w:b/>
                <w:sz w:val="20"/>
                <w:szCs w:val="20"/>
                <w:u w:val="single"/>
              </w:rPr>
              <w:t>Лекція 12.2</w:t>
            </w:r>
            <w:r w:rsidRPr="00B775A0">
              <w:rPr>
                <w:b/>
                <w:sz w:val="20"/>
                <w:szCs w:val="20"/>
              </w:rPr>
              <w:t xml:space="preserve"> </w:t>
            </w:r>
            <w:r w:rsidRPr="00B775A0">
              <w:rPr>
                <w:sz w:val="20"/>
                <w:szCs w:val="20"/>
              </w:rPr>
              <w:t>Вали та осі.</w:t>
            </w:r>
            <w:r w:rsidRPr="00B775A0">
              <w:rPr>
                <w:b/>
                <w:sz w:val="20"/>
                <w:szCs w:val="20"/>
              </w:rPr>
              <w:t xml:space="preserve"> </w:t>
            </w:r>
            <w:r w:rsidRPr="00B775A0">
              <w:rPr>
                <w:sz w:val="20"/>
                <w:szCs w:val="20"/>
              </w:rPr>
              <w:t>Призначення і класифікація осей та валів. Матеріали для їх виготовлення. Термообробка. Розрахунок валів та осей на статичну та втомну міцність, на жорсткість та поперечні коливання. Особливості конструювання валів.</w:t>
            </w:r>
          </w:p>
        </w:tc>
        <w:tc>
          <w:tcPr>
            <w:tcW w:w="1209" w:type="dxa"/>
            <w:shd w:val="clear" w:color="auto" w:fill="FFFFFF"/>
          </w:tcPr>
          <w:p w14:paraId="7C375745" w14:textId="77777777" w:rsidR="00613FD5" w:rsidRPr="00B775A0" w:rsidRDefault="00613FD5" w:rsidP="00FE64B5">
            <w:pPr>
              <w:pStyle w:val="30"/>
              <w:shd w:val="clear" w:color="auto" w:fill="auto"/>
              <w:spacing w:after="0" w:line="240" w:lineRule="auto"/>
              <w:jc w:val="center"/>
              <w:rPr>
                <w:sz w:val="20"/>
                <w:szCs w:val="20"/>
              </w:rPr>
            </w:pPr>
            <w:proofErr w:type="spellStart"/>
            <w:r w:rsidRPr="00B775A0">
              <w:rPr>
                <w:sz w:val="20"/>
                <w:szCs w:val="20"/>
              </w:rPr>
              <w:lastRenderedPageBreak/>
              <w:t>Лекція</w:t>
            </w:r>
            <w:proofErr w:type="spellEnd"/>
            <w:r w:rsidRPr="00B775A0">
              <w:rPr>
                <w:sz w:val="20"/>
                <w:szCs w:val="20"/>
              </w:rPr>
              <w:t xml:space="preserve"> / </w:t>
            </w:r>
            <w:r w:rsidRPr="00B775A0">
              <w:rPr>
                <w:i/>
                <w:sz w:val="20"/>
                <w:szCs w:val="20"/>
                <w:lang w:val="en-US"/>
              </w:rPr>
              <w:t>Face to face</w:t>
            </w:r>
          </w:p>
        </w:tc>
        <w:tc>
          <w:tcPr>
            <w:tcW w:w="1332" w:type="dxa"/>
            <w:shd w:val="clear" w:color="auto" w:fill="FFFFFF"/>
          </w:tcPr>
          <w:p w14:paraId="721BE381" w14:textId="77777777" w:rsidR="00613FD5" w:rsidRPr="00B775A0" w:rsidRDefault="00613FD5" w:rsidP="00FE64B5">
            <w:pPr>
              <w:pStyle w:val="30"/>
              <w:shd w:val="clear" w:color="auto" w:fill="auto"/>
              <w:spacing w:after="0" w:line="240" w:lineRule="auto"/>
              <w:jc w:val="center"/>
              <w:rPr>
                <w:sz w:val="20"/>
                <w:szCs w:val="20"/>
              </w:rPr>
            </w:pPr>
            <w:r w:rsidRPr="00B775A0">
              <w:rPr>
                <w:sz w:val="20"/>
                <w:szCs w:val="20"/>
              </w:rPr>
              <w:t xml:space="preserve">Конспект </w:t>
            </w:r>
            <w:proofErr w:type="spellStart"/>
            <w:r w:rsidRPr="00B775A0">
              <w:rPr>
                <w:sz w:val="20"/>
                <w:szCs w:val="20"/>
              </w:rPr>
              <w:t>лекцій</w:t>
            </w:r>
            <w:proofErr w:type="spellEnd"/>
            <w:r w:rsidRPr="00B775A0">
              <w:rPr>
                <w:sz w:val="20"/>
                <w:szCs w:val="20"/>
              </w:rPr>
              <w:t xml:space="preserve"> / </w:t>
            </w:r>
            <w:proofErr w:type="spellStart"/>
            <w:r w:rsidRPr="00B775A0">
              <w:rPr>
                <w:sz w:val="20"/>
                <w:szCs w:val="20"/>
              </w:rPr>
              <w:lastRenderedPageBreak/>
              <w:t>презентація</w:t>
            </w:r>
            <w:proofErr w:type="spellEnd"/>
          </w:p>
        </w:tc>
        <w:tc>
          <w:tcPr>
            <w:tcW w:w="1449" w:type="dxa"/>
            <w:shd w:val="clear" w:color="auto" w:fill="FFFFFF"/>
          </w:tcPr>
          <w:p w14:paraId="32F3CC5E" w14:textId="2E943565" w:rsidR="00613FD5" w:rsidRPr="00B775A0" w:rsidRDefault="00613FD5" w:rsidP="003D41FD">
            <w:pPr>
              <w:pStyle w:val="30"/>
              <w:shd w:val="clear" w:color="auto" w:fill="auto"/>
              <w:spacing w:after="0" w:line="240" w:lineRule="auto"/>
              <w:jc w:val="left"/>
              <w:rPr>
                <w:sz w:val="20"/>
                <w:szCs w:val="20"/>
              </w:rPr>
            </w:pPr>
            <w:r w:rsidRPr="00B775A0">
              <w:rPr>
                <w:sz w:val="20"/>
                <w:szCs w:val="20"/>
              </w:rPr>
              <w:lastRenderedPageBreak/>
              <w:t>[1,2,3,4,5,7, 17]</w:t>
            </w:r>
          </w:p>
        </w:tc>
        <w:tc>
          <w:tcPr>
            <w:tcW w:w="1748" w:type="dxa"/>
            <w:shd w:val="clear" w:color="auto" w:fill="FFFFFF"/>
          </w:tcPr>
          <w:p w14:paraId="4DF3F968" w14:textId="77777777" w:rsidR="00613FD5" w:rsidRPr="00B775A0" w:rsidRDefault="00613FD5" w:rsidP="00FE64B5">
            <w:pPr>
              <w:autoSpaceDE w:val="0"/>
              <w:autoSpaceDN w:val="0"/>
              <w:adjustRightInd w:val="0"/>
              <w:spacing w:line="240" w:lineRule="auto"/>
              <w:rPr>
                <w:sz w:val="20"/>
                <w:szCs w:val="20"/>
              </w:rPr>
            </w:pPr>
            <w:r w:rsidRPr="00B775A0">
              <w:rPr>
                <w:sz w:val="20"/>
                <w:szCs w:val="20"/>
              </w:rPr>
              <w:t xml:space="preserve">Самостійно опрацювати </w:t>
            </w:r>
            <w:r w:rsidRPr="00B775A0">
              <w:rPr>
                <w:sz w:val="20"/>
                <w:szCs w:val="20"/>
              </w:rPr>
              <w:lastRenderedPageBreak/>
              <w:t>теоретичний матеріал. Підготувати доповідь на тему: «Основи проектування важільних механізмів. Визначення законів руху кінцевої ланки»</w:t>
            </w:r>
          </w:p>
        </w:tc>
        <w:tc>
          <w:tcPr>
            <w:tcW w:w="1200" w:type="dxa"/>
            <w:shd w:val="clear" w:color="auto" w:fill="FFFFFF"/>
          </w:tcPr>
          <w:p w14:paraId="23B3DAA8" w14:textId="1A713833" w:rsidR="00613FD5" w:rsidRPr="00B775A0" w:rsidRDefault="00613FD5" w:rsidP="003D41FD">
            <w:pPr>
              <w:pStyle w:val="30"/>
              <w:shd w:val="clear" w:color="auto" w:fill="auto"/>
              <w:spacing w:after="0" w:line="240" w:lineRule="auto"/>
              <w:jc w:val="center"/>
              <w:rPr>
                <w:sz w:val="20"/>
                <w:szCs w:val="20"/>
              </w:rPr>
            </w:pPr>
            <w:proofErr w:type="spellStart"/>
            <w:r w:rsidRPr="00B775A0">
              <w:rPr>
                <w:sz w:val="20"/>
                <w:szCs w:val="20"/>
              </w:rPr>
              <w:lastRenderedPageBreak/>
              <w:t>Самостійна</w:t>
            </w:r>
            <w:proofErr w:type="spellEnd"/>
            <w:r w:rsidRPr="00B775A0">
              <w:rPr>
                <w:sz w:val="20"/>
                <w:szCs w:val="20"/>
              </w:rPr>
              <w:t xml:space="preserve"> робота до </w:t>
            </w:r>
            <w:r w:rsidRPr="00B775A0">
              <w:rPr>
                <w:sz w:val="20"/>
                <w:szCs w:val="20"/>
              </w:rPr>
              <w:lastRenderedPageBreak/>
              <w:t>1</w:t>
            </w:r>
            <w:r w:rsidR="003D41FD">
              <w:rPr>
                <w:sz w:val="20"/>
                <w:szCs w:val="20"/>
                <w:lang w:val="uk-UA"/>
              </w:rPr>
              <w:t>2</w:t>
            </w:r>
            <w:r w:rsidRPr="00B775A0">
              <w:rPr>
                <w:sz w:val="20"/>
                <w:szCs w:val="20"/>
              </w:rPr>
              <w:t xml:space="preserve"> </w:t>
            </w:r>
            <w:proofErr w:type="spellStart"/>
            <w:r w:rsidRPr="00B775A0">
              <w:rPr>
                <w:sz w:val="20"/>
                <w:szCs w:val="20"/>
              </w:rPr>
              <w:t>тижня</w:t>
            </w:r>
            <w:proofErr w:type="spellEnd"/>
          </w:p>
        </w:tc>
      </w:tr>
      <w:tr w:rsidR="00613FD5" w:rsidRPr="00B775A0" w14:paraId="05A35821" w14:textId="77777777" w:rsidTr="00613FD5">
        <w:tc>
          <w:tcPr>
            <w:tcW w:w="987" w:type="dxa"/>
            <w:shd w:val="clear" w:color="auto" w:fill="F2F2F2"/>
          </w:tcPr>
          <w:p w14:paraId="10E86D42" w14:textId="77777777" w:rsidR="00613FD5" w:rsidRPr="00B775A0" w:rsidRDefault="00613FD5" w:rsidP="00FE64B5">
            <w:pPr>
              <w:pStyle w:val="30"/>
              <w:shd w:val="clear" w:color="auto" w:fill="auto"/>
              <w:spacing w:after="0" w:line="240" w:lineRule="auto"/>
              <w:jc w:val="center"/>
              <w:rPr>
                <w:sz w:val="20"/>
                <w:szCs w:val="20"/>
              </w:rPr>
            </w:pPr>
            <w:proofErr w:type="spellStart"/>
            <w:r w:rsidRPr="00B775A0">
              <w:rPr>
                <w:sz w:val="20"/>
                <w:szCs w:val="20"/>
              </w:rPr>
              <w:lastRenderedPageBreak/>
              <w:t>Тиж</w:t>
            </w:r>
            <w:proofErr w:type="spellEnd"/>
            <w:r w:rsidRPr="00B775A0">
              <w:rPr>
                <w:sz w:val="20"/>
                <w:szCs w:val="20"/>
              </w:rPr>
              <w:t>. 12</w:t>
            </w:r>
          </w:p>
        </w:tc>
        <w:tc>
          <w:tcPr>
            <w:tcW w:w="2161" w:type="dxa"/>
            <w:shd w:val="clear" w:color="auto" w:fill="F2F2F2"/>
          </w:tcPr>
          <w:p w14:paraId="3FB43FBD" w14:textId="77777777" w:rsidR="00613FD5" w:rsidRPr="00B775A0" w:rsidRDefault="00613FD5" w:rsidP="00FE64B5">
            <w:pPr>
              <w:tabs>
                <w:tab w:val="left" w:pos="420"/>
                <w:tab w:val="center" w:pos="4268"/>
              </w:tabs>
              <w:spacing w:line="240" w:lineRule="auto"/>
              <w:rPr>
                <w:b/>
                <w:sz w:val="20"/>
                <w:szCs w:val="20"/>
              </w:rPr>
            </w:pPr>
            <w:r w:rsidRPr="00B775A0">
              <w:rPr>
                <w:b/>
                <w:sz w:val="20"/>
                <w:szCs w:val="20"/>
              </w:rPr>
              <w:t xml:space="preserve">Тема 2.7. Розрахунок і конструювання черв’ячних передач </w:t>
            </w:r>
          </w:p>
          <w:p w14:paraId="00FE096F" w14:textId="77777777" w:rsidR="00613FD5" w:rsidRPr="00B775A0" w:rsidRDefault="00613FD5" w:rsidP="00FE64B5">
            <w:pPr>
              <w:tabs>
                <w:tab w:val="center" w:pos="4268"/>
              </w:tabs>
              <w:spacing w:line="240" w:lineRule="auto"/>
              <w:rPr>
                <w:sz w:val="20"/>
                <w:szCs w:val="20"/>
              </w:rPr>
            </w:pPr>
            <w:r w:rsidRPr="00B775A0">
              <w:rPr>
                <w:b/>
                <w:sz w:val="20"/>
                <w:szCs w:val="20"/>
                <w:u w:val="single"/>
              </w:rPr>
              <w:t>Заняття 11</w:t>
            </w:r>
            <w:r w:rsidRPr="00B775A0">
              <w:rPr>
                <w:b/>
                <w:i/>
                <w:sz w:val="20"/>
                <w:szCs w:val="20"/>
                <w:u w:val="single"/>
              </w:rPr>
              <w:t>.</w:t>
            </w:r>
            <w:r w:rsidRPr="00B775A0">
              <w:rPr>
                <w:sz w:val="20"/>
                <w:szCs w:val="20"/>
              </w:rPr>
              <w:t xml:space="preserve"> Вибір матеріалів черв’яка і черв’ячного колеса. Термообробка черв’яка. Визначення допустимих напружень для черв’ячного колеса. Проектний і перевірний розрахунки черв’ячної передачі.</w:t>
            </w:r>
          </w:p>
          <w:p w14:paraId="2CBC9DA6" w14:textId="76CEE363" w:rsidR="00613FD5" w:rsidRPr="00B775A0" w:rsidRDefault="00613FD5" w:rsidP="00FE64B5">
            <w:pPr>
              <w:tabs>
                <w:tab w:val="center" w:pos="4268"/>
              </w:tabs>
              <w:spacing w:line="240" w:lineRule="auto"/>
              <w:rPr>
                <w:sz w:val="20"/>
                <w:szCs w:val="20"/>
              </w:rPr>
            </w:pPr>
            <w:r w:rsidRPr="00B775A0">
              <w:rPr>
                <w:b/>
                <w:bCs/>
                <w:sz w:val="20"/>
                <w:szCs w:val="20"/>
                <w:u w:val="single"/>
              </w:rPr>
              <w:t>Заняття 12.</w:t>
            </w:r>
            <w:r w:rsidR="0055132B">
              <w:rPr>
                <w:sz w:val="20"/>
                <w:szCs w:val="20"/>
              </w:rPr>
              <w:t xml:space="preserve"> </w:t>
            </w:r>
            <w:r w:rsidRPr="00B775A0">
              <w:rPr>
                <w:sz w:val="20"/>
                <w:szCs w:val="20"/>
              </w:rPr>
              <w:t>Конструювання черв’ячної передачі. Конструювання корпусу черв’ячного редуктора і перевірка теплового балансу при тривалій роботі редуктора</w:t>
            </w:r>
          </w:p>
        </w:tc>
        <w:tc>
          <w:tcPr>
            <w:tcW w:w="1209" w:type="dxa"/>
            <w:shd w:val="clear" w:color="auto" w:fill="F2F2F2"/>
          </w:tcPr>
          <w:p w14:paraId="5AF8B73B" w14:textId="77777777" w:rsidR="00613FD5" w:rsidRPr="00B775A0" w:rsidRDefault="00613FD5" w:rsidP="00FE64B5">
            <w:pPr>
              <w:pStyle w:val="30"/>
              <w:shd w:val="clear" w:color="auto" w:fill="auto"/>
              <w:spacing w:after="0" w:line="240" w:lineRule="auto"/>
              <w:jc w:val="center"/>
              <w:rPr>
                <w:sz w:val="20"/>
                <w:szCs w:val="20"/>
                <w:lang w:val="en-US"/>
              </w:rPr>
            </w:pPr>
            <w:proofErr w:type="spellStart"/>
            <w:r w:rsidRPr="00B775A0">
              <w:rPr>
                <w:sz w:val="20"/>
                <w:szCs w:val="20"/>
              </w:rPr>
              <w:t>Практичні</w:t>
            </w:r>
            <w:proofErr w:type="spellEnd"/>
            <w:r w:rsidRPr="0058025F">
              <w:rPr>
                <w:sz w:val="20"/>
                <w:szCs w:val="20"/>
                <w:lang w:val="en-US"/>
              </w:rPr>
              <w:t xml:space="preserve"> </w:t>
            </w:r>
            <w:proofErr w:type="spellStart"/>
            <w:r w:rsidRPr="00B775A0">
              <w:rPr>
                <w:sz w:val="20"/>
                <w:szCs w:val="20"/>
              </w:rPr>
              <w:t>заняття</w:t>
            </w:r>
            <w:proofErr w:type="spellEnd"/>
            <w:r w:rsidRPr="0058025F">
              <w:rPr>
                <w:sz w:val="20"/>
                <w:szCs w:val="20"/>
                <w:lang w:val="en-US"/>
              </w:rPr>
              <w:t xml:space="preserve"> / </w:t>
            </w:r>
            <w:r w:rsidRPr="00B775A0">
              <w:rPr>
                <w:i/>
                <w:sz w:val="20"/>
                <w:szCs w:val="20"/>
                <w:lang w:val="en-US"/>
              </w:rPr>
              <w:t>Face to face</w:t>
            </w:r>
          </w:p>
        </w:tc>
        <w:tc>
          <w:tcPr>
            <w:tcW w:w="1332" w:type="dxa"/>
            <w:shd w:val="clear" w:color="auto" w:fill="F2F2F2"/>
          </w:tcPr>
          <w:p w14:paraId="129A342E" w14:textId="77777777" w:rsidR="00613FD5" w:rsidRPr="00B775A0" w:rsidRDefault="00613FD5" w:rsidP="00FE64B5">
            <w:pPr>
              <w:pStyle w:val="30"/>
              <w:shd w:val="clear" w:color="auto" w:fill="auto"/>
              <w:spacing w:after="0" w:line="240" w:lineRule="auto"/>
              <w:jc w:val="center"/>
              <w:rPr>
                <w:sz w:val="20"/>
                <w:szCs w:val="20"/>
              </w:rPr>
            </w:pPr>
            <w:proofErr w:type="spellStart"/>
            <w:r w:rsidRPr="00B775A0">
              <w:rPr>
                <w:sz w:val="20"/>
                <w:szCs w:val="20"/>
              </w:rPr>
              <w:t>Методичні</w:t>
            </w:r>
            <w:proofErr w:type="spellEnd"/>
            <w:r w:rsidRPr="00B775A0">
              <w:rPr>
                <w:sz w:val="20"/>
                <w:szCs w:val="20"/>
              </w:rPr>
              <w:t xml:space="preserve"> </w:t>
            </w:r>
            <w:proofErr w:type="spellStart"/>
            <w:r w:rsidRPr="00B775A0">
              <w:rPr>
                <w:sz w:val="20"/>
                <w:szCs w:val="20"/>
              </w:rPr>
              <w:t>рекомендації</w:t>
            </w:r>
            <w:proofErr w:type="spellEnd"/>
          </w:p>
        </w:tc>
        <w:tc>
          <w:tcPr>
            <w:tcW w:w="1449" w:type="dxa"/>
            <w:shd w:val="clear" w:color="auto" w:fill="F2F2F2"/>
          </w:tcPr>
          <w:p w14:paraId="40D08D7F" w14:textId="21FEF56E" w:rsidR="00613FD5" w:rsidRPr="00B775A0" w:rsidRDefault="00613FD5" w:rsidP="003D41FD">
            <w:pPr>
              <w:pStyle w:val="30"/>
              <w:shd w:val="clear" w:color="auto" w:fill="auto"/>
              <w:spacing w:after="0" w:line="240" w:lineRule="auto"/>
              <w:jc w:val="left"/>
              <w:rPr>
                <w:sz w:val="20"/>
                <w:szCs w:val="20"/>
              </w:rPr>
            </w:pPr>
            <w:r w:rsidRPr="00B775A0">
              <w:rPr>
                <w:sz w:val="20"/>
                <w:szCs w:val="20"/>
              </w:rPr>
              <w:t>[1,2,3,4,5,7,</w:t>
            </w:r>
            <w:r w:rsidR="003D41FD">
              <w:rPr>
                <w:sz w:val="20"/>
                <w:szCs w:val="20"/>
                <w:lang w:val="uk-UA"/>
              </w:rPr>
              <w:t xml:space="preserve"> </w:t>
            </w:r>
            <w:r w:rsidRPr="00B775A0">
              <w:rPr>
                <w:sz w:val="20"/>
                <w:szCs w:val="20"/>
              </w:rPr>
              <w:t>28]</w:t>
            </w:r>
          </w:p>
        </w:tc>
        <w:tc>
          <w:tcPr>
            <w:tcW w:w="1748" w:type="dxa"/>
            <w:shd w:val="clear" w:color="auto" w:fill="F2F2F2"/>
          </w:tcPr>
          <w:p w14:paraId="1BD1113D" w14:textId="77777777" w:rsidR="00613FD5" w:rsidRPr="00B775A0" w:rsidRDefault="00613FD5" w:rsidP="00FE64B5">
            <w:pPr>
              <w:spacing w:line="240" w:lineRule="auto"/>
              <w:rPr>
                <w:sz w:val="20"/>
                <w:szCs w:val="20"/>
              </w:rPr>
            </w:pPr>
            <w:r w:rsidRPr="00B775A0">
              <w:rPr>
                <w:sz w:val="20"/>
                <w:szCs w:val="20"/>
              </w:rPr>
              <w:t>Виконати розрахунок черв’ячної передачі. Сконструювати черв’як</w:t>
            </w:r>
          </w:p>
          <w:p w14:paraId="3E8F0B4E" w14:textId="77777777" w:rsidR="00613FD5" w:rsidRPr="00B775A0" w:rsidRDefault="00613FD5" w:rsidP="00FE64B5">
            <w:pPr>
              <w:autoSpaceDE w:val="0"/>
              <w:autoSpaceDN w:val="0"/>
              <w:adjustRightInd w:val="0"/>
              <w:spacing w:line="240" w:lineRule="auto"/>
              <w:rPr>
                <w:sz w:val="20"/>
                <w:szCs w:val="20"/>
              </w:rPr>
            </w:pPr>
          </w:p>
        </w:tc>
        <w:tc>
          <w:tcPr>
            <w:tcW w:w="1200" w:type="dxa"/>
            <w:shd w:val="clear" w:color="auto" w:fill="F2F2F2"/>
          </w:tcPr>
          <w:p w14:paraId="10B18761" w14:textId="77777777" w:rsidR="00613FD5" w:rsidRPr="00B775A0" w:rsidRDefault="00613FD5" w:rsidP="00FE64B5">
            <w:pPr>
              <w:pStyle w:val="30"/>
              <w:shd w:val="clear" w:color="auto" w:fill="auto"/>
              <w:spacing w:after="0" w:line="240" w:lineRule="auto"/>
              <w:jc w:val="center"/>
              <w:rPr>
                <w:sz w:val="20"/>
                <w:szCs w:val="20"/>
              </w:rPr>
            </w:pPr>
            <w:proofErr w:type="spellStart"/>
            <w:r w:rsidRPr="00B775A0">
              <w:rPr>
                <w:sz w:val="20"/>
                <w:szCs w:val="20"/>
              </w:rPr>
              <w:t>Самостійна</w:t>
            </w:r>
            <w:proofErr w:type="spellEnd"/>
            <w:r w:rsidRPr="00B775A0">
              <w:rPr>
                <w:sz w:val="20"/>
                <w:szCs w:val="20"/>
              </w:rPr>
              <w:t xml:space="preserve"> робота до 13 </w:t>
            </w:r>
            <w:proofErr w:type="spellStart"/>
            <w:r w:rsidRPr="00B775A0">
              <w:rPr>
                <w:sz w:val="20"/>
                <w:szCs w:val="20"/>
              </w:rPr>
              <w:t>тижня</w:t>
            </w:r>
            <w:proofErr w:type="spellEnd"/>
          </w:p>
        </w:tc>
      </w:tr>
      <w:tr w:rsidR="00613FD5" w:rsidRPr="00B775A0" w14:paraId="18438E3E" w14:textId="77777777" w:rsidTr="00613FD5">
        <w:tc>
          <w:tcPr>
            <w:tcW w:w="987" w:type="dxa"/>
            <w:shd w:val="clear" w:color="auto" w:fill="FFFFFF"/>
          </w:tcPr>
          <w:p w14:paraId="66788CD4" w14:textId="77777777" w:rsidR="00613FD5" w:rsidRPr="00B775A0" w:rsidRDefault="00613FD5" w:rsidP="00613FD5">
            <w:pPr>
              <w:pStyle w:val="30"/>
              <w:shd w:val="clear" w:color="auto" w:fill="auto"/>
              <w:spacing w:after="0" w:line="240" w:lineRule="auto"/>
              <w:jc w:val="center"/>
              <w:rPr>
                <w:sz w:val="20"/>
                <w:szCs w:val="20"/>
              </w:rPr>
            </w:pPr>
            <w:proofErr w:type="spellStart"/>
            <w:r w:rsidRPr="00B775A0">
              <w:rPr>
                <w:sz w:val="20"/>
                <w:szCs w:val="20"/>
              </w:rPr>
              <w:t>Тиж</w:t>
            </w:r>
            <w:proofErr w:type="spellEnd"/>
            <w:r w:rsidRPr="00B775A0">
              <w:rPr>
                <w:sz w:val="20"/>
                <w:szCs w:val="20"/>
              </w:rPr>
              <w:t>. 13</w:t>
            </w:r>
          </w:p>
        </w:tc>
        <w:tc>
          <w:tcPr>
            <w:tcW w:w="2161" w:type="dxa"/>
            <w:shd w:val="clear" w:color="auto" w:fill="FFFFFF"/>
          </w:tcPr>
          <w:p w14:paraId="39BF8C9D" w14:textId="77777777" w:rsidR="00613FD5" w:rsidRPr="00B775A0" w:rsidRDefault="00613FD5" w:rsidP="00613FD5">
            <w:pPr>
              <w:spacing w:line="240" w:lineRule="auto"/>
              <w:rPr>
                <w:b/>
                <w:sz w:val="20"/>
                <w:szCs w:val="20"/>
              </w:rPr>
            </w:pPr>
            <w:r w:rsidRPr="00B775A0">
              <w:rPr>
                <w:b/>
                <w:sz w:val="20"/>
                <w:szCs w:val="20"/>
              </w:rPr>
              <w:t xml:space="preserve">Тема 3.2. </w:t>
            </w:r>
            <w:r w:rsidRPr="00B775A0">
              <w:rPr>
                <w:b/>
                <w:bCs/>
                <w:sz w:val="20"/>
                <w:szCs w:val="20"/>
              </w:rPr>
              <w:t>Опори осей та валів. Підшипники.</w:t>
            </w:r>
          </w:p>
          <w:p w14:paraId="04823696" w14:textId="77777777" w:rsidR="00613FD5" w:rsidRPr="00B775A0" w:rsidRDefault="00613FD5" w:rsidP="00613FD5">
            <w:pPr>
              <w:spacing w:line="240" w:lineRule="auto"/>
              <w:rPr>
                <w:sz w:val="20"/>
                <w:szCs w:val="20"/>
              </w:rPr>
            </w:pPr>
            <w:r w:rsidRPr="00B775A0">
              <w:rPr>
                <w:b/>
                <w:sz w:val="20"/>
                <w:szCs w:val="20"/>
                <w:u w:val="single"/>
              </w:rPr>
              <w:lastRenderedPageBreak/>
              <w:t>Лекція 13.</w:t>
            </w:r>
            <w:r w:rsidRPr="00B775A0">
              <w:rPr>
                <w:b/>
                <w:sz w:val="20"/>
                <w:szCs w:val="20"/>
              </w:rPr>
              <w:t xml:space="preserve"> </w:t>
            </w:r>
            <w:r w:rsidRPr="00B775A0">
              <w:rPr>
                <w:sz w:val="20"/>
                <w:szCs w:val="20"/>
              </w:rPr>
              <w:t xml:space="preserve">Призначення і класифікація опор валів та осей. Підшипники ковзання. Конструкції та матеріали підшипників. Мастильні матеріали. Методи утворення рідинного тертя в підшипниках ковзання. Практичні розрахунки підшипників ковзання. Підшипники кочення, умови їхньої роботи, конструкції, розмірні серії, класи точності, матеріали. Вибір підшипників кочення за статичною та динамічною вантажопідйомністю. Схеми установки підшипників на валах і способи закріплення </w:t>
            </w:r>
            <w:proofErr w:type="spellStart"/>
            <w:r w:rsidRPr="00B775A0">
              <w:rPr>
                <w:sz w:val="20"/>
                <w:szCs w:val="20"/>
              </w:rPr>
              <w:t>кілець</w:t>
            </w:r>
            <w:proofErr w:type="spellEnd"/>
            <w:r w:rsidRPr="00B775A0">
              <w:rPr>
                <w:sz w:val="20"/>
                <w:szCs w:val="20"/>
              </w:rPr>
              <w:t>. Ущільнення підшипникових вузлів.</w:t>
            </w:r>
          </w:p>
          <w:p w14:paraId="1274B9EA" w14:textId="782F2579" w:rsidR="00613FD5" w:rsidRPr="00B775A0" w:rsidRDefault="00613FD5" w:rsidP="00613FD5">
            <w:pPr>
              <w:spacing w:line="240" w:lineRule="auto"/>
              <w:rPr>
                <w:sz w:val="20"/>
                <w:szCs w:val="20"/>
              </w:rPr>
            </w:pPr>
            <w:r w:rsidRPr="00B775A0">
              <w:rPr>
                <w:bCs/>
                <w:sz w:val="20"/>
                <w:szCs w:val="20"/>
              </w:rPr>
              <w:t>Підшипники ковзання.</w:t>
            </w:r>
            <w:r w:rsidRPr="00B775A0">
              <w:rPr>
                <w:sz w:val="20"/>
                <w:szCs w:val="20"/>
              </w:rPr>
              <w:t xml:space="preserve"> Застосування підшипників в інженерній практиці. Типи підшипників ковзання.</w:t>
            </w:r>
            <w:r w:rsidR="0055132B">
              <w:rPr>
                <w:sz w:val="20"/>
                <w:szCs w:val="20"/>
              </w:rPr>
              <w:t xml:space="preserve"> </w:t>
            </w:r>
            <w:r w:rsidRPr="00B775A0">
              <w:rPr>
                <w:sz w:val="20"/>
                <w:szCs w:val="20"/>
              </w:rPr>
              <w:t>Розрахунок та параметри для вибору відповідних конструкцій підшипників</w:t>
            </w:r>
          </w:p>
        </w:tc>
        <w:tc>
          <w:tcPr>
            <w:tcW w:w="1209" w:type="dxa"/>
            <w:shd w:val="clear" w:color="auto" w:fill="FFFFFF"/>
          </w:tcPr>
          <w:p w14:paraId="230CF9EF" w14:textId="1411DD86" w:rsidR="00613FD5" w:rsidRPr="00B775A0" w:rsidRDefault="00613FD5" w:rsidP="00613FD5">
            <w:pPr>
              <w:pStyle w:val="30"/>
              <w:shd w:val="clear" w:color="auto" w:fill="auto"/>
              <w:spacing w:after="0" w:line="240" w:lineRule="auto"/>
              <w:jc w:val="center"/>
              <w:rPr>
                <w:sz w:val="20"/>
                <w:szCs w:val="20"/>
              </w:rPr>
            </w:pPr>
            <w:proofErr w:type="spellStart"/>
            <w:r w:rsidRPr="00B775A0">
              <w:rPr>
                <w:sz w:val="20"/>
                <w:szCs w:val="20"/>
              </w:rPr>
              <w:lastRenderedPageBreak/>
              <w:t>Лекція</w:t>
            </w:r>
            <w:proofErr w:type="spellEnd"/>
            <w:r w:rsidRPr="00B775A0">
              <w:rPr>
                <w:sz w:val="20"/>
                <w:szCs w:val="20"/>
              </w:rPr>
              <w:t xml:space="preserve"> / </w:t>
            </w:r>
            <w:r w:rsidRPr="00B775A0">
              <w:rPr>
                <w:i/>
                <w:sz w:val="20"/>
                <w:szCs w:val="20"/>
                <w:lang w:val="en-US"/>
              </w:rPr>
              <w:t>Face to face</w:t>
            </w:r>
          </w:p>
        </w:tc>
        <w:tc>
          <w:tcPr>
            <w:tcW w:w="1332" w:type="dxa"/>
            <w:shd w:val="clear" w:color="auto" w:fill="FFFFFF"/>
          </w:tcPr>
          <w:p w14:paraId="43DD1AF1" w14:textId="0C6C26E3" w:rsidR="00613FD5" w:rsidRPr="00B775A0" w:rsidRDefault="00613FD5" w:rsidP="00613FD5">
            <w:pPr>
              <w:pStyle w:val="30"/>
              <w:shd w:val="clear" w:color="auto" w:fill="auto"/>
              <w:spacing w:after="0" w:line="240" w:lineRule="auto"/>
              <w:jc w:val="center"/>
              <w:rPr>
                <w:sz w:val="20"/>
                <w:szCs w:val="20"/>
              </w:rPr>
            </w:pPr>
            <w:r w:rsidRPr="00B775A0">
              <w:rPr>
                <w:sz w:val="20"/>
                <w:szCs w:val="20"/>
              </w:rPr>
              <w:t xml:space="preserve">Конспект </w:t>
            </w:r>
            <w:proofErr w:type="spellStart"/>
            <w:r w:rsidRPr="00B775A0">
              <w:rPr>
                <w:sz w:val="20"/>
                <w:szCs w:val="20"/>
              </w:rPr>
              <w:t>лекцій</w:t>
            </w:r>
            <w:proofErr w:type="spellEnd"/>
            <w:r w:rsidRPr="00B775A0">
              <w:rPr>
                <w:sz w:val="20"/>
                <w:szCs w:val="20"/>
              </w:rPr>
              <w:t xml:space="preserve"> / </w:t>
            </w:r>
            <w:proofErr w:type="spellStart"/>
            <w:r w:rsidRPr="00B775A0">
              <w:rPr>
                <w:sz w:val="20"/>
                <w:szCs w:val="20"/>
              </w:rPr>
              <w:t>презентація</w:t>
            </w:r>
            <w:proofErr w:type="spellEnd"/>
          </w:p>
        </w:tc>
        <w:tc>
          <w:tcPr>
            <w:tcW w:w="1449" w:type="dxa"/>
            <w:shd w:val="clear" w:color="auto" w:fill="FFFFFF"/>
          </w:tcPr>
          <w:p w14:paraId="145F7695" w14:textId="4D1A3216" w:rsidR="00613FD5" w:rsidRPr="00B775A0" w:rsidRDefault="00613FD5" w:rsidP="00613FD5">
            <w:pPr>
              <w:pStyle w:val="30"/>
              <w:shd w:val="clear" w:color="auto" w:fill="auto"/>
              <w:spacing w:after="0" w:line="240" w:lineRule="auto"/>
              <w:jc w:val="left"/>
              <w:rPr>
                <w:sz w:val="20"/>
                <w:szCs w:val="20"/>
              </w:rPr>
            </w:pPr>
            <w:r w:rsidRPr="00B775A0">
              <w:rPr>
                <w:sz w:val="20"/>
                <w:szCs w:val="20"/>
              </w:rPr>
              <w:t>[1,2,3,4,5,7, 17, 21, 22]</w:t>
            </w:r>
          </w:p>
        </w:tc>
        <w:tc>
          <w:tcPr>
            <w:tcW w:w="1748" w:type="dxa"/>
            <w:shd w:val="clear" w:color="auto" w:fill="FFFFFF"/>
          </w:tcPr>
          <w:p w14:paraId="2D54DC3D" w14:textId="77777777" w:rsidR="00613FD5" w:rsidRPr="00B775A0" w:rsidRDefault="00613FD5" w:rsidP="00613FD5">
            <w:pPr>
              <w:pStyle w:val="30"/>
              <w:shd w:val="clear" w:color="auto" w:fill="auto"/>
              <w:spacing w:after="0" w:line="240" w:lineRule="auto"/>
              <w:jc w:val="left"/>
              <w:rPr>
                <w:sz w:val="20"/>
                <w:szCs w:val="20"/>
              </w:rPr>
            </w:pPr>
            <w:proofErr w:type="spellStart"/>
            <w:r w:rsidRPr="00B775A0">
              <w:rPr>
                <w:sz w:val="20"/>
                <w:szCs w:val="20"/>
              </w:rPr>
              <w:t>Самостійно</w:t>
            </w:r>
            <w:proofErr w:type="spellEnd"/>
            <w:r w:rsidRPr="00B775A0">
              <w:rPr>
                <w:sz w:val="20"/>
                <w:szCs w:val="20"/>
              </w:rPr>
              <w:t xml:space="preserve"> </w:t>
            </w:r>
            <w:proofErr w:type="spellStart"/>
            <w:r w:rsidRPr="00B775A0">
              <w:rPr>
                <w:sz w:val="20"/>
                <w:szCs w:val="20"/>
              </w:rPr>
              <w:t>опрацювати</w:t>
            </w:r>
            <w:proofErr w:type="spellEnd"/>
            <w:r w:rsidRPr="00B775A0">
              <w:rPr>
                <w:sz w:val="20"/>
                <w:szCs w:val="20"/>
              </w:rPr>
              <w:t xml:space="preserve"> </w:t>
            </w:r>
            <w:proofErr w:type="spellStart"/>
            <w:r w:rsidRPr="00B775A0">
              <w:rPr>
                <w:sz w:val="20"/>
                <w:szCs w:val="20"/>
              </w:rPr>
              <w:t>теоретичний</w:t>
            </w:r>
            <w:proofErr w:type="spellEnd"/>
            <w:r w:rsidRPr="00B775A0">
              <w:rPr>
                <w:sz w:val="20"/>
                <w:szCs w:val="20"/>
              </w:rPr>
              <w:t xml:space="preserve"> </w:t>
            </w:r>
            <w:proofErr w:type="spellStart"/>
            <w:r w:rsidRPr="00B775A0">
              <w:rPr>
                <w:sz w:val="20"/>
                <w:szCs w:val="20"/>
              </w:rPr>
              <w:t>матеріал</w:t>
            </w:r>
            <w:proofErr w:type="spellEnd"/>
            <w:r w:rsidRPr="00B775A0">
              <w:rPr>
                <w:sz w:val="20"/>
                <w:szCs w:val="20"/>
              </w:rPr>
              <w:t xml:space="preserve">. </w:t>
            </w:r>
            <w:proofErr w:type="spellStart"/>
            <w:r w:rsidRPr="00B775A0">
              <w:rPr>
                <w:sz w:val="20"/>
                <w:szCs w:val="20"/>
              </w:rPr>
              <w:lastRenderedPageBreak/>
              <w:t>Підготувати</w:t>
            </w:r>
            <w:proofErr w:type="spellEnd"/>
            <w:r w:rsidRPr="00B775A0">
              <w:rPr>
                <w:sz w:val="20"/>
                <w:szCs w:val="20"/>
              </w:rPr>
              <w:t xml:space="preserve"> </w:t>
            </w:r>
            <w:proofErr w:type="spellStart"/>
            <w:r w:rsidRPr="00B775A0">
              <w:rPr>
                <w:sz w:val="20"/>
                <w:szCs w:val="20"/>
              </w:rPr>
              <w:t>доповідь</w:t>
            </w:r>
            <w:proofErr w:type="spellEnd"/>
            <w:r w:rsidRPr="00B775A0">
              <w:rPr>
                <w:sz w:val="20"/>
                <w:szCs w:val="20"/>
              </w:rPr>
              <w:t xml:space="preserve"> на тему: «</w:t>
            </w:r>
            <w:proofErr w:type="spellStart"/>
            <w:r w:rsidRPr="00B775A0">
              <w:rPr>
                <w:sz w:val="20"/>
                <w:szCs w:val="20"/>
              </w:rPr>
              <w:t>Сучасні</w:t>
            </w:r>
            <w:proofErr w:type="spellEnd"/>
            <w:r w:rsidRPr="00B775A0">
              <w:rPr>
                <w:sz w:val="20"/>
                <w:szCs w:val="20"/>
              </w:rPr>
              <w:t xml:space="preserve"> </w:t>
            </w:r>
            <w:proofErr w:type="spellStart"/>
            <w:r w:rsidRPr="00B775A0">
              <w:rPr>
                <w:sz w:val="20"/>
                <w:szCs w:val="20"/>
              </w:rPr>
              <w:t>композиційні</w:t>
            </w:r>
            <w:proofErr w:type="spellEnd"/>
            <w:r w:rsidRPr="00B775A0">
              <w:rPr>
                <w:sz w:val="20"/>
                <w:szCs w:val="20"/>
              </w:rPr>
              <w:t xml:space="preserve"> </w:t>
            </w:r>
            <w:proofErr w:type="spellStart"/>
            <w:r w:rsidRPr="00B775A0">
              <w:rPr>
                <w:sz w:val="20"/>
                <w:szCs w:val="20"/>
              </w:rPr>
              <w:t>підшипники</w:t>
            </w:r>
            <w:proofErr w:type="spellEnd"/>
            <w:r w:rsidRPr="00B775A0">
              <w:rPr>
                <w:sz w:val="20"/>
                <w:szCs w:val="20"/>
              </w:rPr>
              <w:t>»</w:t>
            </w:r>
          </w:p>
        </w:tc>
        <w:tc>
          <w:tcPr>
            <w:tcW w:w="1200" w:type="dxa"/>
            <w:shd w:val="clear" w:color="auto" w:fill="FFFFFF"/>
          </w:tcPr>
          <w:p w14:paraId="2B91ED26" w14:textId="77777777" w:rsidR="00613FD5" w:rsidRPr="00B775A0" w:rsidRDefault="00613FD5" w:rsidP="00613FD5">
            <w:pPr>
              <w:pStyle w:val="30"/>
              <w:shd w:val="clear" w:color="auto" w:fill="auto"/>
              <w:spacing w:after="0" w:line="240" w:lineRule="auto"/>
              <w:jc w:val="center"/>
              <w:rPr>
                <w:sz w:val="20"/>
                <w:szCs w:val="20"/>
              </w:rPr>
            </w:pPr>
          </w:p>
        </w:tc>
      </w:tr>
      <w:tr w:rsidR="00613FD5" w:rsidRPr="00B775A0" w14:paraId="11305F68" w14:textId="77777777" w:rsidTr="00613FD5">
        <w:tc>
          <w:tcPr>
            <w:tcW w:w="987" w:type="dxa"/>
            <w:shd w:val="clear" w:color="auto" w:fill="F2F2F2"/>
          </w:tcPr>
          <w:p w14:paraId="72B4A647" w14:textId="77777777" w:rsidR="00613FD5" w:rsidRPr="00B775A0" w:rsidRDefault="00613FD5" w:rsidP="00613FD5">
            <w:pPr>
              <w:pStyle w:val="30"/>
              <w:shd w:val="clear" w:color="auto" w:fill="auto"/>
              <w:spacing w:after="0" w:line="240" w:lineRule="auto"/>
              <w:jc w:val="center"/>
              <w:rPr>
                <w:sz w:val="20"/>
                <w:szCs w:val="20"/>
              </w:rPr>
            </w:pPr>
            <w:proofErr w:type="spellStart"/>
            <w:r w:rsidRPr="00B775A0">
              <w:rPr>
                <w:sz w:val="20"/>
                <w:szCs w:val="20"/>
              </w:rPr>
              <w:t>Тиж</w:t>
            </w:r>
            <w:proofErr w:type="spellEnd"/>
            <w:r w:rsidRPr="00B775A0">
              <w:rPr>
                <w:sz w:val="20"/>
                <w:szCs w:val="20"/>
              </w:rPr>
              <w:t>. 13</w:t>
            </w:r>
          </w:p>
        </w:tc>
        <w:tc>
          <w:tcPr>
            <w:tcW w:w="2161" w:type="dxa"/>
            <w:shd w:val="clear" w:color="auto" w:fill="F2F2F2"/>
          </w:tcPr>
          <w:p w14:paraId="175BF61F" w14:textId="77777777" w:rsidR="00613FD5" w:rsidRPr="00B775A0" w:rsidRDefault="00613FD5" w:rsidP="00613FD5">
            <w:pPr>
              <w:tabs>
                <w:tab w:val="left" w:pos="432"/>
              </w:tabs>
              <w:autoSpaceDE w:val="0"/>
              <w:autoSpaceDN w:val="0"/>
              <w:adjustRightInd w:val="0"/>
              <w:spacing w:line="240" w:lineRule="auto"/>
              <w:rPr>
                <w:sz w:val="20"/>
                <w:szCs w:val="20"/>
              </w:rPr>
            </w:pPr>
            <w:r w:rsidRPr="00B775A0">
              <w:rPr>
                <w:b/>
                <w:sz w:val="20"/>
                <w:szCs w:val="20"/>
              </w:rPr>
              <w:t xml:space="preserve">ЛР-7. </w:t>
            </w:r>
            <w:r w:rsidRPr="00B775A0">
              <w:rPr>
                <w:sz w:val="20"/>
                <w:szCs w:val="20"/>
              </w:rPr>
              <w:t>Дослідження роботи варіатора дискового типу</w:t>
            </w:r>
          </w:p>
          <w:p w14:paraId="3DFDAE59" w14:textId="77777777" w:rsidR="00613FD5" w:rsidRPr="00B775A0" w:rsidRDefault="00613FD5" w:rsidP="00613FD5">
            <w:pPr>
              <w:tabs>
                <w:tab w:val="left" w:pos="432"/>
              </w:tabs>
              <w:autoSpaceDE w:val="0"/>
              <w:autoSpaceDN w:val="0"/>
              <w:adjustRightInd w:val="0"/>
              <w:spacing w:line="240" w:lineRule="auto"/>
              <w:rPr>
                <w:b/>
                <w:sz w:val="20"/>
                <w:szCs w:val="20"/>
              </w:rPr>
            </w:pPr>
            <w:r w:rsidRPr="00B775A0">
              <w:rPr>
                <w:b/>
                <w:bCs/>
                <w:sz w:val="20"/>
                <w:szCs w:val="20"/>
              </w:rPr>
              <w:t>КП-7.</w:t>
            </w:r>
            <w:r w:rsidRPr="00B775A0">
              <w:rPr>
                <w:sz w:val="20"/>
                <w:szCs w:val="20"/>
              </w:rPr>
              <w:t xml:space="preserve"> Проведення розрахунку та аналізу пружно деформованого стану </w:t>
            </w:r>
            <w:proofErr w:type="spellStart"/>
            <w:r w:rsidRPr="00B775A0">
              <w:rPr>
                <w:sz w:val="20"/>
                <w:szCs w:val="20"/>
              </w:rPr>
              <w:t>вала</w:t>
            </w:r>
            <w:proofErr w:type="spellEnd"/>
            <w:r w:rsidRPr="00B775A0">
              <w:rPr>
                <w:sz w:val="20"/>
                <w:szCs w:val="20"/>
              </w:rPr>
              <w:t xml:space="preserve"> щодо виявлення небезпечних, перевантажених ділянок із недостатнім значенням коефіцієнта запасу міцності, формування </w:t>
            </w:r>
            <w:r w:rsidRPr="00B775A0">
              <w:rPr>
                <w:sz w:val="20"/>
                <w:szCs w:val="20"/>
              </w:rPr>
              <w:lastRenderedPageBreak/>
              <w:t>рекомендацій щодо редагування конструкції валу</w:t>
            </w:r>
          </w:p>
        </w:tc>
        <w:tc>
          <w:tcPr>
            <w:tcW w:w="1209" w:type="dxa"/>
            <w:shd w:val="clear" w:color="auto" w:fill="F2F2F2"/>
          </w:tcPr>
          <w:p w14:paraId="481650D1" w14:textId="77777777" w:rsidR="00613FD5" w:rsidRPr="00B775A0" w:rsidRDefault="00613FD5" w:rsidP="00613FD5">
            <w:pPr>
              <w:pStyle w:val="30"/>
              <w:shd w:val="clear" w:color="auto" w:fill="auto"/>
              <w:spacing w:after="0" w:line="240" w:lineRule="auto"/>
              <w:jc w:val="center"/>
              <w:rPr>
                <w:sz w:val="20"/>
                <w:szCs w:val="20"/>
              </w:rPr>
            </w:pPr>
            <w:proofErr w:type="spellStart"/>
            <w:r w:rsidRPr="00B775A0">
              <w:rPr>
                <w:sz w:val="20"/>
                <w:szCs w:val="20"/>
              </w:rPr>
              <w:lastRenderedPageBreak/>
              <w:t>Лабораторне</w:t>
            </w:r>
            <w:proofErr w:type="spellEnd"/>
            <w:r w:rsidRPr="00B775A0">
              <w:rPr>
                <w:sz w:val="20"/>
                <w:szCs w:val="20"/>
              </w:rPr>
              <w:t xml:space="preserve"> </w:t>
            </w:r>
            <w:proofErr w:type="spellStart"/>
            <w:r w:rsidRPr="00B775A0">
              <w:rPr>
                <w:sz w:val="20"/>
                <w:szCs w:val="20"/>
              </w:rPr>
              <w:t>заняття</w:t>
            </w:r>
            <w:proofErr w:type="spellEnd"/>
            <w:r w:rsidRPr="00B775A0">
              <w:rPr>
                <w:sz w:val="20"/>
                <w:szCs w:val="20"/>
              </w:rPr>
              <w:t xml:space="preserve"> / </w:t>
            </w:r>
            <w:r w:rsidRPr="00B775A0">
              <w:rPr>
                <w:i/>
                <w:sz w:val="20"/>
                <w:szCs w:val="20"/>
                <w:lang w:val="en-US"/>
              </w:rPr>
              <w:t>Face to face</w:t>
            </w:r>
          </w:p>
        </w:tc>
        <w:tc>
          <w:tcPr>
            <w:tcW w:w="1332" w:type="dxa"/>
            <w:shd w:val="clear" w:color="auto" w:fill="F2F2F2"/>
          </w:tcPr>
          <w:p w14:paraId="1B273C84" w14:textId="77777777" w:rsidR="00613FD5" w:rsidRPr="00B775A0" w:rsidRDefault="00613FD5" w:rsidP="00613FD5">
            <w:pPr>
              <w:pStyle w:val="30"/>
              <w:shd w:val="clear" w:color="auto" w:fill="auto"/>
              <w:spacing w:after="0" w:line="240" w:lineRule="auto"/>
              <w:jc w:val="center"/>
              <w:rPr>
                <w:sz w:val="20"/>
                <w:szCs w:val="20"/>
              </w:rPr>
            </w:pPr>
            <w:proofErr w:type="spellStart"/>
            <w:r w:rsidRPr="00B775A0">
              <w:rPr>
                <w:sz w:val="20"/>
                <w:szCs w:val="20"/>
              </w:rPr>
              <w:t>Методичні</w:t>
            </w:r>
            <w:proofErr w:type="spellEnd"/>
            <w:r w:rsidRPr="00B775A0">
              <w:rPr>
                <w:sz w:val="20"/>
                <w:szCs w:val="20"/>
              </w:rPr>
              <w:t xml:space="preserve"> </w:t>
            </w:r>
            <w:proofErr w:type="spellStart"/>
            <w:r w:rsidRPr="00B775A0">
              <w:rPr>
                <w:sz w:val="20"/>
                <w:szCs w:val="20"/>
              </w:rPr>
              <w:t>рекомендації</w:t>
            </w:r>
            <w:proofErr w:type="spellEnd"/>
          </w:p>
        </w:tc>
        <w:tc>
          <w:tcPr>
            <w:tcW w:w="1449" w:type="dxa"/>
            <w:shd w:val="clear" w:color="auto" w:fill="F2F2F2"/>
          </w:tcPr>
          <w:p w14:paraId="4B495E95" w14:textId="01004785" w:rsidR="00613FD5" w:rsidRPr="00B775A0" w:rsidRDefault="00613FD5" w:rsidP="00613FD5">
            <w:pPr>
              <w:pStyle w:val="30"/>
              <w:shd w:val="clear" w:color="auto" w:fill="auto"/>
              <w:spacing w:after="0" w:line="240" w:lineRule="auto"/>
              <w:jc w:val="left"/>
              <w:rPr>
                <w:sz w:val="20"/>
                <w:szCs w:val="20"/>
                <w:lang w:val="en-US"/>
              </w:rPr>
            </w:pPr>
            <w:r w:rsidRPr="00B775A0">
              <w:rPr>
                <w:sz w:val="20"/>
                <w:szCs w:val="20"/>
              </w:rPr>
              <w:t>[17,18,19, 20]</w:t>
            </w:r>
          </w:p>
        </w:tc>
        <w:tc>
          <w:tcPr>
            <w:tcW w:w="1748" w:type="dxa"/>
            <w:shd w:val="clear" w:color="auto" w:fill="F2F2F2"/>
          </w:tcPr>
          <w:p w14:paraId="58BE50AB" w14:textId="77777777" w:rsidR="00613FD5" w:rsidRPr="00B775A0" w:rsidRDefault="00613FD5" w:rsidP="00613FD5">
            <w:pPr>
              <w:pStyle w:val="30"/>
              <w:shd w:val="clear" w:color="auto" w:fill="auto"/>
              <w:spacing w:after="0" w:line="240" w:lineRule="auto"/>
              <w:jc w:val="center"/>
              <w:rPr>
                <w:sz w:val="20"/>
                <w:szCs w:val="20"/>
              </w:rPr>
            </w:pPr>
            <w:proofErr w:type="spellStart"/>
            <w:r w:rsidRPr="00B775A0">
              <w:rPr>
                <w:sz w:val="20"/>
                <w:szCs w:val="20"/>
              </w:rPr>
              <w:t>Виконати</w:t>
            </w:r>
            <w:proofErr w:type="spellEnd"/>
            <w:r w:rsidRPr="00B775A0">
              <w:rPr>
                <w:sz w:val="20"/>
                <w:szCs w:val="20"/>
              </w:rPr>
              <w:t xml:space="preserve"> та </w:t>
            </w:r>
            <w:proofErr w:type="spellStart"/>
            <w:r w:rsidRPr="00B775A0">
              <w:rPr>
                <w:sz w:val="20"/>
                <w:szCs w:val="20"/>
              </w:rPr>
              <w:t>захисти</w:t>
            </w:r>
            <w:proofErr w:type="spellEnd"/>
            <w:r w:rsidRPr="00B775A0">
              <w:rPr>
                <w:sz w:val="20"/>
                <w:szCs w:val="20"/>
              </w:rPr>
              <w:t xml:space="preserve"> </w:t>
            </w:r>
            <w:proofErr w:type="spellStart"/>
            <w:r w:rsidRPr="00B775A0">
              <w:rPr>
                <w:sz w:val="20"/>
                <w:szCs w:val="20"/>
              </w:rPr>
              <w:t>звіт</w:t>
            </w:r>
            <w:proofErr w:type="spellEnd"/>
            <w:r w:rsidRPr="00B775A0">
              <w:rPr>
                <w:sz w:val="20"/>
                <w:szCs w:val="20"/>
              </w:rPr>
              <w:t xml:space="preserve"> з </w:t>
            </w:r>
            <w:proofErr w:type="spellStart"/>
            <w:r w:rsidRPr="00B775A0">
              <w:rPr>
                <w:sz w:val="20"/>
                <w:szCs w:val="20"/>
              </w:rPr>
              <w:t>лабораторної</w:t>
            </w:r>
            <w:proofErr w:type="spellEnd"/>
            <w:r w:rsidRPr="00B775A0">
              <w:rPr>
                <w:sz w:val="20"/>
                <w:szCs w:val="20"/>
              </w:rPr>
              <w:t xml:space="preserve"> </w:t>
            </w:r>
            <w:proofErr w:type="spellStart"/>
            <w:r w:rsidRPr="00B775A0">
              <w:rPr>
                <w:sz w:val="20"/>
                <w:szCs w:val="20"/>
              </w:rPr>
              <w:t>роботи</w:t>
            </w:r>
            <w:proofErr w:type="spellEnd"/>
            <w:r w:rsidRPr="00B775A0">
              <w:rPr>
                <w:sz w:val="20"/>
                <w:szCs w:val="20"/>
              </w:rPr>
              <w:t xml:space="preserve">. </w:t>
            </w:r>
          </w:p>
        </w:tc>
        <w:tc>
          <w:tcPr>
            <w:tcW w:w="1200" w:type="dxa"/>
            <w:shd w:val="clear" w:color="auto" w:fill="F2F2F2"/>
          </w:tcPr>
          <w:p w14:paraId="1829A875" w14:textId="77777777" w:rsidR="00613FD5" w:rsidRPr="00B775A0" w:rsidRDefault="00613FD5" w:rsidP="00613FD5">
            <w:pPr>
              <w:pStyle w:val="30"/>
              <w:shd w:val="clear" w:color="auto" w:fill="auto"/>
              <w:spacing w:after="0" w:line="240" w:lineRule="auto"/>
              <w:jc w:val="center"/>
              <w:rPr>
                <w:sz w:val="20"/>
                <w:szCs w:val="20"/>
              </w:rPr>
            </w:pPr>
            <w:proofErr w:type="spellStart"/>
            <w:r w:rsidRPr="00B775A0">
              <w:rPr>
                <w:sz w:val="20"/>
                <w:szCs w:val="20"/>
              </w:rPr>
              <w:t>Самостійна</w:t>
            </w:r>
            <w:proofErr w:type="spellEnd"/>
            <w:r w:rsidRPr="00B775A0">
              <w:rPr>
                <w:sz w:val="20"/>
                <w:szCs w:val="20"/>
              </w:rPr>
              <w:t xml:space="preserve"> робота до 13 </w:t>
            </w:r>
            <w:proofErr w:type="spellStart"/>
            <w:r w:rsidRPr="00B775A0">
              <w:rPr>
                <w:sz w:val="20"/>
                <w:szCs w:val="20"/>
              </w:rPr>
              <w:t>тижня</w:t>
            </w:r>
            <w:proofErr w:type="spellEnd"/>
          </w:p>
        </w:tc>
      </w:tr>
      <w:tr w:rsidR="003D41FD" w:rsidRPr="00B775A0" w14:paraId="4A53E43C" w14:textId="77777777" w:rsidTr="00613FD5">
        <w:tc>
          <w:tcPr>
            <w:tcW w:w="987" w:type="dxa"/>
            <w:shd w:val="clear" w:color="auto" w:fill="FFFFFF"/>
          </w:tcPr>
          <w:p w14:paraId="07C8D687" w14:textId="77777777" w:rsidR="003D41FD" w:rsidRPr="00B775A0" w:rsidRDefault="003D41FD" w:rsidP="003D41FD">
            <w:pPr>
              <w:pStyle w:val="30"/>
              <w:shd w:val="clear" w:color="auto" w:fill="auto"/>
              <w:spacing w:after="0" w:line="240" w:lineRule="auto"/>
              <w:jc w:val="center"/>
              <w:rPr>
                <w:sz w:val="20"/>
                <w:szCs w:val="20"/>
              </w:rPr>
            </w:pPr>
            <w:proofErr w:type="spellStart"/>
            <w:r w:rsidRPr="00B775A0">
              <w:rPr>
                <w:sz w:val="20"/>
                <w:szCs w:val="20"/>
              </w:rPr>
              <w:t>Тиж</w:t>
            </w:r>
            <w:proofErr w:type="spellEnd"/>
            <w:r w:rsidRPr="00B775A0">
              <w:rPr>
                <w:sz w:val="20"/>
                <w:szCs w:val="20"/>
              </w:rPr>
              <w:t>. 14</w:t>
            </w:r>
          </w:p>
        </w:tc>
        <w:tc>
          <w:tcPr>
            <w:tcW w:w="2161" w:type="dxa"/>
            <w:shd w:val="clear" w:color="auto" w:fill="FFFFFF"/>
          </w:tcPr>
          <w:p w14:paraId="3EDA9FEE" w14:textId="77777777" w:rsidR="003D41FD" w:rsidRPr="00B775A0" w:rsidRDefault="003D41FD" w:rsidP="003D41FD">
            <w:pPr>
              <w:spacing w:line="240" w:lineRule="auto"/>
              <w:rPr>
                <w:b/>
                <w:sz w:val="20"/>
                <w:szCs w:val="20"/>
              </w:rPr>
            </w:pPr>
            <w:r w:rsidRPr="00B775A0">
              <w:rPr>
                <w:b/>
                <w:sz w:val="20"/>
                <w:szCs w:val="20"/>
              </w:rPr>
              <w:t>Тема 3.3, 3.4. Конструювання корпусів механізмів і машин</w:t>
            </w:r>
          </w:p>
          <w:p w14:paraId="643651B7" w14:textId="77777777" w:rsidR="003D41FD" w:rsidRPr="00B775A0" w:rsidRDefault="003D41FD" w:rsidP="003D41FD">
            <w:pPr>
              <w:autoSpaceDE w:val="0"/>
              <w:autoSpaceDN w:val="0"/>
              <w:adjustRightInd w:val="0"/>
              <w:spacing w:line="240" w:lineRule="auto"/>
              <w:rPr>
                <w:b/>
                <w:sz w:val="20"/>
                <w:szCs w:val="20"/>
              </w:rPr>
            </w:pPr>
            <w:r w:rsidRPr="00B775A0">
              <w:rPr>
                <w:b/>
                <w:sz w:val="20"/>
                <w:szCs w:val="20"/>
                <w:u w:val="single"/>
              </w:rPr>
              <w:t>Лекція 14.</w:t>
            </w:r>
            <w:r w:rsidRPr="00B775A0">
              <w:rPr>
                <w:sz w:val="20"/>
                <w:szCs w:val="20"/>
              </w:rPr>
              <w:t xml:space="preserve"> Конструювання корпусів механізмів і машин. Армовані корпуси. Поняття про функціонально-об´єктне конструювання. Поняття про прототипування елементів і деталей машин. Використання засобів 3-д друку для отримання прототипів і оптимізації конструкції машини.</w:t>
            </w:r>
          </w:p>
        </w:tc>
        <w:tc>
          <w:tcPr>
            <w:tcW w:w="1209" w:type="dxa"/>
            <w:shd w:val="clear" w:color="auto" w:fill="FFFFFF"/>
          </w:tcPr>
          <w:p w14:paraId="12E9B4AC" w14:textId="1EF0CC01" w:rsidR="003D41FD" w:rsidRPr="00B775A0" w:rsidRDefault="003D41FD" w:rsidP="003D41FD">
            <w:pPr>
              <w:pStyle w:val="30"/>
              <w:shd w:val="clear" w:color="auto" w:fill="auto"/>
              <w:spacing w:after="0" w:line="240" w:lineRule="auto"/>
              <w:jc w:val="center"/>
              <w:rPr>
                <w:sz w:val="20"/>
                <w:szCs w:val="20"/>
              </w:rPr>
            </w:pPr>
            <w:proofErr w:type="spellStart"/>
            <w:r w:rsidRPr="00B775A0">
              <w:rPr>
                <w:sz w:val="20"/>
                <w:szCs w:val="20"/>
              </w:rPr>
              <w:t>Лекція</w:t>
            </w:r>
            <w:proofErr w:type="spellEnd"/>
            <w:r w:rsidRPr="00B775A0">
              <w:rPr>
                <w:sz w:val="20"/>
                <w:szCs w:val="20"/>
              </w:rPr>
              <w:t xml:space="preserve"> / </w:t>
            </w:r>
            <w:r w:rsidRPr="00B775A0">
              <w:rPr>
                <w:i/>
                <w:sz w:val="20"/>
                <w:szCs w:val="20"/>
                <w:lang w:val="en-US"/>
              </w:rPr>
              <w:t>Face to face</w:t>
            </w:r>
          </w:p>
        </w:tc>
        <w:tc>
          <w:tcPr>
            <w:tcW w:w="1332" w:type="dxa"/>
            <w:shd w:val="clear" w:color="auto" w:fill="FFFFFF"/>
          </w:tcPr>
          <w:p w14:paraId="2AC4E022" w14:textId="16CF111E" w:rsidR="003D41FD" w:rsidRPr="00B775A0" w:rsidRDefault="003D41FD" w:rsidP="003D41FD">
            <w:pPr>
              <w:pStyle w:val="30"/>
              <w:shd w:val="clear" w:color="auto" w:fill="auto"/>
              <w:spacing w:after="0" w:line="240" w:lineRule="auto"/>
              <w:jc w:val="center"/>
              <w:rPr>
                <w:sz w:val="20"/>
                <w:szCs w:val="20"/>
              </w:rPr>
            </w:pPr>
            <w:r w:rsidRPr="00B775A0">
              <w:rPr>
                <w:sz w:val="20"/>
                <w:szCs w:val="20"/>
              </w:rPr>
              <w:t xml:space="preserve">Конспект </w:t>
            </w:r>
            <w:proofErr w:type="spellStart"/>
            <w:r w:rsidRPr="00B775A0">
              <w:rPr>
                <w:sz w:val="20"/>
                <w:szCs w:val="20"/>
              </w:rPr>
              <w:t>лекцій</w:t>
            </w:r>
            <w:proofErr w:type="spellEnd"/>
            <w:r w:rsidRPr="00B775A0">
              <w:rPr>
                <w:sz w:val="20"/>
                <w:szCs w:val="20"/>
              </w:rPr>
              <w:t xml:space="preserve"> / </w:t>
            </w:r>
            <w:proofErr w:type="spellStart"/>
            <w:r w:rsidRPr="00B775A0">
              <w:rPr>
                <w:sz w:val="20"/>
                <w:szCs w:val="20"/>
              </w:rPr>
              <w:t>презентація</w:t>
            </w:r>
            <w:proofErr w:type="spellEnd"/>
          </w:p>
        </w:tc>
        <w:tc>
          <w:tcPr>
            <w:tcW w:w="1449" w:type="dxa"/>
            <w:shd w:val="clear" w:color="auto" w:fill="FFFFFF"/>
          </w:tcPr>
          <w:p w14:paraId="5DD75449" w14:textId="42669240" w:rsidR="003D41FD" w:rsidRPr="00B775A0" w:rsidRDefault="003D41FD" w:rsidP="003D41FD">
            <w:pPr>
              <w:pStyle w:val="30"/>
              <w:shd w:val="clear" w:color="auto" w:fill="auto"/>
              <w:spacing w:after="0" w:line="240" w:lineRule="auto"/>
              <w:jc w:val="left"/>
              <w:rPr>
                <w:sz w:val="20"/>
                <w:szCs w:val="20"/>
              </w:rPr>
            </w:pPr>
            <w:r w:rsidRPr="00B775A0">
              <w:rPr>
                <w:sz w:val="20"/>
                <w:szCs w:val="20"/>
              </w:rPr>
              <w:t>[1,2,3,4,5,7]</w:t>
            </w:r>
          </w:p>
        </w:tc>
        <w:tc>
          <w:tcPr>
            <w:tcW w:w="1748" w:type="dxa"/>
            <w:shd w:val="clear" w:color="auto" w:fill="FFFFFF"/>
          </w:tcPr>
          <w:p w14:paraId="28C96FDA" w14:textId="77777777" w:rsidR="003D41FD" w:rsidRPr="00B775A0" w:rsidRDefault="003D41FD" w:rsidP="003D41FD">
            <w:pPr>
              <w:pStyle w:val="30"/>
              <w:shd w:val="clear" w:color="auto" w:fill="auto"/>
              <w:spacing w:after="0" w:line="240" w:lineRule="auto"/>
              <w:jc w:val="left"/>
              <w:rPr>
                <w:sz w:val="20"/>
                <w:szCs w:val="20"/>
              </w:rPr>
            </w:pPr>
            <w:proofErr w:type="spellStart"/>
            <w:r w:rsidRPr="00B775A0">
              <w:rPr>
                <w:sz w:val="20"/>
                <w:szCs w:val="20"/>
              </w:rPr>
              <w:t>Самостійно</w:t>
            </w:r>
            <w:proofErr w:type="spellEnd"/>
            <w:r w:rsidRPr="00B775A0">
              <w:rPr>
                <w:sz w:val="20"/>
                <w:szCs w:val="20"/>
              </w:rPr>
              <w:t xml:space="preserve"> </w:t>
            </w:r>
            <w:proofErr w:type="spellStart"/>
            <w:r w:rsidRPr="00B775A0">
              <w:rPr>
                <w:sz w:val="20"/>
                <w:szCs w:val="20"/>
              </w:rPr>
              <w:t>опрацювати</w:t>
            </w:r>
            <w:proofErr w:type="spellEnd"/>
            <w:r w:rsidRPr="00B775A0">
              <w:rPr>
                <w:sz w:val="20"/>
                <w:szCs w:val="20"/>
              </w:rPr>
              <w:t xml:space="preserve"> </w:t>
            </w:r>
            <w:proofErr w:type="spellStart"/>
            <w:r w:rsidRPr="00B775A0">
              <w:rPr>
                <w:sz w:val="20"/>
                <w:szCs w:val="20"/>
              </w:rPr>
              <w:t>теоретичний</w:t>
            </w:r>
            <w:proofErr w:type="spellEnd"/>
            <w:r w:rsidRPr="00B775A0">
              <w:rPr>
                <w:sz w:val="20"/>
                <w:szCs w:val="20"/>
              </w:rPr>
              <w:t xml:space="preserve"> </w:t>
            </w:r>
            <w:proofErr w:type="spellStart"/>
            <w:r w:rsidRPr="00B775A0">
              <w:rPr>
                <w:sz w:val="20"/>
                <w:szCs w:val="20"/>
              </w:rPr>
              <w:t>матеріал</w:t>
            </w:r>
            <w:proofErr w:type="spellEnd"/>
            <w:r w:rsidRPr="00B775A0">
              <w:rPr>
                <w:sz w:val="20"/>
                <w:szCs w:val="20"/>
              </w:rPr>
              <w:t xml:space="preserve">. </w:t>
            </w:r>
            <w:proofErr w:type="spellStart"/>
            <w:r w:rsidRPr="00B775A0">
              <w:rPr>
                <w:sz w:val="20"/>
                <w:szCs w:val="20"/>
              </w:rPr>
              <w:t>Підготувати</w:t>
            </w:r>
            <w:proofErr w:type="spellEnd"/>
            <w:r w:rsidRPr="00B775A0">
              <w:rPr>
                <w:sz w:val="20"/>
                <w:szCs w:val="20"/>
              </w:rPr>
              <w:t xml:space="preserve"> </w:t>
            </w:r>
            <w:proofErr w:type="spellStart"/>
            <w:r w:rsidRPr="00B775A0">
              <w:rPr>
                <w:sz w:val="20"/>
                <w:szCs w:val="20"/>
              </w:rPr>
              <w:t>доповідь</w:t>
            </w:r>
            <w:proofErr w:type="spellEnd"/>
            <w:r w:rsidRPr="00B775A0">
              <w:rPr>
                <w:sz w:val="20"/>
                <w:szCs w:val="20"/>
              </w:rPr>
              <w:t xml:space="preserve"> на тему: «</w:t>
            </w:r>
            <w:proofErr w:type="spellStart"/>
            <w:r w:rsidRPr="00B775A0">
              <w:rPr>
                <w:sz w:val="20"/>
                <w:szCs w:val="20"/>
              </w:rPr>
              <w:t>Функціональний</w:t>
            </w:r>
            <w:proofErr w:type="spellEnd"/>
            <w:r w:rsidRPr="00B775A0">
              <w:rPr>
                <w:sz w:val="20"/>
                <w:szCs w:val="20"/>
              </w:rPr>
              <w:t xml:space="preserve"> </w:t>
            </w:r>
            <w:proofErr w:type="spellStart"/>
            <w:r w:rsidRPr="00B775A0">
              <w:rPr>
                <w:sz w:val="20"/>
                <w:szCs w:val="20"/>
              </w:rPr>
              <w:t>підхід</w:t>
            </w:r>
            <w:proofErr w:type="spellEnd"/>
            <w:r w:rsidRPr="00B775A0">
              <w:rPr>
                <w:sz w:val="20"/>
                <w:szCs w:val="20"/>
              </w:rPr>
              <w:t xml:space="preserve"> до </w:t>
            </w:r>
            <w:proofErr w:type="spellStart"/>
            <w:r w:rsidRPr="00B775A0">
              <w:rPr>
                <w:sz w:val="20"/>
                <w:szCs w:val="20"/>
              </w:rPr>
              <w:t>створення</w:t>
            </w:r>
            <w:proofErr w:type="spellEnd"/>
            <w:r w:rsidRPr="00B775A0">
              <w:rPr>
                <w:sz w:val="20"/>
                <w:szCs w:val="20"/>
              </w:rPr>
              <w:t xml:space="preserve"> </w:t>
            </w:r>
            <w:proofErr w:type="spellStart"/>
            <w:r w:rsidRPr="00B775A0">
              <w:rPr>
                <w:sz w:val="20"/>
                <w:szCs w:val="20"/>
              </w:rPr>
              <w:t>композиційних</w:t>
            </w:r>
            <w:proofErr w:type="spellEnd"/>
            <w:r w:rsidRPr="00B775A0">
              <w:rPr>
                <w:sz w:val="20"/>
                <w:szCs w:val="20"/>
              </w:rPr>
              <w:t xml:space="preserve"> </w:t>
            </w:r>
            <w:proofErr w:type="spellStart"/>
            <w:r w:rsidRPr="00B775A0">
              <w:rPr>
                <w:sz w:val="20"/>
                <w:szCs w:val="20"/>
              </w:rPr>
              <w:t>армованих</w:t>
            </w:r>
            <w:proofErr w:type="spellEnd"/>
            <w:r w:rsidRPr="00B775A0">
              <w:rPr>
                <w:sz w:val="20"/>
                <w:szCs w:val="20"/>
              </w:rPr>
              <w:t xml:space="preserve"> </w:t>
            </w:r>
            <w:proofErr w:type="spellStart"/>
            <w:r w:rsidRPr="00B775A0">
              <w:rPr>
                <w:sz w:val="20"/>
                <w:szCs w:val="20"/>
              </w:rPr>
              <w:t>корпусів</w:t>
            </w:r>
            <w:proofErr w:type="spellEnd"/>
            <w:r w:rsidRPr="00B775A0">
              <w:rPr>
                <w:sz w:val="20"/>
                <w:szCs w:val="20"/>
              </w:rPr>
              <w:t xml:space="preserve"> </w:t>
            </w:r>
            <w:proofErr w:type="spellStart"/>
            <w:r w:rsidRPr="00B775A0">
              <w:rPr>
                <w:sz w:val="20"/>
                <w:szCs w:val="20"/>
              </w:rPr>
              <w:t>робочих</w:t>
            </w:r>
            <w:proofErr w:type="spellEnd"/>
            <w:r w:rsidRPr="00B775A0">
              <w:rPr>
                <w:sz w:val="20"/>
                <w:szCs w:val="20"/>
              </w:rPr>
              <w:t xml:space="preserve"> машин»</w:t>
            </w:r>
          </w:p>
        </w:tc>
        <w:tc>
          <w:tcPr>
            <w:tcW w:w="1200" w:type="dxa"/>
            <w:shd w:val="clear" w:color="auto" w:fill="FFFFFF"/>
          </w:tcPr>
          <w:p w14:paraId="52D4D749" w14:textId="77777777" w:rsidR="003D41FD" w:rsidRPr="00B775A0" w:rsidRDefault="003D41FD" w:rsidP="003D41FD">
            <w:pPr>
              <w:pStyle w:val="30"/>
              <w:shd w:val="clear" w:color="auto" w:fill="auto"/>
              <w:spacing w:after="0" w:line="240" w:lineRule="auto"/>
              <w:jc w:val="center"/>
              <w:rPr>
                <w:sz w:val="20"/>
                <w:szCs w:val="20"/>
              </w:rPr>
            </w:pPr>
          </w:p>
        </w:tc>
      </w:tr>
      <w:tr w:rsidR="003D41FD" w:rsidRPr="00B775A0" w14:paraId="22607A7B" w14:textId="77777777" w:rsidTr="00613FD5">
        <w:trPr>
          <w:trHeight w:val="1643"/>
        </w:trPr>
        <w:tc>
          <w:tcPr>
            <w:tcW w:w="987" w:type="dxa"/>
            <w:shd w:val="clear" w:color="auto" w:fill="F2F2F2"/>
          </w:tcPr>
          <w:p w14:paraId="0F67AE09" w14:textId="77777777" w:rsidR="003D41FD" w:rsidRPr="00B775A0" w:rsidRDefault="003D41FD" w:rsidP="003D41FD">
            <w:pPr>
              <w:pStyle w:val="30"/>
              <w:shd w:val="clear" w:color="auto" w:fill="auto"/>
              <w:spacing w:after="0" w:line="240" w:lineRule="auto"/>
              <w:jc w:val="center"/>
              <w:rPr>
                <w:sz w:val="20"/>
                <w:szCs w:val="20"/>
              </w:rPr>
            </w:pPr>
            <w:proofErr w:type="spellStart"/>
            <w:r w:rsidRPr="00B775A0">
              <w:rPr>
                <w:sz w:val="20"/>
                <w:szCs w:val="20"/>
              </w:rPr>
              <w:t>Тиж</w:t>
            </w:r>
            <w:proofErr w:type="spellEnd"/>
            <w:r w:rsidRPr="00B775A0">
              <w:rPr>
                <w:sz w:val="20"/>
                <w:szCs w:val="20"/>
              </w:rPr>
              <w:t>. 14</w:t>
            </w:r>
          </w:p>
        </w:tc>
        <w:tc>
          <w:tcPr>
            <w:tcW w:w="2161" w:type="dxa"/>
            <w:shd w:val="clear" w:color="auto" w:fill="F2F2F2"/>
          </w:tcPr>
          <w:p w14:paraId="178C59C0" w14:textId="77777777" w:rsidR="003D41FD" w:rsidRPr="00B775A0" w:rsidRDefault="003D41FD" w:rsidP="003D41FD">
            <w:pPr>
              <w:spacing w:line="240" w:lineRule="auto"/>
              <w:rPr>
                <w:b/>
                <w:sz w:val="20"/>
                <w:szCs w:val="20"/>
              </w:rPr>
            </w:pPr>
            <w:r w:rsidRPr="00B775A0">
              <w:rPr>
                <w:b/>
                <w:sz w:val="20"/>
                <w:szCs w:val="20"/>
              </w:rPr>
              <w:t>Тема 3.1. Розрахунок валів та осей</w:t>
            </w:r>
          </w:p>
          <w:p w14:paraId="7E5BE35A" w14:textId="77777777" w:rsidR="003D41FD" w:rsidRPr="00B775A0" w:rsidRDefault="003D41FD" w:rsidP="003D41FD">
            <w:pPr>
              <w:spacing w:line="240" w:lineRule="auto"/>
              <w:rPr>
                <w:sz w:val="20"/>
                <w:szCs w:val="20"/>
              </w:rPr>
            </w:pPr>
            <w:r w:rsidRPr="00B775A0">
              <w:rPr>
                <w:b/>
                <w:sz w:val="20"/>
                <w:szCs w:val="20"/>
                <w:u w:val="single"/>
              </w:rPr>
              <w:t>Заняття 13.</w:t>
            </w:r>
            <w:r w:rsidRPr="00B775A0">
              <w:rPr>
                <w:sz w:val="20"/>
                <w:szCs w:val="20"/>
              </w:rPr>
              <w:t xml:space="preserve"> Розрахунок тихохідного </w:t>
            </w:r>
            <w:proofErr w:type="spellStart"/>
            <w:r w:rsidRPr="00B775A0">
              <w:rPr>
                <w:sz w:val="20"/>
                <w:szCs w:val="20"/>
              </w:rPr>
              <w:t>вала</w:t>
            </w:r>
            <w:proofErr w:type="spellEnd"/>
            <w:r w:rsidRPr="00B775A0">
              <w:rPr>
                <w:sz w:val="20"/>
                <w:szCs w:val="20"/>
              </w:rPr>
              <w:t xml:space="preserve"> редуктора на статичну міцність і витривалість.</w:t>
            </w:r>
          </w:p>
          <w:p w14:paraId="262DF446" w14:textId="77777777" w:rsidR="003D41FD" w:rsidRPr="00B775A0" w:rsidRDefault="003D41FD" w:rsidP="003D41FD">
            <w:pPr>
              <w:spacing w:line="240" w:lineRule="auto"/>
              <w:rPr>
                <w:b/>
                <w:sz w:val="20"/>
                <w:szCs w:val="20"/>
              </w:rPr>
            </w:pPr>
            <w:r w:rsidRPr="00B775A0">
              <w:rPr>
                <w:b/>
                <w:sz w:val="20"/>
                <w:szCs w:val="20"/>
                <w:u w:val="single"/>
              </w:rPr>
              <w:t>Заняття 14.</w:t>
            </w:r>
            <w:r w:rsidRPr="00B775A0">
              <w:rPr>
                <w:b/>
                <w:sz w:val="20"/>
                <w:szCs w:val="20"/>
              </w:rPr>
              <w:t xml:space="preserve"> </w:t>
            </w:r>
            <w:r w:rsidRPr="00B775A0">
              <w:rPr>
                <w:bCs/>
                <w:sz w:val="20"/>
                <w:szCs w:val="20"/>
              </w:rPr>
              <w:t>Використання пакетів спеціальних програм для статичного та динамічного розрахунку валів. Уточнення параметрів спеціальних валів (кулачкових, колінчастих)</w:t>
            </w:r>
          </w:p>
        </w:tc>
        <w:tc>
          <w:tcPr>
            <w:tcW w:w="1209" w:type="dxa"/>
            <w:shd w:val="clear" w:color="auto" w:fill="F2F2F2"/>
          </w:tcPr>
          <w:p w14:paraId="4C00EF94" w14:textId="588FF6FD" w:rsidR="003D41FD" w:rsidRPr="00B775A0" w:rsidRDefault="003D41FD" w:rsidP="003D41FD">
            <w:pPr>
              <w:pStyle w:val="30"/>
              <w:shd w:val="clear" w:color="auto" w:fill="auto"/>
              <w:spacing w:after="0" w:line="240" w:lineRule="auto"/>
              <w:jc w:val="center"/>
              <w:rPr>
                <w:sz w:val="20"/>
                <w:szCs w:val="20"/>
              </w:rPr>
            </w:pPr>
            <w:proofErr w:type="spellStart"/>
            <w:r w:rsidRPr="00B775A0">
              <w:rPr>
                <w:sz w:val="20"/>
                <w:szCs w:val="20"/>
              </w:rPr>
              <w:t>Практичне</w:t>
            </w:r>
            <w:proofErr w:type="spellEnd"/>
            <w:r w:rsidR="0055132B">
              <w:rPr>
                <w:sz w:val="20"/>
                <w:szCs w:val="20"/>
              </w:rPr>
              <w:t xml:space="preserve"> </w:t>
            </w:r>
            <w:proofErr w:type="spellStart"/>
            <w:r w:rsidRPr="00B775A0">
              <w:rPr>
                <w:sz w:val="20"/>
                <w:szCs w:val="20"/>
              </w:rPr>
              <w:t>заняття</w:t>
            </w:r>
            <w:proofErr w:type="spellEnd"/>
            <w:r w:rsidRPr="00B775A0">
              <w:rPr>
                <w:sz w:val="20"/>
                <w:szCs w:val="20"/>
              </w:rPr>
              <w:t xml:space="preserve"> / </w:t>
            </w:r>
            <w:r w:rsidRPr="00B775A0">
              <w:rPr>
                <w:i/>
                <w:sz w:val="20"/>
                <w:szCs w:val="20"/>
                <w:lang w:val="en-US"/>
              </w:rPr>
              <w:t>Face to face</w:t>
            </w:r>
          </w:p>
        </w:tc>
        <w:tc>
          <w:tcPr>
            <w:tcW w:w="1332" w:type="dxa"/>
            <w:shd w:val="clear" w:color="auto" w:fill="F2F2F2"/>
          </w:tcPr>
          <w:p w14:paraId="5AF3EBE9" w14:textId="77777777" w:rsidR="003D41FD" w:rsidRPr="00B775A0" w:rsidRDefault="003D41FD" w:rsidP="003D41FD">
            <w:pPr>
              <w:pStyle w:val="30"/>
              <w:shd w:val="clear" w:color="auto" w:fill="auto"/>
              <w:spacing w:after="0" w:line="240" w:lineRule="auto"/>
              <w:jc w:val="center"/>
              <w:rPr>
                <w:sz w:val="20"/>
                <w:szCs w:val="20"/>
              </w:rPr>
            </w:pPr>
            <w:proofErr w:type="spellStart"/>
            <w:r w:rsidRPr="00B775A0">
              <w:rPr>
                <w:sz w:val="20"/>
                <w:szCs w:val="20"/>
              </w:rPr>
              <w:t>Методичні</w:t>
            </w:r>
            <w:proofErr w:type="spellEnd"/>
            <w:r w:rsidRPr="00B775A0">
              <w:rPr>
                <w:sz w:val="20"/>
                <w:szCs w:val="20"/>
              </w:rPr>
              <w:t xml:space="preserve"> </w:t>
            </w:r>
            <w:proofErr w:type="spellStart"/>
            <w:r w:rsidRPr="00B775A0">
              <w:rPr>
                <w:sz w:val="20"/>
                <w:szCs w:val="20"/>
              </w:rPr>
              <w:t>рекомендації</w:t>
            </w:r>
            <w:proofErr w:type="spellEnd"/>
          </w:p>
        </w:tc>
        <w:tc>
          <w:tcPr>
            <w:tcW w:w="1449" w:type="dxa"/>
            <w:shd w:val="clear" w:color="auto" w:fill="F2F2F2"/>
          </w:tcPr>
          <w:p w14:paraId="5AAE401B" w14:textId="02C45E69" w:rsidR="003D41FD" w:rsidRPr="00B775A0" w:rsidRDefault="003D41FD" w:rsidP="003D41FD">
            <w:pPr>
              <w:pStyle w:val="30"/>
              <w:shd w:val="clear" w:color="auto" w:fill="auto"/>
              <w:spacing w:after="0" w:line="240" w:lineRule="auto"/>
              <w:jc w:val="left"/>
              <w:rPr>
                <w:sz w:val="20"/>
                <w:szCs w:val="20"/>
                <w:lang w:val="en-US"/>
              </w:rPr>
            </w:pPr>
            <w:r w:rsidRPr="00B775A0">
              <w:rPr>
                <w:sz w:val="20"/>
                <w:szCs w:val="20"/>
              </w:rPr>
              <w:t>[1,2,3,4,5, 7, 17, 21,22]</w:t>
            </w:r>
          </w:p>
        </w:tc>
        <w:tc>
          <w:tcPr>
            <w:tcW w:w="1748" w:type="dxa"/>
            <w:shd w:val="clear" w:color="auto" w:fill="F2F2F2"/>
          </w:tcPr>
          <w:p w14:paraId="69DE2C50" w14:textId="77777777" w:rsidR="003D41FD" w:rsidRPr="00B775A0" w:rsidRDefault="003D41FD" w:rsidP="003D41FD">
            <w:pPr>
              <w:spacing w:line="240" w:lineRule="auto"/>
              <w:rPr>
                <w:sz w:val="20"/>
                <w:szCs w:val="20"/>
              </w:rPr>
            </w:pPr>
            <w:r w:rsidRPr="00B775A0">
              <w:rPr>
                <w:sz w:val="20"/>
                <w:szCs w:val="20"/>
              </w:rPr>
              <w:t xml:space="preserve">Виконати розрахунок тихохідного </w:t>
            </w:r>
            <w:proofErr w:type="spellStart"/>
            <w:r w:rsidRPr="00B775A0">
              <w:rPr>
                <w:sz w:val="20"/>
                <w:szCs w:val="20"/>
              </w:rPr>
              <w:t>вала</w:t>
            </w:r>
            <w:proofErr w:type="spellEnd"/>
            <w:r w:rsidRPr="00B775A0">
              <w:rPr>
                <w:sz w:val="20"/>
                <w:szCs w:val="20"/>
              </w:rPr>
              <w:t xml:space="preserve"> редуктора за індивідуальним ТЗ.</w:t>
            </w:r>
          </w:p>
        </w:tc>
        <w:tc>
          <w:tcPr>
            <w:tcW w:w="1200" w:type="dxa"/>
            <w:shd w:val="clear" w:color="auto" w:fill="F2F2F2"/>
          </w:tcPr>
          <w:p w14:paraId="0B56F778" w14:textId="77777777" w:rsidR="003D41FD" w:rsidRPr="00B775A0" w:rsidRDefault="003D41FD" w:rsidP="003D41FD">
            <w:pPr>
              <w:pStyle w:val="30"/>
              <w:shd w:val="clear" w:color="auto" w:fill="auto"/>
              <w:spacing w:after="0" w:line="240" w:lineRule="auto"/>
              <w:jc w:val="center"/>
              <w:rPr>
                <w:sz w:val="20"/>
                <w:szCs w:val="20"/>
              </w:rPr>
            </w:pPr>
          </w:p>
        </w:tc>
      </w:tr>
      <w:tr w:rsidR="003D41FD" w:rsidRPr="00B775A0" w14:paraId="0EBC6A52" w14:textId="77777777" w:rsidTr="00613FD5">
        <w:tc>
          <w:tcPr>
            <w:tcW w:w="987" w:type="dxa"/>
            <w:shd w:val="clear" w:color="auto" w:fill="FFFFFF"/>
          </w:tcPr>
          <w:p w14:paraId="6A4789E3" w14:textId="77777777" w:rsidR="003D41FD" w:rsidRPr="00B775A0" w:rsidRDefault="003D41FD" w:rsidP="003D41FD">
            <w:pPr>
              <w:pStyle w:val="30"/>
              <w:shd w:val="clear" w:color="auto" w:fill="auto"/>
              <w:spacing w:after="0" w:line="240" w:lineRule="auto"/>
              <w:jc w:val="center"/>
              <w:rPr>
                <w:sz w:val="20"/>
                <w:szCs w:val="20"/>
              </w:rPr>
            </w:pPr>
            <w:r w:rsidRPr="00B775A0">
              <w:rPr>
                <w:sz w:val="20"/>
                <w:szCs w:val="20"/>
              </w:rPr>
              <w:t>Тиж.15</w:t>
            </w:r>
          </w:p>
        </w:tc>
        <w:tc>
          <w:tcPr>
            <w:tcW w:w="2161" w:type="dxa"/>
            <w:shd w:val="clear" w:color="auto" w:fill="FFFFFF"/>
          </w:tcPr>
          <w:p w14:paraId="5581B510" w14:textId="77777777" w:rsidR="003D41FD" w:rsidRPr="00B775A0" w:rsidRDefault="003D41FD" w:rsidP="003D41FD">
            <w:pPr>
              <w:spacing w:line="240" w:lineRule="auto"/>
              <w:rPr>
                <w:b/>
                <w:sz w:val="20"/>
                <w:szCs w:val="20"/>
              </w:rPr>
            </w:pPr>
            <w:r w:rsidRPr="00B775A0">
              <w:rPr>
                <w:b/>
                <w:sz w:val="20"/>
                <w:szCs w:val="20"/>
              </w:rPr>
              <w:t xml:space="preserve">Тема 4.1. Муфти. </w:t>
            </w:r>
          </w:p>
          <w:p w14:paraId="6C0BFA5B" w14:textId="77777777" w:rsidR="003D41FD" w:rsidRPr="00B775A0" w:rsidRDefault="003D41FD" w:rsidP="003D41FD">
            <w:pPr>
              <w:autoSpaceDE w:val="0"/>
              <w:autoSpaceDN w:val="0"/>
              <w:adjustRightInd w:val="0"/>
              <w:spacing w:line="240" w:lineRule="auto"/>
              <w:rPr>
                <w:b/>
                <w:sz w:val="20"/>
                <w:szCs w:val="20"/>
              </w:rPr>
            </w:pPr>
            <w:r w:rsidRPr="00B775A0">
              <w:rPr>
                <w:b/>
                <w:sz w:val="20"/>
                <w:szCs w:val="20"/>
                <w:u w:val="single"/>
              </w:rPr>
              <w:t>Лекція 15.</w:t>
            </w:r>
            <w:r w:rsidRPr="00B775A0">
              <w:rPr>
                <w:b/>
                <w:sz w:val="20"/>
                <w:szCs w:val="20"/>
              </w:rPr>
              <w:t xml:space="preserve"> </w:t>
            </w:r>
            <w:r w:rsidRPr="00B775A0">
              <w:rPr>
                <w:bCs/>
                <w:sz w:val="20"/>
                <w:szCs w:val="20"/>
              </w:rPr>
              <w:t>Типи</w:t>
            </w:r>
            <w:r w:rsidRPr="00B775A0">
              <w:rPr>
                <w:bCs/>
                <w:sz w:val="20"/>
                <w:szCs w:val="20"/>
                <w:lang w:val="ru-RU"/>
              </w:rPr>
              <w:t xml:space="preserve"> </w:t>
            </w:r>
            <w:r w:rsidRPr="00B775A0">
              <w:rPr>
                <w:bCs/>
                <w:sz w:val="20"/>
                <w:szCs w:val="20"/>
              </w:rPr>
              <w:t>муфт, їх п</w:t>
            </w:r>
            <w:r w:rsidRPr="00B775A0">
              <w:rPr>
                <w:sz w:val="20"/>
                <w:szCs w:val="20"/>
              </w:rPr>
              <w:t>ризначення і класифікація. В</w:t>
            </w:r>
            <w:r w:rsidRPr="00B775A0">
              <w:rPr>
                <w:bCs/>
                <w:sz w:val="20"/>
                <w:szCs w:val="20"/>
              </w:rPr>
              <w:t xml:space="preserve">ибір та конструкція. Застосування різних типів муфт на практиці. </w:t>
            </w:r>
            <w:r w:rsidRPr="00B775A0">
              <w:rPr>
                <w:sz w:val="20"/>
                <w:szCs w:val="20"/>
              </w:rPr>
              <w:t xml:space="preserve">Некеровані, керовані, самокеровані та комбіновані муфти, їхні конструкції (глухі, компенсуючи, пружні, кулачкові, зубчасті, фрикційні, </w:t>
            </w:r>
            <w:r w:rsidRPr="00B775A0">
              <w:rPr>
                <w:sz w:val="20"/>
                <w:szCs w:val="20"/>
              </w:rPr>
              <w:lastRenderedPageBreak/>
              <w:t>запобіжні, відцентрові та обгінні муфти</w:t>
            </w:r>
          </w:p>
        </w:tc>
        <w:tc>
          <w:tcPr>
            <w:tcW w:w="1209" w:type="dxa"/>
            <w:shd w:val="clear" w:color="auto" w:fill="FFFFFF"/>
          </w:tcPr>
          <w:p w14:paraId="22906335" w14:textId="180892FF" w:rsidR="003D41FD" w:rsidRPr="00B775A0" w:rsidRDefault="003D41FD" w:rsidP="003D41FD">
            <w:pPr>
              <w:pStyle w:val="30"/>
              <w:shd w:val="clear" w:color="auto" w:fill="auto"/>
              <w:spacing w:after="0" w:line="240" w:lineRule="auto"/>
              <w:jc w:val="center"/>
              <w:rPr>
                <w:sz w:val="20"/>
                <w:szCs w:val="20"/>
              </w:rPr>
            </w:pPr>
            <w:proofErr w:type="spellStart"/>
            <w:r w:rsidRPr="00B775A0">
              <w:rPr>
                <w:sz w:val="20"/>
                <w:szCs w:val="20"/>
              </w:rPr>
              <w:lastRenderedPageBreak/>
              <w:t>Лекція</w:t>
            </w:r>
            <w:proofErr w:type="spellEnd"/>
            <w:r w:rsidRPr="00B775A0">
              <w:rPr>
                <w:sz w:val="20"/>
                <w:szCs w:val="20"/>
              </w:rPr>
              <w:t xml:space="preserve"> / </w:t>
            </w:r>
            <w:r w:rsidRPr="00B775A0">
              <w:rPr>
                <w:i/>
                <w:sz w:val="20"/>
                <w:szCs w:val="20"/>
                <w:lang w:val="en-US"/>
              </w:rPr>
              <w:t>Face to face</w:t>
            </w:r>
          </w:p>
        </w:tc>
        <w:tc>
          <w:tcPr>
            <w:tcW w:w="1332" w:type="dxa"/>
            <w:shd w:val="clear" w:color="auto" w:fill="FFFFFF"/>
          </w:tcPr>
          <w:p w14:paraId="183A9C55" w14:textId="1BFBF277" w:rsidR="003D41FD" w:rsidRPr="00B775A0" w:rsidRDefault="003D41FD" w:rsidP="003D41FD">
            <w:pPr>
              <w:pStyle w:val="30"/>
              <w:shd w:val="clear" w:color="auto" w:fill="auto"/>
              <w:spacing w:after="0" w:line="240" w:lineRule="auto"/>
              <w:jc w:val="center"/>
              <w:rPr>
                <w:sz w:val="20"/>
                <w:szCs w:val="20"/>
              </w:rPr>
            </w:pPr>
            <w:r w:rsidRPr="00B775A0">
              <w:rPr>
                <w:sz w:val="20"/>
                <w:szCs w:val="20"/>
              </w:rPr>
              <w:t xml:space="preserve">Конспект </w:t>
            </w:r>
            <w:proofErr w:type="spellStart"/>
            <w:r w:rsidRPr="00B775A0">
              <w:rPr>
                <w:sz w:val="20"/>
                <w:szCs w:val="20"/>
              </w:rPr>
              <w:t>лекцій</w:t>
            </w:r>
            <w:proofErr w:type="spellEnd"/>
            <w:r w:rsidRPr="00B775A0">
              <w:rPr>
                <w:sz w:val="20"/>
                <w:szCs w:val="20"/>
              </w:rPr>
              <w:t xml:space="preserve"> / </w:t>
            </w:r>
            <w:proofErr w:type="spellStart"/>
            <w:r w:rsidRPr="00B775A0">
              <w:rPr>
                <w:sz w:val="20"/>
                <w:szCs w:val="20"/>
              </w:rPr>
              <w:t>презентація</w:t>
            </w:r>
            <w:proofErr w:type="spellEnd"/>
          </w:p>
        </w:tc>
        <w:tc>
          <w:tcPr>
            <w:tcW w:w="1449" w:type="dxa"/>
            <w:shd w:val="clear" w:color="auto" w:fill="FFFFFF"/>
          </w:tcPr>
          <w:p w14:paraId="1B8C2593" w14:textId="740577C0" w:rsidR="003D41FD" w:rsidRPr="00B775A0" w:rsidRDefault="003D41FD" w:rsidP="003D41FD">
            <w:pPr>
              <w:pStyle w:val="30"/>
              <w:shd w:val="clear" w:color="auto" w:fill="auto"/>
              <w:spacing w:after="0" w:line="240" w:lineRule="auto"/>
              <w:jc w:val="left"/>
              <w:rPr>
                <w:sz w:val="20"/>
                <w:szCs w:val="20"/>
                <w:lang w:val="en-US"/>
              </w:rPr>
            </w:pPr>
            <w:r w:rsidRPr="00B775A0">
              <w:rPr>
                <w:sz w:val="20"/>
                <w:szCs w:val="20"/>
              </w:rPr>
              <w:t>[1,2,3,4,5,7, 24]</w:t>
            </w:r>
          </w:p>
        </w:tc>
        <w:tc>
          <w:tcPr>
            <w:tcW w:w="1748" w:type="dxa"/>
            <w:shd w:val="clear" w:color="auto" w:fill="FFFFFF"/>
          </w:tcPr>
          <w:p w14:paraId="6A8A30D2" w14:textId="77777777" w:rsidR="003D41FD" w:rsidRPr="00B775A0" w:rsidRDefault="003D41FD" w:rsidP="003D41FD">
            <w:pPr>
              <w:pStyle w:val="30"/>
              <w:shd w:val="clear" w:color="auto" w:fill="auto"/>
              <w:spacing w:after="0" w:line="240" w:lineRule="auto"/>
              <w:jc w:val="left"/>
              <w:rPr>
                <w:sz w:val="20"/>
                <w:szCs w:val="20"/>
              </w:rPr>
            </w:pPr>
            <w:proofErr w:type="spellStart"/>
            <w:r w:rsidRPr="00B775A0">
              <w:rPr>
                <w:sz w:val="20"/>
                <w:szCs w:val="20"/>
              </w:rPr>
              <w:t>Самостійно</w:t>
            </w:r>
            <w:proofErr w:type="spellEnd"/>
            <w:r w:rsidRPr="00B775A0">
              <w:rPr>
                <w:sz w:val="20"/>
                <w:szCs w:val="20"/>
              </w:rPr>
              <w:t xml:space="preserve"> </w:t>
            </w:r>
            <w:proofErr w:type="spellStart"/>
            <w:r w:rsidRPr="00B775A0">
              <w:rPr>
                <w:sz w:val="20"/>
                <w:szCs w:val="20"/>
              </w:rPr>
              <w:t>опрацювати</w:t>
            </w:r>
            <w:proofErr w:type="spellEnd"/>
            <w:r w:rsidRPr="00B775A0">
              <w:rPr>
                <w:sz w:val="20"/>
                <w:szCs w:val="20"/>
              </w:rPr>
              <w:t xml:space="preserve"> </w:t>
            </w:r>
            <w:proofErr w:type="spellStart"/>
            <w:r w:rsidRPr="00B775A0">
              <w:rPr>
                <w:sz w:val="20"/>
                <w:szCs w:val="20"/>
              </w:rPr>
              <w:t>теоретичний</w:t>
            </w:r>
            <w:proofErr w:type="spellEnd"/>
            <w:r w:rsidRPr="00B775A0">
              <w:rPr>
                <w:sz w:val="20"/>
                <w:szCs w:val="20"/>
              </w:rPr>
              <w:t xml:space="preserve"> </w:t>
            </w:r>
            <w:proofErr w:type="spellStart"/>
            <w:r w:rsidRPr="00B775A0">
              <w:rPr>
                <w:sz w:val="20"/>
                <w:szCs w:val="20"/>
              </w:rPr>
              <w:t>матеріал</w:t>
            </w:r>
            <w:proofErr w:type="spellEnd"/>
            <w:r w:rsidRPr="00B775A0">
              <w:rPr>
                <w:sz w:val="20"/>
                <w:szCs w:val="20"/>
              </w:rPr>
              <w:t xml:space="preserve">. </w:t>
            </w:r>
            <w:proofErr w:type="spellStart"/>
            <w:r w:rsidRPr="00B775A0">
              <w:rPr>
                <w:sz w:val="20"/>
                <w:szCs w:val="20"/>
              </w:rPr>
              <w:t>Підготувати</w:t>
            </w:r>
            <w:proofErr w:type="spellEnd"/>
            <w:r w:rsidRPr="00B775A0">
              <w:rPr>
                <w:sz w:val="20"/>
                <w:szCs w:val="20"/>
              </w:rPr>
              <w:t xml:space="preserve"> </w:t>
            </w:r>
            <w:proofErr w:type="spellStart"/>
            <w:r w:rsidRPr="00B775A0">
              <w:rPr>
                <w:sz w:val="20"/>
                <w:szCs w:val="20"/>
              </w:rPr>
              <w:t>доповідь</w:t>
            </w:r>
            <w:proofErr w:type="spellEnd"/>
            <w:r w:rsidRPr="00B775A0">
              <w:rPr>
                <w:sz w:val="20"/>
                <w:szCs w:val="20"/>
              </w:rPr>
              <w:t xml:space="preserve"> на тему: «муфти для </w:t>
            </w:r>
            <w:proofErr w:type="spellStart"/>
            <w:r w:rsidRPr="00B775A0">
              <w:rPr>
                <w:sz w:val="20"/>
                <w:szCs w:val="20"/>
              </w:rPr>
              <w:t>обмеження</w:t>
            </w:r>
            <w:proofErr w:type="spellEnd"/>
            <w:r w:rsidRPr="00B775A0">
              <w:rPr>
                <w:sz w:val="20"/>
                <w:szCs w:val="20"/>
              </w:rPr>
              <w:t xml:space="preserve"> </w:t>
            </w:r>
            <w:proofErr w:type="spellStart"/>
            <w:r w:rsidRPr="00B775A0">
              <w:rPr>
                <w:sz w:val="20"/>
                <w:szCs w:val="20"/>
              </w:rPr>
              <w:t>крутного</w:t>
            </w:r>
            <w:proofErr w:type="spellEnd"/>
            <w:r w:rsidRPr="00B775A0">
              <w:rPr>
                <w:sz w:val="20"/>
                <w:szCs w:val="20"/>
              </w:rPr>
              <w:t xml:space="preserve"> моменту»</w:t>
            </w:r>
          </w:p>
        </w:tc>
        <w:tc>
          <w:tcPr>
            <w:tcW w:w="1200" w:type="dxa"/>
            <w:shd w:val="clear" w:color="auto" w:fill="FFFFFF"/>
          </w:tcPr>
          <w:p w14:paraId="527FDFE0" w14:textId="77777777" w:rsidR="003D41FD" w:rsidRPr="00B775A0" w:rsidRDefault="003D41FD" w:rsidP="003D41FD">
            <w:pPr>
              <w:pStyle w:val="30"/>
              <w:shd w:val="clear" w:color="auto" w:fill="auto"/>
              <w:spacing w:after="0" w:line="240" w:lineRule="auto"/>
              <w:jc w:val="center"/>
              <w:rPr>
                <w:sz w:val="20"/>
                <w:szCs w:val="20"/>
              </w:rPr>
            </w:pPr>
          </w:p>
        </w:tc>
      </w:tr>
      <w:tr w:rsidR="003D41FD" w:rsidRPr="00B775A0" w14:paraId="4F49B1C3" w14:textId="77777777" w:rsidTr="00613FD5">
        <w:tc>
          <w:tcPr>
            <w:tcW w:w="987" w:type="dxa"/>
            <w:shd w:val="clear" w:color="auto" w:fill="F2F2F2"/>
          </w:tcPr>
          <w:p w14:paraId="6D478C60" w14:textId="77777777" w:rsidR="003D41FD" w:rsidRPr="00B775A0" w:rsidRDefault="003D41FD" w:rsidP="003D41FD">
            <w:pPr>
              <w:pStyle w:val="30"/>
              <w:shd w:val="clear" w:color="auto" w:fill="auto"/>
              <w:spacing w:after="0" w:line="240" w:lineRule="auto"/>
              <w:jc w:val="center"/>
              <w:rPr>
                <w:sz w:val="20"/>
                <w:szCs w:val="20"/>
              </w:rPr>
            </w:pPr>
            <w:proofErr w:type="spellStart"/>
            <w:r w:rsidRPr="00B775A0">
              <w:rPr>
                <w:sz w:val="20"/>
                <w:szCs w:val="20"/>
              </w:rPr>
              <w:t>Тиж</w:t>
            </w:r>
            <w:proofErr w:type="spellEnd"/>
            <w:r w:rsidRPr="00B775A0">
              <w:rPr>
                <w:sz w:val="20"/>
                <w:szCs w:val="20"/>
              </w:rPr>
              <w:t>. 15</w:t>
            </w:r>
          </w:p>
        </w:tc>
        <w:tc>
          <w:tcPr>
            <w:tcW w:w="2161" w:type="dxa"/>
            <w:shd w:val="clear" w:color="auto" w:fill="F2F2F2"/>
          </w:tcPr>
          <w:p w14:paraId="6CE12EBE" w14:textId="77777777" w:rsidR="003D41FD" w:rsidRPr="00B775A0" w:rsidRDefault="003D41FD" w:rsidP="003D41FD">
            <w:pPr>
              <w:autoSpaceDE w:val="0"/>
              <w:autoSpaceDN w:val="0"/>
              <w:adjustRightInd w:val="0"/>
              <w:spacing w:line="240" w:lineRule="auto"/>
              <w:rPr>
                <w:sz w:val="20"/>
                <w:szCs w:val="20"/>
              </w:rPr>
            </w:pPr>
            <w:r w:rsidRPr="00B775A0">
              <w:rPr>
                <w:b/>
                <w:sz w:val="20"/>
                <w:szCs w:val="20"/>
              </w:rPr>
              <w:t xml:space="preserve">ЛР-8. </w:t>
            </w:r>
            <w:r w:rsidRPr="00B775A0">
              <w:rPr>
                <w:sz w:val="20"/>
                <w:szCs w:val="20"/>
              </w:rPr>
              <w:t>Дослідження роботи електроприводу змінного та постійного струму</w:t>
            </w:r>
          </w:p>
          <w:p w14:paraId="15CB1035" w14:textId="77777777" w:rsidR="003D41FD" w:rsidRPr="00B775A0" w:rsidRDefault="003D41FD" w:rsidP="003D41FD">
            <w:pPr>
              <w:autoSpaceDE w:val="0"/>
              <w:autoSpaceDN w:val="0"/>
              <w:adjustRightInd w:val="0"/>
              <w:spacing w:line="240" w:lineRule="auto"/>
              <w:rPr>
                <w:b/>
                <w:sz w:val="20"/>
                <w:szCs w:val="20"/>
              </w:rPr>
            </w:pPr>
            <w:r w:rsidRPr="00B775A0">
              <w:rPr>
                <w:b/>
                <w:sz w:val="20"/>
                <w:szCs w:val="20"/>
              </w:rPr>
              <w:t>КП-8.</w:t>
            </w:r>
            <w:r w:rsidRPr="00B775A0">
              <w:rPr>
                <w:sz w:val="20"/>
                <w:szCs w:val="20"/>
              </w:rPr>
              <w:t xml:space="preserve"> Оформлення звіту розрахунку вихідного валу в системі </w:t>
            </w:r>
            <w:proofErr w:type="spellStart"/>
            <w:r w:rsidRPr="00B775A0">
              <w:rPr>
                <w:sz w:val="20"/>
                <w:szCs w:val="20"/>
              </w:rPr>
              <w:t>Inventor</w:t>
            </w:r>
            <w:proofErr w:type="spellEnd"/>
            <w:r w:rsidRPr="00B775A0">
              <w:rPr>
                <w:sz w:val="20"/>
                <w:szCs w:val="20"/>
              </w:rPr>
              <w:t xml:space="preserve"> та звіту виконаних лабораторних робіт. Формування одного аркуша А1 курсового проекту з використанням </w:t>
            </w:r>
            <w:r w:rsidRPr="00B775A0">
              <w:rPr>
                <w:sz w:val="20"/>
                <w:szCs w:val="20"/>
                <w:lang w:val="en-US"/>
              </w:rPr>
              <w:t>CAD</w:t>
            </w:r>
            <w:r w:rsidRPr="00B775A0">
              <w:rPr>
                <w:sz w:val="20"/>
                <w:szCs w:val="20"/>
              </w:rPr>
              <w:t>/</w:t>
            </w:r>
            <w:r w:rsidRPr="00B775A0">
              <w:rPr>
                <w:sz w:val="20"/>
                <w:szCs w:val="20"/>
                <w:lang w:val="en-US"/>
              </w:rPr>
              <w:t>CAE</w:t>
            </w:r>
            <w:r w:rsidRPr="00B775A0">
              <w:rPr>
                <w:sz w:val="20"/>
                <w:szCs w:val="20"/>
              </w:rPr>
              <w:t xml:space="preserve"> системи </w:t>
            </w:r>
            <w:r w:rsidRPr="00B775A0">
              <w:rPr>
                <w:sz w:val="20"/>
                <w:szCs w:val="20"/>
                <w:lang w:val="en-US"/>
              </w:rPr>
              <w:t>Autodesk</w:t>
            </w:r>
            <w:r w:rsidRPr="00B775A0">
              <w:rPr>
                <w:sz w:val="20"/>
                <w:szCs w:val="20"/>
              </w:rPr>
              <w:t xml:space="preserve"> </w:t>
            </w:r>
            <w:r w:rsidRPr="00B775A0">
              <w:rPr>
                <w:sz w:val="20"/>
                <w:szCs w:val="20"/>
                <w:lang w:val="en-US"/>
              </w:rPr>
              <w:t>Inventor</w:t>
            </w:r>
          </w:p>
        </w:tc>
        <w:tc>
          <w:tcPr>
            <w:tcW w:w="1209" w:type="dxa"/>
            <w:shd w:val="clear" w:color="auto" w:fill="F2F2F2"/>
          </w:tcPr>
          <w:p w14:paraId="2A398B5C" w14:textId="77777777" w:rsidR="003D41FD" w:rsidRPr="00B775A0" w:rsidRDefault="003D41FD" w:rsidP="003D41FD">
            <w:pPr>
              <w:pStyle w:val="30"/>
              <w:shd w:val="clear" w:color="auto" w:fill="auto"/>
              <w:spacing w:after="0" w:line="240" w:lineRule="auto"/>
              <w:jc w:val="center"/>
              <w:rPr>
                <w:sz w:val="20"/>
                <w:szCs w:val="20"/>
              </w:rPr>
            </w:pPr>
            <w:proofErr w:type="spellStart"/>
            <w:r w:rsidRPr="00B775A0">
              <w:rPr>
                <w:sz w:val="20"/>
                <w:szCs w:val="20"/>
              </w:rPr>
              <w:t>Лабораторне</w:t>
            </w:r>
            <w:proofErr w:type="spellEnd"/>
            <w:r w:rsidRPr="00B775A0">
              <w:rPr>
                <w:sz w:val="20"/>
                <w:szCs w:val="20"/>
              </w:rPr>
              <w:t xml:space="preserve"> </w:t>
            </w:r>
            <w:proofErr w:type="spellStart"/>
            <w:r w:rsidRPr="00B775A0">
              <w:rPr>
                <w:sz w:val="20"/>
                <w:szCs w:val="20"/>
              </w:rPr>
              <w:t>заняття</w:t>
            </w:r>
            <w:proofErr w:type="spellEnd"/>
            <w:r w:rsidRPr="00B775A0">
              <w:rPr>
                <w:sz w:val="20"/>
                <w:szCs w:val="20"/>
              </w:rPr>
              <w:t xml:space="preserve"> / </w:t>
            </w:r>
            <w:r w:rsidRPr="00B775A0">
              <w:rPr>
                <w:i/>
                <w:sz w:val="20"/>
                <w:szCs w:val="20"/>
                <w:lang w:val="en-US"/>
              </w:rPr>
              <w:t>Face to face</w:t>
            </w:r>
          </w:p>
        </w:tc>
        <w:tc>
          <w:tcPr>
            <w:tcW w:w="1332" w:type="dxa"/>
            <w:shd w:val="clear" w:color="auto" w:fill="F2F2F2"/>
          </w:tcPr>
          <w:p w14:paraId="7CA4148C" w14:textId="77777777" w:rsidR="003D41FD" w:rsidRPr="00B775A0" w:rsidRDefault="003D41FD" w:rsidP="003D41FD">
            <w:pPr>
              <w:pStyle w:val="30"/>
              <w:shd w:val="clear" w:color="auto" w:fill="auto"/>
              <w:spacing w:after="0" w:line="240" w:lineRule="auto"/>
              <w:jc w:val="center"/>
              <w:rPr>
                <w:sz w:val="20"/>
                <w:szCs w:val="20"/>
              </w:rPr>
            </w:pPr>
            <w:proofErr w:type="spellStart"/>
            <w:r w:rsidRPr="00B775A0">
              <w:rPr>
                <w:sz w:val="20"/>
                <w:szCs w:val="20"/>
              </w:rPr>
              <w:t>Методичні</w:t>
            </w:r>
            <w:proofErr w:type="spellEnd"/>
            <w:r w:rsidRPr="00B775A0">
              <w:rPr>
                <w:sz w:val="20"/>
                <w:szCs w:val="20"/>
              </w:rPr>
              <w:t xml:space="preserve"> </w:t>
            </w:r>
            <w:proofErr w:type="spellStart"/>
            <w:r w:rsidRPr="00B775A0">
              <w:rPr>
                <w:sz w:val="20"/>
                <w:szCs w:val="20"/>
              </w:rPr>
              <w:t>рекомендації</w:t>
            </w:r>
            <w:proofErr w:type="spellEnd"/>
          </w:p>
        </w:tc>
        <w:tc>
          <w:tcPr>
            <w:tcW w:w="1449" w:type="dxa"/>
            <w:shd w:val="clear" w:color="auto" w:fill="F2F2F2"/>
          </w:tcPr>
          <w:p w14:paraId="3DB52DAE" w14:textId="10CFF1D2" w:rsidR="003D41FD" w:rsidRPr="00B775A0" w:rsidRDefault="003D41FD" w:rsidP="003D41FD">
            <w:pPr>
              <w:pStyle w:val="30"/>
              <w:shd w:val="clear" w:color="auto" w:fill="auto"/>
              <w:spacing w:after="0" w:line="240" w:lineRule="auto"/>
              <w:jc w:val="left"/>
              <w:rPr>
                <w:sz w:val="20"/>
                <w:szCs w:val="20"/>
                <w:lang w:val="en-US"/>
              </w:rPr>
            </w:pPr>
            <w:r w:rsidRPr="00B775A0">
              <w:rPr>
                <w:sz w:val="20"/>
                <w:szCs w:val="20"/>
              </w:rPr>
              <w:t>[1, 2, 3, 4, 5, 7, 26, 18, 19, 20]</w:t>
            </w:r>
          </w:p>
        </w:tc>
        <w:tc>
          <w:tcPr>
            <w:tcW w:w="1748" w:type="dxa"/>
            <w:shd w:val="clear" w:color="auto" w:fill="F2F2F2"/>
          </w:tcPr>
          <w:p w14:paraId="6AA63890" w14:textId="77777777" w:rsidR="003D41FD" w:rsidRPr="00B775A0" w:rsidRDefault="003D41FD" w:rsidP="003D41FD">
            <w:pPr>
              <w:pStyle w:val="30"/>
              <w:shd w:val="clear" w:color="auto" w:fill="auto"/>
              <w:spacing w:after="0" w:line="240" w:lineRule="auto"/>
              <w:jc w:val="center"/>
              <w:rPr>
                <w:sz w:val="20"/>
                <w:szCs w:val="20"/>
              </w:rPr>
            </w:pPr>
            <w:proofErr w:type="spellStart"/>
            <w:r w:rsidRPr="00B775A0">
              <w:rPr>
                <w:sz w:val="20"/>
                <w:szCs w:val="20"/>
              </w:rPr>
              <w:t>Виконати</w:t>
            </w:r>
            <w:proofErr w:type="spellEnd"/>
            <w:r w:rsidRPr="00B775A0">
              <w:rPr>
                <w:sz w:val="20"/>
                <w:szCs w:val="20"/>
              </w:rPr>
              <w:t xml:space="preserve"> та </w:t>
            </w:r>
            <w:proofErr w:type="spellStart"/>
            <w:r w:rsidRPr="00B775A0">
              <w:rPr>
                <w:sz w:val="20"/>
                <w:szCs w:val="20"/>
              </w:rPr>
              <w:t>захисти</w:t>
            </w:r>
            <w:proofErr w:type="spellEnd"/>
            <w:r w:rsidRPr="00B775A0">
              <w:rPr>
                <w:sz w:val="20"/>
                <w:szCs w:val="20"/>
              </w:rPr>
              <w:t xml:space="preserve"> </w:t>
            </w:r>
            <w:proofErr w:type="spellStart"/>
            <w:r w:rsidRPr="00B775A0">
              <w:rPr>
                <w:sz w:val="20"/>
                <w:szCs w:val="20"/>
              </w:rPr>
              <w:t>звіт</w:t>
            </w:r>
            <w:proofErr w:type="spellEnd"/>
            <w:r w:rsidRPr="00B775A0">
              <w:rPr>
                <w:sz w:val="20"/>
                <w:szCs w:val="20"/>
              </w:rPr>
              <w:t xml:space="preserve"> з </w:t>
            </w:r>
            <w:proofErr w:type="spellStart"/>
            <w:r w:rsidRPr="00B775A0">
              <w:rPr>
                <w:sz w:val="20"/>
                <w:szCs w:val="20"/>
              </w:rPr>
              <w:t>лабораторної</w:t>
            </w:r>
            <w:proofErr w:type="spellEnd"/>
            <w:r w:rsidRPr="00B775A0">
              <w:rPr>
                <w:sz w:val="20"/>
                <w:szCs w:val="20"/>
              </w:rPr>
              <w:t xml:space="preserve"> </w:t>
            </w:r>
            <w:proofErr w:type="spellStart"/>
            <w:r w:rsidRPr="00B775A0">
              <w:rPr>
                <w:sz w:val="20"/>
                <w:szCs w:val="20"/>
              </w:rPr>
              <w:t>роботи</w:t>
            </w:r>
            <w:proofErr w:type="spellEnd"/>
            <w:r w:rsidRPr="00B775A0">
              <w:rPr>
                <w:sz w:val="20"/>
                <w:szCs w:val="20"/>
              </w:rPr>
              <w:t xml:space="preserve">. </w:t>
            </w:r>
          </w:p>
        </w:tc>
        <w:tc>
          <w:tcPr>
            <w:tcW w:w="1200" w:type="dxa"/>
            <w:shd w:val="clear" w:color="auto" w:fill="F2F2F2"/>
          </w:tcPr>
          <w:p w14:paraId="05D4C9AD" w14:textId="1F976168" w:rsidR="003D41FD" w:rsidRPr="00B775A0" w:rsidRDefault="003D41FD" w:rsidP="003D41FD">
            <w:pPr>
              <w:pStyle w:val="30"/>
              <w:shd w:val="clear" w:color="auto" w:fill="auto"/>
              <w:spacing w:after="0" w:line="240" w:lineRule="auto"/>
              <w:jc w:val="center"/>
              <w:rPr>
                <w:sz w:val="20"/>
                <w:szCs w:val="20"/>
              </w:rPr>
            </w:pPr>
            <w:proofErr w:type="spellStart"/>
            <w:r w:rsidRPr="00B775A0">
              <w:rPr>
                <w:sz w:val="20"/>
                <w:szCs w:val="20"/>
              </w:rPr>
              <w:t>Самостійна</w:t>
            </w:r>
            <w:proofErr w:type="spellEnd"/>
            <w:r w:rsidRPr="00B775A0">
              <w:rPr>
                <w:sz w:val="20"/>
                <w:szCs w:val="20"/>
              </w:rPr>
              <w:t xml:space="preserve"> робота до 1</w:t>
            </w:r>
            <w:r>
              <w:rPr>
                <w:sz w:val="20"/>
                <w:szCs w:val="20"/>
                <w:lang w:val="uk-UA"/>
              </w:rPr>
              <w:t>5</w:t>
            </w:r>
            <w:r w:rsidRPr="00B775A0">
              <w:rPr>
                <w:sz w:val="20"/>
                <w:szCs w:val="20"/>
              </w:rPr>
              <w:t xml:space="preserve"> </w:t>
            </w:r>
            <w:proofErr w:type="spellStart"/>
            <w:r w:rsidRPr="00B775A0">
              <w:rPr>
                <w:sz w:val="20"/>
                <w:szCs w:val="20"/>
              </w:rPr>
              <w:t>тижня</w:t>
            </w:r>
            <w:proofErr w:type="spellEnd"/>
          </w:p>
        </w:tc>
      </w:tr>
      <w:tr w:rsidR="003D41FD" w:rsidRPr="00B775A0" w14:paraId="046172F0" w14:textId="77777777" w:rsidTr="00613FD5">
        <w:tc>
          <w:tcPr>
            <w:tcW w:w="987" w:type="dxa"/>
            <w:shd w:val="clear" w:color="auto" w:fill="FFFFFF"/>
          </w:tcPr>
          <w:p w14:paraId="59355D5B" w14:textId="77777777" w:rsidR="003D41FD" w:rsidRPr="00B775A0" w:rsidRDefault="003D41FD" w:rsidP="003D41FD">
            <w:pPr>
              <w:pStyle w:val="30"/>
              <w:shd w:val="clear" w:color="auto" w:fill="auto"/>
              <w:spacing w:after="0" w:line="240" w:lineRule="auto"/>
              <w:jc w:val="center"/>
              <w:rPr>
                <w:sz w:val="20"/>
                <w:szCs w:val="20"/>
              </w:rPr>
            </w:pPr>
            <w:proofErr w:type="spellStart"/>
            <w:r w:rsidRPr="00B775A0">
              <w:rPr>
                <w:sz w:val="20"/>
                <w:szCs w:val="20"/>
              </w:rPr>
              <w:t>Тиж</w:t>
            </w:r>
            <w:proofErr w:type="spellEnd"/>
            <w:r w:rsidRPr="00B775A0">
              <w:rPr>
                <w:sz w:val="20"/>
                <w:szCs w:val="20"/>
              </w:rPr>
              <w:t>. 16</w:t>
            </w:r>
          </w:p>
        </w:tc>
        <w:tc>
          <w:tcPr>
            <w:tcW w:w="2161" w:type="dxa"/>
            <w:shd w:val="clear" w:color="auto" w:fill="FFFFFF"/>
          </w:tcPr>
          <w:p w14:paraId="6F4B4BE4" w14:textId="77777777" w:rsidR="003D41FD" w:rsidRPr="00B775A0" w:rsidRDefault="003D41FD" w:rsidP="003D41FD">
            <w:pPr>
              <w:spacing w:line="240" w:lineRule="auto"/>
              <w:rPr>
                <w:b/>
                <w:sz w:val="20"/>
                <w:szCs w:val="20"/>
              </w:rPr>
            </w:pPr>
            <w:r w:rsidRPr="00B775A0">
              <w:rPr>
                <w:b/>
                <w:sz w:val="20"/>
                <w:szCs w:val="20"/>
              </w:rPr>
              <w:t>Тема 4.2. Розрахунок та конструювання муфт приводів.</w:t>
            </w:r>
          </w:p>
          <w:p w14:paraId="36AB4FE2" w14:textId="77777777" w:rsidR="003D41FD" w:rsidRPr="00B775A0" w:rsidRDefault="003D41FD" w:rsidP="003D41FD">
            <w:pPr>
              <w:autoSpaceDE w:val="0"/>
              <w:autoSpaceDN w:val="0"/>
              <w:adjustRightInd w:val="0"/>
              <w:spacing w:line="240" w:lineRule="auto"/>
              <w:rPr>
                <w:b/>
                <w:sz w:val="20"/>
                <w:szCs w:val="20"/>
              </w:rPr>
            </w:pPr>
            <w:r w:rsidRPr="00B775A0">
              <w:rPr>
                <w:b/>
                <w:sz w:val="20"/>
                <w:szCs w:val="20"/>
                <w:u w:val="single"/>
              </w:rPr>
              <w:t>Лекція 16.</w:t>
            </w:r>
            <w:r w:rsidRPr="00B775A0">
              <w:rPr>
                <w:b/>
                <w:sz w:val="20"/>
                <w:szCs w:val="20"/>
              </w:rPr>
              <w:t xml:space="preserve"> </w:t>
            </w:r>
            <w:r w:rsidRPr="00B775A0">
              <w:rPr>
                <w:sz w:val="20"/>
                <w:szCs w:val="20"/>
              </w:rPr>
              <w:t>Параметри, вибір і розрахунок. Електромагнітні муфти та гальма.</w:t>
            </w:r>
            <w:r w:rsidRPr="00B775A0">
              <w:rPr>
                <w:bCs/>
                <w:sz w:val="20"/>
                <w:szCs w:val="20"/>
              </w:rPr>
              <w:t xml:space="preserve"> Умови роботи муфт. Розрахунки муфт. </w:t>
            </w:r>
          </w:p>
        </w:tc>
        <w:tc>
          <w:tcPr>
            <w:tcW w:w="1209" w:type="dxa"/>
            <w:shd w:val="clear" w:color="auto" w:fill="FFFFFF"/>
          </w:tcPr>
          <w:p w14:paraId="652453DC" w14:textId="5CCE7FE9" w:rsidR="003D41FD" w:rsidRPr="00B775A0" w:rsidRDefault="003D41FD" w:rsidP="003D41FD">
            <w:pPr>
              <w:pStyle w:val="30"/>
              <w:shd w:val="clear" w:color="auto" w:fill="auto"/>
              <w:spacing w:after="0" w:line="240" w:lineRule="auto"/>
              <w:jc w:val="center"/>
              <w:rPr>
                <w:sz w:val="20"/>
                <w:szCs w:val="20"/>
              </w:rPr>
            </w:pPr>
            <w:proofErr w:type="spellStart"/>
            <w:r w:rsidRPr="00B775A0">
              <w:rPr>
                <w:sz w:val="20"/>
                <w:szCs w:val="20"/>
              </w:rPr>
              <w:t>Лекція</w:t>
            </w:r>
            <w:proofErr w:type="spellEnd"/>
            <w:r w:rsidRPr="00B775A0">
              <w:rPr>
                <w:sz w:val="20"/>
                <w:szCs w:val="20"/>
              </w:rPr>
              <w:t xml:space="preserve"> / </w:t>
            </w:r>
            <w:r w:rsidRPr="00B775A0">
              <w:rPr>
                <w:i/>
                <w:sz w:val="20"/>
                <w:szCs w:val="20"/>
                <w:lang w:val="en-US"/>
              </w:rPr>
              <w:t>Face to face</w:t>
            </w:r>
          </w:p>
        </w:tc>
        <w:tc>
          <w:tcPr>
            <w:tcW w:w="1332" w:type="dxa"/>
            <w:shd w:val="clear" w:color="auto" w:fill="FFFFFF"/>
          </w:tcPr>
          <w:p w14:paraId="3DB2190E" w14:textId="790DFA0B" w:rsidR="003D41FD" w:rsidRPr="00B775A0" w:rsidRDefault="003D41FD" w:rsidP="003D41FD">
            <w:pPr>
              <w:pStyle w:val="30"/>
              <w:shd w:val="clear" w:color="auto" w:fill="auto"/>
              <w:spacing w:after="0" w:line="240" w:lineRule="auto"/>
              <w:jc w:val="center"/>
              <w:rPr>
                <w:sz w:val="20"/>
                <w:szCs w:val="20"/>
              </w:rPr>
            </w:pPr>
            <w:r w:rsidRPr="00B775A0">
              <w:rPr>
                <w:sz w:val="20"/>
                <w:szCs w:val="20"/>
              </w:rPr>
              <w:t xml:space="preserve">Конспект </w:t>
            </w:r>
            <w:proofErr w:type="spellStart"/>
            <w:r w:rsidRPr="00B775A0">
              <w:rPr>
                <w:sz w:val="20"/>
                <w:szCs w:val="20"/>
              </w:rPr>
              <w:t>лекцій</w:t>
            </w:r>
            <w:proofErr w:type="spellEnd"/>
            <w:r w:rsidRPr="00B775A0">
              <w:rPr>
                <w:sz w:val="20"/>
                <w:szCs w:val="20"/>
              </w:rPr>
              <w:t xml:space="preserve"> / </w:t>
            </w:r>
            <w:proofErr w:type="spellStart"/>
            <w:r w:rsidRPr="00B775A0">
              <w:rPr>
                <w:sz w:val="20"/>
                <w:szCs w:val="20"/>
              </w:rPr>
              <w:t>презентація</w:t>
            </w:r>
            <w:proofErr w:type="spellEnd"/>
          </w:p>
        </w:tc>
        <w:tc>
          <w:tcPr>
            <w:tcW w:w="1449" w:type="dxa"/>
            <w:shd w:val="clear" w:color="auto" w:fill="FFFFFF"/>
          </w:tcPr>
          <w:p w14:paraId="74780AC5" w14:textId="147CBC84" w:rsidR="003D41FD" w:rsidRPr="00B775A0" w:rsidRDefault="003D41FD" w:rsidP="003D41FD">
            <w:pPr>
              <w:pStyle w:val="30"/>
              <w:shd w:val="clear" w:color="auto" w:fill="auto"/>
              <w:spacing w:after="0" w:line="240" w:lineRule="auto"/>
              <w:jc w:val="left"/>
              <w:rPr>
                <w:sz w:val="20"/>
                <w:szCs w:val="20"/>
              </w:rPr>
            </w:pPr>
            <w:r w:rsidRPr="00B775A0">
              <w:rPr>
                <w:sz w:val="20"/>
                <w:szCs w:val="20"/>
              </w:rPr>
              <w:t>[1,2,3,4,5,7]</w:t>
            </w:r>
          </w:p>
        </w:tc>
        <w:tc>
          <w:tcPr>
            <w:tcW w:w="1748" w:type="dxa"/>
            <w:shd w:val="clear" w:color="auto" w:fill="FFFFFF"/>
          </w:tcPr>
          <w:p w14:paraId="3C421BDB" w14:textId="77777777" w:rsidR="003D41FD" w:rsidRPr="00B775A0" w:rsidRDefault="003D41FD" w:rsidP="003D41FD">
            <w:pPr>
              <w:pStyle w:val="30"/>
              <w:shd w:val="clear" w:color="auto" w:fill="auto"/>
              <w:spacing w:after="0" w:line="240" w:lineRule="auto"/>
              <w:jc w:val="left"/>
              <w:rPr>
                <w:sz w:val="20"/>
                <w:szCs w:val="20"/>
              </w:rPr>
            </w:pPr>
            <w:proofErr w:type="spellStart"/>
            <w:r w:rsidRPr="00B775A0">
              <w:rPr>
                <w:sz w:val="20"/>
                <w:szCs w:val="20"/>
              </w:rPr>
              <w:t>Самостійно</w:t>
            </w:r>
            <w:proofErr w:type="spellEnd"/>
            <w:r w:rsidRPr="00B775A0">
              <w:rPr>
                <w:sz w:val="20"/>
                <w:szCs w:val="20"/>
              </w:rPr>
              <w:t xml:space="preserve"> </w:t>
            </w:r>
            <w:proofErr w:type="spellStart"/>
            <w:r w:rsidRPr="00B775A0">
              <w:rPr>
                <w:sz w:val="20"/>
                <w:szCs w:val="20"/>
              </w:rPr>
              <w:t>опрацювати</w:t>
            </w:r>
            <w:proofErr w:type="spellEnd"/>
            <w:r w:rsidRPr="00B775A0">
              <w:rPr>
                <w:sz w:val="20"/>
                <w:szCs w:val="20"/>
              </w:rPr>
              <w:t xml:space="preserve"> </w:t>
            </w:r>
            <w:proofErr w:type="spellStart"/>
            <w:r w:rsidRPr="00B775A0">
              <w:rPr>
                <w:sz w:val="20"/>
                <w:szCs w:val="20"/>
              </w:rPr>
              <w:t>теоретичний</w:t>
            </w:r>
            <w:proofErr w:type="spellEnd"/>
            <w:r w:rsidRPr="00B775A0">
              <w:rPr>
                <w:sz w:val="20"/>
                <w:szCs w:val="20"/>
              </w:rPr>
              <w:t xml:space="preserve"> </w:t>
            </w:r>
            <w:proofErr w:type="spellStart"/>
            <w:r w:rsidRPr="00B775A0">
              <w:rPr>
                <w:sz w:val="20"/>
                <w:szCs w:val="20"/>
              </w:rPr>
              <w:t>матеріал</w:t>
            </w:r>
            <w:proofErr w:type="spellEnd"/>
            <w:r w:rsidRPr="00B775A0">
              <w:rPr>
                <w:sz w:val="20"/>
                <w:szCs w:val="20"/>
              </w:rPr>
              <w:t xml:space="preserve">. </w:t>
            </w:r>
            <w:proofErr w:type="spellStart"/>
            <w:r w:rsidRPr="00B775A0">
              <w:rPr>
                <w:sz w:val="20"/>
                <w:szCs w:val="20"/>
              </w:rPr>
              <w:t>Підготувати</w:t>
            </w:r>
            <w:proofErr w:type="spellEnd"/>
            <w:r w:rsidRPr="00B775A0">
              <w:rPr>
                <w:sz w:val="20"/>
                <w:szCs w:val="20"/>
              </w:rPr>
              <w:t xml:space="preserve"> </w:t>
            </w:r>
            <w:proofErr w:type="spellStart"/>
            <w:r w:rsidRPr="00B775A0">
              <w:rPr>
                <w:sz w:val="20"/>
                <w:szCs w:val="20"/>
              </w:rPr>
              <w:t>доповідь</w:t>
            </w:r>
            <w:proofErr w:type="spellEnd"/>
            <w:r w:rsidRPr="00B775A0">
              <w:rPr>
                <w:sz w:val="20"/>
                <w:szCs w:val="20"/>
              </w:rPr>
              <w:t xml:space="preserve"> на тему: «</w:t>
            </w:r>
            <w:proofErr w:type="spellStart"/>
            <w:r w:rsidRPr="00B775A0">
              <w:rPr>
                <w:sz w:val="20"/>
                <w:szCs w:val="20"/>
              </w:rPr>
              <w:t>типові</w:t>
            </w:r>
            <w:proofErr w:type="spellEnd"/>
            <w:r w:rsidRPr="00B775A0">
              <w:rPr>
                <w:sz w:val="20"/>
                <w:szCs w:val="20"/>
              </w:rPr>
              <w:t xml:space="preserve"> </w:t>
            </w:r>
            <w:proofErr w:type="spellStart"/>
            <w:r w:rsidRPr="00B775A0">
              <w:rPr>
                <w:sz w:val="20"/>
                <w:szCs w:val="20"/>
              </w:rPr>
              <w:t>конструкції</w:t>
            </w:r>
            <w:proofErr w:type="spellEnd"/>
            <w:r w:rsidRPr="00B775A0">
              <w:rPr>
                <w:sz w:val="20"/>
                <w:szCs w:val="20"/>
              </w:rPr>
              <w:t xml:space="preserve"> </w:t>
            </w:r>
            <w:proofErr w:type="spellStart"/>
            <w:r w:rsidRPr="00B775A0">
              <w:rPr>
                <w:sz w:val="20"/>
                <w:szCs w:val="20"/>
              </w:rPr>
              <w:t>електромагнітних</w:t>
            </w:r>
            <w:proofErr w:type="spellEnd"/>
            <w:r w:rsidRPr="00B775A0">
              <w:rPr>
                <w:sz w:val="20"/>
                <w:szCs w:val="20"/>
              </w:rPr>
              <w:t xml:space="preserve"> муфт»</w:t>
            </w:r>
          </w:p>
        </w:tc>
        <w:tc>
          <w:tcPr>
            <w:tcW w:w="1200" w:type="dxa"/>
            <w:shd w:val="clear" w:color="auto" w:fill="FFFFFF"/>
          </w:tcPr>
          <w:p w14:paraId="4F3376CD" w14:textId="77777777" w:rsidR="003D41FD" w:rsidRPr="00B775A0" w:rsidRDefault="003D41FD" w:rsidP="003D41FD">
            <w:pPr>
              <w:pStyle w:val="30"/>
              <w:shd w:val="clear" w:color="auto" w:fill="auto"/>
              <w:spacing w:after="0" w:line="240" w:lineRule="auto"/>
              <w:jc w:val="center"/>
              <w:rPr>
                <w:sz w:val="20"/>
                <w:szCs w:val="20"/>
              </w:rPr>
            </w:pPr>
          </w:p>
        </w:tc>
      </w:tr>
      <w:tr w:rsidR="003D41FD" w:rsidRPr="00B775A0" w14:paraId="139EFF5E" w14:textId="77777777" w:rsidTr="00613FD5">
        <w:tc>
          <w:tcPr>
            <w:tcW w:w="987" w:type="dxa"/>
            <w:shd w:val="clear" w:color="auto" w:fill="F2F2F2"/>
          </w:tcPr>
          <w:p w14:paraId="29831A36" w14:textId="77777777" w:rsidR="003D41FD" w:rsidRPr="00B775A0" w:rsidRDefault="003D41FD" w:rsidP="003D41FD">
            <w:pPr>
              <w:pStyle w:val="30"/>
              <w:shd w:val="clear" w:color="auto" w:fill="auto"/>
              <w:spacing w:after="0" w:line="240" w:lineRule="auto"/>
              <w:jc w:val="center"/>
              <w:rPr>
                <w:sz w:val="20"/>
                <w:szCs w:val="20"/>
              </w:rPr>
            </w:pPr>
            <w:proofErr w:type="spellStart"/>
            <w:r w:rsidRPr="00B775A0">
              <w:rPr>
                <w:sz w:val="20"/>
                <w:szCs w:val="20"/>
              </w:rPr>
              <w:t>Тиж</w:t>
            </w:r>
            <w:proofErr w:type="spellEnd"/>
            <w:r w:rsidRPr="00B775A0">
              <w:rPr>
                <w:sz w:val="20"/>
                <w:szCs w:val="20"/>
              </w:rPr>
              <w:t>. 16</w:t>
            </w:r>
          </w:p>
        </w:tc>
        <w:tc>
          <w:tcPr>
            <w:tcW w:w="2161" w:type="dxa"/>
            <w:shd w:val="clear" w:color="auto" w:fill="F2F2F2"/>
          </w:tcPr>
          <w:p w14:paraId="259145DD" w14:textId="77777777" w:rsidR="003D41FD" w:rsidRPr="00B775A0" w:rsidRDefault="003D41FD" w:rsidP="003D41FD">
            <w:pPr>
              <w:spacing w:line="240" w:lineRule="auto"/>
              <w:rPr>
                <w:b/>
                <w:sz w:val="20"/>
                <w:szCs w:val="20"/>
              </w:rPr>
            </w:pPr>
            <w:r w:rsidRPr="00B775A0">
              <w:rPr>
                <w:b/>
                <w:sz w:val="20"/>
                <w:szCs w:val="20"/>
              </w:rPr>
              <w:t>Тема 3.2.Опори валів та осей</w:t>
            </w:r>
          </w:p>
          <w:p w14:paraId="5131E442" w14:textId="77777777" w:rsidR="003D41FD" w:rsidRPr="00B775A0" w:rsidRDefault="003D41FD" w:rsidP="003D41FD">
            <w:pPr>
              <w:spacing w:line="240" w:lineRule="auto"/>
              <w:rPr>
                <w:sz w:val="20"/>
                <w:szCs w:val="20"/>
              </w:rPr>
            </w:pPr>
            <w:r w:rsidRPr="00B775A0">
              <w:rPr>
                <w:b/>
                <w:sz w:val="20"/>
                <w:szCs w:val="20"/>
                <w:u w:val="single"/>
              </w:rPr>
              <w:t>Заняття 15.</w:t>
            </w:r>
            <w:r w:rsidRPr="00B775A0">
              <w:rPr>
                <w:sz w:val="20"/>
                <w:szCs w:val="20"/>
              </w:rPr>
              <w:t xml:space="preserve"> Вибір підшипників кочення за динамічною вантажопідйомністю. Визначення довговічності підшипників кочення.</w:t>
            </w:r>
          </w:p>
          <w:p w14:paraId="020EA1EE" w14:textId="77777777" w:rsidR="003D41FD" w:rsidRPr="00B775A0" w:rsidRDefault="003D41FD" w:rsidP="003D41FD">
            <w:pPr>
              <w:spacing w:line="240" w:lineRule="auto"/>
              <w:rPr>
                <w:bCs/>
                <w:sz w:val="20"/>
                <w:szCs w:val="20"/>
              </w:rPr>
            </w:pPr>
            <w:r w:rsidRPr="00B775A0">
              <w:rPr>
                <w:b/>
                <w:sz w:val="20"/>
                <w:szCs w:val="20"/>
                <w:u w:val="single"/>
              </w:rPr>
              <w:t>Заняття 16.</w:t>
            </w:r>
            <w:r w:rsidRPr="00B775A0">
              <w:rPr>
                <w:b/>
                <w:sz w:val="20"/>
                <w:szCs w:val="20"/>
              </w:rPr>
              <w:t xml:space="preserve"> </w:t>
            </w:r>
            <w:r w:rsidRPr="00B775A0">
              <w:rPr>
                <w:bCs/>
                <w:sz w:val="20"/>
                <w:szCs w:val="20"/>
              </w:rPr>
              <w:t xml:space="preserve">Конструювання підшипників ковзання. Рідинні підшипники та підшипники спеціального призначення. Композиційні вкладки підшипників для роботи у спеціальних умовах </w:t>
            </w:r>
            <w:proofErr w:type="spellStart"/>
            <w:r w:rsidRPr="00B775A0">
              <w:rPr>
                <w:bCs/>
                <w:sz w:val="20"/>
                <w:szCs w:val="20"/>
              </w:rPr>
              <w:t>експлуатаці</w:t>
            </w:r>
            <w:proofErr w:type="spellEnd"/>
          </w:p>
        </w:tc>
        <w:tc>
          <w:tcPr>
            <w:tcW w:w="1209" w:type="dxa"/>
            <w:shd w:val="clear" w:color="auto" w:fill="F2F2F2"/>
          </w:tcPr>
          <w:p w14:paraId="0666D4CC" w14:textId="627D258C" w:rsidR="003D41FD" w:rsidRPr="00B775A0" w:rsidRDefault="003D41FD" w:rsidP="003D41FD">
            <w:pPr>
              <w:pStyle w:val="30"/>
              <w:shd w:val="clear" w:color="auto" w:fill="auto"/>
              <w:spacing w:after="0" w:line="240" w:lineRule="auto"/>
              <w:jc w:val="center"/>
              <w:rPr>
                <w:sz w:val="20"/>
                <w:szCs w:val="20"/>
              </w:rPr>
            </w:pPr>
            <w:proofErr w:type="spellStart"/>
            <w:r w:rsidRPr="00B775A0">
              <w:rPr>
                <w:sz w:val="20"/>
                <w:szCs w:val="20"/>
              </w:rPr>
              <w:t>Практичне</w:t>
            </w:r>
            <w:proofErr w:type="spellEnd"/>
            <w:r w:rsidR="0055132B">
              <w:rPr>
                <w:sz w:val="20"/>
                <w:szCs w:val="20"/>
              </w:rPr>
              <w:t xml:space="preserve"> </w:t>
            </w:r>
            <w:proofErr w:type="spellStart"/>
            <w:r w:rsidRPr="00B775A0">
              <w:rPr>
                <w:sz w:val="20"/>
                <w:szCs w:val="20"/>
              </w:rPr>
              <w:t>заняття</w:t>
            </w:r>
            <w:proofErr w:type="spellEnd"/>
            <w:r w:rsidRPr="00B775A0">
              <w:rPr>
                <w:sz w:val="20"/>
                <w:szCs w:val="20"/>
              </w:rPr>
              <w:t xml:space="preserve"> / </w:t>
            </w:r>
            <w:r w:rsidRPr="00B775A0">
              <w:rPr>
                <w:i/>
                <w:sz w:val="20"/>
                <w:szCs w:val="20"/>
                <w:lang w:val="en-US"/>
              </w:rPr>
              <w:t>Face to face</w:t>
            </w:r>
          </w:p>
        </w:tc>
        <w:tc>
          <w:tcPr>
            <w:tcW w:w="1332" w:type="dxa"/>
            <w:shd w:val="clear" w:color="auto" w:fill="F2F2F2"/>
          </w:tcPr>
          <w:p w14:paraId="31FE4578" w14:textId="77777777" w:rsidR="003D41FD" w:rsidRPr="00B775A0" w:rsidRDefault="003D41FD" w:rsidP="003D41FD">
            <w:pPr>
              <w:pStyle w:val="30"/>
              <w:shd w:val="clear" w:color="auto" w:fill="auto"/>
              <w:spacing w:after="0" w:line="240" w:lineRule="auto"/>
              <w:jc w:val="center"/>
              <w:rPr>
                <w:sz w:val="20"/>
                <w:szCs w:val="20"/>
              </w:rPr>
            </w:pPr>
            <w:proofErr w:type="spellStart"/>
            <w:r w:rsidRPr="00B775A0">
              <w:rPr>
                <w:sz w:val="20"/>
                <w:szCs w:val="20"/>
              </w:rPr>
              <w:t>Методичні</w:t>
            </w:r>
            <w:proofErr w:type="spellEnd"/>
            <w:r w:rsidRPr="00B775A0">
              <w:rPr>
                <w:sz w:val="20"/>
                <w:szCs w:val="20"/>
              </w:rPr>
              <w:t xml:space="preserve"> </w:t>
            </w:r>
            <w:proofErr w:type="spellStart"/>
            <w:r w:rsidRPr="00B775A0">
              <w:rPr>
                <w:sz w:val="20"/>
                <w:szCs w:val="20"/>
              </w:rPr>
              <w:t>рекомендації</w:t>
            </w:r>
            <w:proofErr w:type="spellEnd"/>
          </w:p>
        </w:tc>
        <w:tc>
          <w:tcPr>
            <w:tcW w:w="1449" w:type="dxa"/>
            <w:shd w:val="clear" w:color="auto" w:fill="F2F2F2"/>
          </w:tcPr>
          <w:p w14:paraId="02BBCF46" w14:textId="1058C269" w:rsidR="003D41FD" w:rsidRPr="00B775A0" w:rsidRDefault="003D41FD" w:rsidP="003D41FD">
            <w:pPr>
              <w:pStyle w:val="30"/>
              <w:shd w:val="clear" w:color="auto" w:fill="auto"/>
              <w:spacing w:after="0" w:line="240" w:lineRule="auto"/>
              <w:jc w:val="left"/>
              <w:rPr>
                <w:sz w:val="20"/>
                <w:szCs w:val="20"/>
                <w:lang w:val="en-US"/>
              </w:rPr>
            </w:pPr>
            <w:r w:rsidRPr="00B775A0">
              <w:rPr>
                <w:sz w:val="20"/>
                <w:szCs w:val="20"/>
              </w:rPr>
              <w:t>[1,2,3,4,5,7]</w:t>
            </w:r>
          </w:p>
        </w:tc>
        <w:tc>
          <w:tcPr>
            <w:tcW w:w="1748" w:type="dxa"/>
            <w:shd w:val="clear" w:color="auto" w:fill="F2F2F2"/>
          </w:tcPr>
          <w:p w14:paraId="7A0B6DFB" w14:textId="77777777" w:rsidR="003D41FD" w:rsidRPr="00B775A0" w:rsidRDefault="003D41FD" w:rsidP="003D41FD">
            <w:pPr>
              <w:spacing w:line="240" w:lineRule="auto"/>
              <w:rPr>
                <w:sz w:val="20"/>
                <w:szCs w:val="20"/>
              </w:rPr>
            </w:pPr>
            <w:r w:rsidRPr="00B775A0">
              <w:rPr>
                <w:sz w:val="20"/>
                <w:szCs w:val="20"/>
              </w:rPr>
              <w:t>Підібрати підшипники кочення для валів розрахованого ступеня редуктора.</w:t>
            </w:r>
          </w:p>
        </w:tc>
        <w:tc>
          <w:tcPr>
            <w:tcW w:w="1200" w:type="dxa"/>
            <w:shd w:val="clear" w:color="auto" w:fill="F2F2F2"/>
          </w:tcPr>
          <w:p w14:paraId="23872B90" w14:textId="77777777" w:rsidR="003D41FD" w:rsidRPr="00B775A0" w:rsidRDefault="003D41FD" w:rsidP="003D41FD">
            <w:pPr>
              <w:pStyle w:val="30"/>
              <w:shd w:val="clear" w:color="auto" w:fill="auto"/>
              <w:spacing w:after="0" w:line="240" w:lineRule="auto"/>
              <w:jc w:val="center"/>
              <w:rPr>
                <w:sz w:val="20"/>
                <w:szCs w:val="20"/>
              </w:rPr>
            </w:pPr>
          </w:p>
        </w:tc>
      </w:tr>
      <w:tr w:rsidR="003D41FD" w:rsidRPr="00B775A0" w14:paraId="0988F13F" w14:textId="77777777" w:rsidTr="00613FD5">
        <w:tc>
          <w:tcPr>
            <w:tcW w:w="987" w:type="dxa"/>
            <w:shd w:val="clear" w:color="auto" w:fill="FFFFFF"/>
          </w:tcPr>
          <w:p w14:paraId="55B77AA3" w14:textId="77777777" w:rsidR="003D41FD" w:rsidRPr="00B775A0" w:rsidRDefault="003D41FD" w:rsidP="003D41FD">
            <w:pPr>
              <w:pStyle w:val="30"/>
              <w:shd w:val="clear" w:color="auto" w:fill="auto"/>
              <w:spacing w:after="0" w:line="240" w:lineRule="auto"/>
              <w:jc w:val="center"/>
              <w:rPr>
                <w:sz w:val="20"/>
                <w:szCs w:val="20"/>
              </w:rPr>
            </w:pPr>
            <w:proofErr w:type="spellStart"/>
            <w:r w:rsidRPr="00B775A0">
              <w:rPr>
                <w:sz w:val="20"/>
                <w:szCs w:val="20"/>
              </w:rPr>
              <w:t>Тиж</w:t>
            </w:r>
            <w:proofErr w:type="spellEnd"/>
            <w:r w:rsidRPr="00B775A0">
              <w:rPr>
                <w:sz w:val="20"/>
                <w:szCs w:val="20"/>
              </w:rPr>
              <w:t>. 17</w:t>
            </w:r>
          </w:p>
        </w:tc>
        <w:tc>
          <w:tcPr>
            <w:tcW w:w="2161" w:type="dxa"/>
            <w:shd w:val="clear" w:color="auto" w:fill="FFFFFF"/>
          </w:tcPr>
          <w:p w14:paraId="7AE88F9C" w14:textId="77777777" w:rsidR="003D41FD" w:rsidRPr="00B775A0" w:rsidRDefault="003D41FD" w:rsidP="003D41FD">
            <w:pPr>
              <w:spacing w:line="240" w:lineRule="auto"/>
              <w:rPr>
                <w:sz w:val="20"/>
                <w:szCs w:val="20"/>
              </w:rPr>
            </w:pPr>
            <w:r w:rsidRPr="00B775A0">
              <w:rPr>
                <w:b/>
                <w:sz w:val="20"/>
                <w:szCs w:val="20"/>
              </w:rPr>
              <w:t>Тема 4.3. Рознімні з’єднання</w:t>
            </w:r>
          </w:p>
          <w:p w14:paraId="46DA500E" w14:textId="77777777" w:rsidR="003D41FD" w:rsidRPr="00B775A0" w:rsidRDefault="003D41FD" w:rsidP="003D41FD">
            <w:pPr>
              <w:spacing w:line="240" w:lineRule="auto"/>
              <w:rPr>
                <w:b/>
                <w:sz w:val="20"/>
                <w:szCs w:val="20"/>
              </w:rPr>
            </w:pPr>
            <w:r w:rsidRPr="00B775A0">
              <w:rPr>
                <w:b/>
                <w:sz w:val="20"/>
                <w:szCs w:val="20"/>
                <w:u w:val="single"/>
              </w:rPr>
              <w:t>Лекція 17.</w:t>
            </w:r>
            <w:r w:rsidRPr="00B775A0">
              <w:rPr>
                <w:sz w:val="20"/>
                <w:szCs w:val="20"/>
              </w:rPr>
              <w:t xml:space="preserve"> Різьбові з’єднання. Типи кріпильних різьбових </w:t>
            </w:r>
            <w:r w:rsidRPr="00B775A0">
              <w:rPr>
                <w:sz w:val="20"/>
                <w:szCs w:val="20"/>
              </w:rPr>
              <w:lastRenderedPageBreak/>
              <w:t xml:space="preserve">деталей. Види різьби і їх параметри. Елементи теорії гвинтової пари. Умова самогальмування. Затягнення і стопоріння різьбових деталей. Розрахунок різьбових з’єднань при дії на них осьового, поперечного і ексцентричного навантажень. Розрахунок болтів клемового з’єднання. Розрахунок фундаментних болтів Ущільнення різьб. Шпонкові, шліцьові та профільні з’єднання; їхні конструкції, матеріали та розрахунок на міцність. </w:t>
            </w:r>
          </w:p>
        </w:tc>
        <w:tc>
          <w:tcPr>
            <w:tcW w:w="1209" w:type="dxa"/>
            <w:shd w:val="clear" w:color="auto" w:fill="FFFFFF"/>
          </w:tcPr>
          <w:p w14:paraId="403DF0A5" w14:textId="0D73D8A9" w:rsidR="003D41FD" w:rsidRPr="00B775A0" w:rsidRDefault="003D41FD" w:rsidP="003D41FD">
            <w:pPr>
              <w:pStyle w:val="30"/>
              <w:shd w:val="clear" w:color="auto" w:fill="auto"/>
              <w:spacing w:after="0" w:line="240" w:lineRule="auto"/>
              <w:jc w:val="center"/>
              <w:rPr>
                <w:sz w:val="20"/>
                <w:szCs w:val="20"/>
              </w:rPr>
            </w:pPr>
            <w:proofErr w:type="spellStart"/>
            <w:r w:rsidRPr="00B775A0">
              <w:rPr>
                <w:sz w:val="20"/>
                <w:szCs w:val="20"/>
              </w:rPr>
              <w:lastRenderedPageBreak/>
              <w:t>Лекція</w:t>
            </w:r>
            <w:proofErr w:type="spellEnd"/>
            <w:r w:rsidRPr="00B775A0">
              <w:rPr>
                <w:sz w:val="20"/>
                <w:szCs w:val="20"/>
              </w:rPr>
              <w:t xml:space="preserve"> / </w:t>
            </w:r>
            <w:r w:rsidRPr="00B775A0">
              <w:rPr>
                <w:i/>
                <w:sz w:val="20"/>
                <w:szCs w:val="20"/>
                <w:lang w:val="en-US"/>
              </w:rPr>
              <w:t>Face to face</w:t>
            </w:r>
          </w:p>
        </w:tc>
        <w:tc>
          <w:tcPr>
            <w:tcW w:w="1332" w:type="dxa"/>
            <w:shd w:val="clear" w:color="auto" w:fill="FFFFFF"/>
          </w:tcPr>
          <w:p w14:paraId="2345AF54" w14:textId="304B9580" w:rsidR="003D41FD" w:rsidRPr="00B775A0" w:rsidRDefault="003D41FD" w:rsidP="003D41FD">
            <w:pPr>
              <w:pStyle w:val="30"/>
              <w:shd w:val="clear" w:color="auto" w:fill="auto"/>
              <w:spacing w:after="0" w:line="240" w:lineRule="auto"/>
              <w:jc w:val="center"/>
              <w:rPr>
                <w:sz w:val="20"/>
                <w:szCs w:val="20"/>
              </w:rPr>
            </w:pPr>
            <w:r w:rsidRPr="00B775A0">
              <w:rPr>
                <w:sz w:val="20"/>
                <w:szCs w:val="20"/>
              </w:rPr>
              <w:t xml:space="preserve">Конспект </w:t>
            </w:r>
            <w:proofErr w:type="spellStart"/>
            <w:r w:rsidRPr="00B775A0">
              <w:rPr>
                <w:sz w:val="20"/>
                <w:szCs w:val="20"/>
              </w:rPr>
              <w:t>лекцій</w:t>
            </w:r>
            <w:proofErr w:type="spellEnd"/>
            <w:r w:rsidRPr="00B775A0">
              <w:rPr>
                <w:sz w:val="20"/>
                <w:szCs w:val="20"/>
              </w:rPr>
              <w:t xml:space="preserve"> / </w:t>
            </w:r>
            <w:proofErr w:type="spellStart"/>
            <w:r w:rsidRPr="00B775A0">
              <w:rPr>
                <w:sz w:val="20"/>
                <w:szCs w:val="20"/>
              </w:rPr>
              <w:t>презентація</w:t>
            </w:r>
            <w:proofErr w:type="spellEnd"/>
          </w:p>
        </w:tc>
        <w:tc>
          <w:tcPr>
            <w:tcW w:w="1449" w:type="dxa"/>
            <w:shd w:val="clear" w:color="auto" w:fill="FFFFFF"/>
          </w:tcPr>
          <w:p w14:paraId="4363E4A2" w14:textId="4B69A191" w:rsidR="003D41FD" w:rsidRPr="00B775A0" w:rsidRDefault="003D41FD" w:rsidP="003D41FD">
            <w:pPr>
              <w:pStyle w:val="30"/>
              <w:shd w:val="clear" w:color="auto" w:fill="auto"/>
              <w:spacing w:after="0" w:line="240" w:lineRule="auto"/>
              <w:jc w:val="left"/>
              <w:rPr>
                <w:sz w:val="20"/>
                <w:szCs w:val="20"/>
                <w:lang w:val="en-US"/>
              </w:rPr>
            </w:pPr>
            <w:r w:rsidRPr="00B775A0">
              <w:rPr>
                <w:sz w:val="20"/>
                <w:szCs w:val="20"/>
              </w:rPr>
              <w:t>[1,2,3,4,5, 7]</w:t>
            </w:r>
          </w:p>
        </w:tc>
        <w:tc>
          <w:tcPr>
            <w:tcW w:w="1748" w:type="dxa"/>
            <w:shd w:val="clear" w:color="auto" w:fill="FFFFFF"/>
          </w:tcPr>
          <w:p w14:paraId="6A4700C0" w14:textId="77777777" w:rsidR="003D41FD" w:rsidRPr="00B775A0" w:rsidRDefault="003D41FD" w:rsidP="003D41FD">
            <w:pPr>
              <w:pStyle w:val="30"/>
              <w:shd w:val="clear" w:color="auto" w:fill="auto"/>
              <w:spacing w:after="0" w:line="240" w:lineRule="auto"/>
              <w:jc w:val="left"/>
              <w:rPr>
                <w:sz w:val="20"/>
                <w:szCs w:val="20"/>
              </w:rPr>
            </w:pPr>
            <w:proofErr w:type="spellStart"/>
            <w:r w:rsidRPr="00B775A0">
              <w:rPr>
                <w:sz w:val="20"/>
                <w:szCs w:val="20"/>
              </w:rPr>
              <w:t>Самостійно</w:t>
            </w:r>
            <w:proofErr w:type="spellEnd"/>
            <w:r w:rsidRPr="00B775A0">
              <w:rPr>
                <w:sz w:val="20"/>
                <w:szCs w:val="20"/>
              </w:rPr>
              <w:t xml:space="preserve"> </w:t>
            </w:r>
            <w:proofErr w:type="spellStart"/>
            <w:r w:rsidRPr="00B775A0">
              <w:rPr>
                <w:sz w:val="20"/>
                <w:szCs w:val="20"/>
              </w:rPr>
              <w:t>опрацювати</w:t>
            </w:r>
            <w:proofErr w:type="spellEnd"/>
            <w:r w:rsidRPr="00B775A0">
              <w:rPr>
                <w:sz w:val="20"/>
                <w:szCs w:val="20"/>
              </w:rPr>
              <w:t xml:space="preserve"> </w:t>
            </w:r>
            <w:proofErr w:type="spellStart"/>
            <w:r w:rsidRPr="00B775A0">
              <w:rPr>
                <w:sz w:val="20"/>
                <w:szCs w:val="20"/>
              </w:rPr>
              <w:t>теоретичний</w:t>
            </w:r>
            <w:proofErr w:type="spellEnd"/>
            <w:r w:rsidRPr="00B775A0">
              <w:rPr>
                <w:sz w:val="20"/>
                <w:szCs w:val="20"/>
              </w:rPr>
              <w:t xml:space="preserve"> </w:t>
            </w:r>
            <w:proofErr w:type="spellStart"/>
            <w:r w:rsidRPr="00B775A0">
              <w:rPr>
                <w:sz w:val="20"/>
                <w:szCs w:val="20"/>
              </w:rPr>
              <w:t>матеріал</w:t>
            </w:r>
            <w:proofErr w:type="spellEnd"/>
            <w:r w:rsidRPr="00B775A0">
              <w:rPr>
                <w:sz w:val="20"/>
                <w:szCs w:val="20"/>
              </w:rPr>
              <w:t xml:space="preserve">. </w:t>
            </w:r>
            <w:proofErr w:type="spellStart"/>
            <w:r w:rsidRPr="00B775A0">
              <w:rPr>
                <w:sz w:val="20"/>
                <w:szCs w:val="20"/>
              </w:rPr>
              <w:t>Підготувати</w:t>
            </w:r>
            <w:proofErr w:type="spellEnd"/>
            <w:r w:rsidRPr="00B775A0">
              <w:rPr>
                <w:sz w:val="20"/>
                <w:szCs w:val="20"/>
              </w:rPr>
              <w:t xml:space="preserve"> </w:t>
            </w:r>
            <w:proofErr w:type="spellStart"/>
            <w:r w:rsidRPr="00B775A0">
              <w:rPr>
                <w:sz w:val="20"/>
                <w:szCs w:val="20"/>
              </w:rPr>
              <w:lastRenderedPageBreak/>
              <w:t>доповідь</w:t>
            </w:r>
            <w:proofErr w:type="spellEnd"/>
            <w:r w:rsidRPr="00B775A0">
              <w:rPr>
                <w:sz w:val="20"/>
                <w:szCs w:val="20"/>
              </w:rPr>
              <w:t xml:space="preserve"> на тему: «</w:t>
            </w:r>
            <w:proofErr w:type="spellStart"/>
            <w:r w:rsidRPr="00B775A0">
              <w:rPr>
                <w:sz w:val="20"/>
                <w:szCs w:val="20"/>
              </w:rPr>
              <w:t>Оптимізація</w:t>
            </w:r>
            <w:proofErr w:type="spellEnd"/>
            <w:r w:rsidRPr="00B775A0">
              <w:rPr>
                <w:sz w:val="20"/>
                <w:szCs w:val="20"/>
              </w:rPr>
              <w:t xml:space="preserve"> </w:t>
            </w:r>
            <w:proofErr w:type="spellStart"/>
            <w:r w:rsidRPr="00B775A0">
              <w:rPr>
                <w:sz w:val="20"/>
                <w:szCs w:val="20"/>
              </w:rPr>
              <w:t>параметрів</w:t>
            </w:r>
            <w:proofErr w:type="spellEnd"/>
            <w:r w:rsidRPr="00B775A0">
              <w:rPr>
                <w:sz w:val="20"/>
                <w:szCs w:val="20"/>
              </w:rPr>
              <w:t xml:space="preserve"> </w:t>
            </w:r>
            <w:proofErr w:type="spellStart"/>
            <w:r w:rsidRPr="00B775A0">
              <w:rPr>
                <w:sz w:val="20"/>
                <w:szCs w:val="20"/>
              </w:rPr>
              <w:t>клейово</w:t>
            </w:r>
            <w:proofErr w:type="spellEnd"/>
            <w:r w:rsidRPr="00B775A0">
              <w:rPr>
                <w:sz w:val="20"/>
                <w:szCs w:val="20"/>
              </w:rPr>
              <w:t>-клепаного шва»</w:t>
            </w:r>
          </w:p>
        </w:tc>
        <w:tc>
          <w:tcPr>
            <w:tcW w:w="1200" w:type="dxa"/>
            <w:shd w:val="clear" w:color="auto" w:fill="FFFFFF"/>
          </w:tcPr>
          <w:p w14:paraId="40F4C727" w14:textId="77777777" w:rsidR="003D41FD" w:rsidRPr="00B775A0" w:rsidRDefault="003D41FD" w:rsidP="003D41FD">
            <w:pPr>
              <w:pStyle w:val="30"/>
              <w:shd w:val="clear" w:color="auto" w:fill="auto"/>
              <w:spacing w:after="0" w:line="240" w:lineRule="auto"/>
              <w:jc w:val="center"/>
              <w:rPr>
                <w:sz w:val="20"/>
                <w:szCs w:val="20"/>
              </w:rPr>
            </w:pPr>
          </w:p>
        </w:tc>
      </w:tr>
      <w:tr w:rsidR="003D41FD" w:rsidRPr="00B775A0" w14:paraId="410787E2" w14:textId="77777777" w:rsidTr="00613FD5">
        <w:tc>
          <w:tcPr>
            <w:tcW w:w="987" w:type="dxa"/>
            <w:shd w:val="clear" w:color="auto" w:fill="F2F2F2"/>
          </w:tcPr>
          <w:p w14:paraId="659BBBB3" w14:textId="77777777" w:rsidR="003D41FD" w:rsidRPr="00B775A0" w:rsidRDefault="003D41FD" w:rsidP="003D41FD">
            <w:pPr>
              <w:pStyle w:val="30"/>
              <w:shd w:val="clear" w:color="auto" w:fill="auto"/>
              <w:spacing w:after="0" w:line="240" w:lineRule="auto"/>
              <w:jc w:val="center"/>
              <w:rPr>
                <w:sz w:val="20"/>
                <w:szCs w:val="20"/>
              </w:rPr>
            </w:pPr>
            <w:proofErr w:type="spellStart"/>
            <w:r w:rsidRPr="00B775A0">
              <w:rPr>
                <w:sz w:val="20"/>
                <w:szCs w:val="20"/>
              </w:rPr>
              <w:t>Тиж</w:t>
            </w:r>
            <w:proofErr w:type="spellEnd"/>
            <w:r w:rsidRPr="00B775A0">
              <w:rPr>
                <w:sz w:val="20"/>
                <w:szCs w:val="20"/>
              </w:rPr>
              <w:t>. 17</w:t>
            </w:r>
          </w:p>
        </w:tc>
        <w:tc>
          <w:tcPr>
            <w:tcW w:w="2161" w:type="dxa"/>
            <w:shd w:val="clear" w:color="auto" w:fill="F2F2F2"/>
          </w:tcPr>
          <w:p w14:paraId="227CBC9D" w14:textId="77777777" w:rsidR="003D41FD" w:rsidRPr="00B775A0" w:rsidRDefault="003D41FD" w:rsidP="003D41FD">
            <w:pPr>
              <w:autoSpaceDE w:val="0"/>
              <w:autoSpaceDN w:val="0"/>
              <w:adjustRightInd w:val="0"/>
              <w:spacing w:line="240" w:lineRule="auto"/>
              <w:rPr>
                <w:sz w:val="20"/>
                <w:szCs w:val="20"/>
              </w:rPr>
            </w:pPr>
            <w:r w:rsidRPr="00B775A0">
              <w:rPr>
                <w:b/>
                <w:sz w:val="20"/>
                <w:szCs w:val="20"/>
              </w:rPr>
              <w:t xml:space="preserve">ЛР-9. </w:t>
            </w:r>
            <w:r w:rsidRPr="00B775A0">
              <w:rPr>
                <w:sz w:val="20"/>
                <w:szCs w:val="20"/>
              </w:rPr>
              <w:t>Дослідження роботи електромагнітної муфти</w:t>
            </w:r>
          </w:p>
          <w:p w14:paraId="265C8CCF" w14:textId="77777777" w:rsidR="003D41FD" w:rsidRPr="00B775A0" w:rsidRDefault="003D41FD" w:rsidP="003D41FD">
            <w:pPr>
              <w:autoSpaceDE w:val="0"/>
              <w:autoSpaceDN w:val="0"/>
              <w:adjustRightInd w:val="0"/>
              <w:spacing w:line="240" w:lineRule="auto"/>
              <w:rPr>
                <w:bCs/>
                <w:sz w:val="20"/>
                <w:szCs w:val="20"/>
              </w:rPr>
            </w:pPr>
            <w:r w:rsidRPr="00B775A0">
              <w:rPr>
                <w:b/>
                <w:sz w:val="20"/>
                <w:szCs w:val="20"/>
              </w:rPr>
              <w:t xml:space="preserve">КП-9. </w:t>
            </w:r>
            <w:r w:rsidRPr="00B775A0">
              <w:rPr>
                <w:bCs/>
                <w:sz w:val="20"/>
                <w:szCs w:val="20"/>
              </w:rPr>
              <w:t>Оформлення результатів комп’ютерного практикуму та узагальнення результатів розрахунку</w:t>
            </w:r>
          </w:p>
        </w:tc>
        <w:tc>
          <w:tcPr>
            <w:tcW w:w="1209" w:type="dxa"/>
            <w:shd w:val="clear" w:color="auto" w:fill="F2F2F2"/>
          </w:tcPr>
          <w:p w14:paraId="47929666" w14:textId="77777777" w:rsidR="003D41FD" w:rsidRPr="00B775A0" w:rsidRDefault="003D41FD" w:rsidP="003D41FD">
            <w:pPr>
              <w:pStyle w:val="30"/>
              <w:shd w:val="clear" w:color="auto" w:fill="auto"/>
              <w:spacing w:after="0" w:line="240" w:lineRule="auto"/>
              <w:jc w:val="center"/>
              <w:rPr>
                <w:sz w:val="20"/>
                <w:szCs w:val="20"/>
              </w:rPr>
            </w:pPr>
            <w:proofErr w:type="spellStart"/>
            <w:r w:rsidRPr="00B775A0">
              <w:rPr>
                <w:sz w:val="20"/>
                <w:szCs w:val="20"/>
              </w:rPr>
              <w:t>Лабораторне</w:t>
            </w:r>
            <w:proofErr w:type="spellEnd"/>
            <w:r w:rsidRPr="00B775A0">
              <w:rPr>
                <w:sz w:val="20"/>
                <w:szCs w:val="20"/>
              </w:rPr>
              <w:t xml:space="preserve"> </w:t>
            </w:r>
            <w:proofErr w:type="spellStart"/>
            <w:r w:rsidRPr="00B775A0">
              <w:rPr>
                <w:sz w:val="20"/>
                <w:szCs w:val="20"/>
              </w:rPr>
              <w:t>заняття</w:t>
            </w:r>
            <w:proofErr w:type="spellEnd"/>
            <w:r w:rsidRPr="00B775A0">
              <w:rPr>
                <w:sz w:val="20"/>
                <w:szCs w:val="20"/>
              </w:rPr>
              <w:t xml:space="preserve"> / </w:t>
            </w:r>
            <w:r w:rsidRPr="00B775A0">
              <w:rPr>
                <w:i/>
                <w:sz w:val="20"/>
                <w:szCs w:val="20"/>
                <w:lang w:val="en-US"/>
              </w:rPr>
              <w:t>Face to face</w:t>
            </w:r>
          </w:p>
        </w:tc>
        <w:tc>
          <w:tcPr>
            <w:tcW w:w="1332" w:type="dxa"/>
            <w:shd w:val="clear" w:color="auto" w:fill="F2F2F2"/>
          </w:tcPr>
          <w:p w14:paraId="5DA09F8B" w14:textId="77777777" w:rsidR="003D41FD" w:rsidRPr="00B775A0" w:rsidRDefault="003D41FD" w:rsidP="003D41FD">
            <w:pPr>
              <w:pStyle w:val="30"/>
              <w:shd w:val="clear" w:color="auto" w:fill="auto"/>
              <w:spacing w:after="0" w:line="240" w:lineRule="auto"/>
              <w:jc w:val="center"/>
              <w:rPr>
                <w:sz w:val="20"/>
                <w:szCs w:val="20"/>
              </w:rPr>
            </w:pPr>
            <w:proofErr w:type="spellStart"/>
            <w:r w:rsidRPr="00B775A0">
              <w:rPr>
                <w:sz w:val="20"/>
                <w:szCs w:val="20"/>
              </w:rPr>
              <w:t>Методичні</w:t>
            </w:r>
            <w:proofErr w:type="spellEnd"/>
            <w:r w:rsidRPr="00B775A0">
              <w:rPr>
                <w:sz w:val="20"/>
                <w:szCs w:val="20"/>
              </w:rPr>
              <w:t xml:space="preserve"> </w:t>
            </w:r>
            <w:proofErr w:type="spellStart"/>
            <w:r w:rsidRPr="00B775A0">
              <w:rPr>
                <w:sz w:val="20"/>
                <w:szCs w:val="20"/>
              </w:rPr>
              <w:t>рекомендації</w:t>
            </w:r>
            <w:proofErr w:type="spellEnd"/>
          </w:p>
        </w:tc>
        <w:tc>
          <w:tcPr>
            <w:tcW w:w="1449" w:type="dxa"/>
            <w:shd w:val="clear" w:color="auto" w:fill="F2F2F2"/>
          </w:tcPr>
          <w:p w14:paraId="76158530" w14:textId="77777777" w:rsidR="003D41FD" w:rsidRPr="00B775A0" w:rsidRDefault="003D41FD" w:rsidP="003D41FD">
            <w:pPr>
              <w:pStyle w:val="30"/>
              <w:shd w:val="clear" w:color="auto" w:fill="auto"/>
              <w:spacing w:after="0" w:line="240" w:lineRule="auto"/>
              <w:jc w:val="left"/>
              <w:rPr>
                <w:sz w:val="20"/>
                <w:szCs w:val="20"/>
                <w:lang w:val="en-US"/>
              </w:rPr>
            </w:pPr>
          </w:p>
        </w:tc>
        <w:tc>
          <w:tcPr>
            <w:tcW w:w="1748" w:type="dxa"/>
            <w:shd w:val="clear" w:color="auto" w:fill="F2F2F2"/>
          </w:tcPr>
          <w:p w14:paraId="32A37FA5" w14:textId="77777777" w:rsidR="003D41FD" w:rsidRPr="00B775A0" w:rsidRDefault="003D41FD" w:rsidP="003D41FD">
            <w:pPr>
              <w:pStyle w:val="30"/>
              <w:shd w:val="clear" w:color="auto" w:fill="auto"/>
              <w:spacing w:after="0" w:line="240" w:lineRule="auto"/>
              <w:jc w:val="center"/>
              <w:rPr>
                <w:sz w:val="20"/>
                <w:szCs w:val="20"/>
              </w:rPr>
            </w:pPr>
            <w:proofErr w:type="spellStart"/>
            <w:r w:rsidRPr="00B775A0">
              <w:rPr>
                <w:sz w:val="20"/>
                <w:szCs w:val="20"/>
              </w:rPr>
              <w:t>Виконати</w:t>
            </w:r>
            <w:proofErr w:type="spellEnd"/>
            <w:r w:rsidRPr="00B775A0">
              <w:rPr>
                <w:sz w:val="20"/>
                <w:szCs w:val="20"/>
              </w:rPr>
              <w:t xml:space="preserve"> та </w:t>
            </w:r>
            <w:proofErr w:type="spellStart"/>
            <w:r w:rsidRPr="00B775A0">
              <w:rPr>
                <w:sz w:val="20"/>
                <w:szCs w:val="20"/>
              </w:rPr>
              <w:t>захисти</w:t>
            </w:r>
            <w:proofErr w:type="spellEnd"/>
            <w:r w:rsidRPr="00B775A0">
              <w:rPr>
                <w:sz w:val="20"/>
                <w:szCs w:val="20"/>
              </w:rPr>
              <w:t xml:space="preserve"> </w:t>
            </w:r>
            <w:proofErr w:type="spellStart"/>
            <w:r w:rsidRPr="00B775A0">
              <w:rPr>
                <w:sz w:val="20"/>
                <w:szCs w:val="20"/>
              </w:rPr>
              <w:t>звіт</w:t>
            </w:r>
            <w:proofErr w:type="spellEnd"/>
            <w:r w:rsidRPr="00B775A0">
              <w:rPr>
                <w:sz w:val="20"/>
                <w:szCs w:val="20"/>
              </w:rPr>
              <w:t xml:space="preserve"> з </w:t>
            </w:r>
            <w:proofErr w:type="spellStart"/>
            <w:r w:rsidRPr="00B775A0">
              <w:rPr>
                <w:sz w:val="20"/>
                <w:szCs w:val="20"/>
              </w:rPr>
              <w:t>лабораторної</w:t>
            </w:r>
            <w:proofErr w:type="spellEnd"/>
            <w:r w:rsidRPr="00B775A0">
              <w:rPr>
                <w:sz w:val="20"/>
                <w:szCs w:val="20"/>
              </w:rPr>
              <w:t xml:space="preserve"> </w:t>
            </w:r>
            <w:proofErr w:type="spellStart"/>
            <w:r w:rsidRPr="00B775A0">
              <w:rPr>
                <w:sz w:val="20"/>
                <w:szCs w:val="20"/>
              </w:rPr>
              <w:t>роботи</w:t>
            </w:r>
            <w:proofErr w:type="spellEnd"/>
            <w:r w:rsidRPr="00B775A0">
              <w:rPr>
                <w:sz w:val="20"/>
                <w:szCs w:val="20"/>
              </w:rPr>
              <w:t xml:space="preserve">. </w:t>
            </w:r>
          </w:p>
        </w:tc>
        <w:tc>
          <w:tcPr>
            <w:tcW w:w="1200" w:type="dxa"/>
            <w:shd w:val="clear" w:color="auto" w:fill="F2F2F2"/>
          </w:tcPr>
          <w:p w14:paraId="4564A47F" w14:textId="3A01DB1C" w:rsidR="003D41FD" w:rsidRPr="00B775A0" w:rsidRDefault="003D41FD" w:rsidP="003D41FD">
            <w:pPr>
              <w:pStyle w:val="30"/>
              <w:shd w:val="clear" w:color="auto" w:fill="auto"/>
              <w:spacing w:after="0" w:line="240" w:lineRule="auto"/>
              <w:jc w:val="center"/>
              <w:rPr>
                <w:sz w:val="20"/>
                <w:szCs w:val="20"/>
              </w:rPr>
            </w:pPr>
            <w:proofErr w:type="spellStart"/>
            <w:r w:rsidRPr="00B775A0">
              <w:rPr>
                <w:sz w:val="20"/>
                <w:szCs w:val="20"/>
              </w:rPr>
              <w:t>Самостійна</w:t>
            </w:r>
            <w:proofErr w:type="spellEnd"/>
            <w:r w:rsidRPr="00B775A0">
              <w:rPr>
                <w:sz w:val="20"/>
                <w:szCs w:val="20"/>
              </w:rPr>
              <w:t xml:space="preserve"> робота до 1</w:t>
            </w:r>
            <w:r>
              <w:rPr>
                <w:sz w:val="20"/>
                <w:szCs w:val="20"/>
                <w:lang w:val="uk-UA"/>
              </w:rPr>
              <w:t>7</w:t>
            </w:r>
            <w:r w:rsidRPr="00B775A0">
              <w:rPr>
                <w:sz w:val="20"/>
                <w:szCs w:val="20"/>
              </w:rPr>
              <w:t xml:space="preserve"> </w:t>
            </w:r>
            <w:proofErr w:type="spellStart"/>
            <w:r w:rsidRPr="00B775A0">
              <w:rPr>
                <w:sz w:val="20"/>
                <w:szCs w:val="20"/>
              </w:rPr>
              <w:t>тижня</w:t>
            </w:r>
            <w:proofErr w:type="spellEnd"/>
          </w:p>
        </w:tc>
      </w:tr>
      <w:tr w:rsidR="003D41FD" w:rsidRPr="00B775A0" w14:paraId="1B82FFA6" w14:textId="77777777" w:rsidTr="00613FD5">
        <w:tc>
          <w:tcPr>
            <w:tcW w:w="987" w:type="dxa"/>
            <w:shd w:val="clear" w:color="auto" w:fill="FFFFFF"/>
          </w:tcPr>
          <w:p w14:paraId="58F4CA95" w14:textId="77777777" w:rsidR="003D41FD" w:rsidRPr="00B775A0" w:rsidRDefault="003D41FD" w:rsidP="003D41FD">
            <w:pPr>
              <w:pStyle w:val="30"/>
              <w:shd w:val="clear" w:color="auto" w:fill="auto"/>
              <w:spacing w:after="0" w:line="240" w:lineRule="auto"/>
              <w:jc w:val="center"/>
              <w:rPr>
                <w:sz w:val="20"/>
                <w:szCs w:val="20"/>
              </w:rPr>
            </w:pPr>
            <w:proofErr w:type="spellStart"/>
            <w:r w:rsidRPr="00B775A0">
              <w:rPr>
                <w:sz w:val="20"/>
                <w:szCs w:val="20"/>
              </w:rPr>
              <w:t>Тиж</w:t>
            </w:r>
            <w:proofErr w:type="spellEnd"/>
            <w:r w:rsidRPr="00B775A0">
              <w:rPr>
                <w:sz w:val="20"/>
                <w:szCs w:val="20"/>
              </w:rPr>
              <w:t>. 18</w:t>
            </w:r>
          </w:p>
        </w:tc>
        <w:tc>
          <w:tcPr>
            <w:tcW w:w="2161" w:type="dxa"/>
            <w:shd w:val="clear" w:color="auto" w:fill="FFFFFF"/>
          </w:tcPr>
          <w:p w14:paraId="420C9C08" w14:textId="77777777" w:rsidR="003D41FD" w:rsidRPr="00B775A0" w:rsidRDefault="003D41FD" w:rsidP="003D41FD">
            <w:pPr>
              <w:spacing w:line="240" w:lineRule="auto"/>
              <w:rPr>
                <w:b/>
                <w:sz w:val="20"/>
                <w:szCs w:val="20"/>
              </w:rPr>
            </w:pPr>
            <w:r w:rsidRPr="00B775A0">
              <w:rPr>
                <w:b/>
                <w:sz w:val="20"/>
                <w:szCs w:val="20"/>
              </w:rPr>
              <w:t>Тема 4.4, 4.5. Нерознімні з’єднання. Засоби сполучення, що застосовуються у виробах із пластичних мас</w:t>
            </w:r>
          </w:p>
          <w:p w14:paraId="78CAB9F1" w14:textId="77777777" w:rsidR="003D41FD" w:rsidRPr="00B775A0" w:rsidRDefault="003D41FD" w:rsidP="003D41FD">
            <w:pPr>
              <w:spacing w:line="240" w:lineRule="auto"/>
              <w:rPr>
                <w:b/>
                <w:sz w:val="20"/>
                <w:szCs w:val="20"/>
              </w:rPr>
            </w:pPr>
            <w:r w:rsidRPr="00B775A0">
              <w:rPr>
                <w:b/>
                <w:sz w:val="20"/>
                <w:szCs w:val="20"/>
                <w:u w:val="single"/>
              </w:rPr>
              <w:t>Лекція 18.</w:t>
            </w:r>
            <w:r w:rsidRPr="00B775A0">
              <w:rPr>
                <w:sz w:val="20"/>
                <w:szCs w:val="20"/>
              </w:rPr>
              <w:t xml:space="preserve"> З’єднання деталей посадками з натягом. Заклепкові, зварні та клейові з’єднання. Основні конструкції. Області застосування і особливості розрахунків на міцність. З’єднання за допомогою електронного </w:t>
            </w:r>
            <w:proofErr w:type="spellStart"/>
            <w:r w:rsidRPr="00B775A0">
              <w:rPr>
                <w:sz w:val="20"/>
                <w:szCs w:val="20"/>
              </w:rPr>
              <w:t>променя</w:t>
            </w:r>
            <w:proofErr w:type="spellEnd"/>
            <w:r w:rsidRPr="00B775A0">
              <w:rPr>
                <w:sz w:val="20"/>
                <w:szCs w:val="20"/>
              </w:rPr>
              <w:t xml:space="preserve"> або лазеру. Клемне та пістонне з´єднання</w:t>
            </w:r>
          </w:p>
        </w:tc>
        <w:tc>
          <w:tcPr>
            <w:tcW w:w="1209" w:type="dxa"/>
            <w:shd w:val="clear" w:color="auto" w:fill="FFFFFF"/>
          </w:tcPr>
          <w:p w14:paraId="144C46FE" w14:textId="47A11B33" w:rsidR="003D41FD" w:rsidRPr="00B775A0" w:rsidRDefault="003D41FD" w:rsidP="003D41FD">
            <w:pPr>
              <w:pStyle w:val="30"/>
              <w:shd w:val="clear" w:color="auto" w:fill="auto"/>
              <w:spacing w:after="0" w:line="240" w:lineRule="auto"/>
              <w:jc w:val="center"/>
              <w:rPr>
                <w:sz w:val="20"/>
                <w:szCs w:val="20"/>
              </w:rPr>
            </w:pPr>
            <w:proofErr w:type="spellStart"/>
            <w:r w:rsidRPr="00B775A0">
              <w:rPr>
                <w:sz w:val="20"/>
                <w:szCs w:val="20"/>
              </w:rPr>
              <w:t>Лекція</w:t>
            </w:r>
            <w:proofErr w:type="spellEnd"/>
            <w:r w:rsidRPr="00B775A0">
              <w:rPr>
                <w:sz w:val="20"/>
                <w:szCs w:val="20"/>
              </w:rPr>
              <w:t xml:space="preserve"> / </w:t>
            </w:r>
            <w:r w:rsidRPr="00B775A0">
              <w:rPr>
                <w:i/>
                <w:sz w:val="20"/>
                <w:szCs w:val="20"/>
                <w:lang w:val="en-US"/>
              </w:rPr>
              <w:t>Face to face</w:t>
            </w:r>
          </w:p>
        </w:tc>
        <w:tc>
          <w:tcPr>
            <w:tcW w:w="1332" w:type="dxa"/>
            <w:shd w:val="clear" w:color="auto" w:fill="FFFFFF"/>
          </w:tcPr>
          <w:p w14:paraId="4D4C3C3D" w14:textId="0A9D4AAC" w:rsidR="003D41FD" w:rsidRPr="00B775A0" w:rsidRDefault="003D41FD" w:rsidP="003D41FD">
            <w:pPr>
              <w:pStyle w:val="30"/>
              <w:shd w:val="clear" w:color="auto" w:fill="auto"/>
              <w:spacing w:after="0" w:line="240" w:lineRule="auto"/>
              <w:jc w:val="center"/>
              <w:rPr>
                <w:sz w:val="20"/>
                <w:szCs w:val="20"/>
              </w:rPr>
            </w:pPr>
            <w:r w:rsidRPr="00B775A0">
              <w:rPr>
                <w:sz w:val="20"/>
                <w:szCs w:val="20"/>
              </w:rPr>
              <w:t xml:space="preserve">Конспект </w:t>
            </w:r>
            <w:proofErr w:type="spellStart"/>
            <w:r w:rsidRPr="00B775A0">
              <w:rPr>
                <w:sz w:val="20"/>
                <w:szCs w:val="20"/>
              </w:rPr>
              <w:t>лекцій</w:t>
            </w:r>
            <w:proofErr w:type="spellEnd"/>
            <w:r w:rsidRPr="00B775A0">
              <w:rPr>
                <w:sz w:val="20"/>
                <w:szCs w:val="20"/>
              </w:rPr>
              <w:t xml:space="preserve"> / </w:t>
            </w:r>
            <w:proofErr w:type="spellStart"/>
            <w:r w:rsidRPr="00B775A0">
              <w:rPr>
                <w:sz w:val="20"/>
                <w:szCs w:val="20"/>
              </w:rPr>
              <w:t>презентація</w:t>
            </w:r>
            <w:proofErr w:type="spellEnd"/>
          </w:p>
        </w:tc>
        <w:tc>
          <w:tcPr>
            <w:tcW w:w="1449" w:type="dxa"/>
            <w:shd w:val="clear" w:color="auto" w:fill="FFFFFF"/>
          </w:tcPr>
          <w:p w14:paraId="00AFD252" w14:textId="3827014C" w:rsidR="003D41FD" w:rsidRPr="00B775A0" w:rsidRDefault="003D41FD" w:rsidP="003D41FD">
            <w:pPr>
              <w:pStyle w:val="30"/>
              <w:shd w:val="clear" w:color="auto" w:fill="auto"/>
              <w:spacing w:after="0" w:line="240" w:lineRule="auto"/>
              <w:jc w:val="left"/>
              <w:rPr>
                <w:sz w:val="20"/>
                <w:szCs w:val="20"/>
                <w:lang w:val="en-US"/>
              </w:rPr>
            </w:pPr>
            <w:r w:rsidRPr="00B775A0">
              <w:rPr>
                <w:sz w:val="20"/>
                <w:szCs w:val="20"/>
              </w:rPr>
              <w:t>[1,2,3,4,5, 7]</w:t>
            </w:r>
          </w:p>
        </w:tc>
        <w:tc>
          <w:tcPr>
            <w:tcW w:w="1748" w:type="dxa"/>
            <w:shd w:val="clear" w:color="auto" w:fill="FFFFFF"/>
          </w:tcPr>
          <w:p w14:paraId="74244550" w14:textId="5322EBAB" w:rsidR="003D41FD" w:rsidRPr="00B775A0" w:rsidRDefault="003D41FD" w:rsidP="003D41FD">
            <w:pPr>
              <w:pStyle w:val="30"/>
              <w:shd w:val="clear" w:color="auto" w:fill="auto"/>
              <w:spacing w:after="0" w:line="240" w:lineRule="auto"/>
              <w:jc w:val="both"/>
              <w:rPr>
                <w:sz w:val="20"/>
                <w:szCs w:val="20"/>
              </w:rPr>
            </w:pPr>
            <w:proofErr w:type="spellStart"/>
            <w:r w:rsidRPr="00B775A0">
              <w:rPr>
                <w:sz w:val="20"/>
                <w:szCs w:val="20"/>
              </w:rPr>
              <w:t>Самостійно</w:t>
            </w:r>
            <w:proofErr w:type="spellEnd"/>
            <w:r w:rsidRPr="00B775A0">
              <w:rPr>
                <w:sz w:val="20"/>
                <w:szCs w:val="20"/>
              </w:rPr>
              <w:t xml:space="preserve"> </w:t>
            </w:r>
            <w:proofErr w:type="spellStart"/>
            <w:r w:rsidRPr="00B775A0">
              <w:rPr>
                <w:sz w:val="20"/>
                <w:szCs w:val="20"/>
              </w:rPr>
              <w:t>опрацювати</w:t>
            </w:r>
            <w:proofErr w:type="spellEnd"/>
            <w:r w:rsidRPr="00B775A0">
              <w:rPr>
                <w:sz w:val="20"/>
                <w:szCs w:val="20"/>
              </w:rPr>
              <w:t xml:space="preserve"> </w:t>
            </w:r>
            <w:proofErr w:type="spellStart"/>
            <w:r w:rsidRPr="00B775A0">
              <w:rPr>
                <w:sz w:val="20"/>
                <w:szCs w:val="20"/>
              </w:rPr>
              <w:t>теоретичний</w:t>
            </w:r>
            <w:proofErr w:type="spellEnd"/>
            <w:r w:rsidRPr="00B775A0">
              <w:rPr>
                <w:sz w:val="20"/>
                <w:szCs w:val="20"/>
              </w:rPr>
              <w:t xml:space="preserve"> </w:t>
            </w:r>
            <w:proofErr w:type="spellStart"/>
            <w:r w:rsidRPr="00B775A0">
              <w:rPr>
                <w:sz w:val="20"/>
                <w:szCs w:val="20"/>
              </w:rPr>
              <w:t>матеріал</w:t>
            </w:r>
            <w:proofErr w:type="spellEnd"/>
            <w:r w:rsidRPr="00B775A0">
              <w:rPr>
                <w:sz w:val="20"/>
                <w:szCs w:val="20"/>
              </w:rPr>
              <w:t xml:space="preserve">. </w:t>
            </w:r>
            <w:proofErr w:type="spellStart"/>
            <w:r w:rsidRPr="00B775A0">
              <w:rPr>
                <w:sz w:val="20"/>
                <w:szCs w:val="20"/>
              </w:rPr>
              <w:t>Підготувати</w:t>
            </w:r>
            <w:proofErr w:type="spellEnd"/>
            <w:r w:rsidRPr="00B775A0">
              <w:rPr>
                <w:sz w:val="20"/>
                <w:szCs w:val="20"/>
              </w:rPr>
              <w:t xml:space="preserve"> </w:t>
            </w:r>
            <w:proofErr w:type="spellStart"/>
            <w:r w:rsidRPr="00B775A0">
              <w:rPr>
                <w:sz w:val="20"/>
                <w:szCs w:val="20"/>
              </w:rPr>
              <w:t>доповідь</w:t>
            </w:r>
            <w:proofErr w:type="spellEnd"/>
            <w:r w:rsidRPr="00B775A0">
              <w:rPr>
                <w:sz w:val="20"/>
                <w:szCs w:val="20"/>
              </w:rPr>
              <w:t xml:space="preserve"> на тему: «</w:t>
            </w:r>
            <w:proofErr w:type="spellStart"/>
            <w:r w:rsidRPr="00B775A0">
              <w:rPr>
                <w:sz w:val="20"/>
                <w:szCs w:val="20"/>
              </w:rPr>
              <w:t>Форми</w:t>
            </w:r>
            <w:proofErr w:type="spellEnd"/>
            <w:r w:rsidRPr="00B775A0">
              <w:rPr>
                <w:sz w:val="20"/>
                <w:szCs w:val="20"/>
              </w:rPr>
              <w:t xml:space="preserve">, типи і </w:t>
            </w:r>
            <w:proofErr w:type="spellStart"/>
            <w:r w:rsidRPr="00B775A0">
              <w:rPr>
                <w:sz w:val="20"/>
                <w:szCs w:val="20"/>
              </w:rPr>
              <w:t>види</w:t>
            </w:r>
            <w:proofErr w:type="spellEnd"/>
            <w:r w:rsidRPr="00B775A0">
              <w:rPr>
                <w:sz w:val="20"/>
                <w:szCs w:val="20"/>
              </w:rPr>
              <w:t xml:space="preserve"> </w:t>
            </w:r>
            <w:proofErr w:type="spellStart"/>
            <w:r w:rsidRPr="00B775A0">
              <w:rPr>
                <w:sz w:val="20"/>
                <w:szCs w:val="20"/>
              </w:rPr>
              <w:t>пістонів</w:t>
            </w:r>
            <w:proofErr w:type="spellEnd"/>
            <w:r w:rsidRPr="00B775A0">
              <w:rPr>
                <w:sz w:val="20"/>
                <w:szCs w:val="20"/>
              </w:rPr>
              <w:t>»</w:t>
            </w:r>
            <w:r w:rsidR="0055132B">
              <w:rPr>
                <w:sz w:val="20"/>
                <w:szCs w:val="20"/>
              </w:rPr>
              <w:t xml:space="preserve"> </w:t>
            </w:r>
          </w:p>
        </w:tc>
        <w:tc>
          <w:tcPr>
            <w:tcW w:w="1200" w:type="dxa"/>
            <w:shd w:val="clear" w:color="auto" w:fill="FFFFFF"/>
          </w:tcPr>
          <w:p w14:paraId="2E8410BD" w14:textId="77777777" w:rsidR="003D41FD" w:rsidRPr="00B775A0" w:rsidRDefault="003D41FD" w:rsidP="003D41FD">
            <w:pPr>
              <w:pStyle w:val="30"/>
              <w:shd w:val="clear" w:color="auto" w:fill="auto"/>
              <w:spacing w:after="0" w:line="240" w:lineRule="auto"/>
              <w:jc w:val="center"/>
              <w:rPr>
                <w:sz w:val="20"/>
                <w:szCs w:val="20"/>
              </w:rPr>
            </w:pPr>
          </w:p>
        </w:tc>
      </w:tr>
      <w:tr w:rsidR="003D41FD" w:rsidRPr="00B775A0" w14:paraId="4FB8A940" w14:textId="77777777" w:rsidTr="00613FD5">
        <w:tc>
          <w:tcPr>
            <w:tcW w:w="987" w:type="dxa"/>
            <w:shd w:val="clear" w:color="auto" w:fill="F2F2F2"/>
          </w:tcPr>
          <w:p w14:paraId="0B9646BE" w14:textId="77777777" w:rsidR="003D41FD" w:rsidRPr="00B775A0" w:rsidRDefault="003D41FD" w:rsidP="003D41FD">
            <w:pPr>
              <w:pStyle w:val="30"/>
              <w:shd w:val="clear" w:color="auto" w:fill="auto"/>
              <w:spacing w:after="0" w:line="240" w:lineRule="auto"/>
              <w:jc w:val="center"/>
              <w:rPr>
                <w:sz w:val="20"/>
                <w:szCs w:val="20"/>
              </w:rPr>
            </w:pPr>
            <w:proofErr w:type="spellStart"/>
            <w:r w:rsidRPr="00B775A0">
              <w:rPr>
                <w:sz w:val="20"/>
                <w:szCs w:val="20"/>
              </w:rPr>
              <w:lastRenderedPageBreak/>
              <w:t>Тиж</w:t>
            </w:r>
            <w:proofErr w:type="spellEnd"/>
            <w:r w:rsidRPr="00B775A0">
              <w:rPr>
                <w:sz w:val="20"/>
                <w:szCs w:val="20"/>
              </w:rPr>
              <w:t>. 18</w:t>
            </w:r>
          </w:p>
        </w:tc>
        <w:tc>
          <w:tcPr>
            <w:tcW w:w="2161" w:type="dxa"/>
            <w:shd w:val="clear" w:color="auto" w:fill="F2F2F2"/>
          </w:tcPr>
          <w:p w14:paraId="1F24ACC9" w14:textId="77777777" w:rsidR="003D41FD" w:rsidRPr="00B775A0" w:rsidRDefault="003D41FD" w:rsidP="003D41FD">
            <w:pPr>
              <w:spacing w:line="240" w:lineRule="auto"/>
              <w:rPr>
                <w:b/>
                <w:sz w:val="20"/>
                <w:szCs w:val="20"/>
              </w:rPr>
            </w:pPr>
            <w:r w:rsidRPr="00B775A0">
              <w:rPr>
                <w:b/>
                <w:sz w:val="20"/>
                <w:szCs w:val="20"/>
              </w:rPr>
              <w:t>Тема 3.3. Конструювання корпусів механізмів і машин</w:t>
            </w:r>
          </w:p>
          <w:p w14:paraId="5D05529D" w14:textId="77777777" w:rsidR="003D41FD" w:rsidRPr="00B775A0" w:rsidRDefault="003D41FD" w:rsidP="003D41FD">
            <w:pPr>
              <w:spacing w:line="240" w:lineRule="auto"/>
              <w:rPr>
                <w:spacing w:val="-8"/>
                <w:sz w:val="20"/>
                <w:szCs w:val="20"/>
              </w:rPr>
            </w:pPr>
            <w:r w:rsidRPr="00B775A0">
              <w:rPr>
                <w:b/>
                <w:sz w:val="20"/>
                <w:szCs w:val="20"/>
                <w:u w:val="single"/>
              </w:rPr>
              <w:t>Заняття 17.</w:t>
            </w:r>
            <w:r w:rsidRPr="00B775A0">
              <w:rPr>
                <w:sz w:val="20"/>
                <w:szCs w:val="20"/>
              </w:rPr>
              <w:t xml:space="preserve"> Розробка компоновок загальної схеми привода і окремо редуктора з використанням прототипів та розрахункових даних домашніх завдань</w:t>
            </w:r>
            <w:r w:rsidRPr="00B775A0">
              <w:rPr>
                <w:spacing w:val="-8"/>
                <w:sz w:val="20"/>
                <w:szCs w:val="20"/>
              </w:rPr>
              <w:t xml:space="preserve"> </w:t>
            </w:r>
          </w:p>
          <w:p w14:paraId="303F48B2" w14:textId="77777777" w:rsidR="003D41FD" w:rsidRPr="00B775A0" w:rsidRDefault="003D41FD" w:rsidP="003D41FD">
            <w:pPr>
              <w:spacing w:line="240" w:lineRule="auto"/>
              <w:rPr>
                <w:b/>
                <w:sz w:val="20"/>
                <w:szCs w:val="20"/>
              </w:rPr>
            </w:pPr>
            <w:r w:rsidRPr="00B775A0">
              <w:rPr>
                <w:b/>
                <w:spacing w:val="-8"/>
                <w:sz w:val="20"/>
                <w:szCs w:val="20"/>
                <w:u w:val="single"/>
              </w:rPr>
              <w:t>Заняття 18.</w:t>
            </w:r>
            <w:r w:rsidRPr="00B775A0">
              <w:rPr>
                <w:b/>
                <w:spacing w:val="-8"/>
                <w:sz w:val="20"/>
                <w:szCs w:val="20"/>
              </w:rPr>
              <w:t xml:space="preserve"> </w:t>
            </w:r>
            <w:r w:rsidRPr="00B775A0">
              <w:rPr>
                <w:bCs/>
                <w:spacing w:val="-8"/>
                <w:sz w:val="20"/>
                <w:szCs w:val="20"/>
              </w:rPr>
              <w:t>Оформлення конструкторської документації на розроблений привод. Формулювання технічних вимог до конструкції. Програма випробувань приводу.</w:t>
            </w:r>
          </w:p>
        </w:tc>
        <w:tc>
          <w:tcPr>
            <w:tcW w:w="1209" w:type="dxa"/>
            <w:shd w:val="clear" w:color="auto" w:fill="F2F2F2"/>
          </w:tcPr>
          <w:p w14:paraId="06D4B194" w14:textId="117E21DF" w:rsidR="003D41FD" w:rsidRPr="00B775A0" w:rsidRDefault="003D41FD" w:rsidP="003D41FD">
            <w:pPr>
              <w:pStyle w:val="30"/>
              <w:shd w:val="clear" w:color="auto" w:fill="auto"/>
              <w:spacing w:after="0" w:line="240" w:lineRule="auto"/>
              <w:jc w:val="center"/>
              <w:rPr>
                <w:sz w:val="20"/>
                <w:szCs w:val="20"/>
              </w:rPr>
            </w:pPr>
            <w:proofErr w:type="spellStart"/>
            <w:r w:rsidRPr="00B775A0">
              <w:rPr>
                <w:sz w:val="20"/>
                <w:szCs w:val="20"/>
              </w:rPr>
              <w:t>Практичне</w:t>
            </w:r>
            <w:proofErr w:type="spellEnd"/>
            <w:r w:rsidR="0055132B">
              <w:rPr>
                <w:sz w:val="20"/>
                <w:szCs w:val="20"/>
              </w:rPr>
              <w:t xml:space="preserve"> </w:t>
            </w:r>
            <w:proofErr w:type="spellStart"/>
            <w:r w:rsidRPr="00B775A0">
              <w:rPr>
                <w:sz w:val="20"/>
                <w:szCs w:val="20"/>
              </w:rPr>
              <w:t>заняття</w:t>
            </w:r>
            <w:proofErr w:type="spellEnd"/>
            <w:r w:rsidRPr="00B775A0">
              <w:rPr>
                <w:sz w:val="20"/>
                <w:szCs w:val="20"/>
              </w:rPr>
              <w:t xml:space="preserve"> / </w:t>
            </w:r>
            <w:r w:rsidRPr="00B775A0">
              <w:rPr>
                <w:i/>
                <w:sz w:val="20"/>
                <w:szCs w:val="20"/>
                <w:lang w:val="en-US"/>
              </w:rPr>
              <w:t>Face to face</w:t>
            </w:r>
          </w:p>
        </w:tc>
        <w:tc>
          <w:tcPr>
            <w:tcW w:w="1332" w:type="dxa"/>
            <w:shd w:val="clear" w:color="auto" w:fill="F2F2F2"/>
          </w:tcPr>
          <w:p w14:paraId="28AD373C" w14:textId="77777777" w:rsidR="003D41FD" w:rsidRPr="00B775A0" w:rsidRDefault="003D41FD" w:rsidP="003D41FD">
            <w:pPr>
              <w:pStyle w:val="30"/>
              <w:shd w:val="clear" w:color="auto" w:fill="auto"/>
              <w:spacing w:after="0" w:line="240" w:lineRule="auto"/>
              <w:jc w:val="center"/>
              <w:rPr>
                <w:sz w:val="20"/>
                <w:szCs w:val="20"/>
              </w:rPr>
            </w:pPr>
            <w:proofErr w:type="spellStart"/>
            <w:r w:rsidRPr="00B775A0">
              <w:rPr>
                <w:sz w:val="20"/>
                <w:szCs w:val="20"/>
              </w:rPr>
              <w:t>Методичні</w:t>
            </w:r>
            <w:proofErr w:type="spellEnd"/>
            <w:r w:rsidRPr="00B775A0">
              <w:rPr>
                <w:sz w:val="20"/>
                <w:szCs w:val="20"/>
              </w:rPr>
              <w:t xml:space="preserve"> </w:t>
            </w:r>
            <w:proofErr w:type="spellStart"/>
            <w:r w:rsidRPr="00B775A0">
              <w:rPr>
                <w:sz w:val="20"/>
                <w:szCs w:val="20"/>
              </w:rPr>
              <w:t>рекомендації</w:t>
            </w:r>
            <w:proofErr w:type="spellEnd"/>
          </w:p>
        </w:tc>
        <w:tc>
          <w:tcPr>
            <w:tcW w:w="1449" w:type="dxa"/>
            <w:shd w:val="clear" w:color="auto" w:fill="F2F2F2"/>
          </w:tcPr>
          <w:p w14:paraId="182CC2AE" w14:textId="2E68132A" w:rsidR="003D41FD" w:rsidRPr="00B775A0" w:rsidRDefault="003D41FD" w:rsidP="003D41FD">
            <w:pPr>
              <w:pStyle w:val="30"/>
              <w:shd w:val="clear" w:color="auto" w:fill="auto"/>
              <w:spacing w:after="0" w:line="240" w:lineRule="auto"/>
              <w:jc w:val="left"/>
              <w:rPr>
                <w:sz w:val="20"/>
                <w:szCs w:val="20"/>
                <w:lang w:val="en-US"/>
              </w:rPr>
            </w:pPr>
            <w:r w:rsidRPr="00B775A0">
              <w:rPr>
                <w:sz w:val="20"/>
                <w:szCs w:val="20"/>
              </w:rPr>
              <w:t>[1,2,3,4,5,7]</w:t>
            </w:r>
          </w:p>
        </w:tc>
        <w:tc>
          <w:tcPr>
            <w:tcW w:w="1748" w:type="dxa"/>
            <w:shd w:val="clear" w:color="auto" w:fill="F2F2F2"/>
          </w:tcPr>
          <w:p w14:paraId="08354470" w14:textId="77777777" w:rsidR="003D41FD" w:rsidRPr="00B775A0" w:rsidRDefault="003D41FD" w:rsidP="003D41FD">
            <w:pPr>
              <w:spacing w:line="240" w:lineRule="auto"/>
              <w:rPr>
                <w:sz w:val="20"/>
                <w:szCs w:val="20"/>
              </w:rPr>
            </w:pPr>
            <w:r w:rsidRPr="00B775A0">
              <w:rPr>
                <w:sz w:val="20"/>
                <w:szCs w:val="20"/>
              </w:rPr>
              <w:t>Виконати компоновку редуктора, написати технічні вимоги</w:t>
            </w:r>
          </w:p>
          <w:p w14:paraId="7E8F2B24" w14:textId="77777777" w:rsidR="003D41FD" w:rsidRPr="00B775A0" w:rsidRDefault="003D41FD" w:rsidP="003D41FD">
            <w:pPr>
              <w:pStyle w:val="30"/>
              <w:shd w:val="clear" w:color="auto" w:fill="auto"/>
              <w:spacing w:after="0" w:line="240" w:lineRule="auto"/>
              <w:jc w:val="center"/>
              <w:rPr>
                <w:sz w:val="20"/>
                <w:szCs w:val="20"/>
              </w:rPr>
            </w:pPr>
          </w:p>
        </w:tc>
        <w:tc>
          <w:tcPr>
            <w:tcW w:w="1200" w:type="dxa"/>
            <w:shd w:val="clear" w:color="auto" w:fill="F2F2F2"/>
          </w:tcPr>
          <w:p w14:paraId="5576F598" w14:textId="77777777" w:rsidR="003D41FD" w:rsidRPr="00B775A0" w:rsidRDefault="003D41FD" w:rsidP="003D41FD">
            <w:pPr>
              <w:pStyle w:val="30"/>
              <w:shd w:val="clear" w:color="auto" w:fill="auto"/>
              <w:spacing w:after="0" w:line="240" w:lineRule="auto"/>
              <w:jc w:val="center"/>
              <w:rPr>
                <w:sz w:val="20"/>
                <w:szCs w:val="20"/>
              </w:rPr>
            </w:pPr>
          </w:p>
        </w:tc>
      </w:tr>
      <w:tr w:rsidR="003D41FD" w:rsidRPr="00B775A0" w14:paraId="6D58C75A" w14:textId="77777777" w:rsidTr="00613FD5">
        <w:tc>
          <w:tcPr>
            <w:tcW w:w="987" w:type="dxa"/>
            <w:shd w:val="clear" w:color="auto" w:fill="F2F2F2"/>
          </w:tcPr>
          <w:p w14:paraId="7A41DEB4" w14:textId="77777777" w:rsidR="003D41FD" w:rsidRPr="00B775A0" w:rsidRDefault="003D41FD" w:rsidP="003D41FD">
            <w:pPr>
              <w:pStyle w:val="30"/>
              <w:shd w:val="clear" w:color="auto" w:fill="auto"/>
              <w:spacing w:after="0" w:line="240" w:lineRule="auto"/>
              <w:jc w:val="center"/>
              <w:rPr>
                <w:sz w:val="20"/>
                <w:szCs w:val="20"/>
              </w:rPr>
            </w:pPr>
            <w:proofErr w:type="spellStart"/>
            <w:r w:rsidRPr="00B775A0">
              <w:rPr>
                <w:sz w:val="20"/>
                <w:szCs w:val="20"/>
              </w:rPr>
              <w:t>Тиж</w:t>
            </w:r>
            <w:proofErr w:type="spellEnd"/>
            <w:r w:rsidRPr="00B775A0">
              <w:rPr>
                <w:sz w:val="20"/>
                <w:szCs w:val="20"/>
              </w:rPr>
              <w:t>. 18</w:t>
            </w:r>
          </w:p>
        </w:tc>
        <w:tc>
          <w:tcPr>
            <w:tcW w:w="2161" w:type="dxa"/>
            <w:shd w:val="clear" w:color="auto" w:fill="F2F2F2"/>
          </w:tcPr>
          <w:p w14:paraId="4C099328" w14:textId="77777777" w:rsidR="003D41FD" w:rsidRPr="00B775A0" w:rsidRDefault="003D41FD" w:rsidP="003D41FD">
            <w:pPr>
              <w:autoSpaceDE w:val="0"/>
              <w:autoSpaceDN w:val="0"/>
              <w:adjustRightInd w:val="0"/>
              <w:spacing w:line="240" w:lineRule="auto"/>
              <w:rPr>
                <w:b/>
                <w:sz w:val="20"/>
                <w:szCs w:val="20"/>
              </w:rPr>
            </w:pPr>
            <w:r w:rsidRPr="00B775A0">
              <w:rPr>
                <w:b/>
                <w:sz w:val="20"/>
                <w:szCs w:val="20"/>
              </w:rPr>
              <w:t>Змістовний контроль №2, модульна контрольна робота (частина №2)</w:t>
            </w:r>
          </w:p>
        </w:tc>
        <w:tc>
          <w:tcPr>
            <w:tcW w:w="1209" w:type="dxa"/>
            <w:shd w:val="clear" w:color="auto" w:fill="F2F2F2"/>
          </w:tcPr>
          <w:p w14:paraId="265F316F" w14:textId="77777777" w:rsidR="003D41FD" w:rsidRPr="00B775A0" w:rsidRDefault="003D41FD" w:rsidP="003D41FD">
            <w:pPr>
              <w:pStyle w:val="30"/>
              <w:shd w:val="clear" w:color="auto" w:fill="auto"/>
              <w:spacing w:after="0" w:line="240" w:lineRule="auto"/>
              <w:jc w:val="center"/>
              <w:rPr>
                <w:sz w:val="20"/>
                <w:szCs w:val="20"/>
              </w:rPr>
            </w:pPr>
            <w:r w:rsidRPr="00B775A0">
              <w:rPr>
                <w:sz w:val="20"/>
                <w:szCs w:val="20"/>
              </w:rPr>
              <w:t>Тест</w:t>
            </w:r>
          </w:p>
        </w:tc>
        <w:tc>
          <w:tcPr>
            <w:tcW w:w="1332" w:type="dxa"/>
            <w:shd w:val="clear" w:color="auto" w:fill="F2F2F2"/>
          </w:tcPr>
          <w:p w14:paraId="2CF8493D" w14:textId="77777777" w:rsidR="003D41FD" w:rsidRPr="00B775A0" w:rsidRDefault="003D41FD" w:rsidP="003D41FD">
            <w:pPr>
              <w:pStyle w:val="30"/>
              <w:shd w:val="clear" w:color="auto" w:fill="auto"/>
              <w:spacing w:after="0" w:line="240" w:lineRule="auto"/>
              <w:jc w:val="center"/>
              <w:rPr>
                <w:sz w:val="20"/>
                <w:szCs w:val="20"/>
              </w:rPr>
            </w:pPr>
            <w:r w:rsidRPr="00B775A0">
              <w:rPr>
                <w:sz w:val="20"/>
                <w:szCs w:val="20"/>
              </w:rPr>
              <w:t>Тест</w:t>
            </w:r>
          </w:p>
        </w:tc>
        <w:tc>
          <w:tcPr>
            <w:tcW w:w="1449" w:type="dxa"/>
            <w:shd w:val="clear" w:color="auto" w:fill="F2F2F2"/>
          </w:tcPr>
          <w:p w14:paraId="4C1E81CD" w14:textId="77777777" w:rsidR="003D41FD" w:rsidRPr="00B775A0" w:rsidRDefault="003D41FD" w:rsidP="003D41FD">
            <w:pPr>
              <w:pStyle w:val="30"/>
              <w:shd w:val="clear" w:color="auto" w:fill="auto"/>
              <w:spacing w:after="0" w:line="240" w:lineRule="auto"/>
              <w:jc w:val="left"/>
              <w:rPr>
                <w:sz w:val="20"/>
                <w:szCs w:val="20"/>
                <w:lang w:val="en-US"/>
              </w:rPr>
            </w:pPr>
          </w:p>
        </w:tc>
        <w:tc>
          <w:tcPr>
            <w:tcW w:w="1748" w:type="dxa"/>
            <w:shd w:val="clear" w:color="auto" w:fill="F2F2F2"/>
          </w:tcPr>
          <w:p w14:paraId="49666ABE" w14:textId="77777777" w:rsidR="003D41FD" w:rsidRPr="00B775A0" w:rsidRDefault="003D41FD" w:rsidP="003D41FD">
            <w:pPr>
              <w:pStyle w:val="30"/>
              <w:shd w:val="clear" w:color="auto" w:fill="auto"/>
              <w:spacing w:after="0" w:line="240" w:lineRule="auto"/>
              <w:jc w:val="center"/>
              <w:rPr>
                <w:sz w:val="20"/>
                <w:szCs w:val="20"/>
              </w:rPr>
            </w:pPr>
            <w:proofErr w:type="spellStart"/>
            <w:r w:rsidRPr="00B775A0">
              <w:rPr>
                <w:sz w:val="20"/>
                <w:szCs w:val="20"/>
              </w:rPr>
              <w:t>Виконати</w:t>
            </w:r>
            <w:proofErr w:type="spellEnd"/>
            <w:r w:rsidRPr="00B775A0">
              <w:rPr>
                <w:sz w:val="20"/>
                <w:szCs w:val="20"/>
              </w:rPr>
              <w:t xml:space="preserve"> </w:t>
            </w:r>
            <w:proofErr w:type="spellStart"/>
            <w:r w:rsidRPr="00B775A0">
              <w:rPr>
                <w:sz w:val="20"/>
                <w:szCs w:val="20"/>
              </w:rPr>
              <w:t>тестові</w:t>
            </w:r>
            <w:proofErr w:type="spellEnd"/>
            <w:r w:rsidRPr="00B775A0">
              <w:rPr>
                <w:sz w:val="20"/>
                <w:szCs w:val="20"/>
              </w:rPr>
              <w:t xml:space="preserve"> </w:t>
            </w:r>
            <w:proofErr w:type="spellStart"/>
            <w:r w:rsidRPr="00B775A0">
              <w:rPr>
                <w:sz w:val="20"/>
                <w:szCs w:val="20"/>
              </w:rPr>
              <w:t>завдання</w:t>
            </w:r>
            <w:proofErr w:type="spellEnd"/>
          </w:p>
        </w:tc>
        <w:tc>
          <w:tcPr>
            <w:tcW w:w="1200" w:type="dxa"/>
            <w:shd w:val="clear" w:color="auto" w:fill="F2F2F2"/>
          </w:tcPr>
          <w:p w14:paraId="7919C99F" w14:textId="46A93995" w:rsidR="003D41FD" w:rsidRPr="00B775A0" w:rsidRDefault="003D41FD" w:rsidP="003D41FD">
            <w:pPr>
              <w:pStyle w:val="30"/>
              <w:shd w:val="clear" w:color="auto" w:fill="auto"/>
              <w:spacing w:after="0" w:line="240" w:lineRule="auto"/>
              <w:jc w:val="center"/>
              <w:rPr>
                <w:sz w:val="20"/>
                <w:szCs w:val="20"/>
              </w:rPr>
            </w:pPr>
            <w:r w:rsidRPr="00B775A0">
              <w:rPr>
                <w:sz w:val="20"/>
                <w:szCs w:val="20"/>
              </w:rPr>
              <w:t>До 1</w:t>
            </w:r>
            <w:r>
              <w:rPr>
                <w:sz w:val="20"/>
                <w:szCs w:val="20"/>
                <w:lang w:val="uk-UA"/>
              </w:rPr>
              <w:t>8</w:t>
            </w:r>
            <w:r w:rsidRPr="00B775A0">
              <w:rPr>
                <w:sz w:val="20"/>
                <w:szCs w:val="20"/>
              </w:rPr>
              <w:t xml:space="preserve"> </w:t>
            </w:r>
            <w:proofErr w:type="spellStart"/>
            <w:r w:rsidRPr="00B775A0">
              <w:rPr>
                <w:sz w:val="20"/>
                <w:szCs w:val="20"/>
              </w:rPr>
              <w:t>тижня</w:t>
            </w:r>
            <w:proofErr w:type="spellEnd"/>
          </w:p>
        </w:tc>
      </w:tr>
    </w:tbl>
    <w:p w14:paraId="695CA1EB" w14:textId="77777777" w:rsidR="00013F9C" w:rsidRPr="005D5C14" w:rsidRDefault="00013F9C" w:rsidP="00A138EC">
      <w:pPr>
        <w:spacing w:line="240" w:lineRule="auto"/>
        <w:ind w:firstLine="709"/>
        <w:jc w:val="both"/>
        <w:rPr>
          <w:sz w:val="22"/>
          <w:szCs w:val="22"/>
          <w:u w:val="thick"/>
        </w:rPr>
      </w:pPr>
    </w:p>
    <w:p w14:paraId="60426B64" w14:textId="77777777" w:rsidR="00312726" w:rsidRPr="005D5C14" w:rsidRDefault="00312726" w:rsidP="00312726">
      <w:pPr>
        <w:pStyle w:val="1"/>
        <w:numPr>
          <w:ilvl w:val="0"/>
          <w:numId w:val="0"/>
        </w:numPr>
        <w:shd w:val="clear" w:color="auto" w:fill="BFBFBF" w:themeFill="background1" w:themeFillShade="BF"/>
        <w:spacing w:line="276" w:lineRule="auto"/>
        <w:jc w:val="center"/>
        <w:rPr>
          <w:rFonts w:ascii="Times New Roman" w:hAnsi="Times New Roman"/>
          <w:sz w:val="22"/>
          <w:szCs w:val="22"/>
        </w:rPr>
      </w:pPr>
      <w:r w:rsidRPr="005D5C14">
        <w:rPr>
          <w:rFonts w:ascii="Times New Roman" w:hAnsi="Times New Roman"/>
          <w:sz w:val="22"/>
          <w:szCs w:val="22"/>
        </w:rPr>
        <w:t>Політика та контроль</w:t>
      </w:r>
    </w:p>
    <w:p w14:paraId="6F1EBDC8" w14:textId="5C39462C" w:rsidR="00312726" w:rsidRPr="005D5C14" w:rsidRDefault="00312726" w:rsidP="00312726">
      <w:pPr>
        <w:pStyle w:val="1"/>
        <w:rPr>
          <w:rFonts w:ascii="Times New Roman" w:hAnsi="Times New Roman"/>
          <w:sz w:val="22"/>
          <w:szCs w:val="22"/>
        </w:rPr>
      </w:pPr>
      <w:r w:rsidRPr="005D5C14">
        <w:rPr>
          <w:rFonts w:ascii="Times New Roman" w:hAnsi="Times New Roman"/>
          <w:sz w:val="22"/>
          <w:szCs w:val="22"/>
        </w:rPr>
        <w:t>Політика навчальної дисципліни (освітнього компонента)</w:t>
      </w:r>
    </w:p>
    <w:p w14:paraId="0963956D" w14:textId="77777777" w:rsidR="00312726" w:rsidRPr="005D5C14" w:rsidRDefault="00312726" w:rsidP="00312726">
      <w:pPr>
        <w:keepNext/>
        <w:spacing w:before="360" w:after="120"/>
        <w:jc w:val="both"/>
        <w:rPr>
          <w:b/>
          <w:sz w:val="22"/>
          <w:szCs w:val="22"/>
        </w:rPr>
      </w:pPr>
      <w:r w:rsidRPr="005D5C14">
        <w:rPr>
          <w:b/>
          <w:sz w:val="22"/>
          <w:szCs w:val="22"/>
        </w:rPr>
        <w:t>Відвідування занять</w:t>
      </w:r>
    </w:p>
    <w:p w14:paraId="4C681C23" w14:textId="4AF8F042" w:rsidR="00312726" w:rsidRPr="00C13A64" w:rsidRDefault="00312726" w:rsidP="00C13A64">
      <w:pPr>
        <w:pStyle w:val="a0"/>
        <w:spacing w:after="120"/>
        <w:ind w:left="0" w:firstLine="709"/>
        <w:jc w:val="both"/>
        <w:rPr>
          <w:sz w:val="22"/>
          <w:szCs w:val="22"/>
          <w:u w:val="single"/>
        </w:rPr>
      </w:pPr>
      <w:r w:rsidRPr="005D5C14">
        <w:rPr>
          <w:sz w:val="22"/>
          <w:szCs w:val="22"/>
        </w:rPr>
        <w:t>Правила відвідування занять регламентується: «Положення про організацію освітнього процесу в КПІ ім. Ігоря Сікорського»</w:t>
      </w:r>
      <w:r w:rsidR="0055132B">
        <w:rPr>
          <w:sz w:val="22"/>
          <w:szCs w:val="22"/>
        </w:rPr>
        <w:t xml:space="preserve"> </w:t>
      </w:r>
      <w:r w:rsidRPr="005D5C14">
        <w:rPr>
          <w:sz w:val="22"/>
          <w:szCs w:val="22"/>
        </w:rPr>
        <w:t xml:space="preserve">https://osvita.kpi.ua/node/39; «Положення про систему внутрішнього забезпечення якості вищої освіти в КПІ ім. Ігоря Сікорського» </w:t>
      </w:r>
      <w:hyperlink r:id="rId42" w:history="1">
        <w:r w:rsidRPr="005D5C14">
          <w:rPr>
            <w:rStyle w:val="a5"/>
            <w:color w:val="auto"/>
            <w:sz w:val="22"/>
            <w:szCs w:val="22"/>
          </w:rPr>
          <w:t>https://osvita.kpi.ua/node/121</w:t>
        </w:r>
      </w:hyperlink>
      <w:r w:rsidRPr="00C13A64">
        <w:rPr>
          <w:sz w:val="22"/>
          <w:szCs w:val="22"/>
        </w:rPr>
        <w:t xml:space="preserve">. </w:t>
      </w:r>
    </w:p>
    <w:p w14:paraId="510C44A1" w14:textId="07AB8D6A" w:rsidR="00312726" w:rsidRPr="005D5C14" w:rsidRDefault="00312726" w:rsidP="00312726">
      <w:pPr>
        <w:pStyle w:val="a0"/>
        <w:spacing w:after="120"/>
        <w:ind w:left="0" w:firstLine="709"/>
        <w:jc w:val="both"/>
        <w:rPr>
          <w:rStyle w:val="a5"/>
          <w:color w:val="auto"/>
          <w:sz w:val="22"/>
          <w:szCs w:val="22"/>
        </w:rPr>
      </w:pPr>
      <w:r w:rsidRPr="005D5C14">
        <w:rPr>
          <w:sz w:val="22"/>
          <w:szCs w:val="22"/>
        </w:rPr>
        <w:t>Правила поведінки на заняттях (активність, підготовка коротких доповідей чи текстів, відключення телефонів, використання засобів зв’язку для пошуку інформації на гугл-диску викладача чи в інтернеті тощо) регламентується «Положення про організацію освітнього процесу в КПІ ім. Ігоря Сікорського»</w:t>
      </w:r>
      <w:r w:rsidR="0055132B">
        <w:rPr>
          <w:sz w:val="22"/>
          <w:szCs w:val="22"/>
        </w:rPr>
        <w:t xml:space="preserve"> </w:t>
      </w:r>
      <w:hyperlink r:id="rId43" w:history="1">
        <w:r w:rsidRPr="005D5C14">
          <w:rPr>
            <w:rStyle w:val="a5"/>
            <w:color w:val="auto"/>
            <w:sz w:val="22"/>
            <w:szCs w:val="22"/>
          </w:rPr>
          <w:t>https://osvita.kpi.ua/node/39</w:t>
        </w:r>
      </w:hyperlink>
      <w:r w:rsidRPr="005D5C14">
        <w:rPr>
          <w:rStyle w:val="a5"/>
          <w:color w:val="auto"/>
          <w:sz w:val="22"/>
          <w:szCs w:val="22"/>
        </w:rPr>
        <w:t>.</w:t>
      </w:r>
    </w:p>
    <w:p w14:paraId="4A008EEA" w14:textId="77777777" w:rsidR="00013F9C" w:rsidRPr="005D5C14" w:rsidRDefault="00013F9C" w:rsidP="00312726">
      <w:pPr>
        <w:pStyle w:val="a0"/>
        <w:spacing w:after="120"/>
        <w:ind w:left="0" w:firstLine="709"/>
        <w:jc w:val="both"/>
        <w:rPr>
          <w:sz w:val="22"/>
          <w:szCs w:val="22"/>
        </w:rPr>
      </w:pPr>
      <w:r w:rsidRPr="005D5C14">
        <w:rPr>
          <w:sz w:val="22"/>
          <w:szCs w:val="22"/>
        </w:rPr>
        <w:t xml:space="preserve">Відвідування лекцій чи відсутність на них, не оцінюється. Проте, студентам рекомендується відвідувати заняття, оскільки на них викладається теоретичний матеріал та розвиваються навички, необхідні для виконання семестрового індивідуального завдання. </w:t>
      </w:r>
    </w:p>
    <w:p w14:paraId="0DADD579" w14:textId="77777777" w:rsidR="00013F9C" w:rsidRPr="005D5C14" w:rsidRDefault="00013F9C" w:rsidP="00312726">
      <w:pPr>
        <w:pStyle w:val="a0"/>
        <w:spacing w:after="120"/>
        <w:ind w:left="0" w:firstLine="709"/>
        <w:jc w:val="both"/>
        <w:rPr>
          <w:sz w:val="22"/>
          <w:szCs w:val="22"/>
        </w:rPr>
      </w:pPr>
      <w:r w:rsidRPr="005D5C14">
        <w:rPr>
          <w:sz w:val="22"/>
          <w:szCs w:val="22"/>
        </w:rPr>
        <w:t xml:space="preserve">Відвідування лабораторних робіт є обов’язковим. У разі відсутності студента на лабораторній роботі, у тому числі і за станом здоров’я, йому необхідно пропущену роботу відпрацювати. На одному занятті (2 год.) можна відпрацювати лише одну пропущену лабораторну роботу. Відпрацювання лабораторних робіт відбувається лише за розкладом викладача відповідно до його педагогічного навантаження. Звіт з лабораторних робіт захищається на останньому лабораторному занятті до початку екзамену. </w:t>
      </w:r>
    </w:p>
    <w:p w14:paraId="5D6289CF" w14:textId="29CF1ACF" w:rsidR="00013F9C" w:rsidRPr="005D5C14" w:rsidRDefault="00013F9C" w:rsidP="00312726">
      <w:pPr>
        <w:pStyle w:val="a0"/>
        <w:spacing w:after="120"/>
        <w:ind w:left="0" w:firstLine="709"/>
        <w:jc w:val="both"/>
        <w:rPr>
          <w:sz w:val="22"/>
          <w:szCs w:val="22"/>
        </w:rPr>
      </w:pPr>
      <w:r w:rsidRPr="005D5C14">
        <w:rPr>
          <w:sz w:val="22"/>
          <w:szCs w:val="22"/>
        </w:rPr>
        <w:lastRenderedPageBreak/>
        <w:t>Відвідування практичних занять є вельми бажаним, оскільки на цих заняттях вирішуються типові інженерні задачі, які виносяться на</w:t>
      </w:r>
      <w:r w:rsidR="00D01AB5">
        <w:rPr>
          <w:sz w:val="22"/>
          <w:szCs w:val="22"/>
        </w:rPr>
        <w:t xml:space="preserve"> е</w:t>
      </w:r>
      <w:r w:rsidRPr="005D5C14">
        <w:rPr>
          <w:sz w:val="22"/>
          <w:szCs w:val="22"/>
        </w:rPr>
        <w:t xml:space="preserve">кзамен. Також студенти мають можливість проконсультуватися з викладачем по всіх питаннях з дисципліни. </w:t>
      </w:r>
    </w:p>
    <w:p w14:paraId="0FD94DE1" w14:textId="6E5CCEB4" w:rsidR="00013F9C" w:rsidRPr="005D5C14" w:rsidRDefault="00AF3AD8" w:rsidP="00312726">
      <w:pPr>
        <w:pStyle w:val="a0"/>
        <w:spacing w:after="120"/>
        <w:ind w:left="0" w:firstLine="709"/>
        <w:jc w:val="both"/>
        <w:rPr>
          <w:sz w:val="22"/>
          <w:szCs w:val="22"/>
        </w:rPr>
      </w:pPr>
      <w:r w:rsidRPr="005D5C14">
        <w:rPr>
          <w:sz w:val="22"/>
          <w:szCs w:val="22"/>
        </w:rPr>
        <w:t>Виконання</w:t>
      </w:r>
      <w:r w:rsidR="00013F9C" w:rsidRPr="005D5C14">
        <w:rPr>
          <w:sz w:val="22"/>
          <w:szCs w:val="22"/>
        </w:rPr>
        <w:t xml:space="preserve"> модульних контрольних робіт є обов’язковим. Якщо студент пропустив МКР з поважних причин, наприклад, за станом здоров’я, то за наявності підтверджуючого документа (довідки) він може протягом тижня написати пропущену контрольну роботу. В іншому випадку МКР не оцінюється. Перескладання контрольної роботи на вищу оцінку є неможливим.</w:t>
      </w:r>
    </w:p>
    <w:p w14:paraId="2D4FD294" w14:textId="77777777" w:rsidR="00312726" w:rsidRPr="005D5C14" w:rsidRDefault="00312726" w:rsidP="00312726">
      <w:pPr>
        <w:keepNext/>
        <w:spacing w:before="360" w:after="120"/>
        <w:jc w:val="both"/>
        <w:rPr>
          <w:b/>
          <w:sz w:val="22"/>
          <w:szCs w:val="22"/>
        </w:rPr>
      </w:pPr>
      <w:r w:rsidRPr="005D5C14">
        <w:rPr>
          <w:b/>
          <w:sz w:val="22"/>
          <w:szCs w:val="22"/>
        </w:rPr>
        <w:t xml:space="preserve">Процедура оскарження результатів контрольних заходів </w:t>
      </w:r>
    </w:p>
    <w:p w14:paraId="6A4E3FFF" w14:textId="12386E53" w:rsidR="00312726" w:rsidRPr="00180F06" w:rsidRDefault="00312726" w:rsidP="00312726">
      <w:pPr>
        <w:spacing w:after="120"/>
        <w:ind w:firstLine="709"/>
        <w:jc w:val="both"/>
        <w:rPr>
          <w:sz w:val="22"/>
          <w:szCs w:val="22"/>
        </w:rPr>
      </w:pPr>
      <w:r w:rsidRPr="005D5C14">
        <w:rPr>
          <w:sz w:val="22"/>
          <w:szCs w:val="22"/>
        </w:rPr>
        <w:t xml:space="preserve">Студенти мають можливість підняти будь-яке питання, яке стосується процедури контрольних заходів та очікувати, що воно буде розглянуто згідно із наперед визначеними процедурами. Студенти мають право оскаржити результати контрольних заходів, але обов’язково аргументовано пояснивши з яким критерієм не погоджуються відповідно до оціночного листа та/або зауважень. Детальніше: НАКАЗ №НОН/228/2022 </w:t>
      </w:r>
      <w:r w:rsidR="00334627" w:rsidRPr="005D5C14">
        <w:rPr>
          <w:sz w:val="22"/>
          <w:szCs w:val="22"/>
        </w:rPr>
        <w:t>від</w:t>
      </w:r>
      <w:r w:rsidRPr="005D5C14">
        <w:rPr>
          <w:sz w:val="22"/>
          <w:szCs w:val="22"/>
        </w:rPr>
        <w:t xml:space="preserve"> 21.07.2022 "Про затвердження нової редакції положення про апеляції в КПІ ім. Ігоря Сікорського",</w:t>
      </w:r>
      <w:r w:rsidR="0055132B">
        <w:rPr>
          <w:sz w:val="22"/>
          <w:szCs w:val="22"/>
        </w:rPr>
        <w:t xml:space="preserve"> </w:t>
      </w:r>
      <w:hyperlink r:id="rId44" w:history="1">
        <w:r w:rsidR="00180F06" w:rsidRPr="00180F06">
          <w:rPr>
            <w:rStyle w:val="a5"/>
            <w:color w:val="auto"/>
            <w:sz w:val="22"/>
            <w:szCs w:val="22"/>
          </w:rPr>
          <w:t>https://document.kpi.ua/2022_HOH-228</w:t>
        </w:r>
      </w:hyperlink>
      <w:r w:rsidRPr="00180F06">
        <w:rPr>
          <w:sz w:val="22"/>
          <w:szCs w:val="22"/>
        </w:rPr>
        <w:t>.</w:t>
      </w:r>
    </w:p>
    <w:p w14:paraId="56F9F75F" w14:textId="77777777" w:rsidR="00312726" w:rsidRPr="005D5C14" w:rsidRDefault="00312726" w:rsidP="00312726">
      <w:pPr>
        <w:keepNext/>
        <w:spacing w:before="360" w:after="120"/>
        <w:jc w:val="both"/>
        <w:rPr>
          <w:b/>
          <w:sz w:val="22"/>
          <w:szCs w:val="22"/>
        </w:rPr>
      </w:pPr>
      <w:r w:rsidRPr="005D5C14">
        <w:rPr>
          <w:b/>
          <w:sz w:val="22"/>
          <w:szCs w:val="22"/>
        </w:rPr>
        <w:t xml:space="preserve">Академічна доброчесність </w:t>
      </w:r>
    </w:p>
    <w:p w14:paraId="4E93DA44" w14:textId="05AF616A" w:rsidR="00312726" w:rsidRPr="005D5C14" w:rsidRDefault="00312726" w:rsidP="00312726">
      <w:pPr>
        <w:spacing w:after="120"/>
        <w:ind w:firstLine="709"/>
        <w:jc w:val="both"/>
        <w:rPr>
          <w:sz w:val="22"/>
          <w:szCs w:val="22"/>
        </w:rPr>
      </w:pPr>
      <w:r w:rsidRPr="005D5C14">
        <w:rPr>
          <w:sz w:val="22"/>
          <w:szCs w:val="22"/>
        </w:rPr>
        <w:t xml:space="preserve">Політика та принципи академічної доброчесності визначені у розділі 3 Кодексу честі Національного технічного університету України «Київський політехнічний інститут імені Ігоря Сікорського». Детальніше: </w:t>
      </w:r>
      <w:hyperlink r:id="rId45" w:history="1">
        <w:r w:rsidRPr="005D5C14">
          <w:rPr>
            <w:sz w:val="22"/>
            <w:szCs w:val="22"/>
          </w:rPr>
          <w:t>https://kpi.ua/code</w:t>
        </w:r>
      </w:hyperlink>
      <w:r w:rsidRPr="005D5C14">
        <w:rPr>
          <w:sz w:val="22"/>
          <w:szCs w:val="22"/>
        </w:rPr>
        <w:t xml:space="preserve"> та регламентуються «Положення про систему запобігання академічного плагіату в КПІ ім. Ігоря Сікорського» https://osvita.kpi.ua/node/47; положенням «Положення про вирішення конфліктних ситуацій в КПІ ім. Ігоря Сікорського» </w:t>
      </w:r>
      <w:hyperlink r:id="rId46" w:history="1">
        <w:r w:rsidR="00180F06" w:rsidRPr="00180F06">
          <w:rPr>
            <w:rStyle w:val="a5"/>
            <w:color w:val="auto"/>
            <w:sz w:val="22"/>
            <w:szCs w:val="22"/>
          </w:rPr>
          <w:t>https://osvita.kpi.ua/2020_7-170</w:t>
        </w:r>
      </w:hyperlink>
      <w:r w:rsidRPr="00180F06">
        <w:rPr>
          <w:sz w:val="22"/>
          <w:szCs w:val="22"/>
        </w:rPr>
        <w:t>.</w:t>
      </w:r>
    </w:p>
    <w:p w14:paraId="19294BFB" w14:textId="77777777" w:rsidR="00312726" w:rsidRPr="005D5C14" w:rsidRDefault="00312726" w:rsidP="00312726">
      <w:pPr>
        <w:keepNext/>
        <w:spacing w:before="360" w:after="120"/>
        <w:jc w:val="both"/>
        <w:rPr>
          <w:b/>
          <w:sz w:val="22"/>
          <w:szCs w:val="22"/>
        </w:rPr>
      </w:pPr>
      <w:r w:rsidRPr="005D5C14">
        <w:rPr>
          <w:b/>
          <w:sz w:val="22"/>
          <w:szCs w:val="22"/>
        </w:rPr>
        <w:t xml:space="preserve">Норми етичної поведінки </w:t>
      </w:r>
    </w:p>
    <w:p w14:paraId="60549786" w14:textId="77777777" w:rsidR="00312726" w:rsidRPr="005D5C14" w:rsidRDefault="00312726" w:rsidP="00312726">
      <w:pPr>
        <w:spacing w:after="120"/>
        <w:ind w:firstLine="709"/>
        <w:jc w:val="both"/>
        <w:rPr>
          <w:sz w:val="22"/>
          <w:szCs w:val="22"/>
        </w:rPr>
      </w:pPr>
      <w:r w:rsidRPr="005D5C14">
        <w:rPr>
          <w:sz w:val="22"/>
          <w:szCs w:val="22"/>
        </w:rPr>
        <w:t xml:space="preserve">Норми етичної поведінки студентів і працівників визначені у розділі 2 Кодексу честі Національного технічного університету України «Київський політехнічний інститут імені Ігоря Сікорського». Детальніше: </w:t>
      </w:r>
      <w:hyperlink r:id="rId47" w:history="1">
        <w:r w:rsidRPr="005D5C14">
          <w:rPr>
            <w:sz w:val="22"/>
            <w:szCs w:val="22"/>
          </w:rPr>
          <w:t>https://kpi.ua/code</w:t>
        </w:r>
      </w:hyperlink>
      <w:r w:rsidRPr="005D5C14">
        <w:rPr>
          <w:sz w:val="22"/>
          <w:szCs w:val="22"/>
        </w:rPr>
        <w:t xml:space="preserve"> та регламентуються «Положення про систему запобігання академічного плагіату в КПІ ім. Ігоря Сікорського» </w:t>
      </w:r>
      <w:r w:rsidRPr="00180F06">
        <w:rPr>
          <w:sz w:val="22"/>
          <w:szCs w:val="22"/>
          <w:u w:val="single"/>
        </w:rPr>
        <w:t>https://osvita.kpi.ua/node/47;</w:t>
      </w:r>
      <w:r w:rsidRPr="005D5C14">
        <w:rPr>
          <w:sz w:val="22"/>
          <w:szCs w:val="22"/>
        </w:rPr>
        <w:t xml:space="preserve"> положенням «Положення про вирішення конфліктних ситуацій в КПІ ім. Ігоря Сікорського» </w:t>
      </w:r>
      <w:r w:rsidRPr="00180F06">
        <w:rPr>
          <w:sz w:val="22"/>
          <w:szCs w:val="22"/>
          <w:u w:val="single"/>
        </w:rPr>
        <w:t>https://osvita.kpi.ua/2020_7-170</w:t>
      </w:r>
      <w:r w:rsidRPr="005D5C14">
        <w:rPr>
          <w:sz w:val="22"/>
          <w:szCs w:val="22"/>
        </w:rPr>
        <w:t>.</w:t>
      </w:r>
    </w:p>
    <w:p w14:paraId="7EA5A9FA" w14:textId="77777777" w:rsidR="00DD4842" w:rsidRPr="005D5C14" w:rsidRDefault="00DD4842" w:rsidP="00DD4842">
      <w:pPr>
        <w:pStyle w:val="1"/>
        <w:spacing w:line="276" w:lineRule="auto"/>
        <w:rPr>
          <w:rFonts w:ascii="Times New Roman" w:hAnsi="Times New Roman"/>
          <w:sz w:val="22"/>
          <w:szCs w:val="22"/>
        </w:rPr>
      </w:pPr>
      <w:r w:rsidRPr="005D5C14">
        <w:rPr>
          <w:rFonts w:ascii="Times New Roman" w:hAnsi="Times New Roman"/>
          <w:sz w:val="22"/>
          <w:szCs w:val="22"/>
        </w:rPr>
        <w:t>Види контролю та рейтингова система оцінювання результатів навчання (РСО)</w:t>
      </w:r>
    </w:p>
    <w:p w14:paraId="3476DE59" w14:textId="3B3EA1A8" w:rsidR="00DD4842" w:rsidRPr="005D5C14" w:rsidRDefault="00DD4842" w:rsidP="00C55726">
      <w:pPr>
        <w:ind w:firstLine="709"/>
        <w:jc w:val="both"/>
        <w:rPr>
          <w:sz w:val="22"/>
          <w:szCs w:val="22"/>
        </w:rPr>
      </w:pPr>
      <w:r w:rsidRPr="005D5C14">
        <w:rPr>
          <w:sz w:val="22"/>
          <w:szCs w:val="22"/>
        </w:rPr>
        <w:t>Оцінювання результатів навчання здобувачів вищої освіти здійснюється відповідно до «Положення про систему оцінювання результатів навчання в КПІ ім. Ігоря Сікорського, затверджено та уведено в дію наказом № 1/273 від 14.09.2020 р., зі змінами, внесеними наказом № НОН/131/2022 від 03.05.2022 р.,</w:t>
      </w:r>
      <w:r w:rsidR="0055132B">
        <w:rPr>
          <w:sz w:val="22"/>
          <w:szCs w:val="22"/>
        </w:rPr>
        <w:t xml:space="preserve"> </w:t>
      </w:r>
    </w:p>
    <w:p w14:paraId="4F3CBFFE" w14:textId="77777777" w:rsidR="00DD4842" w:rsidRPr="00180F06" w:rsidRDefault="00000000" w:rsidP="00C55726">
      <w:pPr>
        <w:rPr>
          <w:sz w:val="22"/>
          <w:szCs w:val="22"/>
          <w:u w:val="single"/>
        </w:rPr>
      </w:pPr>
      <w:hyperlink r:id="rId48" w:history="1">
        <w:r w:rsidR="00DD4842" w:rsidRPr="00180F06">
          <w:rPr>
            <w:sz w:val="22"/>
            <w:szCs w:val="22"/>
            <w:u w:val="single"/>
          </w:rPr>
          <w:t>https://osvita.kpi.ua/sites/default/files/downloads/Pologennia_RSO_2022.pdf</w:t>
        </w:r>
      </w:hyperlink>
      <w:r w:rsidR="00DD4842" w:rsidRPr="00180F06">
        <w:rPr>
          <w:sz w:val="22"/>
          <w:szCs w:val="22"/>
          <w:u w:val="single"/>
        </w:rPr>
        <w:t xml:space="preserve"> </w:t>
      </w:r>
    </w:p>
    <w:p w14:paraId="3DAD4803" w14:textId="77777777" w:rsidR="00552F57" w:rsidRPr="005D5C14" w:rsidRDefault="00552F57" w:rsidP="00180F06">
      <w:pPr>
        <w:pStyle w:val="20"/>
        <w:shd w:val="clear" w:color="auto" w:fill="auto"/>
        <w:spacing w:before="240" w:after="120" w:line="276" w:lineRule="auto"/>
        <w:ind w:firstLine="709"/>
        <w:jc w:val="left"/>
        <w:rPr>
          <w:b/>
          <w:sz w:val="22"/>
          <w:szCs w:val="22"/>
          <w:lang w:val="uk-UA"/>
        </w:rPr>
      </w:pPr>
      <w:r w:rsidRPr="005D5C14">
        <w:rPr>
          <w:b/>
          <w:sz w:val="22"/>
          <w:szCs w:val="22"/>
          <w:lang w:val="uk-UA"/>
        </w:rPr>
        <w:t>Види контролю: поточний, календарний, семестровий.</w:t>
      </w:r>
    </w:p>
    <w:p w14:paraId="3BB07A8D" w14:textId="77777777" w:rsidR="00552F57" w:rsidRPr="005D5C14" w:rsidRDefault="00552F57" w:rsidP="00C55726">
      <w:pPr>
        <w:pStyle w:val="20"/>
        <w:shd w:val="clear" w:color="auto" w:fill="auto"/>
        <w:spacing w:before="0" w:line="276" w:lineRule="auto"/>
        <w:ind w:firstLine="709"/>
        <w:jc w:val="left"/>
        <w:rPr>
          <w:sz w:val="22"/>
          <w:szCs w:val="22"/>
          <w:lang w:val="uk-UA"/>
        </w:rPr>
      </w:pPr>
      <w:r w:rsidRPr="005D5C14">
        <w:rPr>
          <w:sz w:val="22"/>
          <w:szCs w:val="22"/>
          <w:lang w:val="uk-UA"/>
        </w:rPr>
        <w:t xml:space="preserve">Методи контролю: спостереження за навчальною діяльністю студентів, усне опитування, письмовий контроль, тестовий контроль. Форма підсумкового контролю: </w:t>
      </w:r>
      <w:r w:rsidRPr="005D5C14">
        <w:rPr>
          <w:b/>
          <w:sz w:val="22"/>
          <w:szCs w:val="22"/>
          <w:lang w:val="uk-UA"/>
        </w:rPr>
        <w:t>екзамен.</w:t>
      </w:r>
    </w:p>
    <w:p w14:paraId="7C5A366E" w14:textId="77777777" w:rsidR="00552F57" w:rsidRPr="005D5C14" w:rsidRDefault="00552F57" w:rsidP="00C55726">
      <w:pPr>
        <w:pStyle w:val="20"/>
        <w:shd w:val="clear" w:color="auto" w:fill="auto"/>
        <w:spacing w:before="0" w:line="276" w:lineRule="auto"/>
        <w:ind w:firstLine="709"/>
        <w:rPr>
          <w:sz w:val="22"/>
          <w:szCs w:val="22"/>
          <w:lang w:val="uk-UA"/>
        </w:rPr>
      </w:pPr>
      <w:r w:rsidRPr="005D5C14">
        <w:rPr>
          <w:sz w:val="22"/>
          <w:szCs w:val="22"/>
          <w:lang w:val="uk-UA"/>
        </w:rPr>
        <w:t>Контроль знань і умінь студентів (поточний і підсумковий) з дисципліни «</w:t>
      </w:r>
      <w:r w:rsidRPr="005D5C14">
        <w:rPr>
          <w:sz w:val="22"/>
          <w:szCs w:val="22"/>
          <w:u w:color="000000"/>
          <w:lang w:val="uk-UA"/>
        </w:rPr>
        <w:t>Деталі машин та основи конструювання</w:t>
      </w:r>
      <w:r w:rsidRPr="005D5C14">
        <w:rPr>
          <w:sz w:val="22"/>
          <w:szCs w:val="22"/>
          <w:lang w:val="uk-UA"/>
        </w:rPr>
        <w:t xml:space="preserve">» здійснюється згідно з кредитною </w:t>
      </w:r>
      <w:proofErr w:type="spellStart"/>
      <w:r w:rsidRPr="005D5C14">
        <w:rPr>
          <w:sz w:val="22"/>
          <w:szCs w:val="22"/>
          <w:lang w:val="uk-UA"/>
        </w:rPr>
        <w:t>трансферно</w:t>
      </w:r>
      <w:proofErr w:type="spellEnd"/>
      <w:r w:rsidRPr="005D5C14">
        <w:rPr>
          <w:sz w:val="22"/>
          <w:szCs w:val="22"/>
          <w:lang w:val="uk-UA"/>
        </w:rPr>
        <w:t xml:space="preserve">-накопичувальною системою організації навчального процесу. Рейтинг студента із засвоєння дисципліни визначається за </w:t>
      </w:r>
      <w:r w:rsidRPr="005D5C14">
        <w:rPr>
          <w:sz w:val="22"/>
          <w:szCs w:val="22"/>
          <w:lang w:val="uk-UA" w:eastAsia="en-US" w:bidi="en-US"/>
        </w:rPr>
        <w:t xml:space="preserve">100 </w:t>
      </w:r>
      <w:r w:rsidRPr="005D5C14">
        <w:rPr>
          <w:sz w:val="22"/>
          <w:szCs w:val="22"/>
          <w:lang w:val="uk-UA"/>
        </w:rPr>
        <w:t xml:space="preserve">бальною шкалою. Він складається з рейтингу з навчальної роботи, для оцінювання якої призначається </w:t>
      </w:r>
      <w:r w:rsidRPr="005D5C14">
        <w:rPr>
          <w:sz w:val="22"/>
          <w:szCs w:val="22"/>
          <w:lang w:val="uk-UA" w:eastAsia="en-US" w:bidi="en-US"/>
        </w:rPr>
        <w:t xml:space="preserve">60 </w:t>
      </w:r>
      <w:r w:rsidRPr="005D5C14">
        <w:rPr>
          <w:sz w:val="22"/>
          <w:szCs w:val="22"/>
          <w:lang w:val="uk-UA"/>
        </w:rPr>
        <w:t xml:space="preserve">балів, і рейтингу з атестації (екзамен) - </w:t>
      </w:r>
      <w:r w:rsidRPr="005D5C14">
        <w:rPr>
          <w:sz w:val="22"/>
          <w:szCs w:val="22"/>
          <w:lang w:val="uk-UA" w:eastAsia="en-US" w:bidi="en-US"/>
        </w:rPr>
        <w:t xml:space="preserve">40 </w:t>
      </w:r>
      <w:r w:rsidRPr="005D5C14">
        <w:rPr>
          <w:sz w:val="22"/>
          <w:szCs w:val="22"/>
          <w:lang w:val="uk-UA"/>
        </w:rPr>
        <w:t>балів.</w:t>
      </w:r>
    </w:p>
    <w:p w14:paraId="45958A49" w14:textId="77777777" w:rsidR="00550C0C" w:rsidRDefault="00550C0C" w:rsidP="00C55726">
      <w:pPr>
        <w:pStyle w:val="20"/>
        <w:shd w:val="clear" w:color="auto" w:fill="auto"/>
        <w:spacing w:before="0" w:line="276" w:lineRule="auto"/>
        <w:ind w:firstLine="0"/>
        <w:jc w:val="center"/>
        <w:rPr>
          <w:b/>
          <w:sz w:val="22"/>
          <w:szCs w:val="22"/>
          <w:lang w:val="uk-UA"/>
        </w:rPr>
      </w:pPr>
    </w:p>
    <w:p w14:paraId="4EE1789F" w14:textId="77777777" w:rsidR="00550C0C" w:rsidRDefault="00550C0C" w:rsidP="00C55726">
      <w:pPr>
        <w:pStyle w:val="20"/>
        <w:shd w:val="clear" w:color="auto" w:fill="auto"/>
        <w:spacing w:before="0" w:line="276" w:lineRule="auto"/>
        <w:ind w:firstLine="0"/>
        <w:jc w:val="center"/>
        <w:rPr>
          <w:b/>
          <w:sz w:val="22"/>
          <w:szCs w:val="22"/>
          <w:lang w:val="uk-UA"/>
        </w:rPr>
      </w:pPr>
    </w:p>
    <w:p w14:paraId="249A0CB6" w14:textId="77777777" w:rsidR="00D60936" w:rsidRDefault="00D60936" w:rsidP="00C55726">
      <w:pPr>
        <w:pStyle w:val="20"/>
        <w:shd w:val="clear" w:color="auto" w:fill="auto"/>
        <w:spacing w:before="0" w:line="276" w:lineRule="auto"/>
        <w:ind w:firstLine="0"/>
        <w:jc w:val="center"/>
        <w:rPr>
          <w:b/>
          <w:sz w:val="22"/>
          <w:szCs w:val="22"/>
          <w:lang w:val="uk-UA"/>
        </w:rPr>
      </w:pPr>
    </w:p>
    <w:p w14:paraId="789DEB4F" w14:textId="1138E623" w:rsidR="00552F57" w:rsidRPr="005D5C14" w:rsidRDefault="00552F57" w:rsidP="00180F06">
      <w:pPr>
        <w:pStyle w:val="20"/>
        <w:shd w:val="clear" w:color="auto" w:fill="auto"/>
        <w:spacing w:before="0" w:after="120" w:line="276" w:lineRule="auto"/>
        <w:ind w:firstLine="0"/>
        <w:jc w:val="center"/>
        <w:rPr>
          <w:b/>
          <w:sz w:val="22"/>
          <w:szCs w:val="22"/>
          <w:lang w:val="uk-UA"/>
        </w:rPr>
      </w:pPr>
      <w:r w:rsidRPr="005D5C14">
        <w:rPr>
          <w:b/>
          <w:sz w:val="22"/>
          <w:szCs w:val="22"/>
          <w:lang w:val="uk-UA"/>
        </w:rPr>
        <w:lastRenderedPageBreak/>
        <w:t>Розподіл балів, які отримують студенти при вивченні дисципліни "</w:t>
      </w:r>
      <w:r w:rsidRPr="005D5C14">
        <w:rPr>
          <w:sz w:val="22"/>
          <w:szCs w:val="22"/>
          <w:u w:val="single" w:color="000000"/>
          <w:lang w:val="uk-UA"/>
        </w:rPr>
        <w:t xml:space="preserve"> </w:t>
      </w:r>
      <w:r w:rsidRPr="005D5C14">
        <w:rPr>
          <w:b/>
          <w:bCs/>
          <w:sz w:val="22"/>
          <w:szCs w:val="22"/>
          <w:u w:val="single" w:color="000000"/>
          <w:lang w:val="uk-UA"/>
        </w:rPr>
        <w:t>Деталі машин та основи конструювання</w:t>
      </w:r>
      <w:r w:rsidRPr="005D5C14">
        <w:rPr>
          <w:b/>
          <w:sz w:val="22"/>
          <w:szCs w:val="22"/>
          <w:lang w:val="uk-UA"/>
        </w:rPr>
        <w:t xml:space="preserve"> "</w:t>
      </w:r>
    </w:p>
    <w:p w14:paraId="65671B9E" w14:textId="77777777" w:rsidR="00D941F4" w:rsidRPr="005D5C14" w:rsidRDefault="00D941F4" w:rsidP="00C55726">
      <w:pPr>
        <w:widowControl w:val="0"/>
        <w:ind w:firstLine="539"/>
        <w:rPr>
          <w:sz w:val="22"/>
          <w:szCs w:val="22"/>
        </w:rPr>
      </w:pPr>
      <w:r w:rsidRPr="005D5C14">
        <w:rPr>
          <w:sz w:val="22"/>
          <w:szCs w:val="22"/>
        </w:rPr>
        <w:t>Рейтинг студента з дисципліни складається з балів, які він отримує за:</w:t>
      </w:r>
    </w:p>
    <w:p w14:paraId="3F9B648D" w14:textId="55A8E98B" w:rsidR="00D941F4" w:rsidRPr="005D5C14" w:rsidRDefault="008D7301" w:rsidP="00C55726">
      <w:pPr>
        <w:pStyle w:val="afb"/>
        <w:widowControl w:val="0"/>
        <w:numPr>
          <w:ilvl w:val="0"/>
          <w:numId w:val="23"/>
        </w:numPr>
        <w:tabs>
          <w:tab w:val="clear" w:pos="720"/>
          <w:tab w:val="num" w:pos="900"/>
        </w:tabs>
        <w:spacing w:after="0"/>
        <w:ind w:left="900"/>
        <w:jc w:val="both"/>
        <w:rPr>
          <w:sz w:val="22"/>
          <w:szCs w:val="22"/>
        </w:rPr>
      </w:pPr>
      <w:r w:rsidRPr="005D5C14">
        <w:rPr>
          <w:sz w:val="22"/>
          <w:szCs w:val="22"/>
        </w:rPr>
        <w:t>Виконання практичних робіт</w:t>
      </w:r>
      <w:r w:rsidR="00D941F4" w:rsidRPr="005D5C14">
        <w:rPr>
          <w:sz w:val="22"/>
          <w:szCs w:val="22"/>
        </w:rPr>
        <w:t xml:space="preserve">; </w:t>
      </w:r>
    </w:p>
    <w:p w14:paraId="476D3B21" w14:textId="07A86DAD" w:rsidR="00D941F4" w:rsidRPr="005D5C14" w:rsidRDefault="00D941F4" w:rsidP="00C55726">
      <w:pPr>
        <w:numPr>
          <w:ilvl w:val="0"/>
          <w:numId w:val="23"/>
        </w:numPr>
        <w:tabs>
          <w:tab w:val="clear" w:pos="720"/>
          <w:tab w:val="num" w:pos="900"/>
        </w:tabs>
        <w:ind w:left="900"/>
        <w:rPr>
          <w:sz w:val="22"/>
          <w:szCs w:val="22"/>
        </w:rPr>
      </w:pPr>
      <w:r w:rsidRPr="005D5C14">
        <w:rPr>
          <w:sz w:val="22"/>
          <w:szCs w:val="22"/>
        </w:rPr>
        <w:t>виконання та захист лабораторних робіт;</w:t>
      </w:r>
    </w:p>
    <w:p w14:paraId="55CC6985" w14:textId="77777777" w:rsidR="00D941F4" w:rsidRPr="005D5C14" w:rsidRDefault="00D941F4" w:rsidP="00C55726">
      <w:pPr>
        <w:numPr>
          <w:ilvl w:val="0"/>
          <w:numId w:val="23"/>
        </w:numPr>
        <w:tabs>
          <w:tab w:val="clear" w:pos="720"/>
          <w:tab w:val="num" w:pos="900"/>
        </w:tabs>
        <w:ind w:left="900"/>
        <w:rPr>
          <w:sz w:val="22"/>
          <w:szCs w:val="22"/>
        </w:rPr>
      </w:pPr>
      <w:r w:rsidRPr="005D5C14">
        <w:rPr>
          <w:sz w:val="22"/>
          <w:szCs w:val="22"/>
        </w:rPr>
        <w:t>МКР;</w:t>
      </w:r>
    </w:p>
    <w:p w14:paraId="7C7BD301" w14:textId="77777777" w:rsidR="00D941F4" w:rsidRPr="005D5C14" w:rsidRDefault="00D941F4" w:rsidP="00C55726">
      <w:pPr>
        <w:numPr>
          <w:ilvl w:val="0"/>
          <w:numId w:val="23"/>
        </w:numPr>
        <w:tabs>
          <w:tab w:val="clear" w:pos="720"/>
          <w:tab w:val="num" w:pos="900"/>
          <w:tab w:val="num" w:pos="927"/>
        </w:tabs>
        <w:ind w:left="900"/>
        <w:rPr>
          <w:sz w:val="22"/>
          <w:szCs w:val="22"/>
        </w:rPr>
      </w:pPr>
      <w:r w:rsidRPr="005D5C14">
        <w:rPr>
          <w:sz w:val="22"/>
          <w:szCs w:val="22"/>
        </w:rPr>
        <w:t>відповідь під час екзамену.</w:t>
      </w:r>
    </w:p>
    <w:p w14:paraId="355AC998" w14:textId="30906545" w:rsidR="00D941F4" w:rsidRDefault="00D941F4" w:rsidP="00C55726">
      <w:pPr>
        <w:ind w:firstLine="540"/>
        <w:jc w:val="both"/>
        <w:rPr>
          <w:sz w:val="22"/>
          <w:szCs w:val="22"/>
        </w:rPr>
      </w:pPr>
      <w:r w:rsidRPr="005D5C14">
        <w:rPr>
          <w:sz w:val="22"/>
          <w:szCs w:val="22"/>
        </w:rPr>
        <w:t>Сума вагових балів кредитного модуля, семестрова атестація з якого передбачена у вигляді екзамену, має дорівнювати розміру шкали РСО (R=100).</w:t>
      </w:r>
    </w:p>
    <w:p w14:paraId="2E89D984" w14:textId="77777777" w:rsidR="005B1185" w:rsidRPr="005D5C14" w:rsidRDefault="005B1185" w:rsidP="00C55726">
      <w:pPr>
        <w:ind w:firstLine="540"/>
        <w:jc w:val="both"/>
        <w:rPr>
          <w:sz w:val="22"/>
          <w:szCs w:val="22"/>
        </w:rPr>
      </w:pPr>
    </w:p>
    <w:p w14:paraId="76F4AC59" w14:textId="77777777" w:rsidR="00D941F4" w:rsidRPr="005D5C14" w:rsidRDefault="00D941F4" w:rsidP="00C55726">
      <w:pPr>
        <w:tabs>
          <w:tab w:val="left" w:pos="540"/>
        </w:tabs>
        <w:jc w:val="center"/>
        <w:rPr>
          <w:b/>
          <w:i/>
          <w:iCs/>
          <w:sz w:val="22"/>
          <w:szCs w:val="22"/>
        </w:rPr>
      </w:pPr>
      <w:r w:rsidRPr="005D5C14">
        <w:rPr>
          <w:b/>
          <w:i/>
          <w:iCs/>
          <w:sz w:val="22"/>
          <w:szCs w:val="22"/>
        </w:rPr>
        <w:t>Система рейтингових (вагових) балів та критерії оцінювання</w:t>
      </w:r>
    </w:p>
    <w:p w14:paraId="2384D442" w14:textId="428BBEE4" w:rsidR="00D941F4" w:rsidRPr="005D5C14" w:rsidRDefault="00D941F4" w:rsidP="00C55726">
      <w:pPr>
        <w:ind w:firstLine="539"/>
        <w:rPr>
          <w:b/>
          <w:sz w:val="22"/>
          <w:szCs w:val="22"/>
        </w:rPr>
      </w:pPr>
      <w:r w:rsidRPr="005D5C14">
        <w:rPr>
          <w:b/>
          <w:sz w:val="22"/>
          <w:szCs w:val="22"/>
        </w:rPr>
        <w:t>1. Робота на практичних заняттях</w:t>
      </w:r>
      <w:r w:rsidR="00B91C0B" w:rsidRPr="005D5C14">
        <w:rPr>
          <w:b/>
          <w:sz w:val="22"/>
          <w:szCs w:val="22"/>
        </w:rPr>
        <w:t xml:space="preserve"> (r</w:t>
      </w:r>
      <w:r w:rsidR="008D7301" w:rsidRPr="005D5C14">
        <w:rPr>
          <w:b/>
          <w:sz w:val="22"/>
          <w:szCs w:val="22"/>
        </w:rPr>
        <w:t>1</w:t>
      </w:r>
      <w:r w:rsidR="00B91C0B" w:rsidRPr="005D5C14">
        <w:rPr>
          <w:b/>
          <w:sz w:val="22"/>
          <w:szCs w:val="22"/>
        </w:rPr>
        <w:t>)</w:t>
      </w:r>
    </w:p>
    <w:p w14:paraId="4F1B2959" w14:textId="4E01E853" w:rsidR="00873864" w:rsidRPr="005D5C14" w:rsidRDefault="00873864" w:rsidP="00C55726">
      <w:pPr>
        <w:ind w:firstLine="540"/>
        <w:jc w:val="both"/>
        <w:rPr>
          <w:sz w:val="22"/>
          <w:szCs w:val="22"/>
        </w:rPr>
      </w:pPr>
      <w:r w:rsidRPr="00F83C77">
        <w:rPr>
          <w:sz w:val="22"/>
          <w:szCs w:val="22"/>
        </w:rPr>
        <w:t>Результати розрахунків та відповіді на запитання, відповідно до технічного завдання, можуть бути представлені у вигляді виконання трьох комплексних практичних робіт.</w:t>
      </w:r>
    </w:p>
    <w:p w14:paraId="62366F7A" w14:textId="77777777" w:rsidR="0087433D" w:rsidRPr="005D5C14" w:rsidRDefault="0087433D" w:rsidP="00C55726">
      <w:pPr>
        <w:ind w:firstLine="540"/>
        <w:jc w:val="both"/>
        <w:rPr>
          <w:sz w:val="22"/>
          <w:szCs w:val="22"/>
        </w:rPr>
      </w:pPr>
      <w:r w:rsidRPr="005D5C14">
        <w:rPr>
          <w:sz w:val="22"/>
          <w:szCs w:val="22"/>
        </w:rPr>
        <w:t xml:space="preserve">Робота студентів на заняттях 1,2,3 не оцінюється. </w:t>
      </w:r>
    </w:p>
    <w:p w14:paraId="364EA754" w14:textId="55FBF3E3" w:rsidR="0087433D" w:rsidRPr="005D5C14" w:rsidRDefault="0087433D" w:rsidP="00C55726">
      <w:pPr>
        <w:ind w:firstLine="540"/>
        <w:jc w:val="both"/>
        <w:rPr>
          <w:sz w:val="22"/>
          <w:szCs w:val="22"/>
        </w:rPr>
      </w:pPr>
      <w:r w:rsidRPr="005D5C14">
        <w:rPr>
          <w:sz w:val="22"/>
          <w:szCs w:val="22"/>
        </w:rPr>
        <w:t xml:space="preserve">Роботи, виконувані на заняттях 4,5,6 оцінюються комплексно. Кількість балів- максимальна -10. </w:t>
      </w:r>
    </w:p>
    <w:p w14:paraId="51CC1A82" w14:textId="163CB41A" w:rsidR="0087433D" w:rsidRPr="005D5C14" w:rsidRDefault="0087433D" w:rsidP="00C55726">
      <w:pPr>
        <w:ind w:firstLine="540"/>
        <w:jc w:val="both"/>
        <w:rPr>
          <w:sz w:val="22"/>
          <w:szCs w:val="22"/>
        </w:rPr>
      </w:pPr>
      <w:r w:rsidRPr="005D5C14">
        <w:rPr>
          <w:sz w:val="22"/>
          <w:szCs w:val="22"/>
        </w:rPr>
        <w:t>Роботи, виконувані на заняттях 7,8,9,10</w:t>
      </w:r>
      <w:r w:rsidR="009F746B">
        <w:rPr>
          <w:sz w:val="22"/>
          <w:szCs w:val="22"/>
        </w:rPr>
        <w:t>,11,12</w:t>
      </w:r>
      <w:r w:rsidRPr="005D5C14">
        <w:rPr>
          <w:sz w:val="22"/>
          <w:szCs w:val="22"/>
        </w:rPr>
        <w:t xml:space="preserve"> оцінюються</w:t>
      </w:r>
      <w:r w:rsidR="009F746B">
        <w:rPr>
          <w:sz w:val="22"/>
          <w:szCs w:val="22"/>
        </w:rPr>
        <w:t xml:space="preserve"> комплексно</w:t>
      </w:r>
      <w:r w:rsidRPr="005D5C14">
        <w:rPr>
          <w:sz w:val="22"/>
          <w:szCs w:val="22"/>
        </w:rPr>
        <w:t xml:space="preserve">. Кількість балів- максимальна -10. </w:t>
      </w:r>
    </w:p>
    <w:p w14:paraId="3AD9CDF8" w14:textId="28776C0F" w:rsidR="0087433D" w:rsidRPr="005D5C14" w:rsidRDefault="0087433D" w:rsidP="00C55726">
      <w:pPr>
        <w:ind w:firstLine="540"/>
        <w:jc w:val="both"/>
        <w:rPr>
          <w:sz w:val="22"/>
          <w:szCs w:val="22"/>
        </w:rPr>
      </w:pPr>
      <w:r w:rsidRPr="005D5C14">
        <w:rPr>
          <w:sz w:val="22"/>
          <w:szCs w:val="22"/>
        </w:rPr>
        <w:t>Роботи, виконувані на заняттях 13,14,15,16,17,18 оцінюються</w:t>
      </w:r>
      <w:r w:rsidR="009F746B">
        <w:rPr>
          <w:sz w:val="22"/>
          <w:szCs w:val="22"/>
        </w:rPr>
        <w:t xml:space="preserve"> комплексно</w:t>
      </w:r>
      <w:r w:rsidRPr="005D5C14">
        <w:rPr>
          <w:sz w:val="22"/>
          <w:szCs w:val="22"/>
        </w:rPr>
        <w:t xml:space="preserve">. Кількість балів- максимальна -10. </w:t>
      </w:r>
    </w:p>
    <w:p w14:paraId="78C23DD9" w14:textId="11BC759A" w:rsidR="00B91C0B" w:rsidRPr="005D5C14" w:rsidRDefault="00B91C0B" w:rsidP="00C55726">
      <w:pPr>
        <w:pStyle w:val="20"/>
        <w:shd w:val="clear" w:color="auto" w:fill="auto"/>
        <w:spacing w:before="0" w:line="276" w:lineRule="auto"/>
        <w:ind w:firstLine="709"/>
        <w:rPr>
          <w:sz w:val="22"/>
          <w:szCs w:val="22"/>
          <w:lang w:val="uk-UA"/>
        </w:rPr>
      </w:pPr>
      <w:r w:rsidRPr="005D5C14">
        <w:rPr>
          <w:sz w:val="22"/>
          <w:szCs w:val="22"/>
          <w:lang w:val="uk-UA"/>
        </w:rPr>
        <w:t xml:space="preserve">Оцінювання практичних робіт здійснюється відповідно до таблиці </w:t>
      </w:r>
      <w:r w:rsidR="008D7301" w:rsidRPr="005D5C14">
        <w:rPr>
          <w:sz w:val="22"/>
          <w:szCs w:val="22"/>
          <w:lang w:val="uk-UA"/>
        </w:rPr>
        <w:t>2</w:t>
      </w:r>
      <w:r w:rsidRPr="005D5C14">
        <w:rPr>
          <w:sz w:val="22"/>
          <w:szCs w:val="22"/>
          <w:lang w:val="uk-UA"/>
        </w:rPr>
        <w:t>.</w:t>
      </w:r>
    </w:p>
    <w:p w14:paraId="721D42AA" w14:textId="37749790" w:rsidR="00D941F4" w:rsidRPr="005D5C14" w:rsidRDefault="00D941F4" w:rsidP="00C55726">
      <w:pPr>
        <w:ind w:firstLine="540"/>
        <w:jc w:val="center"/>
        <w:rPr>
          <w:sz w:val="22"/>
          <w:szCs w:val="22"/>
        </w:rPr>
      </w:pPr>
      <w:r w:rsidRPr="005D5C14">
        <w:rPr>
          <w:sz w:val="22"/>
          <w:szCs w:val="22"/>
        </w:rPr>
        <w:t>Система оцінювання практичних робіт</w:t>
      </w:r>
    </w:p>
    <w:p w14:paraId="15AFD62D" w14:textId="24E77BE7" w:rsidR="00B91C0B" w:rsidRPr="005D5C14" w:rsidRDefault="00B91C0B" w:rsidP="00B91C0B">
      <w:pPr>
        <w:spacing w:line="240" w:lineRule="auto"/>
        <w:ind w:firstLine="540"/>
        <w:jc w:val="right"/>
        <w:rPr>
          <w:sz w:val="22"/>
          <w:szCs w:val="22"/>
        </w:rPr>
      </w:pPr>
      <w:r w:rsidRPr="005D5C14">
        <w:rPr>
          <w:sz w:val="22"/>
          <w:szCs w:val="22"/>
        </w:rPr>
        <w:t xml:space="preserve">Таблиця </w:t>
      </w:r>
      <w:r w:rsidR="008D7301" w:rsidRPr="005D5C14">
        <w:rPr>
          <w:sz w:val="22"/>
          <w:szCs w:val="22"/>
        </w:rPr>
        <w:t>2</w:t>
      </w:r>
    </w:p>
    <w:p w14:paraId="609F45CA" w14:textId="77777777" w:rsidR="00701CB5" w:rsidRDefault="00701CB5" w:rsidP="00701CB5">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1134"/>
        <w:gridCol w:w="1275"/>
        <w:gridCol w:w="1584"/>
        <w:gridCol w:w="1811"/>
      </w:tblGrid>
      <w:tr w:rsidR="00701CB5" w:rsidRPr="005D5C14" w14:paraId="285D0C2D" w14:textId="77777777" w:rsidTr="0065565F">
        <w:tc>
          <w:tcPr>
            <w:tcW w:w="4390" w:type="dxa"/>
            <w:vMerge w:val="restart"/>
            <w:shd w:val="clear" w:color="auto" w:fill="auto"/>
            <w:vAlign w:val="center"/>
          </w:tcPr>
          <w:p w14:paraId="2BCE0095" w14:textId="77777777" w:rsidR="00701CB5" w:rsidRPr="005D5C14" w:rsidRDefault="00701CB5" w:rsidP="009F746B">
            <w:pPr>
              <w:spacing w:line="240" w:lineRule="auto"/>
              <w:jc w:val="center"/>
              <w:rPr>
                <w:b/>
                <w:bCs/>
                <w:sz w:val="22"/>
                <w:szCs w:val="22"/>
              </w:rPr>
            </w:pPr>
            <w:r w:rsidRPr="005D5C14">
              <w:rPr>
                <w:b/>
                <w:bCs/>
                <w:sz w:val="22"/>
                <w:szCs w:val="22"/>
              </w:rPr>
              <w:t>оцінка</w:t>
            </w:r>
          </w:p>
        </w:tc>
        <w:tc>
          <w:tcPr>
            <w:tcW w:w="5804" w:type="dxa"/>
            <w:gridSpan w:val="4"/>
            <w:shd w:val="clear" w:color="auto" w:fill="auto"/>
            <w:vAlign w:val="center"/>
          </w:tcPr>
          <w:p w14:paraId="18F92069" w14:textId="77777777" w:rsidR="00701CB5" w:rsidRPr="005D5C14" w:rsidRDefault="00701CB5" w:rsidP="009F746B">
            <w:pPr>
              <w:spacing w:line="240" w:lineRule="auto"/>
              <w:jc w:val="center"/>
              <w:rPr>
                <w:b/>
                <w:bCs/>
                <w:sz w:val="22"/>
                <w:szCs w:val="22"/>
              </w:rPr>
            </w:pPr>
            <w:r w:rsidRPr="005D5C14">
              <w:rPr>
                <w:b/>
                <w:bCs/>
                <w:sz w:val="22"/>
                <w:szCs w:val="22"/>
              </w:rPr>
              <w:t>№ практичного заняття</w:t>
            </w:r>
          </w:p>
        </w:tc>
      </w:tr>
      <w:tr w:rsidR="0065565F" w:rsidRPr="005D5C14" w14:paraId="2B1381A5" w14:textId="77777777" w:rsidTr="0065565F">
        <w:tc>
          <w:tcPr>
            <w:tcW w:w="4390" w:type="dxa"/>
            <w:vMerge/>
            <w:shd w:val="clear" w:color="auto" w:fill="auto"/>
          </w:tcPr>
          <w:p w14:paraId="14A8DE63" w14:textId="77777777" w:rsidR="0065565F" w:rsidRPr="005D5C14" w:rsidRDefault="0065565F" w:rsidP="009F746B">
            <w:pPr>
              <w:spacing w:line="240" w:lineRule="auto"/>
              <w:rPr>
                <w:sz w:val="22"/>
                <w:szCs w:val="22"/>
              </w:rPr>
            </w:pPr>
          </w:p>
        </w:tc>
        <w:tc>
          <w:tcPr>
            <w:tcW w:w="1134" w:type="dxa"/>
            <w:shd w:val="clear" w:color="auto" w:fill="F2F2F2" w:themeFill="background1" w:themeFillShade="F2"/>
            <w:vAlign w:val="center"/>
          </w:tcPr>
          <w:p w14:paraId="2D682CBF" w14:textId="77777777" w:rsidR="0065565F" w:rsidRPr="005D5C14" w:rsidRDefault="0065565F" w:rsidP="009F746B">
            <w:pPr>
              <w:spacing w:line="240" w:lineRule="auto"/>
              <w:jc w:val="center"/>
              <w:rPr>
                <w:sz w:val="22"/>
                <w:szCs w:val="22"/>
              </w:rPr>
            </w:pPr>
            <w:r w:rsidRPr="005D5C14">
              <w:rPr>
                <w:sz w:val="22"/>
                <w:szCs w:val="22"/>
              </w:rPr>
              <w:t>1,2,3</w:t>
            </w:r>
          </w:p>
        </w:tc>
        <w:tc>
          <w:tcPr>
            <w:tcW w:w="1275" w:type="dxa"/>
            <w:shd w:val="clear" w:color="auto" w:fill="F2F2F2" w:themeFill="background1" w:themeFillShade="F2"/>
            <w:vAlign w:val="center"/>
          </w:tcPr>
          <w:p w14:paraId="10895862" w14:textId="77777777" w:rsidR="0065565F" w:rsidRPr="005D5C14" w:rsidRDefault="0065565F" w:rsidP="009F746B">
            <w:pPr>
              <w:spacing w:line="240" w:lineRule="auto"/>
              <w:jc w:val="center"/>
              <w:rPr>
                <w:sz w:val="22"/>
                <w:szCs w:val="22"/>
              </w:rPr>
            </w:pPr>
            <w:r w:rsidRPr="005D5C14">
              <w:rPr>
                <w:sz w:val="22"/>
                <w:szCs w:val="22"/>
              </w:rPr>
              <w:t>4,5,6</w:t>
            </w:r>
          </w:p>
        </w:tc>
        <w:tc>
          <w:tcPr>
            <w:tcW w:w="1584" w:type="dxa"/>
            <w:shd w:val="clear" w:color="auto" w:fill="F2F2F2" w:themeFill="background1" w:themeFillShade="F2"/>
            <w:vAlign w:val="center"/>
          </w:tcPr>
          <w:p w14:paraId="0DAE2983" w14:textId="3FAD357E" w:rsidR="0065565F" w:rsidRPr="005D5C14" w:rsidRDefault="0065565F" w:rsidP="009F746B">
            <w:pPr>
              <w:spacing w:line="240" w:lineRule="auto"/>
              <w:jc w:val="center"/>
              <w:rPr>
                <w:sz w:val="22"/>
                <w:szCs w:val="22"/>
              </w:rPr>
            </w:pPr>
            <w:r w:rsidRPr="005D5C14">
              <w:rPr>
                <w:sz w:val="22"/>
                <w:szCs w:val="22"/>
              </w:rPr>
              <w:t>7,8,9,10</w:t>
            </w:r>
            <w:r>
              <w:rPr>
                <w:sz w:val="22"/>
                <w:szCs w:val="22"/>
              </w:rPr>
              <w:t>,11,12</w:t>
            </w:r>
          </w:p>
        </w:tc>
        <w:tc>
          <w:tcPr>
            <w:tcW w:w="0" w:type="auto"/>
            <w:shd w:val="clear" w:color="auto" w:fill="F2F2F2" w:themeFill="background1" w:themeFillShade="F2"/>
          </w:tcPr>
          <w:p w14:paraId="6D7B37AB" w14:textId="77777777" w:rsidR="0065565F" w:rsidRPr="005D5C14" w:rsidRDefault="0065565F" w:rsidP="009F746B">
            <w:pPr>
              <w:spacing w:line="240" w:lineRule="auto"/>
              <w:jc w:val="center"/>
              <w:rPr>
                <w:sz w:val="22"/>
                <w:szCs w:val="22"/>
              </w:rPr>
            </w:pPr>
            <w:r w:rsidRPr="005D5C14">
              <w:rPr>
                <w:sz w:val="22"/>
                <w:szCs w:val="22"/>
              </w:rPr>
              <w:t>13,14,15,16,17,18</w:t>
            </w:r>
          </w:p>
        </w:tc>
      </w:tr>
      <w:tr w:rsidR="0065565F" w:rsidRPr="005D5C14" w14:paraId="12A00D08" w14:textId="77777777" w:rsidTr="0065565F">
        <w:tc>
          <w:tcPr>
            <w:tcW w:w="4390" w:type="dxa"/>
            <w:shd w:val="clear" w:color="auto" w:fill="auto"/>
            <w:vAlign w:val="center"/>
          </w:tcPr>
          <w:p w14:paraId="26615535" w14:textId="77777777" w:rsidR="0065565F" w:rsidRPr="005D5C14" w:rsidRDefault="0065565F" w:rsidP="009F746B">
            <w:pPr>
              <w:spacing w:line="240" w:lineRule="auto"/>
              <w:rPr>
                <w:rStyle w:val="FontStyle44"/>
                <w:sz w:val="22"/>
                <w:szCs w:val="22"/>
              </w:rPr>
            </w:pPr>
            <w:r w:rsidRPr="005D5C14">
              <w:rPr>
                <w:rStyle w:val="FontStyle44"/>
                <w:sz w:val="22"/>
                <w:szCs w:val="22"/>
              </w:rPr>
              <w:t>«відмінно»: виконані всі вимоги до роботи</w:t>
            </w:r>
          </w:p>
        </w:tc>
        <w:tc>
          <w:tcPr>
            <w:tcW w:w="1134" w:type="dxa"/>
            <w:shd w:val="clear" w:color="auto" w:fill="F2F2F2" w:themeFill="background1" w:themeFillShade="F2"/>
            <w:vAlign w:val="center"/>
          </w:tcPr>
          <w:p w14:paraId="7F0EA9EB" w14:textId="77777777" w:rsidR="0065565F" w:rsidRPr="005D5C14" w:rsidRDefault="0065565F" w:rsidP="009F746B">
            <w:pPr>
              <w:spacing w:line="240" w:lineRule="auto"/>
              <w:jc w:val="center"/>
              <w:rPr>
                <w:sz w:val="22"/>
                <w:szCs w:val="22"/>
              </w:rPr>
            </w:pPr>
            <w:r w:rsidRPr="005D5C14">
              <w:rPr>
                <w:sz w:val="22"/>
                <w:szCs w:val="22"/>
              </w:rPr>
              <w:t>0</w:t>
            </w:r>
          </w:p>
        </w:tc>
        <w:tc>
          <w:tcPr>
            <w:tcW w:w="1275" w:type="dxa"/>
            <w:shd w:val="clear" w:color="auto" w:fill="F2F2F2" w:themeFill="background1" w:themeFillShade="F2"/>
            <w:vAlign w:val="center"/>
          </w:tcPr>
          <w:p w14:paraId="70998A23" w14:textId="5D406193" w:rsidR="0065565F" w:rsidRPr="009F746B" w:rsidRDefault="0065565F" w:rsidP="009F746B">
            <w:pPr>
              <w:spacing w:line="240" w:lineRule="auto"/>
              <w:jc w:val="center"/>
              <w:rPr>
                <w:sz w:val="22"/>
                <w:szCs w:val="22"/>
              </w:rPr>
            </w:pPr>
            <w:r w:rsidRPr="009F746B">
              <w:rPr>
                <w:sz w:val="22"/>
                <w:szCs w:val="22"/>
              </w:rPr>
              <w:t>10</w:t>
            </w:r>
          </w:p>
        </w:tc>
        <w:tc>
          <w:tcPr>
            <w:tcW w:w="1584" w:type="dxa"/>
            <w:shd w:val="clear" w:color="auto" w:fill="F2F2F2" w:themeFill="background1" w:themeFillShade="F2"/>
            <w:vAlign w:val="center"/>
          </w:tcPr>
          <w:p w14:paraId="600F2222" w14:textId="5FEFE7AB" w:rsidR="0065565F" w:rsidRPr="009F746B" w:rsidRDefault="0065565F" w:rsidP="009F746B">
            <w:pPr>
              <w:spacing w:line="240" w:lineRule="auto"/>
              <w:jc w:val="center"/>
              <w:rPr>
                <w:sz w:val="22"/>
                <w:szCs w:val="22"/>
              </w:rPr>
            </w:pPr>
            <w:r w:rsidRPr="009F746B">
              <w:rPr>
                <w:sz w:val="22"/>
                <w:szCs w:val="22"/>
              </w:rPr>
              <w:t>10</w:t>
            </w:r>
          </w:p>
        </w:tc>
        <w:tc>
          <w:tcPr>
            <w:tcW w:w="0" w:type="auto"/>
            <w:shd w:val="clear" w:color="auto" w:fill="F2F2F2" w:themeFill="background1" w:themeFillShade="F2"/>
            <w:vAlign w:val="center"/>
          </w:tcPr>
          <w:p w14:paraId="3F9D5A5A" w14:textId="739EF346" w:rsidR="0065565F" w:rsidRPr="009F746B" w:rsidRDefault="0065565F" w:rsidP="009F746B">
            <w:pPr>
              <w:spacing w:line="240" w:lineRule="auto"/>
              <w:jc w:val="center"/>
              <w:rPr>
                <w:sz w:val="22"/>
                <w:szCs w:val="22"/>
              </w:rPr>
            </w:pPr>
            <w:r w:rsidRPr="009F746B">
              <w:rPr>
                <w:sz w:val="22"/>
                <w:szCs w:val="22"/>
              </w:rPr>
              <w:t>10</w:t>
            </w:r>
          </w:p>
        </w:tc>
      </w:tr>
      <w:tr w:rsidR="0065565F" w:rsidRPr="005D5C14" w14:paraId="7F28F8CA" w14:textId="77777777" w:rsidTr="0065565F">
        <w:tc>
          <w:tcPr>
            <w:tcW w:w="4390" w:type="dxa"/>
            <w:shd w:val="clear" w:color="auto" w:fill="auto"/>
            <w:vAlign w:val="center"/>
          </w:tcPr>
          <w:p w14:paraId="2120B9AF" w14:textId="77777777" w:rsidR="0065565F" w:rsidRPr="005D5C14" w:rsidRDefault="0065565F" w:rsidP="00701CB5">
            <w:pPr>
              <w:pStyle w:val="Style30"/>
              <w:widowControl/>
              <w:tabs>
                <w:tab w:val="left" w:pos="350"/>
              </w:tabs>
              <w:spacing w:line="240" w:lineRule="auto"/>
              <w:ind w:firstLine="0"/>
              <w:jc w:val="left"/>
              <w:rPr>
                <w:sz w:val="22"/>
                <w:szCs w:val="22"/>
              </w:rPr>
            </w:pPr>
            <w:r w:rsidRPr="005D5C14">
              <w:rPr>
                <w:rStyle w:val="FontStyle44"/>
                <w:sz w:val="22"/>
                <w:szCs w:val="22"/>
              </w:rPr>
              <w:t>«добре»: є несуттєві помилки</w:t>
            </w:r>
          </w:p>
        </w:tc>
        <w:tc>
          <w:tcPr>
            <w:tcW w:w="1134" w:type="dxa"/>
            <w:shd w:val="clear" w:color="auto" w:fill="F2F2F2" w:themeFill="background1" w:themeFillShade="F2"/>
            <w:vAlign w:val="center"/>
          </w:tcPr>
          <w:p w14:paraId="7F8036E0" w14:textId="77777777" w:rsidR="0065565F" w:rsidRPr="005D5C14" w:rsidRDefault="0065565F" w:rsidP="00701CB5">
            <w:pPr>
              <w:spacing w:line="240" w:lineRule="auto"/>
              <w:jc w:val="center"/>
              <w:rPr>
                <w:sz w:val="22"/>
                <w:szCs w:val="22"/>
              </w:rPr>
            </w:pPr>
            <w:r w:rsidRPr="005D5C14">
              <w:rPr>
                <w:sz w:val="22"/>
                <w:szCs w:val="22"/>
              </w:rPr>
              <w:t>0</w:t>
            </w:r>
          </w:p>
        </w:tc>
        <w:tc>
          <w:tcPr>
            <w:tcW w:w="1275" w:type="dxa"/>
            <w:shd w:val="clear" w:color="auto" w:fill="F2F2F2" w:themeFill="background1" w:themeFillShade="F2"/>
            <w:vAlign w:val="center"/>
          </w:tcPr>
          <w:p w14:paraId="74C63A70" w14:textId="4967A4E3" w:rsidR="0065565F" w:rsidRPr="009F746B" w:rsidRDefault="0065565F" w:rsidP="00701CB5">
            <w:pPr>
              <w:spacing w:line="240" w:lineRule="auto"/>
              <w:jc w:val="center"/>
              <w:rPr>
                <w:sz w:val="22"/>
                <w:szCs w:val="22"/>
              </w:rPr>
            </w:pPr>
            <w:r w:rsidRPr="009F746B">
              <w:rPr>
                <w:sz w:val="22"/>
                <w:szCs w:val="22"/>
              </w:rPr>
              <w:t>8-9</w:t>
            </w:r>
          </w:p>
        </w:tc>
        <w:tc>
          <w:tcPr>
            <w:tcW w:w="1584" w:type="dxa"/>
            <w:shd w:val="clear" w:color="auto" w:fill="F2F2F2" w:themeFill="background1" w:themeFillShade="F2"/>
            <w:vAlign w:val="center"/>
          </w:tcPr>
          <w:p w14:paraId="2FDE264D" w14:textId="3835B6C5" w:rsidR="0065565F" w:rsidRPr="009F746B" w:rsidRDefault="0065565F" w:rsidP="00701CB5">
            <w:pPr>
              <w:spacing w:line="240" w:lineRule="auto"/>
              <w:jc w:val="center"/>
              <w:rPr>
                <w:sz w:val="22"/>
                <w:szCs w:val="22"/>
              </w:rPr>
            </w:pPr>
            <w:r w:rsidRPr="009F746B">
              <w:rPr>
                <w:sz w:val="22"/>
                <w:szCs w:val="22"/>
              </w:rPr>
              <w:t>8-9</w:t>
            </w:r>
          </w:p>
        </w:tc>
        <w:tc>
          <w:tcPr>
            <w:tcW w:w="0" w:type="auto"/>
            <w:shd w:val="clear" w:color="auto" w:fill="F2F2F2" w:themeFill="background1" w:themeFillShade="F2"/>
            <w:vAlign w:val="center"/>
          </w:tcPr>
          <w:p w14:paraId="787016D6" w14:textId="34C107A5" w:rsidR="0065565F" w:rsidRPr="009F746B" w:rsidRDefault="0065565F" w:rsidP="00701CB5">
            <w:pPr>
              <w:spacing w:line="240" w:lineRule="auto"/>
              <w:jc w:val="center"/>
              <w:rPr>
                <w:sz w:val="22"/>
                <w:szCs w:val="22"/>
              </w:rPr>
            </w:pPr>
            <w:r w:rsidRPr="009F746B">
              <w:rPr>
                <w:sz w:val="22"/>
                <w:szCs w:val="22"/>
              </w:rPr>
              <w:t>8-9</w:t>
            </w:r>
          </w:p>
        </w:tc>
      </w:tr>
      <w:tr w:rsidR="0065565F" w:rsidRPr="005D5C14" w14:paraId="030AE458" w14:textId="77777777" w:rsidTr="0065565F">
        <w:tc>
          <w:tcPr>
            <w:tcW w:w="4390" w:type="dxa"/>
            <w:shd w:val="clear" w:color="auto" w:fill="auto"/>
            <w:vAlign w:val="center"/>
          </w:tcPr>
          <w:p w14:paraId="026DAB7D" w14:textId="7BFA5E8B" w:rsidR="0065565F" w:rsidRPr="005D5C14" w:rsidRDefault="0065565F" w:rsidP="00701CB5">
            <w:pPr>
              <w:pStyle w:val="Style30"/>
              <w:widowControl/>
              <w:tabs>
                <w:tab w:val="left" w:pos="350"/>
              </w:tabs>
              <w:spacing w:line="240" w:lineRule="auto"/>
              <w:ind w:firstLine="0"/>
              <w:jc w:val="left"/>
              <w:rPr>
                <w:sz w:val="22"/>
                <w:szCs w:val="22"/>
              </w:rPr>
            </w:pPr>
            <w:r w:rsidRPr="005D5C14">
              <w:rPr>
                <w:rStyle w:val="FontStyle44"/>
                <w:sz w:val="22"/>
                <w:szCs w:val="22"/>
              </w:rPr>
              <w:t>«задовільно»: є недоліки щодо виконання вимог до роботи і певні</w:t>
            </w:r>
            <w:r>
              <w:rPr>
                <w:rStyle w:val="FontStyle44"/>
                <w:sz w:val="22"/>
                <w:szCs w:val="22"/>
              </w:rPr>
              <w:t xml:space="preserve"> </w:t>
            </w:r>
            <w:r w:rsidRPr="005D5C14">
              <w:rPr>
                <w:rStyle w:val="FontStyle44"/>
                <w:sz w:val="22"/>
                <w:szCs w:val="22"/>
              </w:rPr>
              <w:t>помилки</w:t>
            </w:r>
            <w:r w:rsidR="0055132B">
              <w:rPr>
                <w:rStyle w:val="FontStyle44"/>
                <w:sz w:val="22"/>
                <w:szCs w:val="22"/>
              </w:rPr>
              <w:t xml:space="preserve"> </w:t>
            </w:r>
          </w:p>
        </w:tc>
        <w:tc>
          <w:tcPr>
            <w:tcW w:w="1134" w:type="dxa"/>
            <w:shd w:val="clear" w:color="auto" w:fill="F2F2F2" w:themeFill="background1" w:themeFillShade="F2"/>
            <w:vAlign w:val="center"/>
          </w:tcPr>
          <w:p w14:paraId="44588053" w14:textId="77777777" w:rsidR="0065565F" w:rsidRPr="005D5C14" w:rsidRDefault="0065565F" w:rsidP="00701CB5">
            <w:pPr>
              <w:spacing w:line="240" w:lineRule="auto"/>
              <w:jc w:val="center"/>
              <w:rPr>
                <w:sz w:val="22"/>
                <w:szCs w:val="22"/>
              </w:rPr>
            </w:pPr>
            <w:r w:rsidRPr="005D5C14">
              <w:rPr>
                <w:sz w:val="22"/>
                <w:szCs w:val="22"/>
              </w:rPr>
              <w:t>0</w:t>
            </w:r>
          </w:p>
        </w:tc>
        <w:tc>
          <w:tcPr>
            <w:tcW w:w="1275" w:type="dxa"/>
            <w:shd w:val="clear" w:color="auto" w:fill="F2F2F2" w:themeFill="background1" w:themeFillShade="F2"/>
            <w:vAlign w:val="center"/>
          </w:tcPr>
          <w:p w14:paraId="123FC68D" w14:textId="2C6AD0DD" w:rsidR="0065565F" w:rsidRPr="009F746B" w:rsidRDefault="0065565F" w:rsidP="00701CB5">
            <w:pPr>
              <w:spacing w:line="240" w:lineRule="auto"/>
              <w:jc w:val="center"/>
              <w:rPr>
                <w:sz w:val="22"/>
                <w:szCs w:val="22"/>
              </w:rPr>
            </w:pPr>
            <w:r w:rsidRPr="009F746B">
              <w:rPr>
                <w:sz w:val="22"/>
                <w:szCs w:val="22"/>
              </w:rPr>
              <w:t>6-7</w:t>
            </w:r>
          </w:p>
        </w:tc>
        <w:tc>
          <w:tcPr>
            <w:tcW w:w="1584" w:type="dxa"/>
            <w:shd w:val="clear" w:color="auto" w:fill="F2F2F2" w:themeFill="background1" w:themeFillShade="F2"/>
            <w:vAlign w:val="center"/>
          </w:tcPr>
          <w:p w14:paraId="1F581CA2" w14:textId="1D834A8D" w:rsidR="0065565F" w:rsidRPr="009F746B" w:rsidRDefault="0065565F" w:rsidP="00701CB5">
            <w:pPr>
              <w:spacing w:line="240" w:lineRule="auto"/>
              <w:jc w:val="center"/>
              <w:rPr>
                <w:sz w:val="22"/>
                <w:szCs w:val="22"/>
              </w:rPr>
            </w:pPr>
            <w:r w:rsidRPr="009F746B">
              <w:rPr>
                <w:sz w:val="22"/>
                <w:szCs w:val="22"/>
              </w:rPr>
              <w:t>6-7</w:t>
            </w:r>
          </w:p>
        </w:tc>
        <w:tc>
          <w:tcPr>
            <w:tcW w:w="0" w:type="auto"/>
            <w:shd w:val="clear" w:color="auto" w:fill="F2F2F2" w:themeFill="background1" w:themeFillShade="F2"/>
            <w:vAlign w:val="center"/>
          </w:tcPr>
          <w:p w14:paraId="124F30AC" w14:textId="5FD9A82F" w:rsidR="0065565F" w:rsidRPr="009F746B" w:rsidRDefault="0065565F" w:rsidP="00701CB5">
            <w:pPr>
              <w:spacing w:line="240" w:lineRule="auto"/>
              <w:jc w:val="center"/>
              <w:rPr>
                <w:sz w:val="22"/>
                <w:szCs w:val="22"/>
              </w:rPr>
            </w:pPr>
            <w:r w:rsidRPr="009F746B">
              <w:rPr>
                <w:sz w:val="22"/>
                <w:szCs w:val="22"/>
              </w:rPr>
              <w:t>6-7</w:t>
            </w:r>
          </w:p>
        </w:tc>
      </w:tr>
      <w:tr w:rsidR="0065565F" w:rsidRPr="005D5C14" w14:paraId="4E52E5A2" w14:textId="77777777" w:rsidTr="0065565F">
        <w:tc>
          <w:tcPr>
            <w:tcW w:w="4390" w:type="dxa"/>
            <w:shd w:val="clear" w:color="auto" w:fill="auto"/>
            <w:vAlign w:val="center"/>
          </w:tcPr>
          <w:p w14:paraId="53E6BDBD" w14:textId="77777777" w:rsidR="0065565F" w:rsidRPr="005D5C14" w:rsidRDefault="0065565F" w:rsidP="00701CB5">
            <w:pPr>
              <w:spacing w:line="240" w:lineRule="auto"/>
              <w:rPr>
                <w:sz w:val="22"/>
                <w:szCs w:val="22"/>
              </w:rPr>
            </w:pPr>
            <w:r w:rsidRPr="005D5C14">
              <w:rPr>
                <w:rStyle w:val="FontStyle44"/>
                <w:sz w:val="22"/>
                <w:szCs w:val="22"/>
              </w:rPr>
              <w:t>«незадовільно»: не відповідає вимогам до «задовільно»</w:t>
            </w:r>
          </w:p>
        </w:tc>
        <w:tc>
          <w:tcPr>
            <w:tcW w:w="1134" w:type="dxa"/>
            <w:shd w:val="clear" w:color="auto" w:fill="F2F2F2" w:themeFill="background1" w:themeFillShade="F2"/>
            <w:vAlign w:val="center"/>
          </w:tcPr>
          <w:p w14:paraId="5609D739" w14:textId="77777777" w:rsidR="0065565F" w:rsidRPr="005D5C14" w:rsidRDefault="0065565F" w:rsidP="00701CB5">
            <w:pPr>
              <w:spacing w:line="240" w:lineRule="auto"/>
              <w:jc w:val="center"/>
              <w:rPr>
                <w:sz w:val="22"/>
                <w:szCs w:val="22"/>
              </w:rPr>
            </w:pPr>
            <w:r w:rsidRPr="005D5C14">
              <w:rPr>
                <w:sz w:val="22"/>
                <w:szCs w:val="22"/>
              </w:rPr>
              <w:t>0</w:t>
            </w:r>
          </w:p>
        </w:tc>
        <w:tc>
          <w:tcPr>
            <w:tcW w:w="1275" w:type="dxa"/>
            <w:shd w:val="clear" w:color="auto" w:fill="F2F2F2" w:themeFill="background1" w:themeFillShade="F2"/>
            <w:vAlign w:val="center"/>
          </w:tcPr>
          <w:p w14:paraId="52929533" w14:textId="6631A357" w:rsidR="0065565F" w:rsidRPr="009F746B" w:rsidRDefault="0065565F" w:rsidP="00701CB5">
            <w:pPr>
              <w:spacing w:line="240" w:lineRule="auto"/>
              <w:jc w:val="center"/>
              <w:rPr>
                <w:sz w:val="22"/>
                <w:szCs w:val="22"/>
              </w:rPr>
            </w:pPr>
            <w:r w:rsidRPr="009F746B">
              <w:rPr>
                <w:sz w:val="22"/>
                <w:szCs w:val="22"/>
              </w:rPr>
              <w:t>0-5</w:t>
            </w:r>
          </w:p>
        </w:tc>
        <w:tc>
          <w:tcPr>
            <w:tcW w:w="1584" w:type="dxa"/>
            <w:shd w:val="clear" w:color="auto" w:fill="F2F2F2" w:themeFill="background1" w:themeFillShade="F2"/>
            <w:vAlign w:val="center"/>
          </w:tcPr>
          <w:p w14:paraId="35F69833" w14:textId="03971265" w:rsidR="0065565F" w:rsidRPr="009F746B" w:rsidRDefault="0065565F" w:rsidP="00701CB5">
            <w:pPr>
              <w:spacing w:line="240" w:lineRule="auto"/>
              <w:jc w:val="center"/>
              <w:rPr>
                <w:sz w:val="22"/>
                <w:szCs w:val="22"/>
              </w:rPr>
            </w:pPr>
            <w:r w:rsidRPr="009F746B">
              <w:rPr>
                <w:sz w:val="22"/>
                <w:szCs w:val="22"/>
              </w:rPr>
              <w:t>0-5</w:t>
            </w:r>
          </w:p>
        </w:tc>
        <w:tc>
          <w:tcPr>
            <w:tcW w:w="0" w:type="auto"/>
            <w:shd w:val="clear" w:color="auto" w:fill="F2F2F2" w:themeFill="background1" w:themeFillShade="F2"/>
            <w:vAlign w:val="center"/>
          </w:tcPr>
          <w:p w14:paraId="5039A3EF" w14:textId="379EB7C5" w:rsidR="0065565F" w:rsidRPr="009F746B" w:rsidRDefault="0065565F" w:rsidP="00701CB5">
            <w:pPr>
              <w:spacing w:line="240" w:lineRule="auto"/>
              <w:jc w:val="center"/>
              <w:rPr>
                <w:sz w:val="22"/>
                <w:szCs w:val="22"/>
              </w:rPr>
            </w:pPr>
            <w:r w:rsidRPr="009F746B">
              <w:rPr>
                <w:sz w:val="22"/>
                <w:szCs w:val="22"/>
              </w:rPr>
              <w:t>0-5</w:t>
            </w:r>
          </w:p>
        </w:tc>
      </w:tr>
    </w:tbl>
    <w:p w14:paraId="539BEFB9" w14:textId="154C6200" w:rsidR="00701CB5" w:rsidRDefault="00701CB5" w:rsidP="00701CB5">
      <w:pPr>
        <w:jc w:val="both"/>
        <w:rPr>
          <w:sz w:val="22"/>
          <w:szCs w:val="22"/>
        </w:rPr>
      </w:pPr>
    </w:p>
    <w:p w14:paraId="09B502A0" w14:textId="796A616F" w:rsidR="00D941F4" w:rsidRPr="005D5C14" w:rsidRDefault="00D941F4" w:rsidP="00745B62">
      <w:pPr>
        <w:ind w:firstLine="709"/>
        <w:jc w:val="both"/>
        <w:rPr>
          <w:sz w:val="22"/>
          <w:szCs w:val="22"/>
        </w:rPr>
      </w:pPr>
      <w:r w:rsidRPr="009F746B">
        <w:rPr>
          <w:sz w:val="22"/>
          <w:szCs w:val="22"/>
        </w:rPr>
        <w:t xml:space="preserve">Максимальна кількість балів за </w:t>
      </w:r>
      <w:r w:rsidRPr="009F746B">
        <w:rPr>
          <w:rStyle w:val="FontStyle44"/>
          <w:sz w:val="22"/>
          <w:szCs w:val="22"/>
        </w:rPr>
        <w:t xml:space="preserve">виконані практичні завдання </w:t>
      </w:r>
      <w:r w:rsidRPr="009F746B">
        <w:rPr>
          <w:sz w:val="22"/>
          <w:szCs w:val="22"/>
        </w:rPr>
        <w:t xml:space="preserve">– </w:t>
      </w:r>
      <w:r w:rsidR="00AA2374" w:rsidRPr="009F746B">
        <w:rPr>
          <w:sz w:val="22"/>
          <w:szCs w:val="22"/>
        </w:rPr>
        <w:t>30</w:t>
      </w:r>
      <w:r w:rsidRPr="009F746B">
        <w:rPr>
          <w:sz w:val="22"/>
          <w:szCs w:val="22"/>
        </w:rPr>
        <w:t xml:space="preserve">, мінімально припустима – </w:t>
      </w:r>
      <w:r w:rsidR="0055132B">
        <w:rPr>
          <w:sz w:val="22"/>
          <w:szCs w:val="22"/>
        </w:rPr>
        <w:t xml:space="preserve"> </w:t>
      </w:r>
      <w:r w:rsidR="00F87BCF" w:rsidRPr="009F746B">
        <w:rPr>
          <w:sz w:val="22"/>
          <w:szCs w:val="22"/>
        </w:rPr>
        <w:t>складає 60% від максимальної, тобто 0,6</w:t>
      </w:r>
      <w:r w:rsidR="00F87BCF" w:rsidRPr="009F746B">
        <w:rPr>
          <w:sz w:val="22"/>
          <w:szCs w:val="22"/>
        </w:rPr>
        <w:sym w:font="Symbol" w:char="F0B4"/>
      </w:r>
      <w:r w:rsidR="00F87BCF" w:rsidRPr="009F746B">
        <w:rPr>
          <w:sz w:val="22"/>
          <w:szCs w:val="22"/>
        </w:rPr>
        <w:t>30=18 балів</w:t>
      </w:r>
      <w:r w:rsidRPr="009F746B">
        <w:rPr>
          <w:sz w:val="22"/>
          <w:szCs w:val="22"/>
        </w:rPr>
        <w:t>.</w:t>
      </w:r>
    </w:p>
    <w:p w14:paraId="152CD6C0" w14:textId="4C3E542E" w:rsidR="00D941F4" w:rsidRPr="005D5C14" w:rsidRDefault="00D941F4" w:rsidP="00745B62">
      <w:pPr>
        <w:ind w:firstLine="540"/>
        <w:jc w:val="both"/>
        <w:rPr>
          <w:sz w:val="22"/>
          <w:szCs w:val="22"/>
        </w:rPr>
      </w:pPr>
      <w:r w:rsidRPr="005D5C14">
        <w:rPr>
          <w:sz w:val="22"/>
          <w:szCs w:val="22"/>
        </w:rPr>
        <w:t>Кожна комплексна практична робота містить розрахунково-пояснювальну записку, виконану відповідно до ЄСКД, ЄСТД та креслення (А4 або А3</w:t>
      </w:r>
      <w:r w:rsidR="00180F06">
        <w:rPr>
          <w:sz w:val="22"/>
          <w:szCs w:val="22"/>
        </w:rPr>
        <w:t>)</w:t>
      </w:r>
      <w:r w:rsidRPr="005D5C14">
        <w:rPr>
          <w:sz w:val="22"/>
          <w:szCs w:val="22"/>
        </w:rPr>
        <w:t>.</w:t>
      </w:r>
    </w:p>
    <w:p w14:paraId="74375173" w14:textId="3B6CE49C" w:rsidR="00D941F4" w:rsidRPr="005D5C14" w:rsidRDefault="00D941F4" w:rsidP="00745B62">
      <w:pPr>
        <w:pStyle w:val="Style3"/>
        <w:widowControl/>
        <w:spacing w:line="276" w:lineRule="auto"/>
        <w:ind w:firstLine="0"/>
        <w:rPr>
          <w:rStyle w:val="FontStyle44"/>
          <w:sz w:val="22"/>
          <w:szCs w:val="22"/>
        </w:rPr>
      </w:pPr>
      <w:r w:rsidRPr="005D5C14">
        <w:rPr>
          <w:rStyle w:val="FontStyle44"/>
          <w:sz w:val="22"/>
          <w:szCs w:val="22"/>
        </w:rPr>
        <w:t>Терміни</w:t>
      </w:r>
      <w:r w:rsidR="0055132B">
        <w:rPr>
          <w:rStyle w:val="FontStyle44"/>
          <w:sz w:val="22"/>
          <w:szCs w:val="22"/>
        </w:rPr>
        <w:t xml:space="preserve"> </w:t>
      </w:r>
      <w:r w:rsidRPr="005D5C14">
        <w:rPr>
          <w:rStyle w:val="FontStyle44"/>
          <w:sz w:val="22"/>
          <w:szCs w:val="22"/>
        </w:rPr>
        <w:t xml:space="preserve">виконання КПР: </w:t>
      </w:r>
    </w:p>
    <w:p w14:paraId="093C907B" w14:textId="24025924" w:rsidR="00D941F4" w:rsidRPr="005D5C14" w:rsidRDefault="00D941F4" w:rsidP="00745B62">
      <w:pPr>
        <w:pStyle w:val="Style3"/>
        <w:widowControl/>
        <w:spacing w:line="276" w:lineRule="auto"/>
        <w:ind w:firstLine="0"/>
        <w:rPr>
          <w:rStyle w:val="FontStyle44"/>
          <w:sz w:val="22"/>
          <w:szCs w:val="22"/>
        </w:rPr>
      </w:pPr>
      <w:r w:rsidRPr="005D5C14">
        <w:rPr>
          <w:rStyle w:val="FontStyle44"/>
          <w:sz w:val="22"/>
          <w:szCs w:val="22"/>
        </w:rPr>
        <w:t>ПР1- 7-8 тиждень (1 атестація).</w:t>
      </w:r>
    </w:p>
    <w:p w14:paraId="737F8124" w14:textId="09227B58" w:rsidR="00D941F4" w:rsidRPr="005D5C14" w:rsidRDefault="00D941F4" w:rsidP="00745B62">
      <w:pPr>
        <w:pStyle w:val="Style3"/>
        <w:widowControl/>
        <w:spacing w:line="276" w:lineRule="auto"/>
        <w:ind w:firstLine="0"/>
        <w:rPr>
          <w:rStyle w:val="FontStyle44"/>
          <w:sz w:val="22"/>
          <w:szCs w:val="22"/>
        </w:rPr>
      </w:pPr>
      <w:r w:rsidRPr="005D5C14">
        <w:rPr>
          <w:rStyle w:val="FontStyle44"/>
          <w:sz w:val="22"/>
          <w:szCs w:val="22"/>
        </w:rPr>
        <w:t>ПР 2 – 11-12 тиждень.</w:t>
      </w:r>
    </w:p>
    <w:p w14:paraId="7D8A46B3" w14:textId="0AE29A77" w:rsidR="00D941F4" w:rsidRPr="005D5C14" w:rsidRDefault="00D941F4" w:rsidP="00745B62">
      <w:pPr>
        <w:pStyle w:val="Style3"/>
        <w:widowControl/>
        <w:spacing w:line="276" w:lineRule="auto"/>
        <w:ind w:firstLine="0"/>
        <w:rPr>
          <w:rStyle w:val="FontStyle44"/>
          <w:sz w:val="22"/>
          <w:szCs w:val="22"/>
        </w:rPr>
      </w:pPr>
      <w:r w:rsidRPr="005D5C14">
        <w:rPr>
          <w:rStyle w:val="FontStyle44"/>
          <w:sz w:val="22"/>
          <w:szCs w:val="22"/>
        </w:rPr>
        <w:t>ПР 3- 14 тиждень.</w:t>
      </w:r>
    </w:p>
    <w:p w14:paraId="6E26F69E" w14:textId="324C8340" w:rsidR="00D941F4" w:rsidRPr="005D5C14" w:rsidRDefault="00D941F4" w:rsidP="00745B62">
      <w:pPr>
        <w:ind w:firstLine="709"/>
        <w:jc w:val="both"/>
        <w:rPr>
          <w:sz w:val="22"/>
          <w:szCs w:val="22"/>
        </w:rPr>
      </w:pPr>
      <w:r w:rsidRPr="005D5C14">
        <w:rPr>
          <w:sz w:val="22"/>
          <w:szCs w:val="22"/>
        </w:rPr>
        <w:t xml:space="preserve">ПР повинні бути оформлені належним чином згідно ЄСКД, ЄСТД та вислані на пошту викладача з практичних занять та/або у </w:t>
      </w:r>
      <w:proofErr w:type="spellStart"/>
      <w:r w:rsidRPr="005D5C14">
        <w:rPr>
          <w:sz w:val="22"/>
          <w:szCs w:val="22"/>
        </w:rPr>
        <w:t>гуглклас</w:t>
      </w:r>
      <w:proofErr w:type="spellEnd"/>
      <w:r w:rsidRPr="005D5C14">
        <w:rPr>
          <w:sz w:val="22"/>
          <w:szCs w:val="22"/>
        </w:rPr>
        <w:t xml:space="preserve"> у форматі .</w:t>
      </w:r>
      <w:proofErr w:type="spellStart"/>
      <w:r w:rsidRPr="005D5C14">
        <w:rPr>
          <w:sz w:val="22"/>
          <w:szCs w:val="22"/>
        </w:rPr>
        <w:t>docx</w:t>
      </w:r>
      <w:proofErr w:type="spellEnd"/>
      <w:r w:rsidRPr="005D5C14">
        <w:rPr>
          <w:sz w:val="22"/>
          <w:szCs w:val="22"/>
        </w:rPr>
        <w:t xml:space="preserve"> для текстових файлів, та .</w:t>
      </w:r>
      <w:proofErr w:type="spellStart"/>
      <w:r w:rsidRPr="005D5C14">
        <w:rPr>
          <w:sz w:val="22"/>
          <w:szCs w:val="22"/>
        </w:rPr>
        <w:t>pdf</w:t>
      </w:r>
      <w:proofErr w:type="spellEnd"/>
      <w:r w:rsidRPr="005D5C14">
        <w:rPr>
          <w:sz w:val="22"/>
          <w:szCs w:val="22"/>
        </w:rPr>
        <w:t xml:space="preserve"> для креслень, якщо навчання відбувається в дистанційному режимі. Якщо навчання відбувається в очному режимі, студенти повинні приносити свої роботи на перевірку у роздрукованому вигляді або написаному особисто.</w:t>
      </w:r>
    </w:p>
    <w:p w14:paraId="5FFF0C39" w14:textId="04FDBFB3" w:rsidR="00B91C0B" w:rsidRPr="005D5C14" w:rsidRDefault="00B91C0B" w:rsidP="00745B62">
      <w:pPr>
        <w:pStyle w:val="20"/>
        <w:shd w:val="clear" w:color="auto" w:fill="auto"/>
        <w:spacing w:before="0" w:line="276" w:lineRule="auto"/>
        <w:ind w:firstLine="709"/>
        <w:rPr>
          <w:sz w:val="22"/>
          <w:szCs w:val="22"/>
          <w:lang w:val="uk-UA"/>
        </w:rPr>
      </w:pPr>
      <w:r w:rsidRPr="005D5C14">
        <w:rPr>
          <w:sz w:val="22"/>
          <w:szCs w:val="22"/>
          <w:lang w:val="uk-UA"/>
        </w:rPr>
        <w:t>Тематика та оцінювання лабораторних та практичних робіт здійснюється відповідно до таблиці 3.</w:t>
      </w:r>
    </w:p>
    <w:p w14:paraId="137AD2D2" w14:textId="7CC0ECDB" w:rsidR="009F746B" w:rsidRDefault="009F746B">
      <w:pPr>
        <w:spacing w:line="240" w:lineRule="auto"/>
        <w:rPr>
          <w:rFonts w:eastAsia="Times New Roman"/>
          <w:sz w:val="22"/>
          <w:szCs w:val="22"/>
          <w:lang w:eastAsia="ru-RU"/>
        </w:rPr>
      </w:pPr>
    </w:p>
    <w:p w14:paraId="4039D158" w14:textId="77777777" w:rsidR="00E90C39" w:rsidRDefault="00E90C39" w:rsidP="00B91C0B">
      <w:pPr>
        <w:pStyle w:val="20"/>
        <w:shd w:val="clear" w:color="auto" w:fill="auto"/>
        <w:spacing w:before="0" w:line="240" w:lineRule="auto"/>
        <w:ind w:firstLine="0"/>
        <w:jc w:val="right"/>
        <w:rPr>
          <w:sz w:val="22"/>
          <w:szCs w:val="22"/>
          <w:lang w:val="uk-UA"/>
        </w:rPr>
      </w:pPr>
    </w:p>
    <w:p w14:paraId="4CE00AC2" w14:textId="77777777" w:rsidR="00E90C39" w:rsidRDefault="00E90C39" w:rsidP="00B91C0B">
      <w:pPr>
        <w:pStyle w:val="20"/>
        <w:shd w:val="clear" w:color="auto" w:fill="auto"/>
        <w:spacing w:before="0" w:line="240" w:lineRule="auto"/>
        <w:ind w:firstLine="0"/>
        <w:jc w:val="right"/>
        <w:rPr>
          <w:sz w:val="22"/>
          <w:szCs w:val="22"/>
          <w:lang w:val="uk-UA"/>
        </w:rPr>
      </w:pPr>
    </w:p>
    <w:p w14:paraId="6C8E609F" w14:textId="77777777" w:rsidR="00E90C39" w:rsidRDefault="00E90C39" w:rsidP="00B91C0B">
      <w:pPr>
        <w:pStyle w:val="20"/>
        <w:shd w:val="clear" w:color="auto" w:fill="auto"/>
        <w:spacing w:before="0" w:line="240" w:lineRule="auto"/>
        <w:ind w:firstLine="0"/>
        <w:jc w:val="right"/>
        <w:rPr>
          <w:sz w:val="22"/>
          <w:szCs w:val="22"/>
          <w:lang w:val="uk-UA"/>
        </w:rPr>
      </w:pPr>
    </w:p>
    <w:p w14:paraId="1D371681" w14:textId="4A099462" w:rsidR="00D941F4" w:rsidRPr="005D5C14" w:rsidRDefault="00B91C0B" w:rsidP="00B91C0B">
      <w:pPr>
        <w:pStyle w:val="20"/>
        <w:shd w:val="clear" w:color="auto" w:fill="auto"/>
        <w:spacing w:before="0" w:line="240" w:lineRule="auto"/>
        <w:ind w:firstLine="0"/>
        <w:jc w:val="right"/>
        <w:rPr>
          <w:b/>
          <w:sz w:val="22"/>
          <w:szCs w:val="22"/>
          <w:lang w:val="uk-UA"/>
        </w:rPr>
      </w:pPr>
      <w:r w:rsidRPr="005D5C14">
        <w:rPr>
          <w:sz w:val="22"/>
          <w:szCs w:val="22"/>
          <w:lang w:val="uk-UA"/>
        </w:rPr>
        <w:lastRenderedPageBreak/>
        <w:t>Таблиця 3</w:t>
      </w:r>
    </w:p>
    <w:tbl>
      <w:tblPr>
        <w:tblW w:w="0" w:type="auto"/>
        <w:tblInd w:w="108" w:type="dxa"/>
        <w:tblCellMar>
          <w:top w:w="14" w:type="dxa"/>
          <w:right w:w="48" w:type="dxa"/>
        </w:tblCellMar>
        <w:tblLook w:val="04A0" w:firstRow="1" w:lastRow="0" w:firstColumn="1" w:lastColumn="0" w:noHBand="0" w:noVBand="1"/>
      </w:tblPr>
      <w:tblGrid>
        <w:gridCol w:w="433"/>
        <w:gridCol w:w="8526"/>
        <w:gridCol w:w="1127"/>
      </w:tblGrid>
      <w:tr w:rsidR="00552F57" w:rsidRPr="005D5C14" w14:paraId="244B6852" w14:textId="77777777" w:rsidTr="000524A0">
        <w:trPr>
          <w:trHeight w:val="562"/>
          <w:tblHeader/>
        </w:trPr>
        <w:tc>
          <w:tcPr>
            <w:tcW w:w="0" w:type="auto"/>
            <w:tcBorders>
              <w:top w:val="single" w:sz="4" w:space="0" w:color="000000"/>
              <w:left w:val="single" w:sz="4" w:space="0" w:color="000000"/>
              <w:bottom w:val="single" w:sz="4" w:space="0" w:color="000000"/>
              <w:right w:val="single" w:sz="4" w:space="0" w:color="000000"/>
            </w:tcBorders>
            <w:shd w:val="clear" w:color="auto" w:fill="F2F2F2"/>
            <w:vAlign w:val="center"/>
          </w:tcPr>
          <w:p w14:paraId="44025ED1" w14:textId="77777777" w:rsidR="00552F57" w:rsidRPr="005D5C14" w:rsidRDefault="00552F57" w:rsidP="007D6EBD">
            <w:pPr>
              <w:spacing w:line="240" w:lineRule="auto"/>
              <w:rPr>
                <w:rFonts w:eastAsia="Times New Roman"/>
                <w:sz w:val="22"/>
                <w:szCs w:val="22"/>
              </w:rPr>
            </w:pPr>
            <w:r w:rsidRPr="005D5C14">
              <w:rPr>
                <w:rFonts w:eastAsia="Times New Roman"/>
                <w:b/>
                <w:sz w:val="22"/>
                <w:szCs w:val="22"/>
              </w:rPr>
              <w:t xml:space="preserve">№ </w:t>
            </w:r>
          </w:p>
          <w:p w14:paraId="29FC5F07" w14:textId="77777777" w:rsidR="00552F57" w:rsidRPr="005D5C14" w:rsidRDefault="00552F57" w:rsidP="007D6EBD">
            <w:pPr>
              <w:spacing w:line="240" w:lineRule="auto"/>
              <w:rPr>
                <w:rFonts w:eastAsia="Times New Roman"/>
                <w:sz w:val="22"/>
                <w:szCs w:val="22"/>
              </w:rPr>
            </w:pPr>
            <w:r w:rsidRPr="005D5C14">
              <w:rPr>
                <w:rFonts w:eastAsia="Times New Roman"/>
                <w:b/>
                <w:sz w:val="22"/>
                <w:szCs w:val="22"/>
              </w:rPr>
              <w:t xml:space="preserve">з/п </w:t>
            </w:r>
          </w:p>
        </w:tc>
        <w:tc>
          <w:tcPr>
            <w:tcW w:w="852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1D666FC" w14:textId="2506BFF1" w:rsidR="00552F57" w:rsidRPr="005D5C14" w:rsidRDefault="00552F57" w:rsidP="007D6EBD">
            <w:pPr>
              <w:spacing w:line="240" w:lineRule="auto"/>
              <w:jc w:val="center"/>
              <w:rPr>
                <w:rFonts w:eastAsia="Times New Roman"/>
                <w:sz w:val="22"/>
                <w:szCs w:val="22"/>
              </w:rPr>
            </w:pPr>
            <w:r w:rsidRPr="005D5C14">
              <w:rPr>
                <w:rFonts w:eastAsia="Times New Roman"/>
                <w:b/>
                <w:sz w:val="22"/>
                <w:szCs w:val="22"/>
              </w:rPr>
              <w:t>Назва теми заняття та перелік основних питань</w:t>
            </w:r>
          </w:p>
        </w:tc>
        <w:tc>
          <w:tcPr>
            <w:tcW w:w="112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939AA6A" w14:textId="7E6B5864" w:rsidR="00552F57" w:rsidRPr="005D5C14" w:rsidRDefault="00552F57" w:rsidP="007D6EBD">
            <w:pPr>
              <w:spacing w:line="240" w:lineRule="auto"/>
              <w:rPr>
                <w:rFonts w:eastAsia="Times New Roman"/>
                <w:sz w:val="22"/>
                <w:szCs w:val="22"/>
              </w:rPr>
            </w:pPr>
            <w:r w:rsidRPr="005D5C14">
              <w:rPr>
                <w:rFonts w:eastAsia="Times New Roman"/>
                <w:b/>
                <w:sz w:val="22"/>
                <w:szCs w:val="22"/>
              </w:rPr>
              <w:t>кількість балів</w:t>
            </w:r>
            <w:r w:rsidR="00235237" w:rsidRPr="005D5C14">
              <w:rPr>
                <w:rFonts w:eastAsia="Times New Roman"/>
                <w:b/>
                <w:sz w:val="22"/>
                <w:szCs w:val="22"/>
              </w:rPr>
              <w:t xml:space="preserve"> </w:t>
            </w:r>
          </w:p>
        </w:tc>
      </w:tr>
      <w:tr w:rsidR="00552F57" w:rsidRPr="005D5C14" w14:paraId="2A5FBCAB" w14:textId="77777777" w:rsidTr="007D6EBD">
        <w:trPr>
          <w:trHeight w:val="713"/>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BEDD406" w14:textId="77777777" w:rsidR="00552F57" w:rsidRPr="005D5C14" w:rsidRDefault="00552F57" w:rsidP="007D6EBD">
            <w:pPr>
              <w:spacing w:line="240" w:lineRule="auto"/>
              <w:rPr>
                <w:rFonts w:eastAsia="Times New Roman"/>
                <w:b/>
                <w:bCs/>
                <w:sz w:val="22"/>
                <w:szCs w:val="22"/>
              </w:rPr>
            </w:pPr>
            <w:r w:rsidRPr="005D5C14">
              <w:rPr>
                <w:rFonts w:eastAsia="Times New Roman"/>
                <w:b/>
                <w:bCs/>
                <w:sz w:val="22"/>
                <w:szCs w:val="22"/>
              </w:rPr>
              <w:t>1</w:t>
            </w:r>
          </w:p>
        </w:tc>
        <w:tc>
          <w:tcPr>
            <w:tcW w:w="85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EBD9E5" w14:textId="77777777" w:rsidR="00552F57" w:rsidRPr="005D5C14" w:rsidRDefault="00552F57" w:rsidP="007D6EBD">
            <w:pPr>
              <w:pStyle w:val="af5"/>
              <w:widowControl w:val="0"/>
              <w:spacing w:after="0" w:line="240" w:lineRule="auto"/>
              <w:ind w:left="0"/>
              <w:rPr>
                <w:rFonts w:ascii="Times New Roman" w:hAnsi="Times New Roman" w:cs="Times New Roman"/>
                <w:b/>
              </w:rPr>
            </w:pPr>
            <w:r w:rsidRPr="005D5C14">
              <w:rPr>
                <w:rFonts w:ascii="Times New Roman" w:hAnsi="Times New Roman" w:cs="Times New Roman"/>
                <w:b/>
              </w:rPr>
              <w:t>Тема 1.2. Основні положення про проектування та конструювання машин</w:t>
            </w:r>
          </w:p>
          <w:p w14:paraId="43E32143" w14:textId="77777777" w:rsidR="002944D0" w:rsidRPr="005D5C14" w:rsidRDefault="00552F57" w:rsidP="007D6EBD">
            <w:pPr>
              <w:spacing w:line="240" w:lineRule="auto"/>
              <w:rPr>
                <w:sz w:val="22"/>
                <w:szCs w:val="22"/>
              </w:rPr>
            </w:pPr>
            <w:r w:rsidRPr="005D5C14">
              <w:rPr>
                <w:b/>
                <w:sz w:val="22"/>
                <w:szCs w:val="22"/>
                <w:u w:val="single"/>
              </w:rPr>
              <w:t>Заняття 1.</w:t>
            </w:r>
            <w:r w:rsidRPr="005D5C14">
              <w:rPr>
                <w:sz w:val="22"/>
                <w:szCs w:val="22"/>
              </w:rPr>
              <w:t xml:space="preserve"> </w:t>
            </w:r>
          </w:p>
          <w:p w14:paraId="0C131FCE" w14:textId="7B7FD63C" w:rsidR="00552F57" w:rsidRPr="005D5C14" w:rsidRDefault="00552F57" w:rsidP="007D6EBD">
            <w:pPr>
              <w:spacing w:line="240" w:lineRule="auto"/>
              <w:rPr>
                <w:rFonts w:eastAsia="Times New Roman"/>
                <w:sz w:val="22"/>
                <w:szCs w:val="22"/>
              </w:rPr>
            </w:pPr>
            <w:r w:rsidRPr="005D5C14">
              <w:rPr>
                <w:sz w:val="22"/>
                <w:szCs w:val="22"/>
              </w:rPr>
              <w:t>Видача індивідуальних Технічних завдань (ТЗ) на контрольні роботи та курсовий проект</w:t>
            </w:r>
            <w:r w:rsidRPr="005D5C14">
              <w:rPr>
                <w:sz w:val="22"/>
                <w:szCs w:val="22"/>
                <w:vertAlign w:val="superscript"/>
              </w:rPr>
              <w:t>*</w:t>
            </w:r>
            <w:r w:rsidRPr="005D5C14">
              <w:rPr>
                <w:sz w:val="22"/>
                <w:szCs w:val="22"/>
              </w:rPr>
              <w:t>. Вивчення структури та правил оформлення основних видів конструкторських документів (робоче креслення, креслення загального виду, складальне креслення, специфікація, пояснювальна записка тощо) на вироби машинобудування згідно вимог стандартів ЄСКД</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B7CDD1" w14:textId="77777777" w:rsidR="00552F57" w:rsidRPr="005D5C14" w:rsidRDefault="00552F57" w:rsidP="007D6EBD">
            <w:pPr>
              <w:spacing w:line="240" w:lineRule="auto"/>
              <w:rPr>
                <w:rFonts w:eastAsia="Times New Roman"/>
                <w:sz w:val="22"/>
                <w:szCs w:val="22"/>
              </w:rPr>
            </w:pPr>
          </w:p>
        </w:tc>
      </w:tr>
      <w:tr w:rsidR="00552F57" w:rsidRPr="005D5C14" w14:paraId="4D8CCDC3" w14:textId="77777777" w:rsidTr="000524A0">
        <w:trPr>
          <w:trHeight w:val="721"/>
        </w:trPr>
        <w:tc>
          <w:tcPr>
            <w:tcW w:w="0" w:type="auto"/>
            <w:tcBorders>
              <w:top w:val="single" w:sz="4" w:space="0" w:color="000000"/>
              <w:left w:val="single" w:sz="4" w:space="0" w:color="000000"/>
              <w:bottom w:val="single" w:sz="4" w:space="0" w:color="000000"/>
              <w:right w:val="single" w:sz="4" w:space="0" w:color="000000"/>
            </w:tcBorders>
            <w:shd w:val="clear" w:color="auto" w:fill="E7E6E6"/>
            <w:vAlign w:val="center"/>
          </w:tcPr>
          <w:p w14:paraId="35D5BB9F" w14:textId="77777777" w:rsidR="00552F57" w:rsidRPr="005D5C14" w:rsidRDefault="00552F57" w:rsidP="007D6EBD">
            <w:pPr>
              <w:spacing w:line="240" w:lineRule="auto"/>
              <w:rPr>
                <w:rFonts w:eastAsia="Times New Roman"/>
                <w:b/>
                <w:bCs/>
                <w:sz w:val="22"/>
                <w:szCs w:val="22"/>
              </w:rPr>
            </w:pPr>
            <w:r w:rsidRPr="005D5C14">
              <w:rPr>
                <w:rFonts w:eastAsia="Times New Roman"/>
                <w:b/>
                <w:bCs/>
                <w:sz w:val="22"/>
                <w:szCs w:val="22"/>
              </w:rPr>
              <w:t>2</w:t>
            </w:r>
          </w:p>
        </w:tc>
        <w:tc>
          <w:tcPr>
            <w:tcW w:w="8526"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638B91E2" w14:textId="77777777" w:rsidR="00552F57" w:rsidRPr="005D5C14" w:rsidRDefault="00552F57" w:rsidP="007D6EBD">
            <w:pPr>
              <w:pStyle w:val="af5"/>
              <w:widowControl w:val="0"/>
              <w:spacing w:after="0" w:line="240" w:lineRule="auto"/>
              <w:ind w:left="0"/>
              <w:rPr>
                <w:rFonts w:ascii="Times New Roman" w:hAnsi="Times New Roman" w:cs="Times New Roman"/>
                <w:b/>
              </w:rPr>
            </w:pPr>
            <w:r w:rsidRPr="005D5C14">
              <w:rPr>
                <w:rFonts w:ascii="Times New Roman" w:hAnsi="Times New Roman" w:cs="Times New Roman"/>
                <w:b/>
              </w:rPr>
              <w:t>Тема 1.2. Основні положення про проектування та конструювання машин</w:t>
            </w:r>
          </w:p>
          <w:p w14:paraId="724AC643" w14:textId="00316F58" w:rsidR="002944D0" w:rsidRPr="005D5C14" w:rsidRDefault="00552F57" w:rsidP="007D6EBD">
            <w:pPr>
              <w:spacing w:line="240" w:lineRule="auto"/>
              <w:rPr>
                <w:b/>
                <w:bCs/>
                <w:sz w:val="22"/>
                <w:szCs w:val="22"/>
              </w:rPr>
            </w:pPr>
            <w:r w:rsidRPr="005D5C14">
              <w:rPr>
                <w:b/>
                <w:sz w:val="22"/>
                <w:szCs w:val="22"/>
                <w:u w:val="single"/>
              </w:rPr>
              <w:t>Заняття 2.</w:t>
            </w:r>
            <w:r w:rsidR="0055132B">
              <w:rPr>
                <w:b/>
                <w:bCs/>
                <w:sz w:val="22"/>
                <w:szCs w:val="22"/>
              </w:rPr>
              <w:t xml:space="preserve"> </w:t>
            </w:r>
          </w:p>
          <w:p w14:paraId="7C68841B" w14:textId="39A4EBF4" w:rsidR="00552F57" w:rsidRPr="005D5C14" w:rsidRDefault="00552F57" w:rsidP="007D6EBD">
            <w:pPr>
              <w:spacing w:line="240" w:lineRule="auto"/>
              <w:rPr>
                <w:rFonts w:eastAsia="Times New Roman"/>
                <w:b/>
                <w:sz w:val="22"/>
                <w:szCs w:val="22"/>
              </w:rPr>
            </w:pPr>
            <w:r w:rsidRPr="005D5C14">
              <w:rPr>
                <w:sz w:val="22"/>
                <w:szCs w:val="22"/>
              </w:rPr>
              <w:t>Ескізне опрацювання кінематичних схем привода. Оформлення кінематичної схеми, її опис у статиці і в динаміці</w:t>
            </w:r>
          </w:p>
        </w:tc>
        <w:tc>
          <w:tcPr>
            <w:tcW w:w="1127"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50A10D6C" w14:textId="77777777" w:rsidR="00552F57" w:rsidRPr="005D5C14" w:rsidRDefault="00552F57" w:rsidP="007D6EBD">
            <w:pPr>
              <w:spacing w:line="240" w:lineRule="auto"/>
              <w:rPr>
                <w:rFonts w:eastAsia="Times New Roman"/>
                <w:sz w:val="22"/>
                <w:szCs w:val="22"/>
              </w:rPr>
            </w:pPr>
          </w:p>
        </w:tc>
      </w:tr>
      <w:tr w:rsidR="00552F57" w:rsidRPr="005D5C14" w14:paraId="616C7100" w14:textId="77777777" w:rsidTr="000524A0">
        <w:trPr>
          <w:trHeight w:val="721"/>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DBE9067" w14:textId="77777777" w:rsidR="00552F57" w:rsidRPr="005D5C14" w:rsidRDefault="00552F57" w:rsidP="007D6EBD">
            <w:pPr>
              <w:spacing w:line="240" w:lineRule="auto"/>
              <w:rPr>
                <w:rFonts w:eastAsia="Times New Roman"/>
                <w:b/>
                <w:bCs/>
                <w:sz w:val="22"/>
                <w:szCs w:val="22"/>
              </w:rPr>
            </w:pPr>
            <w:r w:rsidRPr="005D5C14">
              <w:rPr>
                <w:rFonts w:eastAsia="Times New Roman"/>
                <w:b/>
                <w:bCs/>
                <w:sz w:val="22"/>
                <w:szCs w:val="22"/>
              </w:rPr>
              <w:t>3</w:t>
            </w:r>
          </w:p>
        </w:tc>
        <w:tc>
          <w:tcPr>
            <w:tcW w:w="85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B67BBD" w14:textId="77777777" w:rsidR="00552F57" w:rsidRPr="005D5C14" w:rsidRDefault="00552F57" w:rsidP="007D6EBD">
            <w:pPr>
              <w:pStyle w:val="af5"/>
              <w:widowControl w:val="0"/>
              <w:spacing w:after="0" w:line="240" w:lineRule="auto"/>
              <w:ind w:left="0"/>
              <w:rPr>
                <w:rFonts w:ascii="Times New Roman" w:hAnsi="Times New Roman" w:cs="Times New Roman"/>
                <w:b/>
              </w:rPr>
            </w:pPr>
            <w:r w:rsidRPr="005D5C14">
              <w:rPr>
                <w:rFonts w:ascii="Times New Roman" w:hAnsi="Times New Roman" w:cs="Times New Roman"/>
                <w:b/>
              </w:rPr>
              <w:t>Тема 2.1. Приводи машин і їхні елементи</w:t>
            </w:r>
          </w:p>
          <w:p w14:paraId="06FCD3F9" w14:textId="77777777" w:rsidR="002944D0" w:rsidRPr="005D5C14" w:rsidRDefault="00552F57" w:rsidP="007D6EBD">
            <w:pPr>
              <w:spacing w:line="240" w:lineRule="auto"/>
              <w:rPr>
                <w:sz w:val="22"/>
                <w:szCs w:val="22"/>
              </w:rPr>
            </w:pPr>
            <w:r w:rsidRPr="005D5C14">
              <w:rPr>
                <w:b/>
                <w:sz w:val="22"/>
                <w:szCs w:val="22"/>
                <w:u w:val="single"/>
              </w:rPr>
              <w:t>Заняття 3.</w:t>
            </w:r>
            <w:r w:rsidRPr="005D5C14">
              <w:rPr>
                <w:sz w:val="22"/>
                <w:szCs w:val="22"/>
              </w:rPr>
              <w:t xml:space="preserve"> </w:t>
            </w:r>
          </w:p>
          <w:p w14:paraId="2DB5BD9B" w14:textId="2C5CB340" w:rsidR="00552F57" w:rsidRPr="005D5C14" w:rsidRDefault="00552F57" w:rsidP="007D6EBD">
            <w:pPr>
              <w:spacing w:line="240" w:lineRule="auto"/>
              <w:rPr>
                <w:b/>
                <w:sz w:val="22"/>
                <w:szCs w:val="22"/>
              </w:rPr>
            </w:pPr>
            <w:r w:rsidRPr="005D5C14">
              <w:rPr>
                <w:sz w:val="22"/>
                <w:szCs w:val="22"/>
              </w:rPr>
              <w:t>Ознайомлення із електричними машинами (регульованими і нерегульованими); використання спеціальних стандартних електромеханічних пристроїв (</w:t>
            </w:r>
            <w:proofErr w:type="spellStart"/>
            <w:r w:rsidRPr="005D5C14">
              <w:rPr>
                <w:sz w:val="22"/>
                <w:szCs w:val="22"/>
              </w:rPr>
              <w:t>актуаторів</w:t>
            </w:r>
            <w:proofErr w:type="spellEnd"/>
            <w:r w:rsidRPr="005D5C14">
              <w:rPr>
                <w:sz w:val="22"/>
                <w:szCs w:val="22"/>
              </w:rPr>
              <w:t>) для задач механіки</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37A2C7" w14:textId="77777777" w:rsidR="00552F57" w:rsidRPr="005D5C14" w:rsidRDefault="00552F57" w:rsidP="007D6EBD">
            <w:pPr>
              <w:spacing w:line="240" w:lineRule="auto"/>
              <w:rPr>
                <w:rFonts w:eastAsia="Times New Roman"/>
                <w:sz w:val="22"/>
                <w:szCs w:val="22"/>
              </w:rPr>
            </w:pPr>
          </w:p>
        </w:tc>
      </w:tr>
      <w:tr w:rsidR="00552F57" w:rsidRPr="005D5C14" w14:paraId="4DCB66DD" w14:textId="77777777" w:rsidTr="000524A0">
        <w:trPr>
          <w:trHeight w:val="814"/>
        </w:trPr>
        <w:tc>
          <w:tcPr>
            <w:tcW w:w="0" w:type="auto"/>
            <w:tcBorders>
              <w:top w:val="single" w:sz="4" w:space="0" w:color="000000"/>
              <w:left w:val="single" w:sz="4" w:space="0" w:color="000000"/>
              <w:bottom w:val="single" w:sz="4" w:space="0" w:color="000000"/>
              <w:right w:val="single" w:sz="4" w:space="0" w:color="000000"/>
            </w:tcBorders>
            <w:shd w:val="clear" w:color="auto" w:fill="F2F2F2"/>
            <w:vAlign w:val="center"/>
          </w:tcPr>
          <w:p w14:paraId="1837FC7F" w14:textId="77777777" w:rsidR="00552F57" w:rsidRPr="005D5C14" w:rsidRDefault="00552F57" w:rsidP="007D6EBD">
            <w:pPr>
              <w:spacing w:line="240" w:lineRule="auto"/>
              <w:rPr>
                <w:rFonts w:eastAsia="Times New Roman"/>
                <w:sz w:val="22"/>
                <w:szCs w:val="22"/>
              </w:rPr>
            </w:pPr>
            <w:r w:rsidRPr="005D5C14">
              <w:rPr>
                <w:rFonts w:eastAsia="Times New Roman"/>
                <w:b/>
                <w:sz w:val="22"/>
                <w:szCs w:val="22"/>
              </w:rPr>
              <w:t xml:space="preserve">4 </w:t>
            </w:r>
          </w:p>
        </w:tc>
        <w:tc>
          <w:tcPr>
            <w:tcW w:w="852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6DE5267" w14:textId="77777777" w:rsidR="00552F57" w:rsidRPr="005D5C14" w:rsidRDefault="00552F57" w:rsidP="007D6EBD">
            <w:pPr>
              <w:spacing w:line="240" w:lineRule="auto"/>
              <w:rPr>
                <w:rFonts w:eastAsia="Times New Roman"/>
                <w:sz w:val="22"/>
                <w:szCs w:val="22"/>
              </w:rPr>
            </w:pPr>
            <w:r w:rsidRPr="005D5C14">
              <w:rPr>
                <w:rFonts w:eastAsia="Times New Roman"/>
                <w:b/>
                <w:sz w:val="22"/>
                <w:szCs w:val="22"/>
              </w:rPr>
              <w:t xml:space="preserve">Тема 2.1. Приводи машин і їхні елементи </w:t>
            </w:r>
          </w:p>
          <w:p w14:paraId="0E399E40" w14:textId="77777777" w:rsidR="002944D0" w:rsidRPr="005D5C14" w:rsidRDefault="00552F57" w:rsidP="007D6EBD">
            <w:pPr>
              <w:spacing w:line="240" w:lineRule="auto"/>
              <w:rPr>
                <w:rFonts w:eastAsia="Times New Roman"/>
                <w:sz w:val="22"/>
                <w:szCs w:val="22"/>
              </w:rPr>
            </w:pPr>
            <w:r w:rsidRPr="005D5C14">
              <w:rPr>
                <w:rFonts w:eastAsia="Times New Roman"/>
                <w:b/>
                <w:sz w:val="22"/>
                <w:szCs w:val="22"/>
                <w:u w:val="single" w:color="000000"/>
              </w:rPr>
              <w:t>Практичне заняття 4.</w:t>
            </w:r>
            <w:r w:rsidRPr="005D5C14">
              <w:rPr>
                <w:rFonts w:eastAsia="Times New Roman"/>
                <w:sz w:val="22"/>
                <w:szCs w:val="22"/>
              </w:rPr>
              <w:t xml:space="preserve"> </w:t>
            </w:r>
          </w:p>
          <w:p w14:paraId="0A0C1116" w14:textId="423122A1" w:rsidR="00552F57" w:rsidRPr="005D5C14" w:rsidRDefault="00552F57" w:rsidP="007D6EBD">
            <w:pPr>
              <w:spacing w:line="240" w:lineRule="auto"/>
              <w:rPr>
                <w:rFonts w:eastAsia="Times New Roman"/>
                <w:sz w:val="22"/>
                <w:szCs w:val="22"/>
              </w:rPr>
            </w:pPr>
            <w:r w:rsidRPr="005D5C14">
              <w:rPr>
                <w:rFonts w:eastAsia="Times New Roman"/>
                <w:sz w:val="22"/>
                <w:szCs w:val="22"/>
              </w:rPr>
              <w:t>Вибір електродвигуна, кінематичний та силовий розрахунки механічного привода за одержаним ТЗ.</w:t>
            </w:r>
            <w:r w:rsidR="0055132B">
              <w:rPr>
                <w:rFonts w:eastAsia="Times New Roman"/>
                <w:sz w:val="22"/>
                <w:szCs w:val="22"/>
              </w:rPr>
              <w:t xml:space="preserve"> </w:t>
            </w:r>
          </w:p>
        </w:tc>
        <w:tc>
          <w:tcPr>
            <w:tcW w:w="1127" w:type="dxa"/>
            <w:vMerge w:val="restart"/>
            <w:tcBorders>
              <w:top w:val="single" w:sz="4" w:space="0" w:color="000000"/>
              <w:left w:val="single" w:sz="4" w:space="0" w:color="000000"/>
              <w:right w:val="single" w:sz="4" w:space="0" w:color="000000"/>
            </w:tcBorders>
            <w:shd w:val="clear" w:color="auto" w:fill="F2F2F2"/>
            <w:vAlign w:val="center"/>
          </w:tcPr>
          <w:p w14:paraId="0BF84067" w14:textId="77777777" w:rsidR="00552F57" w:rsidRPr="00ED4576" w:rsidRDefault="00552F57" w:rsidP="007D6EBD">
            <w:pPr>
              <w:spacing w:line="240" w:lineRule="auto"/>
              <w:rPr>
                <w:b/>
                <w:sz w:val="22"/>
                <w:szCs w:val="22"/>
              </w:rPr>
            </w:pPr>
            <w:r w:rsidRPr="00ED4576">
              <w:rPr>
                <w:b/>
                <w:sz w:val="22"/>
                <w:szCs w:val="22"/>
              </w:rPr>
              <w:t>До 10</w:t>
            </w:r>
          </w:p>
        </w:tc>
      </w:tr>
      <w:tr w:rsidR="00552F57" w:rsidRPr="005D5C14" w14:paraId="1918890D" w14:textId="77777777" w:rsidTr="000524A0">
        <w:trPr>
          <w:trHeight w:val="671"/>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F361603" w14:textId="77777777" w:rsidR="00552F57" w:rsidRPr="005D5C14" w:rsidRDefault="00552F57" w:rsidP="007D6EBD">
            <w:pPr>
              <w:spacing w:line="240" w:lineRule="auto"/>
              <w:rPr>
                <w:rFonts w:eastAsia="Times New Roman"/>
                <w:sz w:val="22"/>
                <w:szCs w:val="22"/>
              </w:rPr>
            </w:pPr>
            <w:r w:rsidRPr="005D5C14">
              <w:rPr>
                <w:rFonts w:eastAsia="Times New Roman"/>
                <w:b/>
                <w:sz w:val="22"/>
                <w:szCs w:val="22"/>
              </w:rPr>
              <w:t xml:space="preserve">5 </w:t>
            </w:r>
          </w:p>
        </w:tc>
        <w:tc>
          <w:tcPr>
            <w:tcW w:w="85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F72FE2" w14:textId="77777777" w:rsidR="00552F57" w:rsidRPr="005D5C14" w:rsidRDefault="00552F57" w:rsidP="007D6EBD">
            <w:pPr>
              <w:spacing w:line="240" w:lineRule="auto"/>
              <w:rPr>
                <w:rFonts w:eastAsia="Times New Roman"/>
                <w:sz w:val="22"/>
                <w:szCs w:val="22"/>
              </w:rPr>
            </w:pPr>
            <w:r w:rsidRPr="005D5C14">
              <w:rPr>
                <w:rFonts w:eastAsia="Times New Roman"/>
                <w:b/>
                <w:sz w:val="22"/>
                <w:szCs w:val="22"/>
              </w:rPr>
              <w:t xml:space="preserve"> Тема 2.2. Розрахунок і конструювання пасових передач </w:t>
            </w:r>
          </w:p>
          <w:p w14:paraId="2898F71C" w14:textId="77777777" w:rsidR="002944D0" w:rsidRPr="005D5C14" w:rsidRDefault="00552F57" w:rsidP="007D6EBD">
            <w:pPr>
              <w:spacing w:line="240" w:lineRule="auto"/>
              <w:rPr>
                <w:sz w:val="22"/>
                <w:szCs w:val="22"/>
              </w:rPr>
            </w:pPr>
            <w:r w:rsidRPr="005D5C14">
              <w:rPr>
                <w:b/>
                <w:sz w:val="22"/>
                <w:szCs w:val="22"/>
                <w:u w:val="single"/>
              </w:rPr>
              <w:t>Заняття 5.</w:t>
            </w:r>
            <w:r w:rsidRPr="005D5C14">
              <w:rPr>
                <w:sz w:val="22"/>
                <w:szCs w:val="22"/>
              </w:rPr>
              <w:t xml:space="preserve"> </w:t>
            </w:r>
          </w:p>
          <w:p w14:paraId="2DF4ACD2" w14:textId="0F4CBE9F" w:rsidR="00552F57" w:rsidRPr="005D5C14" w:rsidRDefault="00552F57" w:rsidP="007D6EBD">
            <w:pPr>
              <w:spacing w:line="240" w:lineRule="auto"/>
              <w:rPr>
                <w:sz w:val="22"/>
                <w:szCs w:val="22"/>
              </w:rPr>
            </w:pPr>
            <w:r w:rsidRPr="005D5C14">
              <w:rPr>
                <w:sz w:val="22"/>
                <w:szCs w:val="22"/>
              </w:rPr>
              <w:t>Розрахунок пасової передачі за критеріями тягової здатності та довговічності. Конструювання шківів.</w:t>
            </w:r>
          </w:p>
        </w:tc>
        <w:tc>
          <w:tcPr>
            <w:tcW w:w="1127" w:type="dxa"/>
            <w:vMerge/>
            <w:tcBorders>
              <w:left w:val="single" w:sz="4" w:space="0" w:color="000000"/>
              <w:right w:val="single" w:sz="4" w:space="0" w:color="000000"/>
            </w:tcBorders>
            <w:shd w:val="clear" w:color="auto" w:fill="auto"/>
            <w:vAlign w:val="center"/>
          </w:tcPr>
          <w:p w14:paraId="1E96C537" w14:textId="77777777" w:rsidR="00552F57" w:rsidRPr="00ED4576" w:rsidRDefault="00552F57" w:rsidP="007D6EBD">
            <w:pPr>
              <w:spacing w:line="240" w:lineRule="auto"/>
              <w:rPr>
                <w:b/>
                <w:sz w:val="22"/>
                <w:szCs w:val="22"/>
              </w:rPr>
            </w:pPr>
          </w:p>
        </w:tc>
      </w:tr>
      <w:tr w:rsidR="00552F57" w:rsidRPr="005D5C14" w14:paraId="5C87A716" w14:textId="77777777" w:rsidTr="000524A0">
        <w:trPr>
          <w:trHeight w:val="671"/>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5D4E88CB" w14:textId="77777777" w:rsidR="00552F57" w:rsidRPr="005D5C14" w:rsidRDefault="00552F57" w:rsidP="007D6EBD">
            <w:pPr>
              <w:spacing w:line="240" w:lineRule="auto"/>
              <w:rPr>
                <w:rFonts w:eastAsia="Times New Roman"/>
                <w:b/>
                <w:sz w:val="22"/>
                <w:szCs w:val="22"/>
              </w:rPr>
            </w:pPr>
            <w:r w:rsidRPr="005D5C14">
              <w:rPr>
                <w:rFonts w:eastAsia="Times New Roman"/>
                <w:b/>
                <w:sz w:val="22"/>
                <w:szCs w:val="22"/>
              </w:rPr>
              <w:t>6</w:t>
            </w:r>
          </w:p>
        </w:tc>
        <w:tc>
          <w:tcPr>
            <w:tcW w:w="85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E2C21E" w14:textId="77777777" w:rsidR="00552F57" w:rsidRPr="005D5C14" w:rsidRDefault="00552F57" w:rsidP="007D6EBD">
            <w:pPr>
              <w:spacing w:line="240" w:lineRule="auto"/>
              <w:rPr>
                <w:rFonts w:eastAsia="Times New Roman"/>
                <w:sz w:val="22"/>
                <w:szCs w:val="22"/>
              </w:rPr>
            </w:pPr>
            <w:r w:rsidRPr="005D5C14">
              <w:rPr>
                <w:rFonts w:eastAsia="Times New Roman"/>
                <w:b/>
                <w:sz w:val="22"/>
                <w:szCs w:val="22"/>
              </w:rPr>
              <w:t xml:space="preserve">Тема 2.2. Розрахунок і конструювання пасових передач </w:t>
            </w:r>
          </w:p>
          <w:p w14:paraId="1F32BBC2" w14:textId="77777777" w:rsidR="002944D0" w:rsidRPr="005D5C14" w:rsidRDefault="00552F57" w:rsidP="007D6EBD">
            <w:pPr>
              <w:spacing w:line="240" w:lineRule="auto"/>
              <w:rPr>
                <w:b/>
                <w:sz w:val="22"/>
                <w:szCs w:val="22"/>
              </w:rPr>
            </w:pPr>
            <w:r w:rsidRPr="005D5C14">
              <w:rPr>
                <w:b/>
                <w:sz w:val="22"/>
                <w:szCs w:val="22"/>
                <w:u w:val="single"/>
              </w:rPr>
              <w:t>Заняття 6.</w:t>
            </w:r>
            <w:r w:rsidRPr="005D5C14">
              <w:rPr>
                <w:b/>
                <w:sz w:val="22"/>
                <w:szCs w:val="22"/>
              </w:rPr>
              <w:t xml:space="preserve"> </w:t>
            </w:r>
          </w:p>
          <w:p w14:paraId="1E3DC1BB" w14:textId="7859D04C" w:rsidR="00552F57" w:rsidRPr="005D5C14" w:rsidRDefault="00552F57" w:rsidP="007D6EBD">
            <w:pPr>
              <w:spacing w:line="240" w:lineRule="auto"/>
              <w:rPr>
                <w:rFonts w:eastAsia="Times New Roman"/>
                <w:b/>
                <w:sz w:val="22"/>
                <w:szCs w:val="22"/>
              </w:rPr>
            </w:pPr>
            <w:r w:rsidRPr="005D5C14">
              <w:rPr>
                <w:bCs/>
                <w:sz w:val="22"/>
                <w:szCs w:val="22"/>
              </w:rPr>
              <w:t>Оформлення конструкторської документації на шківи. Обґрунтування вибраних матеріалів, типу паса. Використання спеціальних програмних продуктів для моделювання напруженого стану паса при роботі</w:t>
            </w:r>
          </w:p>
        </w:tc>
        <w:tc>
          <w:tcPr>
            <w:tcW w:w="1127" w:type="dxa"/>
            <w:vMerge/>
            <w:tcBorders>
              <w:left w:val="single" w:sz="4" w:space="0" w:color="000000"/>
              <w:bottom w:val="single" w:sz="4" w:space="0" w:color="000000"/>
              <w:right w:val="single" w:sz="4" w:space="0" w:color="000000"/>
            </w:tcBorders>
            <w:shd w:val="clear" w:color="auto" w:fill="auto"/>
            <w:vAlign w:val="center"/>
          </w:tcPr>
          <w:p w14:paraId="423DEBB0" w14:textId="77777777" w:rsidR="00552F57" w:rsidRPr="00ED4576" w:rsidRDefault="00552F57" w:rsidP="007D6EBD">
            <w:pPr>
              <w:spacing w:line="240" w:lineRule="auto"/>
              <w:rPr>
                <w:b/>
                <w:sz w:val="22"/>
                <w:szCs w:val="22"/>
              </w:rPr>
            </w:pPr>
          </w:p>
        </w:tc>
      </w:tr>
      <w:tr w:rsidR="009F746B" w:rsidRPr="005D5C14" w14:paraId="7DA4745D" w14:textId="77777777" w:rsidTr="000524A0">
        <w:trPr>
          <w:trHeight w:val="796"/>
        </w:trPr>
        <w:tc>
          <w:tcPr>
            <w:tcW w:w="0" w:type="auto"/>
            <w:tcBorders>
              <w:top w:val="single" w:sz="4" w:space="0" w:color="000000"/>
              <w:left w:val="single" w:sz="4" w:space="0" w:color="000000"/>
              <w:bottom w:val="single" w:sz="4" w:space="0" w:color="000000"/>
              <w:right w:val="single" w:sz="4" w:space="0" w:color="000000"/>
            </w:tcBorders>
            <w:shd w:val="clear" w:color="auto" w:fill="F2F2F2"/>
            <w:vAlign w:val="center"/>
          </w:tcPr>
          <w:p w14:paraId="5B21E343" w14:textId="77777777" w:rsidR="009F746B" w:rsidRPr="005D5C14" w:rsidRDefault="009F746B" w:rsidP="007D6EBD">
            <w:pPr>
              <w:spacing w:line="240" w:lineRule="auto"/>
              <w:rPr>
                <w:rFonts w:eastAsia="Times New Roman"/>
                <w:sz w:val="22"/>
                <w:szCs w:val="22"/>
              </w:rPr>
            </w:pPr>
            <w:r w:rsidRPr="005D5C14">
              <w:rPr>
                <w:rFonts w:eastAsia="Times New Roman"/>
                <w:b/>
                <w:sz w:val="22"/>
                <w:szCs w:val="22"/>
              </w:rPr>
              <w:t xml:space="preserve">7 </w:t>
            </w:r>
          </w:p>
        </w:tc>
        <w:tc>
          <w:tcPr>
            <w:tcW w:w="852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E186D3D" w14:textId="132BACE9" w:rsidR="009F746B" w:rsidRPr="005D5C14" w:rsidRDefault="0055132B" w:rsidP="007D6EBD">
            <w:pPr>
              <w:spacing w:line="240" w:lineRule="auto"/>
              <w:rPr>
                <w:rFonts w:eastAsia="Times New Roman"/>
                <w:sz w:val="22"/>
                <w:szCs w:val="22"/>
              </w:rPr>
            </w:pPr>
            <w:r>
              <w:rPr>
                <w:rFonts w:eastAsia="Times New Roman"/>
                <w:b/>
                <w:sz w:val="22"/>
                <w:szCs w:val="22"/>
              </w:rPr>
              <w:t xml:space="preserve"> </w:t>
            </w:r>
            <w:r w:rsidR="009F746B" w:rsidRPr="005D5C14">
              <w:rPr>
                <w:rFonts w:eastAsia="Times New Roman"/>
                <w:b/>
                <w:sz w:val="22"/>
                <w:szCs w:val="22"/>
              </w:rPr>
              <w:t xml:space="preserve">Тема 2.4., 2.5. Розрахунок і конструювання зубчастих передач </w:t>
            </w:r>
          </w:p>
          <w:p w14:paraId="34CCEC84" w14:textId="77777777" w:rsidR="009F746B" w:rsidRPr="005D5C14" w:rsidRDefault="009F746B" w:rsidP="007D6EBD">
            <w:pPr>
              <w:spacing w:line="240" w:lineRule="auto"/>
              <w:rPr>
                <w:i/>
                <w:sz w:val="22"/>
                <w:szCs w:val="22"/>
              </w:rPr>
            </w:pPr>
            <w:r w:rsidRPr="005D5C14">
              <w:rPr>
                <w:b/>
                <w:sz w:val="22"/>
                <w:szCs w:val="22"/>
                <w:u w:val="single"/>
              </w:rPr>
              <w:t>Заняття 7.</w:t>
            </w:r>
            <w:r w:rsidRPr="005D5C14">
              <w:rPr>
                <w:i/>
                <w:sz w:val="22"/>
                <w:szCs w:val="22"/>
              </w:rPr>
              <w:t xml:space="preserve"> </w:t>
            </w:r>
          </w:p>
          <w:p w14:paraId="4A238637" w14:textId="349A516E" w:rsidR="009F746B" w:rsidRPr="005D5C14" w:rsidRDefault="009F746B" w:rsidP="007D6EBD">
            <w:pPr>
              <w:spacing w:line="240" w:lineRule="auto"/>
              <w:rPr>
                <w:rFonts w:eastAsia="Times New Roman"/>
                <w:sz w:val="22"/>
                <w:szCs w:val="22"/>
              </w:rPr>
            </w:pPr>
            <w:r w:rsidRPr="005D5C14">
              <w:rPr>
                <w:sz w:val="22"/>
                <w:szCs w:val="22"/>
              </w:rPr>
              <w:t>Вибір матеріалів і термообробки зубчастих коліс та визначення допустимих напружень за основними критеріями їх працездатності</w:t>
            </w:r>
          </w:p>
        </w:tc>
        <w:tc>
          <w:tcPr>
            <w:tcW w:w="1127" w:type="dxa"/>
            <w:vMerge w:val="restart"/>
            <w:tcBorders>
              <w:top w:val="single" w:sz="4" w:space="0" w:color="000000"/>
              <w:left w:val="single" w:sz="4" w:space="0" w:color="000000"/>
              <w:right w:val="single" w:sz="4" w:space="0" w:color="000000"/>
            </w:tcBorders>
            <w:shd w:val="clear" w:color="auto" w:fill="F2F2F2"/>
            <w:vAlign w:val="center"/>
          </w:tcPr>
          <w:p w14:paraId="4FE0C9A4" w14:textId="04D2B92A" w:rsidR="009F746B" w:rsidRPr="00ED4576" w:rsidRDefault="009F746B" w:rsidP="007D6EBD">
            <w:pPr>
              <w:spacing w:line="240" w:lineRule="auto"/>
              <w:rPr>
                <w:b/>
                <w:sz w:val="22"/>
                <w:szCs w:val="22"/>
              </w:rPr>
            </w:pPr>
            <w:r w:rsidRPr="00ED4576">
              <w:rPr>
                <w:b/>
                <w:sz w:val="22"/>
                <w:szCs w:val="22"/>
              </w:rPr>
              <w:t xml:space="preserve">До 10 </w:t>
            </w:r>
          </w:p>
        </w:tc>
      </w:tr>
      <w:tr w:rsidR="009F746B" w:rsidRPr="005D5C14" w14:paraId="3CBD41B5" w14:textId="77777777" w:rsidTr="000524A0">
        <w:trPr>
          <w:trHeight w:val="369"/>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911012F" w14:textId="77777777" w:rsidR="009F746B" w:rsidRPr="005D5C14" w:rsidRDefault="009F746B" w:rsidP="007D6EBD">
            <w:pPr>
              <w:spacing w:line="240" w:lineRule="auto"/>
              <w:rPr>
                <w:rFonts w:eastAsia="Times New Roman"/>
                <w:sz w:val="22"/>
                <w:szCs w:val="22"/>
              </w:rPr>
            </w:pPr>
            <w:r w:rsidRPr="005D5C14">
              <w:rPr>
                <w:rFonts w:eastAsia="Times New Roman"/>
                <w:b/>
                <w:sz w:val="22"/>
                <w:szCs w:val="22"/>
              </w:rPr>
              <w:t>8</w:t>
            </w:r>
          </w:p>
        </w:tc>
        <w:tc>
          <w:tcPr>
            <w:tcW w:w="85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67230C" w14:textId="77777777" w:rsidR="009F746B" w:rsidRPr="005D5C14" w:rsidRDefault="009F746B" w:rsidP="007D6EBD">
            <w:pPr>
              <w:spacing w:line="240" w:lineRule="auto"/>
              <w:rPr>
                <w:rFonts w:eastAsia="Times New Roman"/>
                <w:b/>
                <w:sz w:val="22"/>
                <w:szCs w:val="22"/>
                <w:u w:val="single" w:color="000000"/>
              </w:rPr>
            </w:pPr>
            <w:r w:rsidRPr="005D5C14">
              <w:rPr>
                <w:rFonts w:eastAsia="Times New Roman"/>
                <w:b/>
                <w:sz w:val="22"/>
                <w:szCs w:val="22"/>
              </w:rPr>
              <w:t>Тема 2.4., 2.5. Розрахунок і конструювання зубчастих передач</w:t>
            </w:r>
          </w:p>
          <w:p w14:paraId="583D5FF3" w14:textId="77777777" w:rsidR="009F746B" w:rsidRPr="005D5C14" w:rsidRDefault="009F746B" w:rsidP="007D6EBD">
            <w:pPr>
              <w:spacing w:line="240" w:lineRule="auto"/>
              <w:rPr>
                <w:sz w:val="22"/>
                <w:szCs w:val="22"/>
              </w:rPr>
            </w:pPr>
            <w:r w:rsidRPr="005D5C14">
              <w:rPr>
                <w:b/>
                <w:bCs/>
                <w:sz w:val="22"/>
                <w:szCs w:val="22"/>
                <w:u w:val="single"/>
              </w:rPr>
              <w:t>Заняття 8</w:t>
            </w:r>
            <w:r w:rsidRPr="005D5C14">
              <w:rPr>
                <w:sz w:val="22"/>
                <w:szCs w:val="22"/>
              </w:rPr>
              <w:t xml:space="preserve">. </w:t>
            </w:r>
          </w:p>
          <w:p w14:paraId="6BB834F6" w14:textId="4596C3D2" w:rsidR="009F746B" w:rsidRPr="005D5C14" w:rsidRDefault="009F746B" w:rsidP="007D6EBD">
            <w:pPr>
              <w:spacing w:line="240" w:lineRule="auto"/>
              <w:rPr>
                <w:rFonts w:eastAsia="Times New Roman"/>
                <w:sz w:val="22"/>
                <w:szCs w:val="22"/>
              </w:rPr>
            </w:pPr>
            <w:r w:rsidRPr="005D5C14">
              <w:rPr>
                <w:sz w:val="22"/>
                <w:szCs w:val="22"/>
              </w:rPr>
              <w:t>Конструювання зубчастих коліс. Колеса для внутрішнього та зовнішнього зачеплення. Конструювання спеціальних видів кінематичних пар</w:t>
            </w:r>
          </w:p>
        </w:tc>
        <w:tc>
          <w:tcPr>
            <w:tcW w:w="1127" w:type="dxa"/>
            <w:vMerge/>
            <w:tcBorders>
              <w:left w:val="single" w:sz="4" w:space="0" w:color="000000"/>
              <w:right w:val="single" w:sz="4" w:space="0" w:color="000000"/>
            </w:tcBorders>
            <w:shd w:val="clear" w:color="auto" w:fill="auto"/>
            <w:vAlign w:val="center"/>
          </w:tcPr>
          <w:p w14:paraId="14D4A4A6" w14:textId="639FCEF0" w:rsidR="009F746B" w:rsidRPr="005D5C14" w:rsidRDefault="009F746B" w:rsidP="007D6EBD">
            <w:pPr>
              <w:spacing w:line="240" w:lineRule="auto"/>
              <w:rPr>
                <w:rFonts w:eastAsia="Times New Roman"/>
                <w:sz w:val="22"/>
                <w:szCs w:val="22"/>
              </w:rPr>
            </w:pPr>
          </w:p>
        </w:tc>
      </w:tr>
      <w:tr w:rsidR="009F746B" w:rsidRPr="005D5C14" w14:paraId="2DD716DE" w14:textId="77777777" w:rsidTr="000524A0">
        <w:trPr>
          <w:trHeight w:val="369"/>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38E8895" w14:textId="77777777" w:rsidR="009F746B" w:rsidRPr="005D5C14" w:rsidRDefault="009F746B" w:rsidP="007D6EBD">
            <w:pPr>
              <w:spacing w:line="240" w:lineRule="auto"/>
              <w:rPr>
                <w:rFonts w:eastAsia="Times New Roman"/>
                <w:b/>
                <w:sz w:val="22"/>
                <w:szCs w:val="22"/>
              </w:rPr>
            </w:pPr>
            <w:r w:rsidRPr="005D5C14">
              <w:rPr>
                <w:rFonts w:eastAsia="Times New Roman"/>
                <w:b/>
                <w:sz w:val="22"/>
                <w:szCs w:val="22"/>
              </w:rPr>
              <w:t>9</w:t>
            </w:r>
          </w:p>
        </w:tc>
        <w:tc>
          <w:tcPr>
            <w:tcW w:w="85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1A8F13" w14:textId="77777777" w:rsidR="009F746B" w:rsidRPr="005D5C14" w:rsidRDefault="009F746B" w:rsidP="007D6EBD">
            <w:pPr>
              <w:spacing w:line="240" w:lineRule="auto"/>
              <w:rPr>
                <w:sz w:val="22"/>
                <w:szCs w:val="22"/>
              </w:rPr>
            </w:pPr>
            <w:r w:rsidRPr="005D5C14">
              <w:rPr>
                <w:b/>
                <w:sz w:val="22"/>
                <w:szCs w:val="22"/>
                <w:u w:val="single"/>
              </w:rPr>
              <w:t>Заняття 9.</w:t>
            </w:r>
            <w:r w:rsidRPr="005D5C14">
              <w:rPr>
                <w:sz w:val="22"/>
                <w:szCs w:val="22"/>
              </w:rPr>
              <w:t xml:space="preserve"> </w:t>
            </w:r>
          </w:p>
          <w:p w14:paraId="6BEFA8A9" w14:textId="77777777" w:rsidR="009F746B" w:rsidRPr="005D5C14" w:rsidRDefault="009F746B" w:rsidP="007D6EBD">
            <w:pPr>
              <w:spacing w:line="240" w:lineRule="auto"/>
              <w:rPr>
                <w:rFonts w:eastAsia="Times New Roman"/>
                <w:b/>
                <w:sz w:val="22"/>
                <w:szCs w:val="22"/>
              </w:rPr>
            </w:pPr>
            <w:r w:rsidRPr="005D5C14">
              <w:rPr>
                <w:sz w:val="22"/>
                <w:szCs w:val="22"/>
              </w:rPr>
              <w:t>Проектний і перевірний розрахунки зубчастих коліс одного із ступенів редуктора</w:t>
            </w:r>
          </w:p>
        </w:tc>
        <w:tc>
          <w:tcPr>
            <w:tcW w:w="1127" w:type="dxa"/>
            <w:vMerge/>
            <w:tcBorders>
              <w:left w:val="single" w:sz="4" w:space="0" w:color="000000"/>
              <w:right w:val="single" w:sz="4" w:space="0" w:color="000000"/>
            </w:tcBorders>
            <w:shd w:val="clear" w:color="auto" w:fill="auto"/>
            <w:vAlign w:val="center"/>
          </w:tcPr>
          <w:p w14:paraId="642656A6" w14:textId="6D6BAA4B" w:rsidR="009F746B" w:rsidRPr="005D5C14" w:rsidRDefault="009F746B" w:rsidP="007D6EBD">
            <w:pPr>
              <w:spacing w:line="240" w:lineRule="auto"/>
              <w:rPr>
                <w:rFonts w:eastAsia="Times New Roman"/>
                <w:b/>
                <w:sz w:val="22"/>
                <w:szCs w:val="22"/>
              </w:rPr>
            </w:pPr>
          </w:p>
        </w:tc>
      </w:tr>
      <w:tr w:rsidR="009F746B" w:rsidRPr="005D5C14" w14:paraId="3764B532" w14:textId="77777777" w:rsidTr="009F746B">
        <w:trPr>
          <w:trHeight w:val="369"/>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F950017" w14:textId="77777777" w:rsidR="009F746B" w:rsidRPr="005D5C14" w:rsidRDefault="009F746B" w:rsidP="007D6EBD">
            <w:pPr>
              <w:spacing w:line="240" w:lineRule="auto"/>
              <w:rPr>
                <w:rFonts w:eastAsia="Times New Roman"/>
                <w:b/>
                <w:sz w:val="22"/>
                <w:szCs w:val="22"/>
              </w:rPr>
            </w:pPr>
            <w:r w:rsidRPr="005D5C14">
              <w:rPr>
                <w:rFonts w:eastAsia="Times New Roman"/>
                <w:b/>
                <w:sz w:val="22"/>
                <w:szCs w:val="22"/>
              </w:rPr>
              <w:t>10</w:t>
            </w:r>
          </w:p>
        </w:tc>
        <w:tc>
          <w:tcPr>
            <w:tcW w:w="85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9B10C7" w14:textId="77777777" w:rsidR="009F746B" w:rsidRPr="005D5C14" w:rsidRDefault="009F746B" w:rsidP="007D6EBD">
            <w:pPr>
              <w:spacing w:line="240" w:lineRule="auto"/>
              <w:rPr>
                <w:sz w:val="22"/>
                <w:szCs w:val="22"/>
              </w:rPr>
            </w:pPr>
            <w:r w:rsidRPr="005D5C14">
              <w:rPr>
                <w:b/>
                <w:bCs/>
                <w:sz w:val="22"/>
                <w:szCs w:val="22"/>
                <w:u w:val="single"/>
              </w:rPr>
              <w:t>Заняття 10.</w:t>
            </w:r>
            <w:r w:rsidRPr="005D5C14">
              <w:rPr>
                <w:sz w:val="22"/>
                <w:szCs w:val="22"/>
              </w:rPr>
              <w:t xml:space="preserve"> </w:t>
            </w:r>
          </w:p>
          <w:p w14:paraId="02314A1A" w14:textId="3DDF66C7" w:rsidR="009F746B" w:rsidRPr="005D5C14" w:rsidRDefault="009F746B" w:rsidP="007D6EBD">
            <w:pPr>
              <w:spacing w:line="240" w:lineRule="auto"/>
              <w:rPr>
                <w:b/>
                <w:sz w:val="22"/>
                <w:szCs w:val="22"/>
                <w:u w:val="single"/>
              </w:rPr>
            </w:pPr>
            <w:r w:rsidRPr="005D5C14">
              <w:rPr>
                <w:sz w:val="22"/>
                <w:szCs w:val="22"/>
              </w:rPr>
              <w:t>Використання спеціального програмного забезпечення для моделювання напружено-</w:t>
            </w:r>
            <w:proofErr w:type="spellStart"/>
            <w:r w:rsidRPr="005D5C14">
              <w:rPr>
                <w:sz w:val="22"/>
                <w:szCs w:val="22"/>
              </w:rPr>
              <w:t>деформівного</w:t>
            </w:r>
            <w:proofErr w:type="spellEnd"/>
            <w:r w:rsidRPr="005D5C14">
              <w:rPr>
                <w:sz w:val="22"/>
                <w:szCs w:val="22"/>
              </w:rPr>
              <w:t xml:space="preserve"> стану зубця при роботі</w:t>
            </w:r>
          </w:p>
        </w:tc>
        <w:tc>
          <w:tcPr>
            <w:tcW w:w="1127" w:type="dxa"/>
            <w:vMerge/>
            <w:tcBorders>
              <w:left w:val="single" w:sz="4" w:space="0" w:color="000000"/>
              <w:right w:val="single" w:sz="4" w:space="0" w:color="000000"/>
            </w:tcBorders>
            <w:shd w:val="clear" w:color="auto" w:fill="auto"/>
            <w:vAlign w:val="center"/>
          </w:tcPr>
          <w:p w14:paraId="37F46F75" w14:textId="01CC176C" w:rsidR="009F746B" w:rsidRPr="005D5C14" w:rsidRDefault="009F746B" w:rsidP="007D6EBD">
            <w:pPr>
              <w:spacing w:line="240" w:lineRule="auto"/>
              <w:rPr>
                <w:rFonts w:eastAsia="Times New Roman"/>
                <w:b/>
                <w:sz w:val="22"/>
                <w:szCs w:val="22"/>
              </w:rPr>
            </w:pPr>
          </w:p>
        </w:tc>
      </w:tr>
      <w:tr w:rsidR="009F746B" w:rsidRPr="005D5C14" w14:paraId="16AA37F2" w14:textId="77777777" w:rsidTr="009F746B">
        <w:trPr>
          <w:trHeight w:val="930"/>
        </w:trPr>
        <w:tc>
          <w:tcPr>
            <w:tcW w:w="0" w:type="auto"/>
            <w:tcBorders>
              <w:top w:val="single" w:sz="4" w:space="0" w:color="000000"/>
              <w:left w:val="single" w:sz="4" w:space="0" w:color="000000"/>
              <w:bottom w:val="single" w:sz="4" w:space="0" w:color="000000"/>
              <w:right w:val="single" w:sz="4" w:space="0" w:color="000000"/>
            </w:tcBorders>
            <w:shd w:val="clear" w:color="auto" w:fill="F2F2F2"/>
            <w:vAlign w:val="center"/>
          </w:tcPr>
          <w:p w14:paraId="2D8819E7" w14:textId="77777777" w:rsidR="009F746B" w:rsidRPr="005D5C14" w:rsidRDefault="009F746B" w:rsidP="007D6EBD">
            <w:pPr>
              <w:spacing w:line="240" w:lineRule="auto"/>
              <w:rPr>
                <w:rFonts w:eastAsia="Times New Roman"/>
                <w:sz w:val="22"/>
                <w:szCs w:val="22"/>
              </w:rPr>
            </w:pPr>
            <w:r w:rsidRPr="005D5C14">
              <w:rPr>
                <w:rFonts w:eastAsia="Times New Roman"/>
                <w:b/>
                <w:sz w:val="22"/>
                <w:szCs w:val="22"/>
              </w:rPr>
              <w:t>11</w:t>
            </w:r>
          </w:p>
        </w:tc>
        <w:tc>
          <w:tcPr>
            <w:tcW w:w="852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9568B7B" w14:textId="31C6A86B" w:rsidR="009F746B" w:rsidRPr="005D5C14" w:rsidRDefault="0055132B" w:rsidP="007D6EBD">
            <w:pPr>
              <w:spacing w:line="240" w:lineRule="auto"/>
              <w:rPr>
                <w:rFonts w:eastAsia="Times New Roman"/>
                <w:sz w:val="22"/>
                <w:szCs w:val="22"/>
              </w:rPr>
            </w:pPr>
            <w:r>
              <w:rPr>
                <w:rFonts w:eastAsia="Times New Roman"/>
                <w:b/>
                <w:sz w:val="22"/>
                <w:szCs w:val="22"/>
              </w:rPr>
              <w:t xml:space="preserve"> </w:t>
            </w:r>
            <w:r w:rsidR="009F746B" w:rsidRPr="005D5C14">
              <w:rPr>
                <w:rFonts w:eastAsia="Times New Roman"/>
                <w:b/>
                <w:sz w:val="22"/>
                <w:szCs w:val="22"/>
              </w:rPr>
              <w:t>Тема 2.6. Розрахунок і конструювання черв’ячних передач</w:t>
            </w:r>
            <w:r>
              <w:rPr>
                <w:rFonts w:eastAsia="Times New Roman"/>
                <w:b/>
                <w:sz w:val="22"/>
                <w:szCs w:val="22"/>
              </w:rPr>
              <w:t xml:space="preserve"> </w:t>
            </w:r>
          </w:p>
          <w:p w14:paraId="7B557623" w14:textId="77777777" w:rsidR="009F746B" w:rsidRPr="005D5C14" w:rsidRDefault="009F746B" w:rsidP="007D6EBD">
            <w:pPr>
              <w:tabs>
                <w:tab w:val="center" w:pos="4268"/>
              </w:tabs>
              <w:spacing w:line="240" w:lineRule="auto"/>
              <w:rPr>
                <w:sz w:val="22"/>
                <w:szCs w:val="22"/>
              </w:rPr>
            </w:pPr>
            <w:r w:rsidRPr="005D5C14">
              <w:rPr>
                <w:b/>
                <w:sz w:val="22"/>
                <w:szCs w:val="22"/>
                <w:u w:val="single"/>
              </w:rPr>
              <w:t>Заняття 11</w:t>
            </w:r>
            <w:r w:rsidRPr="005D5C14">
              <w:rPr>
                <w:b/>
                <w:i/>
                <w:sz w:val="22"/>
                <w:szCs w:val="22"/>
                <w:u w:val="single"/>
              </w:rPr>
              <w:t>.</w:t>
            </w:r>
            <w:r w:rsidRPr="005D5C14">
              <w:rPr>
                <w:sz w:val="22"/>
                <w:szCs w:val="22"/>
              </w:rPr>
              <w:t xml:space="preserve"> </w:t>
            </w:r>
          </w:p>
          <w:p w14:paraId="6831E258" w14:textId="18A21F64" w:rsidR="009F746B" w:rsidRPr="005D5C14" w:rsidRDefault="009F746B" w:rsidP="007D6EBD">
            <w:pPr>
              <w:tabs>
                <w:tab w:val="center" w:pos="4268"/>
              </w:tabs>
              <w:spacing w:line="240" w:lineRule="auto"/>
              <w:rPr>
                <w:rFonts w:eastAsia="Times New Roman"/>
                <w:sz w:val="22"/>
                <w:szCs w:val="22"/>
              </w:rPr>
            </w:pPr>
            <w:r w:rsidRPr="005D5C14">
              <w:rPr>
                <w:sz w:val="22"/>
                <w:szCs w:val="22"/>
              </w:rPr>
              <w:t>Вибір матеріалів черв’яка і черв’ячного колеса. Термообробка черв’яка. Визначення допустимих напружень для черв’ячного колеса. Проектний і перевірний розрахунки черв’ячної передачі</w:t>
            </w:r>
          </w:p>
        </w:tc>
        <w:tc>
          <w:tcPr>
            <w:tcW w:w="1127" w:type="dxa"/>
            <w:vMerge/>
            <w:tcBorders>
              <w:left w:val="single" w:sz="4" w:space="0" w:color="000000"/>
              <w:right w:val="single" w:sz="4" w:space="0" w:color="000000"/>
            </w:tcBorders>
            <w:shd w:val="clear" w:color="auto" w:fill="F2F2F2"/>
            <w:vAlign w:val="center"/>
          </w:tcPr>
          <w:p w14:paraId="5CC5430D" w14:textId="69216659" w:rsidR="009F746B" w:rsidRPr="005D5C14" w:rsidRDefault="009F746B" w:rsidP="007D6EBD">
            <w:pPr>
              <w:spacing w:line="240" w:lineRule="auto"/>
              <w:rPr>
                <w:rFonts w:eastAsia="Times New Roman"/>
                <w:sz w:val="22"/>
                <w:szCs w:val="22"/>
              </w:rPr>
            </w:pPr>
          </w:p>
        </w:tc>
      </w:tr>
      <w:tr w:rsidR="009F746B" w:rsidRPr="005D5C14" w14:paraId="7383B7DE" w14:textId="77777777" w:rsidTr="000524A0">
        <w:trPr>
          <w:trHeight w:val="379"/>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1B30F9CF" w14:textId="77777777" w:rsidR="009F746B" w:rsidRPr="005D5C14" w:rsidRDefault="009F746B" w:rsidP="007D6EBD">
            <w:pPr>
              <w:spacing w:line="240" w:lineRule="auto"/>
              <w:rPr>
                <w:rFonts w:eastAsia="Times New Roman"/>
                <w:sz w:val="22"/>
                <w:szCs w:val="22"/>
              </w:rPr>
            </w:pPr>
            <w:r w:rsidRPr="005D5C14">
              <w:rPr>
                <w:rFonts w:eastAsia="Times New Roman"/>
                <w:b/>
                <w:sz w:val="22"/>
                <w:szCs w:val="22"/>
              </w:rPr>
              <w:t xml:space="preserve">12 </w:t>
            </w:r>
          </w:p>
        </w:tc>
        <w:tc>
          <w:tcPr>
            <w:tcW w:w="85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C4B32" w14:textId="77777777" w:rsidR="009F746B" w:rsidRPr="005D5C14" w:rsidRDefault="009F746B" w:rsidP="007D6EBD">
            <w:pPr>
              <w:spacing w:line="240" w:lineRule="auto"/>
              <w:rPr>
                <w:rFonts w:eastAsia="Times New Roman"/>
                <w:sz w:val="22"/>
                <w:szCs w:val="22"/>
              </w:rPr>
            </w:pPr>
            <w:r w:rsidRPr="005D5C14">
              <w:rPr>
                <w:rFonts w:eastAsia="Times New Roman"/>
                <w:b/>
                <w:sz w:val="22"/>
                <w:szCs w:val="22"/>
              </w:rPr>
              <w:t xml:space="preserve">Тема 3.1. Розрахунок валів та осей </w:t>
            </w:r>
          </w:p>
          <w:p w14:paraId="3E76BAE2" w14:textId="547C2211" w:rsidR="009F746B" w:rsidRPr="005D5C14" w:rsidRDefault="009F746B" w:rsidP="007D6EBD">
            <w:pPr>
              <w:spacing w:line="240" w:lineRule="auto"/>
              <w:rPr>
                <w:sz w:val="22"/>
                <w:szCs w:val="22"/>
              </w:rPr>
            </w:pPr>
            <w:r w:rsidRPr="005D5C14">
              <w:rPr>
                <w:b/>
                <w:bCs/>
                <w:sz w:val="22"/>
                <w:szCs w:val="22"/>
                <w:u w:val="single"/>
              </w:rPr>
              <w:t>Заняття 12.</w:t>
            </w:r>
            <w:r w:rsidR="0055132B">
              <w:rPr>
                <w:sz w:val="22"/>
                <w:szCs w:val="22"/>
              </w:rPr>
              <w:t xml:space="preserve"> </w:t>
            </w:r>
          </w:p>
          <w:p w14:paraId="440DA491" w14:textId="6BEC3ABA" w:rsidR="009F746B" w:rsidRPr="005D5C14" w:rsidRDefault="009F746B" w:rsidP="007D6EBD">
            <w:pPr>
              <w:spacing w:line="240" w:lineRule="auto"/>
              <w:rPr>
                <w:rFonts w:eastAsia="Times New Roman"/>
                <w:sz w:val="22"/>
                <w:szCs w:val="22"/>
              </w:rPr>
            </w:pPr>
            <w:r w:rsidRPr="005D5C14">
              <w:rPr>
                <w:sz w:val="22"/>
                <w:szCs w:val="22"/>
              </w:rPr>
              <w:t>Конструювання черв’ячної передачі. Конструювання корпусу черв’ячного редуктора і перевірка теплового балансу при тривалій роботі редуктора</w:t>
            </w:r>
          </w:p>
        </w:tc>
        <w:tc>
          <w:tcPr>
            <w:tcW w:w="1127" w:type="dxa"/>
            <w:vMerge/>
            <w:tcBorders>
              <w:left w:val="single" w:sz="4" w:space="0" w:color="000000"/>
              <w:bottom w:val="single" w:sz="4" w:space="0" w:color="000000"/>
              <w:right w:val="single" w:sz="4" w:space="0" w:color="000000"/>
            </w:tcBorders>
            <w:shd w:val="clear" w:color="auto" w:fill="auto"/>
            <w:vAlign w:val="center"/>
          </w:tcPr>
          <w:p w14:paraId="5A6F1BA0" w14:textId="77777777" w:rsidR="009F746B" w:rsidRPr="005D5C14" w:rsidRDefault="009F746B" w:rsidP="007D6EBD">
            <w:pPr>
              <w:spacing w:line="240" w:lineRule="auto"/>
              <w:rPr>
                <w:rFonts w:eastAsia="Times New Roman"/>
                <w:sz w:val="22"/>
                <w:szCs w:val="22"/>
              </w:rPr>
            </w:pPr>
          </w:p>
        </w:tc>
      </w:tr>
      <w:tr w:rsidR="00552F57" w:rsidRPr="005D5C14" w14:paraId="5F8872D8" w14:textId="77777777" w:rsidTr="000524A0">
        <w:trPr>
          <w:trHeight w:val="643"/>
        </w:trPr>
        <w:tc>
          <w:tcPr>
            <w:tcW w:w="0" w:type="auto"/>
            <w:tcBorders>
              <w:top w:val="single" w:sz="4" w:space="0" w:color="000000"/>
              <w:left w:val="single" w:sz="4" w:space="0" w:color="000000"/>
              <w:bottom w:val="single" w:sz="4" w:space="0" w:color="000000"/>
              <w:right w:val="single" w:sz="4" w:space="0" w:color="000000"/>
            </w:tcBorders>
            <w:shd w:val="clear" w:color="auto" w:fill="F2F2F2"/>
            <w:vAlign w:val="center"/>
          </w:tcPr>
          <w:p w14:paraId="1F31AB53" w14:textId="77777777" w:rsidR="00552F57" w:rsidRPr="005D5C14" w:rsidRDefault="00552F57" w:rsidP="007D6EBD">
            <w:pPr>
              <w:spacing w:line="240" w:lineRule="auto"/>
              <w:rPr>
                <w:rFonts w:eastAsia="Times New Roman"/>
                <w:sz w:val="22"/>
                <w:szCs w:val="22"/>
              </w:rPr>
            </w:pPr>
            <w:r w:rsidRPr="005D5C14">
              <w:rPr>
                <w:rFonts w:eastAsia="Times New Roman"/>
                <w:b/>
                <w:sz w:val="22"/>
                <w:szCs w:val="22"/>
              </w:rPr>
              <w:lastRenderedPageBreak/>
              <w:t>13</w:t>
            </w:r>
          </w:p>
        </w:tc>
        <w:tc>
          <w:tcPr>
            <w:tcW w:w="852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F864360" w14:textId="77777777" w:rsidR="00552F57" w:rsidRPr="005D5C14" w:rsidRDefault="00552F57" w:rsidP="007D6EBD">
            <w:pPr>
              <w:spacing w:line="240" w:lineRule="auto"/>
              <w:rPr>
                <w:rFonts w:eastAsia="Times New Roman"/>
                <w:sz w:val="22"/>
                <w:szCs w:val="22"/>
              </w:rPr>
            </w:pPr>
            <w:r w:rsidRPr="005D5C14">
              <w:rPr>
                <w:rFonts w:eastAsia="Times New Roman"/>
                <w:b/>
                <w:sz w:val="22"/>
                <w:szCs w:val="22"/>
              </w:rPr>
              <w:t xml:space="preserve">Тема 3.2.Опори валів та осей </w:t>
            </w:r>
          </w:p>
          <w:p w14:paraId="6095EE79" w14:textId="77777777" w:rsidR="002944D0" w:rsidRPr="005D5C14" w:rsidRDefault="00552F57" w:rsidP="007D6EBD">
            <w:pPr>
              <w:spacing w:line="240" w:lineRule="auto"/>
              <w:jc w:val="both"/>
              <w:rPr>
                <w:sz w:val="22"/>
                <w:szCs w:val="22"/>
              </w:rPr>
            </w:pPr>
            <w:r w:rsidRPr="005D5C14">
              <w:rPr>
                <w:b/>
                <w:sz w:val="22"/>
                <w:szCs w:val="22"/>
                <w:u w:val="single"/>
              </w:rPr>
              <w:t>Заняття 13.</w:t>
            </w:r>
            <w:r w:rsidRPr="005D5C14">
              <w:rPr>
                <w:sz w:val="22"/>
                <w:szCs w:val="22"/>
              </w:rPr>
              <w:t xml:space="preserve"> </w:t>
            </w:r>
          </w:p>
          <w:p w14:paraId="6CD3AADD" w14:textId="72EA905D" w:rsidR="00552F57" w:rsidRPr="005D5C14" w:rsidRDefault="00552F57" w:rsidP="007D6EBD">
            <w:pPr>
              <w:spacing w:line="240" w:lineRule="auto"/>
              <w:jc w:val="both"/>
              <w:rPr>
                <w:rFonts w:eastAsia="Times New Roman"/>
                <w:sz w:val="22"/>
                <w:szCs w:val="22"/>
              </w:rPr>
            </w:pPr>
            <w:r w:rsidRPr="005D5C14">
              <w:rPr>
                <w:sz w:val="22"/>
                <w:szCs w:val="22"/>
              </w:rPr>
              <w:t xml:space="preserve">Розрахунок тихохідного </w:t>
            </w:r>
            <w:proofErr w:type="spellStart"/>
            <w:r w:rsidRPr="005D5C14">
              <w:rPr>
                <w:sz w:val="22"/>
                <w:szCs w:val="22"/>
              </w:rPr>
              <w:t>вала</w:t>
            </w:r>
            <w:proofErr w:type="spellEnd"/>
            <w:r w:rsidRPr="005D5C14">
              <w:rPr>
                <w:sz w:val="22"/>
                <w:szCs w:val="22"/>
              </w:rPr>
              <w:t xml:space="preserve"> редуктора на статичну міцність і витривалість</w:t>
            </w:r>
          </w:p>
        </w:tc>
        <w:tc>
          <w:tcPr>
            <w:tcW w:w="1127" w:type="dxa"/>
            <w:vMerge w:val="restart"/>
            <w:tcBorders>
              <w:top w:val="single" w:sz="4" w:space="0" w:color="000000"/>
              <w:left w:val="single" w:sz="4" w:space="0" w:color="000000"/>
              <w:right w:val="single" w:sz="4" w:space="0" w:color="000000"/>
            </w:tcBorders>
            <w:shd w:val="clear" w:color="auto" w:fill="F2F2F2"/>
            <w:vAlign w:val="center"/>
          </w:tcPr>
          <w:p w14:paraId="0F4EDD32" w14:textId="77777777" w:rsidR="00552F57" w:rsidRPr="00ED4576" w:rsidRDefault="00552F57" w:rsidP="007D6EBD">
            <w:pPr>
              <w:spacing w:line="240" w:lineRule="auto"/>
              <w:rPr>
                <w:b/>
                <w:sz w:val="22"/>
                <w:szCs w:val="22"/>
              </w:rPr>
            </w:pPr>
            <w:r w:rsidRPr="00ED4576">
              <w:rPr>
                <w:b/>
                <w:sz w:val="22"/>
                <w:szCs w:val="22"/>
              </w:rPr>
              <w:t>До 10</w:t>
            </w:r>
          </w:p>
        </w:tc>
      </w:tr>
      <w:tr w:rsidR="00552F57" w:rsidRPr="005D5C14" w14:paraId="1EB2D791" w14:textId="77777777" w:rsidTr="000524A0">
        <w:trPr>
          <w:trHeight w:val="643"/>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10AAC4B4" w14:textId="77777777" w:rsidR="00552F57" w:rsidRPr="005D5C14" w:rsidRDefault="00552F57" w:rsidP="007D6EBD">
            <w:pPr>
              <w:spacing w:line="240" w:lineRule="auto"/>
              <w:rPr>
                <w:rFonts w:eastAsia="Times New Roman"/>
                <w:b/>
                <w:sz w:val="22"/>
                <w:szCs w:val="22"/>
              </w:rPr>
            </w:pPr>
            <w:r w:rsidRPr="005D5C14">
              <w:rPr>
                <w:rFonts w:eastAsia="Times New Roman"/>
                <w:b/>
                <w:sz w:val="22"/>
                <w:szCs w:val="22"/>
              </w:rPr>
              <w:t>14</w:t>
            </w:r>
          </w:p>
        </w:tc>
        <w:tc>
          <w:tcPr>
            <w:tcW w:w="852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48E704" w14:textId="77777777" w:rsidR="00552F57" w:rsidRPr="005D5C14" w:rsidRDefault="00552F57" w:rsidP="007D6EBD">
            <w:pPr>
              <w:spacing w:line="240" w:lineRule="auto"/>
              <w:rPr>
                <w:rFonts w:eastAsia="Times New Roman"/>
                <w:sz w:val="22"/>
                <w:szCs w:val="22"/>
              </w:rPr>
            </w:pPr>
            <w:r w:rsidRPr="005D5C14">
              <w:rPr>
                <w:rFonts w:eastAsia="Times New Roman"/>
                <w:b/>
                <w:sz w:val="22"/>
                <w:szCs w:val="22"/>
              </w:rPr>
              <w:t xml:space="preserve">Тема 3.2.Опори валів та осей </w:t>
            </w:r>
          </w:p>
          <w:p w14:paraId="2BB13C05" w14:textId="77777777" w:rsidR="002944D0" w:rsidRPr="005D5C14" w:rsidRDefault="00552F57" w:rsidP="007D6EBD">
            <w:pPr>
              <w:spacing w:line="240" w:lineRule="auto"/>
              <w:rPr>
                <w:b/>
                <w:sz w:val="22"/>
                <w:szCs w:val="22"/>
              </w:rPr>
            </w:pPr>
            <w:r w:rsidRPr="005D5C14">
              <w:rPr>
                <w:b/>
                <w:sz w:val="22"/>
                <w:szCs w:val="22"/>
                <w:u w:val="single"/>
              </w:rPr>
              <w:t>Заняття 14.</w:t>
            </w:r>
            <w:r w:rsidRPr="005D5C14">
              <w:rPr>
                <w:b/>
                <w:sz w:val="22"/>
                <w:szCs w:val="22"/>
              </w:rPr>
              <w:t xml:space="preserve"> </w:t>
            </w:r>
          </w:p>
          <w:p w14:paraId="41D32BB7" w14:textId="49584596" w:rsidR="00552F57" w:rsidRPr="005D5C14" w:rsidRDefault="00552F57" w:rsidP="007D6EBD">
            <w:pPr>
              <w:spacing w:line="240" w:lineRule="auto"/>
              <w:rPr>
                <w:rFonts w:eastAsia="Times New Roman"/>
                <w:b/>
                <w:sz w:val="22"/>
                <w:szCs w:val="22"/>
              </w:rPr>
            </w:pPr>
            <w:r w:rsidRPr="005D5C14">
              <w:rPr>
                <w:bCs/>
                <w:sz w:val="22"/>
                <w:szCs w:val="22"/>
              </w:rPr>
              <w:t>Використання пакетів спеціальних програм для статичного та динамічного розрахунку валів. Уточнення параметрів спеціальних валів (кулачкових, колінчастих)</w:t>
            </w:r>
          </w:p>
        </w:tc>
        <w:tc>
          <w:tcPr>
            <w:tcW w:w="1127" w:type="dxa"/>
            <w:vMerge/>
            <w:tcBorders>
              <w:left w:val="single" w:sz="4" w:space="0" w:color="000000"/>
              <w:right w:val="single" w:sz="4" w:space="0" w:color="000000"/>
            </w:tcBorders>
            <w:shd w:val="clear" w:color="auto" w:fill="F2F2F2"/>
            <w:vAlign w:val="center"/>
          </w:tcPr>
          <w:p w14:paraId="5D40EC37" w14:textId="77777777" w:rsidR="00552F57" w:rsidRPr="00ED4576" w:rsidRDefault="00552F57" w:rsidP="007D6EBD">
            <w:pPr>
              <w:spacing w:line="240" w:lineRule="auto"/>
              <w:rPr>
                <w:rFonts w:eastAsia="Times New Roman"/>
                <w:b/>
                <w:sz w:val="22"/>
                <w:szCs w:val="22"/>
              </w:rPr>
            </w:pPr>
          </w:p>
        </w:tc>
      </w:tr>
      <w:tr w:rsidR="00552F57" w:rsidRPr="005D5C14" w14:paraId="0B2D57BF" w14:textId="77777777" w:rsidTr="000524A0">
        <w:trPr>
          <w:trHeight w:val="56"/>
        </w:trPr>
        <w:tc>
          <w:tcPr>
            <w:tcW w:w="0" w:type="auto"/>
            <w:tcBorders>
              <w:top w:val="single" w:sz="4" w:space="0" w:color="000000"/>
              <w:left w:val="single" w:sz="4" w:space="0" w:color="000000"/>
              <w:bottom w:val="single" w:sz="4" w:space="0" w:color="000000"/>
              <w:right w:val="single" w:sz="4" w:space="0" w:color="000000"/>
            </w:tcBorders>
            <w:shd w:val="clear" w:color="auto" w:fill="F2F2F2"/>
            <w:vAlign w:val="center"/>
          </w:tcPr>
          <w:p w14:paraId="4E04AA7E" w14:textId="77777777" w:rsidR="00552F57" w:rsidRPr="005D5C14" w:rsidRDefault="00552F57" w:rsidP="007D6EBD">
            <w:pPr>
              <w:spacing w:line="240" w:lineRule="auto"/>
              <w:rPr>
                <w:rFonts w:eastAsia="Times New Roman"/>
                <w:sz w:val="22"/>
                <w:szCs w:val="22"/>
              </w:rPr>
            </w:pPr>
            <w:r w:rsidRPr="005D5C14">
              <w:rPr>
                <w:rFonts w:eastAsia="Times New Roman"/>
                <w:b/>
                <w:sz w:val="22"/>
                <w:szCs w:val="22"/>
              </w:rPr>
              <w:t>15</w:t>
            </w:r>
          </w:p>
        </w:tc>
        <w:tc>
          <w:tcPr>
            <w:tcW w:w="852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40D954B" w14:textId="77777777" w:rsidR="00552F57" w:rsidRPr="005D5C14" w:rsidRDefault="00552F57" w:rsidP="007D6EBD">
            <w:pPr>
              <w:spacing w:line="240" w:lineRule="auto"/>
              <w:rPr>
                <w:b/>
                <w:sz w:val="22"/>
                <w:szCs w:val="22"/>
              </w:rPr>
            </w:pPr>
            <w:r w:rsidRPr="005D5C14">
              <w:rPr>
                <w:b/>
                <w:sz w:val="22"/>
                <w:szCs w:val="22"/>
              </w:rPr>
              <w:t>Тема 3.2.Опори валів та осей</w:t>
            </w:r>
          </w:p>
          <w:p w14:paraId="5A72670E" w14:textId="77777777" w:rsidR="002944D0" w:rsidRPr="005D5C14" w:rsidRDefault="00552F57" w:rsidP="007D6EBD">
            <w:pPr>
              <w:spacing w:line="240" w:lineRule="auto"/>
              <w:rPr>
                <w:sz w:val="22"/>
                <w:szCs w:val="22"/>
              </w:rPr>
            </w:pPr>
            <w:r w:rsidRPr="005D5C14">
              <w:rPr>
                <w:b/>
                <w:sz w:val="22"/>
                <w:szCs w:val="22"/>
                <w:u w:val="single"/>
              </w:rPr>
              <w:t>Заняття 15.</w:t>
            </w:r>
            <w:r w:rsidRPr="005D5C14">
              <w:rPr>
                <w:sz w:val="22"/>
                <w:szCs w:val="22"/>
              </w:rPr>
              <w:t xml:space="preserve"> </w:t>
            </w:r>
          </w:p>
          <w:p w14:paraId="382518D7" w14:textId="71E85C93" w:rsidR="00552F57" w:rsidRPr="005D5C14" w:rsidRDefault="00552F57" w:rsidP="007D6EBD">
            <w:pPr>
              <w:spacing w:line="240" w:lineRule="auto"/>
              <w:rPr>
                <w:rFonts w:eastAsia="Times New Roman"/>
                <w:sz w:val="22"/>
                <w:szCs w:val="22"/>
              </w:rPr>
            </w:pPr>
            <w:r w:rsidRPr="005D5C14">
              <w:rPr>
                <w:sz w:val="22"/>
                <w:szCs w:val="22"/>
              </w:rPr>
              <w:t>Вибір підшипників кочення за динамічною вантажопідйомністю. Визначення довговічності підшипників кочення</w:t>
            </w:r>
          </w:p>
        </w:tc>
        <w:tc>
          <w:tcPr>
            <w:tcW w:w="1127" w:type="dxa"/>
            <w:vMerge/>
            <w:tcBorders>
              <w:left w:val="single" w:sz="4" w:space="0" w:color="000000"/>
              <w:right w:val="single" w:sz="4" w:space="0" w:color="000000"/>
            </w:tcBorders>
            <w:shd w:val="clear" w:color="auto" w:fill="auto"/>
            <w:vAlign w:val="center"/>
          </w:tcPr>
          <w:p w14:paraId="0236CB99" w14:textId="77777777" w:rsidR="00552F57" w:rsidRPr="00ED4576" w:rsidRDefault="00552F57" w:rsidP="007D6EBD">
            <w:pPr>
              <w:spacing w:line="240" w:lineRule="auto"/>
              <w:rPr>
                <w:rFonts w:eastAsia="Times New Roman"/>
                <w:b/>
                <w:sz w:val="22"/>
                <w:szCs w:val="22"/>
              </w:rPr>
            </w:pPr>
          </w:p>
        </w:tc>
      </w:tr>
      <w:tr w:rsidR="00552F57" w:rsidRPr="005D5C14" w14:paraId="388420DE" w14:textId="77777777" w:rsidTr="000524A0">
        <w:trPr>
          <w:trHeight w:val="56"/>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658BDF7A" w14:textId="77777777" w:rsidR="00552F57" w:rsidRPr="005D5C14" w:rsidRDefault="00552F57" w:rsidP="007D6EBD">
            <w:pPr>
              <w:spacing w:line="240" w:lineRule="auto"/>
              <w:rPr>
                <w:rFonts w:eastAsia="Times New Roman"/>
                <w:b/>
                <w:sz w:val="22"/>
                <w:szCs w:val="22"/>
              </w:rPr>
            </w:pPr>
            <w:r w:rsidRPr="005D5C14">
              <w:rPr>
                <w:rFonts w:eastAsia="Times New Roman"/>
                <w:b/>
                <w:sz w:val="22"/>
                <w:szCs w:val="22"/>
              </w:rPr>
              <w:t>16</w:t>
            </w:r>
          </w:p>
        </w:tc>
        <w:tc>
          <w:tcPr>
            <w:tcW w:w="852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0938C8" w14:textId="77777777" w:rsidR="00552F57" w:rsidRPr="005D5C14" w:rsidRDefault="00552F57" w:rsidP="007D6EBD">
            <w:pPr>
              <w:spacing w:line="240" w:lineRule="auto"/>
              <w:rPr>
                <w:b/>
                <w:sz w:val="22"/>
                <w:szCs w:val="22"/>
              </w:rPr>
            </w:pPr>
            <w:r w:rsidRPr="005D5C14">
              <w:rPr>
                <w:b/>
                <w:sz w:val="22"/>
                <w:szCs w:val="22"/>
              </w:rPr>
              <w:t>Тема 3.2.Опори валів та осей</w:t>
            </w:r>
          </w:p>
          <w:p w14:paraId="7A346118" w14:textId="77777777" w:rsidR="002944D0" w:rsidRPr="005D5C14" w:rsidRDefault="00552F57" w:rsidP="007D6EBD">
            <w:pPr>
              <w:spacing w:line="240" w:lineRule="auto"/>
              <w:rPr>
                <w:b/>
                <w:sz w:val="22"/>
                <w:szCs w:val="22"/>
              </w:rPr>
            </w:pPr>
            <w:r w:rsidRPr="005D5C14">
              <w:rPr>
                <w:b/>
                <w:sz w:val="22"/>
                <w:szCs w:val="22"/>
                <w:u w:val="single"/>
              </w:rPr>
              <w:t>Заняття 16.</w:t>
            </w:r>
            <w:r w:rsidRPr="005D5C14">
              <w:rPr>
                <w:b/>
                <w:sz w:val="22"/>
                <w:szCs w:val="22"/>
              </w:rPr>
              <w:t xml:space="preserve"> </w:t>
            </w:r>
          </w:p>
          <w:p w14:paraId="76D429AB" w14:textId="1EA22B13" w:rsidR="00552F57" w:rsidRPr="00E90C39" w:rsidRDefault="00552F57" w:rsidP="007D6EBD">
            <w:pPr>
              <w:spacing w:line="240" w:lineRule="auto"/>
              <w:rPr>
                <w:b/>
                <w:sz w:val="22"/>
                <w:szCs w:val="22"/>
                <w:lang w:val="en-US"/>
              </w:rPr>
            </w:pPr>
            <w:r w:rsidRPr="005D5C14">
              <w:rPr>
                <w:bCs/>
                <w:sz w:val="22"/>
                <w:szCs w:val="22"/>
              </w:rPr>
              <w:t>Конструювання підшипників ковзання. Рідинні підшипники та підшипники спеціального призначення. Композиційні вкладки підшипників для роботи у спеціальних умовах експлуатаці</w:t>
            </w:r>
            <w:r w:rsidR="00E90C39">
              <w:rPr>
                <w:bCs/>
                <w:sz w:val="22"/>
                <w:szCs w:val="22"/>
              </w:rPr>
              <w:t>ї</w:t>
            </w:r>
          </w:p>
        </w:tc>
        <w:tc>
          <w:tcPr>
            <w:tcW w:w="1127" w:type="dxa"/>
            <w:vMerge/>
            <w:tcBorders>
              <w:left w:val="single" w:sz="4" w:space="0" w:color="000000"/>
              <w:right w:val="single" w:sz="4" w:space="0" w:color="000000"/>
            </w:tcBorders>
            <w:shd w:val="clear" w:color="auto" w:fill="auto"/>
            <w:vAlign w:val="center"/>
          </w:tcPr>
          <w:p w14:paraId="444F7D3B" w14:textId="77777777" w:rsidR="00552F57" w:rsidRPr="00ED4576" w:rsidRDefault="00552F57" w:rsidP="007D6EBD">
            <w:pPr>
              <w:spacing w:line="240" w:lineRule="auto"/>
              <w:rPr>
                <w:rFonts w:eastAsia="Times New Roman"/>
                <w:b/>
                <w:sz w:val="22"/>
                <w:szCs w:val="22"/>
              </w:rPr>
            </w:pPr>
          </w:p>
        </w:tc>
      </w:tr>
      <w:tr w:rsidR="00552F57" w:rsidRPr="005D5C14" w14:paraId="37AEAF94" w14:textId="77777777" w:rsidTr="000524A0">
        <w:trPr>
          <w:trHeight w:val="56"/>
        </w:trPr>
        <w:tc>
          <w:tcPr>
            <w:tcW w:w="0" w:type="auto"/>
            <w:tcBorders>
              <w:top w:val="single" w:sz="4" w:space="0" w:color="000000"/>
              <w:left w:val="single" w:sz="4" w:space="0" w:color="000000"/>
              <w:bottom w:val="single" w:sz="4" w:space="0" w:color="000000"/>
              <w:right w:val="single" w:sz="4" w:space="0" w:color="000000"/>
            </w:tcBorders>
            <w:shd w:val="clear" w:color="auto" w:fill="F2F2F2"/>
            <w:vAlign w:val="center"/>
          </w:tcPr>
          <w:p w14:paraId="3FEDB5B9" w14:textId="77777777" w:rsidR="00552F57" w:rsidRPr="005D5C14" w:rsidRDefault="00552F57" w:rsidP="007D6EBD">
            <w:pPr>
              <w:spacing w:line="240" w:lineRule="auto"/>
              <w:rPr>
                <w:rFonts w:eastAsia="Times New Roman"/>
                <w:b/>
                <w:sz w:val="22"/>
                <w:szCs w:val="22"/>
              </w:rPr>
            </w:pPr>
            <w:r w:rsidRPr="005D5C14">
              <w:rPr>
                <w:rFonts w:eastAsia="Times New Roman"/>
                <w:b/>
                <w:sz w:val="22"/>
                <w:szCs w:val="22"/>
              </w:rPr>
              <w:t>17</w:t>
            </w:r>
          </w:p>
        </w:tc>
        <w:tc>
          <w:tcPr>
            <w:tcW w:w="852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D614237" w14:textId="77777777" w:rsidR="00552F57" w:rsidRPr="005D5C14" w:rsidRDefault="00552F57" w:rsidP="007D6EBD">
            <w:pPr>
              <w:spacing w:line="240" w:lineRule="auto"/>
              <w:rPr>
                <w:b/>
                <w:sz w:val="22"/>
                <w:szCs w:val="22"/>
              </w:rPr>
            </w:pPr>
            <w:r w:rsidRPr="005D5C14">
              <w:rPr>
                <w:b/>
                <w:sz w:val="22"/>
                <w:szCs w:val="22"/>
              </w:rPr>
              <w:t>Тема 3.3. Конструювання корпусів механізмів і машин</w:t>
            </w:r>
          </w:p>
          <w:p w14:paraId="641195A7" w14:textId="77777777" w:rsidR="002944D0" w:rsidRPr="005D5C14" w:rsidRDefault="00552F57" w:rsidP="007D6EBD">
            <w:pPr>
              <w:spacing w:line="240" w:lineRule="auto"/>
              <w:rPr>
                <w:sz w:val="22"/>
                <w:szCs w:val="22"/>
              </w:rPr>
            </w:pPr>
            <w:r w:rsidRPr="005D5C14">
              <w:rPr>
                <w:b/>
                <w:sz w:val="22"/>
                <w:szCs w:val="22"/>
                <w:u w:val="single"/>
              </w:rPr>
              <w:t>Заняття 17.</w:t>
            </w:r>
            <w:r w:rsidRPr="005D5C14">
              <w:rPr>
                <w:sz w:val="22"/>
                <w:szCs w:val="22"/>
              </w:rPr>
              <w:t xml:space="preserve"> </w:t>
            </w:r>
          </w:p>
          <w:p w14:paraId="373600D0" w14:textId="11A7136B" w:rsidR="00552F57" w:rsidRPr="005D5C14" w:rsidRDefault="00552F57" w:rsidP="007D6EBD">
            <w:pPr>
              <w:spacing w:line="240" w:lineRule="auto"/>
              <w:rPr>
                <w:spacing w:val="-8"/>
                <w:sz w:val="22"/>
                <w:szCs w:val="22"/>
              </w:rPr>
            </w:pPr>
            <w:r w:rsidRPr="005D5C14">
              <w:rPr>
                <w:sz w:val="22"/>
                <w:szCs w:val="22"/>
              </w:rPr>
              <w:t>Розробка компоновок загальної схеми привода і окремо редуктора з використанням прототипів та розрахункових даних домашніх завдань</w:t>
            </w:r>
            <w:r w:rsidRPr="005D5C14">
              <w:rPr>
                <w:spacing w:val="-8"/>
                <w:sz w:val="22"/>
                <w:szCs w:val="22"/>
              </w:rPr>
              <w:t xml:space="preserve"> </w:t>
            </w:r>
          </w:p>
        </w:tc>
        <w:tc>
          <w:tcPr>
            <w:tcW w:w="1127" w:type="dxa"/>
            <w:vMerge/>
            <w:tcBorders>
              <w:left w:val="single" w:sz="4" w:space="0" w:color="000000"/>
              <w:right w:val="single" w:sz="4" w:space="0" w:color="000000"/>
            </w:tcBorders>
            <w:shd w:val="clear" w:color="auto" w:fill="auto"/>
            <w:vAlign w:val="center"/>
          </w:tcPr>
          <w:p w14:paraId="2DC9F452" w14:textId="77777777" w:rsidR="00552F57" w:rsidRPr="00ED4576" w:rsidRDefault="00552F57" w:rsidP="007D6EBD">
            <w:pPr>
              <w:spacing w:line="240" w:lineRule="auto"/>
              <w:rPr>
                <w:rFonts w:eastAsia="Times New Roman"/>
                <w:b/>
                <w:sz w:val="22"/>
                <w:szCs w:val="22"/>
              </w:rPr>
            </w:pPr>
          </w:p>
        </w:tc>
      </w:tr>
      <w:tr w:rsidR="00552F57" w:rsidRPr="005D5C14" w14:paraId="0CF91C3E" w14:textId="77777777" w:rsidTr="000524A0">
        <w:trPr>
          <w:trHeight w:val="56"/>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39286AD" w14:textId="77777777" w:rsidR="00552F57" w:rsidRPr="005D5C14" w:rsidRDefault="00552F57" w:rsidP="007D6EBD">
            <w:pPr>
              <w:spacing w:line="240" w:lineRule="auto"/>
              <w:rPr>
                <w:rFonts w:eastAsia="Times New Roman"/>
                <w:b/>
                <w:sz w:val="22"/>
                <w:szCs w:val="22"/>
              </w:rPr>
            </w:pPr>
            <w:r w:rsidRPr="005D5C14">
              <w:rPr>
                <w:rFonts w:eastAsia="Times New Roman"/>
                <w:b/>
                <w:sz w:val="22"/>
                <w:szCs w:val="22"/>
              </w:rPr>
              <w:t>18</w:t>
            </w:r>
          </w:p>
        </w:tc>
        <w:tc>
          <w:tcPr>
            <w:tcW w:w="85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456061" w14:textId="77777777" w:rsidR="00552F57" w:rsidRPr="005D5C14" w:rsidRDefault="00552F57" w:rsidP="007D6EBD">
            <w:pPr>
              <w:spacing w:line="240" w:lineRule="auto"/>
              <w:rPr>
                <w:b/>
                <w:sz w:val="22"/>
                <w:szCs w:val="22"/>
              </w:rPr>
            </w:pPr>
            <w:r w:rsidRPr="005D5C14">
              <w:rPr>
                <w:b/>
                <w:sz w:val="22"/>
                <w:szCs w:val="22"/>
              </w:rPr>
              <w:t>Тема 3.3. Конструювання корпусів механізмів і машин</w:t>
            </w:r>
          </w:p>
          <w:p w14:paraId="51A0AAFD" w14:textId="77777777" w:rsidR="002944D0" w:rsidRPr="005D5C14" w:rsidRDefault="00552F57" w:rsidP="007D6EBD">
            <w:pPr>
              <w:spacing w:line="240" w:lineRule="auto"/>
              <w:rPr>
                <w:b/>
                <w:spacing w:val="-8"/>
                <w:sz w:val="22"/>
                <w:szCs w:val="22"/>
              </w:rPr>
            </w:pPr>
            <w:r w:rsidRPr="005D5C14">
              <w:rPr>
                <w:b/>
                <w:spacing w:val="-8"/>
                <w:sz w:val="22"/>
                <w:szCs w:val="22"/>
                <w:u w:val="single"/>
              </w:rPr>
              <w:t>Заняття 18.</w:t>
            </w:r>
            <w:r w:rsidRPr="005D5C14">
              <w:rPr>
                <w:b/>
                <w:spacing w:val="-8"/>
                <w:sz w:val="22"/>
                <w:szCs w:val="22"/>
              </w:rPr>
              <w:t xml:space="preserve"> </w:t>
            </w:r>
          </w:p>
          <w:p w14:paraId="6B8F58A8" w14:textId="1BCC91D1" w:rsidR="00552F57" w:rsidRPr="005D5C14" w:rsidRDefault="00552F57" w:rsidP="007D6EBD">
            <w:pPr>
              <w:spacing w:line="240" w:lineRule="auto"/>
              <w:rPr>
                <w:rFonts w:eastAsia="Times New Roman"/>
                <w:b/>
                <w:sz w:val="22"/>
                <w:szCs w:val="22"/>
              </w:rPr>
            </w:pPr>
            <w:r w:rsidRPr="005D5C14">
              <w:rPr>
                <w:bCs/>
                <w:spacing w:val="-8"/>
                <w:sz w:val="22"/>
                <w:szCs w:val="22"/>
              </w:rPr>
              <w:t>Оформлення конструкторської документації на розроблений привод. Формулювання технічних вимог до конструкції. Програма випробувань приводу.</w:t>
            </w:r>
          </w:p>
        </w:tc>
        <w:tc>
          <w:tcPr>
            <w:tcW w:w="1127" w:type="dxa"/>
            <w:vMerge/>
            <w:tcBorders>
              <w:left w:val="single" w:sz="4" w:space="0" w:color="000000"/>
              <w:bottom w:val="single" w:sz="4" w:space="0" w:color="000000"/>
              <w:right w:val="single" w:sz="4" w:space="0" w:color="000000"/>
            </w:tcBorders>
            <w:shd w:val="clear" w:color="auto" w:fill="auto"/>
            <w:vAlign w:val="center"/>
          </w:tcPr>
          <w:p w14:paraId="754902B0" w14:textId="77777777" w:rsidR="00552F57" w:rsidRPr="00ED4576" w:rsidRDefault="00552F57" w:rsidP="007D6EBD">
            <w:pPr>
              <w:spacing w:line="240" w:lineRule="auto"/>
              <w:rPr>
                <w:rFonts w:eastAsia="Times New Roman"/>
                <w:b/>
                <w:sz w:val="22"/>
                <w:szCs w:val="22"/>
              </w:rPr>
            </w:pPr>
          </w:p>
        </w:tc>
      </w:tr>
      <w:tr w:rsidR="00552F57" w:rsidRPr="005D5C14" w14:paraId="649B009F" w14:textId="77777777" w:rsidTr="000524A0">
        <w:trPr>
          <w:trHeight w:val="314"/>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BBD2534" w14:textId="77777777" w:rsidR="00552F57" w:rsidRPr="005D5C14" w:rsidRDefault="00552F57" w:rsidP="007D6EBD">
            <w:pPr>
              <w:spacing w:line="240" w:lineRule="auto"/>
              <w:rPr>
                <w:rFonts w:eastAsia="Times New Roman"/>
                <w:b/>
                <w:sz w:val="22"/>
                <w:szCs w:val="22"/>
              </w:rPr>
            </w:pPr>
          </w:p>
        </w:tc>
        <w:tc>
          <w:tcPr>
            <w:tcW w:w="85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9C30BF" w14:textId="104B8898" w:rsidR="00745B62" w:rsidRDefault="00552F57" w:rsidP="007D6EBD">
            <w:pPr>
              <w:spacing w:line="240" w:lineRule="auto"/>
              <w:rPr>
                <w:rFonts w:eastAsia="Times New Roman"/>
                <w:b/>
                <w:sz w:val="22"/>
                <w:szCs w:val="22"/>
              </w:rPr>
            </w:pPr>
            <w:r w:rsidRPr="005D5C14">
              <w:rPr>
                <w:rFonts w:eastAsia="Times New Roman"/>
                <w:b/>
                <w:sz w:val="22"/>
                <w:szCs w:val="22"/>
              </w:rPr>
              <w:t xml:space="preserve">Всього </w:t>
            </w:r>
          </w:p>
          <w:p w14:paraId="32491BF3" w14:textId="3A6688D5" w:rsidR="00B401B2" w:rsidRPr="005D5C14" w:rsidRDefault="00B401B2" w:rsidP="007D6EBD">
            <w:pPr>
              <w:spacing w:line="240" w:lineRule="auto"/>
              <w:rPr>
                <w:rFonts w:eastAsia="Times New Roman"/>
                <w:b/>
                <w:sz w:val="22"/>
                <w:szCs w:val="22"/>
              </w:rPr>
            </w:pP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C20DDF" w14:textId="77777777" w:rsidR="00552F57" w:rsidRPr="00ED4576" w:rsidRDefault="00552F57" w:rsidP="007D6EBD">
            <w:pPr>
              <w:spacing w:line="240" w:lineRule="auto"/>
              <w:rPr>
                <w:rFonts w:eastAsia="Times New Roman"/>
                <w:b/>
                <w:sz w:val="22"/>
                <w:szCs w:val="22"/>
              </w:rPr>
            </w:pPr>
            <w:r w:rsidRPr="00ED4576">
              <w:rPr>
                <w:rFonts w:eastAsia="Times New Roman"/>
                <w:b/>
                <w:sz w:val="22"/>
                <w:szCs w:val="22"/>
              </w:rPr>
              <w:t>До 30 балів</w:t>
            </w:r>
          </w:p>
        </w:tc>
      </w:tr>
      <w:tr w:rsidR="00552F57" w:rsidRPr="005D5C14" w14:paraId="2C7F6454" w14:textId="77777777" w:rsidTr="000524A0">
        <w:trPr>
          <w:trHeight w:val="286"/>
        </w:trPr>
        <w:tc>
          <w:tcPr>
            <w:tcW w:w="0" w:type="auto"/>
            <w:tcBorders>
              <w:top w:val="single" w:sz="4" w:space="0" w:color="000000"/>
              <w:left w:val="single" w:sz="4" w:space="0" w:color="000000"/>
              <w:bottom w:val="single" w:sz="4" w:space="0" w:color="000000"/>
              <w:right w:val="single" w:sz="4" w:space="0" w:color="000000"/>
            </w:tcBorders>
            <w:shd w:val="clear" w:color="auto" w:fill="F2F2F2"/>
            <w:vAlign w:val="center"/>
          </w:tcPr>
          <w:p w14:paraId="2973C115" w14:textId="77777777" w:rsidR="00552F57" w:rsidRPr="005D5C14" w:rsidRDefault="00552F57" w:rsidP="007D6EBD">
            <w:pPr>
              <w:spacing w:line="240" w:lineRule="auto"/>
              <w:rPr>
                <w:rFonts w:eastAsia="Times New Roman"/>
                <w:sz w:val="22"/>
                <w:szCs w:val="22"/>
              </w:rPr>
            </w:pPr>
          </w:p>
        </w:tc>
        <w:tc>
          <w:tcPr>
            <w:tcW w:w="852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8C31CFE" w14:textId="333F9361" w:rsidR="00552F57" w:rsidRPr="005D5C14" w:rsidRDefault="00552F57" w:rsidP="007D6EBD">
            <w:pPr>
              <w:spacing w:line="240" w:lineRule="auto"/>
              <w:jc w:val="center"/>
              <w:rPr>
                <w:rFonts w:eastAsia="Times New Roman"/>
                <w:b/>
                <w:bCs/>
                <w:sz w:val="22"/>
                <w:szCs w:val="22"/>
              </w:rPr>
            </w:pPr>
            <w:r w:rsidRPr="005D5C14">
              <w:rPr>
                <w:rFonts w:eastAsia="Times New Roman"/>
                <w:b/>
                <w:bCs/>
                <w:sz w:val="22"/>
                <w:szCs w:val="22"/>
              </w:rPr>
              <w:t>Лабораторний практикум</w:t>
            </w:r>
          </w:p>
        </w:tc>
        <w:tc>
          <w:tcPr>
            <w:tcW w:w="112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03C185C" w14:textId="1090F42E" w:rsidR="00552F57" w:rsidRPr="005D5C14" w:rsidRDefault="0055132B" w:rsidP="007D6EBD">
            <w:pPr>
              <w:spacing w:line="240" w:lineRule="auto"/>
              <w:rPr>
                <w:rFonts w:eastAsia="Times New Roman"/>
                <w:sz w:val="22"/>
                <w:szCs w:val="22"/>
              </w:rPr>
            </w:pPr>
            <w:r>
              <w:rPr>
                <w:rFonts w:eastAsia="Times New Roman"/>
                <w:b/>
                <w:sz w:val="22"/>
                <w:szCs w:val="22"/>
              </w:rPr>
              <w:t xml:space="preserve"> </w:t>
            </w:r>
          </w:p>
        </w:tc>
      </w:tr>
      <w:tr w:rsidR="00552F57" w:rsidRPr="005D5C14" w14:paraId="25EB910C" w14:textId="77777777" w:rsidTr="000524A0">
        <w:trPr>
          <w:trHeight w:val="562"/>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E38BB5D" w14:textId="77777777" w:rsidR="00552F57" w:rsidRPr="005D5C14" w:rsidRDefault="00552F57" w:rsidP="007D6EBD">
            <w:pPr>
              <w:spacing w:line="240" w:lineRule="auto"/>
              <w:rPr>
                <w:rFonts w:eastAsia="Times New Roman"/>
                <w:b/>
                <w:bCs/>
                <w:sz w:val="22"/>
                <w:szCs w:val="22"/>
              </w:rPr>
            </w:pPr>
            <w:r w:rsidRPr="005D5C14">
              <w:rPr>
                <w:rFonts w:eastAsia="Times New Roman"/>
                <w:b/>
                <w:bCs/>
                <w:sz w:val="22"/>
                <w:szCs w:val="22"/>
              </w:rPr>
              <w:t>19</w:t>
            </w:r>
          </w:p>
        </w:tc>
        <w:tc>
          <w:tcPr>
            <w:tcW w:w="85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02B39A" w14:textId="77777777" w:rsidR="002944D0" w:rsidRPr="005D5C14" w:rsidRDefault="00552F57" w:rsidP="007D6EBD">
            <w:pPr>
              <w:spacing w:line="240" w:lineRule="auto"/>
              <w:rPr>
                <w:rFonts w:eastAsia="Times New Roman"/>
                <w:sz w:val="22"/>
                <w:szCs w:val="22"/>
              </w:rPr>
            </w:pPr>
            <w:r w:rsidRPr="005D5C14">
              <w:rPr>
                <w:rFonts w:eastAsia="Times New Roman"/>
                <w:b/>
                <w:sz w:val="22"/>
                <w:szCs w:val="22"/>
                <w:u w:val="single" w:color="000000"/>
              </w:rPr>
              <w:t>Лабораторне заняття 1.</w:t>
            </w:r>
            <w:r w:rsidRPr="005D5C14">
              <w:rPr>
                <w:rFonts w:eastAsia="Times New Roman"/>
                <w:sz w:val="22"/>
                <w:szCs w:val="22"/>
              </w:rPr>
              <w:t xml:space="preserve"> </w:t>
            </w:r>
          </w:p>
          <w:p w14:paraId="5178B840" w14:textId="0CB0E906" w:rsidR="00552F57" w:rsidRPr="005D5C14" w:rsidRDefault="00552F57" w:rsidP="007D6EBD">
            <w:pPr>
              <w:spacing w:line="240" w:lineRule="auto"/>
              <w:rPr>
                <w:rFonts w:eastAsia="Times New Roman"/>
                <w:sz w:val="22"/>
                <w:szCs w:val="22"/>
              </w:rPr>
            </w:pPr>
            <w:r w:rsidRPr="005D5C14">
              <w:rPr>
                <w:rFonts w:eastAsia="Times New Roman"/>
                <w:sz w:val="22"/>
                <w:szCs w:val="22"/>
              </w:rPr>
              <w:t xml:space="preserve">Перевірка ескізного креслення компоновки вихідного валу редуктора та схеми його навантаження. Надати компоновку валу. </w:t>
            </w:r>
          </w:p>
        </w:tc>
        <w:tc>
          <w:tcPr>
            <w:tcW w:w="11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F414472" w14:textId="77777777" w:rsidR="00552F57" w:rsidRPr="005D5C14" w:rsidRDefault="00552F57" w:rsidP="007D6EBD">
            <w:pPr>
              <w:spacing w:line="240" w:lineRule="auto"/>
              <w:rPr>
                <w:rFonts w:eastAsia="Times New Roman"/>
                <w:sz w:val="22"/>
                <w:szCs w:val="22"/>
              </w:rPr>
            </w:pPr>
            <w:r w:rsidRPr="005D5C14">
              <w:rPr>
                <w:rFonts w:eastAsia="Times New Roman"/>
                <w:b/>
                <w:sz w:val="22"/>
                <w:szCs w:val="22"/>
              </w:rPr>
              <w:t xml:space="preserve">До 20 </w:t>
            </w:r>
          </w:p>
        </w:tc>
      </w:tr>
      <w:tr w:rsidR="00552F57" w:rsidRPr="005D5C14" w14:paraId="3A574F2D" w14:textId="77777777" w:rsidTr="000524A0">
        <w:trPr>
          <w:trHeight w:val="559"/>
        </w:trPr>
        <w:tc>
          <w:tcPr>
            <w:tcW w:w="0" w:type="auto"/>
            <w:tcBorders>
              <w:top w:val="single" w:sz="4" w:space="0" w:color="000000"/>
              <w:left w:val="single" w:sz="4" w:space="0" w:color="000000"/>
              <w:bottom w:val="single" w:sz="4" w:space="0" w:color="000000"/>
              <w:right w:val="single" w:sz="4" w:space="0" w:color="000000"/>
            </w:tcBorders>
            <w:shd w:val="clear" w:color="auto" w:fill="F2F2F2"/>
            <w:vAlign w:val="center"/>
          </w:tcPr>
          <w:p w14:paraId="592845B6" w14:textId="77777777" w:rsidR="00552F57" w:rsidRPr="005D5C14" w:rsidRDefault="00552F57" w:rsidP="007D6EBD">
            <w:pPr>
              <w:spacing w:line="240" w:lineRule="auto"/>
              <w:rPr>
                <w:rFonts w:eastAsia="Times New Roman"/>
                <w:sz w:val="22"/>
                <w:szCs w:val="22"/>
              </w:rPr>
            </w:pPr>
            <w:r w:rsidRPr="005D5C14">
              <w:rPr>
                <w:rFonts w:eastAsia="Times New Roman"/>
                <w:b/>
                <w:sz w:val="22"/>
                <w:szCs w:val="22"/>
              </w:rPr>
              <w:t xml:space="preserve">20 </w:t>
            </w:r>
          </w:p>
        </w:tc>
        <w:tc>
          <w:tcPr>
            <w:tcW w:w="852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9E848FE" w14:textId="77777777" w:rsidR="002944D0" w:rsidRPr="005D5C14" w:rsidRDefault="00552F57" w:rsidP="007D6EBD">
            <w:pPr>
              <w:spacing w:line="240" w:lineRule="auto"/>
              <w:rPr>
                <w:rFonts w:eastAsia="Times New Roman"/>
                <w:sz w:val="22"/>
                <w:szCs w:val="22"/>
              </w:rPr>
            </w:pPr>
            <w:r w:rsidRPr="005D5C14">
              <w:rPr>
                <w:rFonts w:eastAsia="Times New Roman"/>
                <w:b/>
                <w:sz w:val="22"/>
                <w:szCs w:val="22"/>
                <w:u w:val="single" w:color="000000"/>
              </w:rPr>
              <w:t>Лабораторне заняття 2.</w:t>
            </w:r>
            <w:r w:rsidRPr="005D5C14">
              <w:rPr>
                <w:rFonts w:eastAsia="Times New Roman"/>
                <w:sz w:val="22"/>
                <w:szCs w:val="22"/>
              </w:rPr>
              <w:t xml:space="preserve"> </w:t>
            </w:r>
          </w:p>
          <w:p w14:paraId="7907347A" w14:textId="5F4532DB" w:rsidR="00552F57" w:rsidRPr="005D5C14" w:rsidRDefault="00552F57" w:rsidP="007D6EBD">
            <w:pPr>
              <w:spacing w:line="240" w:lineRule="auto"/>
              <w:rPr>
                <w:rFonts w:eastAsia="Times New Roman"/>
                <w:sz w:val="22"/>
                <w:szCs w:val="22"/>
              </w:rPr>
            </w:pPr>
            <w:r w:rsidRPr="005D5C14">
              <w:rPr>
                <w:rFonts w:eastAsia="Times New Roman"/>
                <w:sz w:val="22"/>
                <w:szCs w:val="22"/>
              </w:rPr>
              <w:t xml:space="preserve">Ознайомлення з графічним інтерфейсом </w:t>
            </w:r>
            <w:proofErr w:type="spellStart"/>
            <w:r w:rsidRPr="005D5C14">
              <w:rPr>
                <w:rFonts w:eastAsia="Times New Roman"/>
                <w:sz w:val="22"/>
                <w:szCs w:val="22"/>
              </w:rPr>
              <w:t>Autodesk</w:t>
            </w:r>
            <w:proofErr w:type="spellEnd"/>
            <w:r w:rsidRPr="005D5C14">
              <w:rPr>
                <w:rFonts w:eastAsia="Times New Roman"/>
                <w:sz w:val="22"/>
                <w:szCs w:val="22"/>
              </w:rPr>
              <w:t xml:space="preserve"> </w:t>
            </w:r>
            <w:proofErr w:type="spellStart"/>
            <w:r w:rsidRPr="005D5C14">
              <w:rPr>
                <w:rFonts w:eastAsia="Times New Roman"/>
                <w:sz w:val="22"/>
                <w:szCs w:val="22"/>
              </w:rPr>
              <w:t>Inventor</w:t>
            </w:r>
            <w:proofErr w:type="spellEnd"/>
            <w:r w:rsidRPr="005D5C14">
              <w:rPr>
                <w:rFonts w:eastAsia="Times New Roman"/>
                <w:sz w:val="22"/>
                <w:szCs w:val="22"/>
              </w:rPr>
              <w:t>, визначення робочого простору та створення файлу проекту</w:t>
            </w:r>
          </w:p>
        </w:tc>
        <w:tc>
          <w:tcPr>
            <w:tcW w:w="1127" w:type="dxa"/>
            <w:vMerge/>
            <w:tcBorders>
              <w:top w:val="nil"/>
              <w:left w:val="single" w:sz="4" w:space="0" w:color="000000"/>
              <w:bottom w:val="nil"/>
              <w:right w:val="single" w:sz="4" w:space="0" w:color="000000"/>
            </w:tcBorders>
            <w:shd w:val="clear" w:color="auto" w:fill="F2F2F2"/>
            <w:vAlign w:val="center"/>
          </w:tcPr>
          <w:p w14:paraId="24751299" w14:textId="77777777" w:rsidR="00552F57" w:rsidRPr="005D5C14" w:rsidRDefault="00552F57" w:rsidP="007D6EBD">
            <w:pPr>
              <w:spacing w:line="240" w:lineRule="auto"/>
              <w:rPr>
                <w:rFonts w:eastAsia="Times New Roman"/>
                <w:sz w:val="22"/>
                <w:szCs w:val="22"/>
              </w:rPr>
            </w:pPr>
          </w:p>
        </w:tc>
      </w:tr>
      <w:tr w:rsidR="00552F57" w:rsidRPr="005D5C14" w14:paraId="2006FECD" w14:textId="77777777" w:rsidTr="000524A0">
        <w:trPr>
          <w:trHeight w:val="511"/>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28531C9" w14:textId="77777777" w:rsidR="00552F57" w:rsidRPr="005D5C14" w:rsidRDefault="00552F57" w:rsidP="007D6EBD">
            <w:pPr>
              <w:spacing w:line="240" w:lineRule="auto"/>
              <w:rPr>
                <w:rFonts w:eastAsia="Times New Roman"/>
                <w:sz w:val="22"/>
                <w:szCs w:val="22"/>
              </w:rPr>
            </w:pPr>
            <w:r w:rsidRPr="005D5C14">
              <w:rPr>
                <w:rFonts w:eastAsia="Times New Roman"/>
                <w:b/>
                <w:sz w:val="22"/>
                <w:szCs w:val="22"/>
              </w:rPr>
              <w:t xml:space="preserve">21 </w:t>
            </w:r>
          </w:p>
        </w:tc>
        <w:tc>
          <w:tcPr>
            <w:tcW w:w="85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BCDBB0" w14:textId="77777777" w:rsidR="002944D0" w:rsidRPr="005D5C14" w:rsidRDefault="00552F57" w:rsidP="007D6EBD">
            <w:pPr>
              <w:spacing w:line="240" w:lineRule="auto"/>
              <w:rPr>
                <w:rFonts w:eastAsia="Times New Roman"/>
                <w:sz w:val="22"/>
                <w:szCs w:val="22"/>
              </w:rPr>
            </w:pPr>
            <w:r w:rsidRPr="005D5C14">
              <w:rPr>
                <w:rFonts w:eastAsia="Times New Roman"/>
                <w:b/>
                <w:sz w:val="22"/>
                <w:szCs w:val="22"/>
                <w:u w:val="single" w:color="000000"/>
              </w:rPr>
              <w:t>Лабораторне заняття 3.</w:t>
            </w:r>
            <w:r w:rsidRPr="005D5C14">
              <w:rPr>
                <w:rFonts w:eastAsia="Times New Roman"/>
                <w:sz w:val="22"/>
                <w:szCs w:val="22"/>
              </w:rPr>
              <w:t xml:space="preserve"> </w:t>
            </w:r>
          </w:p>
          <w:p w14:paraId="0AD3CDF4" w14:textId="6EA12D7B" w:rsidR="00552F57" w:rsidRPr="005D5C14" w:rsidRDefault="00552F57" w:rsidP="007D6EBD">
            <w:pPr>
              <w:spacing w:line="240" w:lineRule="auto"/>
              <w:rPr>
                <w:rFonts w:eastAsia="Times New Roman"/>
                <w:sz w:val="22"/>
                <w:szCs w:val="22"/>
              </w:rPr>
            </w:pPr>
            <w:r w:rsidRPr="005D5C14">
              <w:rPr>
                <w:rFonts w:eastAsia="Times New Roman"/>
                <w:sz w:val="22"/>
                <w:szCs w:val="22"/>
              </w:rPr>
              <w:t xml:space="preserve">Ознайомлення з порядком роботи по створенню </w:t>
            </w:r>
            <w:proofErr w:type="spellStart"/>
            <w:r w:rsidRPr="005D5C14">
              <w:rPr>
                <w:rFonts w:eastAsia="Times New Roman"/>
                <w:sz w:val="22"/>
                <w:szCs w:val="22"/>
              </w:rPr>
              <w:t>твердотільної</w:t>
            </w:r>
            <w:proofErr w:type="spellEnd"/>
            <w:r w:rsidRPr="005D5C14">
              <w:rPr>
                <w:rFonts w:eastAsia="Times New Roman"/>
                <w:sz w:val="22"/>
                <w:szCs w:val="22"/>
              </w:rPr>
              <w:t xml:space="preserve"> моделі вихідного </w:t>
            </w:r>
            <w:proofErr w:type="spellStart"/>
            <w:r w:rsidRPr="005D5C14">
              <w:rPr>
                <w:rFonts w:eastAsia="Times New Roman"/>
                <w:sz w:val="22"/>
                <w:szCs w:val="22"/>
              </w:rPr>
              <w:t>вала</w:t>
            </w:r>
            <w:proofErr w:type="spellEnd"/>
            <w:r w:rsidRPr="005D5C14">
              <w:rPr>
                <w:rFonts w:eastAsia="Times New Roman"/>
                <w:sz w:val="22"/>
                <w:szCs w:val="22"/>
              </w:rPr>
              <w:t xml:space="preserve"> за допомогою модуля «Генератор валів»</w:t>
            </w:r>
            <w:r w:rsidR="0055132B">
              <w:rPr>
                <w:rFonts w:eastAsia="Times New Roman"/>
                <w:sz w:val="22"/>
                <w:szCs w:val="22"/>
              </w:rPr>
              <w:t xml:space="preserve"> </w:t>
            </w:r>
          </w:p>
        </w:tc>
        <w:tc>
          <w:tcPr>
            <w:tcW w:w="1127" w:type="dxa"/>
            <w:vMerge/>
            <w:tcBorders>
              <w:top w:val="nil"/>
              <w:left w:val="single" w:sz="4" w:space="0" w:color="000000"/>
              <w:bottom w:val="nil"/>
              <w:right w:val="single" w:sz="4" w:space="0" w:color="000000"/>
            </w:tcBorders>
            <w:shd w:val="clear" w:color="auto" w:fill="auto"/>
            <w:vAlign w:val="center"/>
          </w:tcPr>
          <w:p w14:paraId="7A90CCA0" w14:textId="77777777" w:rsidR="00552F57" w:rsidRPr="005D5C14" w:rsidRDefault="00552F57" w:rsidP="007D6EBD">
            <w:pPr>
              <w:spacing w:line="240" w:lineRule="auto"/>
              <w:rPr>
                <w:rFonts w:eastAsia="Times New Roman"/>
                <w:sz w:val="22"/>
                <w:szCs w:val="22"/>
              </w:rPr>
            </w:pPr>
          </w:p>
        </w:tc>
      </w:tr>
      <w:tr w:rsidR="00552F57" w:rsidRPr="005D5C14" w14:paraId="569D7B9D" w14:textId="77777777" w:rsidTr="000524A0">
        <w:trPr>
          <w:trHeight w:val="605"/>
        </w:trPr>
        <w:tc>
          <w:tcPr>
            <w:tcW w:w="0" w:type="auto"/>
            <w:tcBorders>
              <w:top w:val="single" w:sz="4" w:space="0" w:color="000000"/>
              <w:left w:val="single" w:sz="4" w:space="0" w:color="000000"/>
              <w:bottom w:val="single" w:sz="4" w:space="0" w:color="000000"/>
              <w:right w:val="single" w:sz="4" w:space="0" w:color="000000"/>
            </w:tcBorders>
            <w:shd w:val="clear" w:color="auto" w:fill="F2F2F2"/>
            <w:vAlign w:val="center"/>
          </w:tcPr>
          <w:p w14:paraId="4769CEDF" w14:textId="77777777" w:rsidR="00552F57" w:rsidRPr="005D5C14" w:rsidRDefault="00552F57" w:rsidP="007D6EBD">
            <w:pPr>
              <w:spacing w:line="240" w:lineRule="auto"/>
              <w:rPr>
                <w:rFonts w:eastAsia="Times New Roman"/>
                <w:sz w:val="22"/>
                <w:szCs w:val="22"/>
              </w:rPr>
            </w:pPr>
            <w:r w:rsidRPr="005D5C14">
              <w:rPr>
                <w:rFonts w:eastAsia="Times New Roman"/>
                <w:b/>
                <w:sz w:val="22"/>
                <w:szCs w:val="22"/>
              </w:rPr>
              <w:t xml:space="preserve">22 </w:t>
            </w:r>
          </w:p>
        </w:tc>
        <w:tc>
          <w:tcPr>
            <w:tcW w:w="852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3D926EE" w14:textId="77777777" w:rsidR="002944D0" w:rsidRPr="005D5C14" w:rsidRDefault="00552F57" w:rsidP="007D6EBD">
            <w:pPr>
              <w:spacing w:line="240" w:lineRule="auto"/>
              <w:rPr>
                <w:rFonts w:eastAsia="Times New Roman"/>
                <w:sz w:val="22"/>
                <w:szCs w:val="22"/>
              </w:rPr>
            </w:pPr>
            <w:r w:rsidRPr="005D5C14">
              <w:rPr>
                <w:rFonts w:eastAsia="Times New Roman"/>
                <w:b/>
                <w:sz w:val="22"/>
                <w:szCs w:val="22"/>
                <w:u w:val="single" w:color="000000"/>
              </w:rPr>
              <w:t>Лабораторне заняття 4.</w:t>
            </w:r>
            <w:r w:rsidRPr="005D5C14">
              <w:rPr>
                <w:rFonts w:eastAsia="Times New Roman"/>
                <w:sz w:val="22"/>
                <w:szCs w:val="22"/>
              </w:rPr>
              <w:t xml:space="preserve"> </w:t>
            </w:r>
          </w:p>
          <w:p w14:paraId="41321708" w14:textId="0E095D56" w:rsidR="00552F57" w:rsidRPr="005D5C14" w:rsidRDefault="00552F57" w:rsidP="007D6EBD">
            <w:pPr>
              <w:spacing w:line="240" w:lineRule="auto"/>
              <w:rPr>
                <w:rFonts w:eastAsia="Times New Roman"/>
                <w:sz w:val="22"/>
                <w:szCs w:val="22"/>
              </w:rPr>
            </w:pPr>
            <w:r w:rsidRPr="005D5C14">
              <w:rPr>
                <w:rFonts w:eastAsia="Times New Roman"/>
                <w:sz w:val="22"/>
                <w:szCs w:val="22"/>
              </w:rPr>
              <w:t>Проведення розрахунку силових характеристик вихідного валу в модулі «Генератор валів» із визначенням епюр напружень та деформацій на кожній його ділянці</w:t>
            </w:r>
            <w:r w:rsidR="0055132B">
              <w:rPr>
                <w:rFonts w:eastAsia="Times New Roman"/>
                <w:sz w:val="22"/>
                <w:szCs w:val="22"/>
              </w:rPr>
              <w:t xml:space="preserve"> </w:t>
            </w:r>
          </w:p>
        </w:tc>
        <w:tc>
          <w:tcPr>
            <w:tcW w:w="1127" w:type="dxa"/>
            <w:vMerge/>
            <w:tcBorders>
              <w:top w:val="nil"/>
              <w:left w:val="single" w:sz="4" w:space="0" w:color="000000"/>
              <w:bottom w:val="nil"/>
              <w:right w:val="single" w:sz="4" w:space="0" w:color="000000"/>
            </w:tcBorders>
            <w:shd w:val="clear" w:color="auto" w:fill="F2F2F2"/>
            <w:vAlign w:val="center"/>
          </w:tcPr>
          <w:p w14:paraId="39AA5577" w14:textId="77777777" w:rsidR="00552F57" w:rsidRPr="005D5C14" w:rsidRDefault="00552F57" w:rsidP="007D6EBD">
            <w:pPr>
              <w:spacing w:line="240" w:lineRule="auto"/>
              <w:rPr>
                <w:rFonts w:eastAsia="Times New Roman"/>
                <w:sz w:val="22"/>
                <w:szCs w:val="22"/>
              </w:rPr>
            </w:pPr>
          </w:p>
        </w:tc>
      </w:tr>
      <w:tr w:rsidR="00552F57" w:rsidRPr="005D5C14" w14:paraId="65A87FA8" w14:textId="77777777" w:rsidTr="000524A0">
        <w:trPr>
          <w:trHeight w:val="259"/>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29C1784" w14:textId="77777777" w:rsidR="00552F57" w:rsidRPr="005D5C14" w:rsidRDefault="00552F57" w:rsidP="007D6EBD">
            <w:pPr>
              <w:spacing w:line="240" w:lineRule="auto"/>
              <w:rPr>
                <w:rFonts w:eastAsia="Times New Roman"/>
                <w:sz w:val="22"/>
                <w:szCs w:val="22"/>
              </w:rPr>
            </w:pPr>
            <w:r w:rsidRPr="005D5C14">
              <w:rPr>
                <w:rFonts w:eastAsia="Times New Roman"/>
                <w:b/>
                <w:sz w:val="22"/>
                <w:szCs w:val="22"/>
              </w:rPr>
              <w:t xml:space="preserve">23 </w:t>
            </w:r>
          </w:p>
        </w:tc>
        <w:tc>
          <w:tcPr>
            <w:tcW w:w="85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70EF9E" w14:textId="77777777" w:rsidR="002944D0" w:rsidRPr="005D5C14" w:rsidRDefault="00552F57" w:rsidP="007D6EBD">
            <w:pPr>
              <w:spacing w:line="240" w:lineRule="auto"/>
              <w:rPr>
                <w:rFonts w:eastAsia="Times New Roman"/>
                <w:sz w:val="22"/>
                <w:szCs w:val="22"/>
              </w:rPr>
            </w:pPr>
            <w:r w:rsidRPr="005D5C14">
              <w:rPr>
                <w:rFonts w:eastAsia="Times New Roman"/>
                <w:b/>
                <w:sz w:val="22"/>
                <w:szCs w:val="22"/>
                <w:u w:val="single" w:color="000000"/>
              </w:rPr>
              <w:t>Лабораторне заняття 5.</w:t>
            </w:r>
            <w:r w:rsidRPr="005D5C14">
              <w:rPr>
                <w:rFonts w:eastAsia="Times New Roman"/>
                <w:sz w:val="22"/>
                <w:szCs w:val="22"/>
              </w:rPr>
              <w:t xml:space="preserve"> </w:t>
            </w:r>
          </w:p>
          <w:p w14:paraId="693F08DA" w14:textId="2CA56ADF" w:rsidR="00552F57" w:rsidRPr="005D5C14" w:rsidRDefault="00552F57" w:rsidP="007D6EBD">
            <w:pPr>
              <w:spacing w:line="240" w:lineRule="auto"/>
              <w:rPr>
                <w:rFonts w:eastAsia="Times New Roman"/>
                <w:sz w:val="22"/>
                <w:szCs w:val="22"/>
              </w:rPr>
            </w:pPr>
            <w:r w:rsidRPr="005D5C14">
              <w:rPr>
                <w:rFonts w:eastAsia="Times New Roman"/>
                <w:sz w:val="22"/>
                <w:szCs w:val="22"/>
              </w:rPr>
              <w:t xml:space="preserve">Застосування засобів адитивних технологій для відтворення прототипів деталей машин </w:t>
            </w:r>
          </w:p>
        </w:tc>
        <w:tc>
          <w:tcPr>
            <w:tcW w:w="1127" w:type="dxa"/>
            <w:vMerge/>
            <w:tcBorders>
              <w:top w:val="nil"/>
              <w:left w:val="single" w:sz="4" w:space="0" w:color="000000"/>
              <w:bottom w:val="nil"/>
              <w:right w:val="single" w:sz="4" w:space="0" w:color="000000"/>
            </w:tcBorders>
            <w:shd w:val="clear" w:color="auto" w:fill="auto"/>
            <w:vAlign w:val="center"/>
          </w:tcPr>
          <w:p w14:paraId="32439499" w14:textId="77777777" w:rsidR="00552F57" w:rsidRPr="005D5C14" w:rsidRDefault="00552F57" w:rsidP="007D6EBD">
            <w:pPr>
              <w:spacing w:line="240" w:lineRule="auto"/>
              <w:rPr>
                <w:rFonts w:eastAsia="Times New Roman"/>
                <w:sz w:val="22"/>
                <w:szCs w:val="22"/>
              </w:rPr>
            </w:pPr>
          </w:p>
        </w:tc>
      </w:tr>
      <w:tr w:rsidR="00552F57" w:rsidRPr="005D5C14" w14:paraId="21E280F1" w14:textId="77777777" w:rsidTr="000524A0">
        <w:trPr>
          <w:trHeight w:val="505"/>
        </w:trPr>
        <w:tc>
          <w:tcPr>
            <w:tcW w:w="0" w:type="auto"/>
            <w:tcBorders>
              <w:top w:val="single" w:sz="4" w:space="0" w:color="000000"/>
              <w:left w:val="single" w:sz="4" w:space="0" w:color="000000"/>
              <w:bottom w:val="single" w:sz="4" w:space="0" w:color="000000"/>
              <w:right w:val="single" w:sz="4" w:space="0" w:color="000000"/>
            </w:tcBorders>
            <w:shd w:val="clear" w:color="auto" w:fill="F2F2F2"/>
            <w:vAlign w:val="center"/>
          </w:tcPr>
          <w:p w14:paraId="0C363437" w14:textId="77777777" w:rsidR="00552F57" w:rsidRPr="005D5C14" w:rsidRDefault="00552F57" w:rsidP="007D6EBD">
            <w:pPr>
              <w:spacing w:line="240" w:lineRule="auto"/>
              <w:rPr>
                <w:rFonts w:eastAsia="Times New Roman"/>
                <w:sz w:val="22"/>
                <w:szCs w:val="22"/>
              </w:rPr>
            </w:pPr>
            <w:r w:rsidRPr="005D5C14">
              <w:rPr>
                <w:rFonts w:eastAsia="Times New Roman"/>
                <w:b/>
                <w:sz w:val="22"/>
                <w:szCs w:val="22"/>
              </w:rPr>
              <w:t xml:space="preserve">24 </w:t>
            </w:r>
          </w:p>
        </w:tc>
        <w:tc>
          <w:tcPr>
            <w:tcW w:w="852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101CB1F" w14:textId="77777777" w:rsidR="002944D0" w:rsidRPr="005D5C14" w:rsidRDefault="00552F57" w:rsidP="007D6EBD">
            <w:pPr>
              <w:spacing w:line="240" w:lineRule="auto"/>
              <w:rPr>
                <w:rFonts w:eastAsia="Times New Roman"/>
                <w:sz w:val="22"/>
                <w:szCs w:val="22"/>
              </w:rPr>
            </w:pPr>
            <w:r w:rsidRPr="005D5C14">
              <w:rPr>
                <w:rFonts w:eastAsia="Times New Roman"/>
                <w:b/>
                <w:sz w:val="22"/>
                <w:szCs w:val="22"/>
                <w:u w:val="single" w:color="000000"/>
              </w:rPr>
              <w:t>Лабораторне заняття 6.</w:t>
            </w:r>
            <w:r w:rsidRPr="005D5C14">
              <w:rPr>
                <w:rFonts w:eastAsia="Times New Roman"/>
                <w:sz w:val="22"/>
                <w:szCs w:val="22"/>
              </w:rPr>
              <w:t xml:space="preserve"> </w:t>
            </w:r>
          </w:p>
          <w:p w14:paraId="167DCFD7" w14:textId="116D4B03" w:rsidR="00552F57" w:rsidRPr="005D5C14" w:rsidRDefault="00552F57" w:rsidP="007D6EBD">
            <w:pPr>
              <w:spacing w:line="240" w:lineRule="auto"/>
              <w:rPr>
                <w:rFonts w:eastAsia="Times New Roman"/>
                <w:sz w:val="22"/>
                <w:szCs w:val="22"/>
              </w:rPr>
            </w:pPr>
            <w:r w:rsidRPr="005D5C14">
              <w:rPr>
                <w:rFonts w:eastAsia="Times New Roman"/>
                <w:sz w:val="22"/>
                <w:szCs w:val="22"/>
              </w:rPr>
              <w:t>Створення розрахункової моделі для визначення пружно деформованого стану валу методом скінченних елементів в модулі «Аналіз напружень»</w:t>
            </w:r>
            <w:r w:rsidR="0055132B">
              <w:rPr>
                <w:rFonts w:eastAsia="Times New Roman"/>
                <w:sz w:val="22"/>
                <w:szCs w:val="22"/>
              </w:rPr>
              <w:t xml:space="preserve"> </w:t>
            </w:r>
          </w:p>
        </w:tc>
        <w:tc>
          <w:tcPr>
            <w:tcW w:w="1127" w:type="dxa"/>
            <w:vMerge/>
            <w:tcBorders>
              <w:top w:val="nil"/>
              <w:left w:val="single" w:sz="4" w:space="0" w:color="000000"/>
              <w:bottom w:val="nil"/>
              <w:right w:val="single" w:sz="4" w:space="0" w:color="000000"/>
            </w:tcBorders>
            <w:shd w:val="clear" w:color="auto" w:fill="F2F2F2"/>
            <w:vAlign w:val="center"/>
          </w:tcPr>
          <w:p w14:paraId="739B24DF" w14:textId="77777777" w:rsidR="00552F57" w:rsidRPr="005D5C14" w:rsidRDefault="00552F57" w:rsidP="007D6EBD">
            <w:pPr>
              <w:spacing w:line="240" w:lineRule="auto"/>
              <w:rPr>
                <w:rFonts w:eastAsia="Times New Roman"/>
                <w:sz w:val="22"/>
                <w:szCs w:val="22"/>
              </w:rPr>
            </w:pPr>
          </w:p>
        </w:tc>
      </w:tr>
      <w:tr w:rsidR="00552F57" w:rsidRPr="005D5C14" w14:paraId="34D9457E" w14:textId="77777777" w:rsidTr="000524A0">
        <w:trPr>
          <w:trHeight w:val="599"/>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9794FD5" w14:textId="77777777" w:rsidR="00552F57" w:rsidRPr="005D5C14" w:rsidRDefault="00552F57" w:rsidP="007D6EBD">
            <w:pPr>
              <w:spacing w:line="240" w:lineRule="auto"/>
              <w:rPr>
                <w:rFonts w:eastAsia="Times New Roman"/>
                <w:sz w:val="22"/>
                <w:szCs w:val="22"/>
              </w:rPr>
            </w:pPr>
            <w:r w:rsidRPr="005D5C14">
              <w:rPr>
                <w:rFonts w:eastAsia="Times New Roman"/>
                <w:b/>
                <w:sz w:val="22"/>
                <w:szCs w:val="22"/>
              </w:rPr>
              <w:t xml:space="preserve">25 </w:t>
            </w:r>
          </w:p>
        </w:tc>
        <w:tc>
          <w:tcPr>
            <w:tcW w:w="85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5C33CD" w14:textId="77777777" w:rsidR="002944D0" w:rsidRPr="005D5C14" w:rsidRDefault="00552F57" w:rsidP="007D6EBD">
            <w:pPr>
              <w:spacing w:line="240" w:lineRule="auto"/>
              <w:rPr>
                <w:rFonts w:eastAsia="Times New Roman"/>
                <w:sz w:val="22"/>
                <w:szCs w:val="22"/>
              </w:rPr>
            </w:pPr>
            <w:r w:rsidRPr="005D5C14">
              <w:rPr>
                <w:rFonts w:eastAsia="Times New Roman"/>
                <w:b/>
                <w:sz w:val="22"/>
                <w:szCs w:val="22"/>
                <w:u w:val="single" w:color="000000"/>
              </w:rPr>
              <w:t>Лабораторне заняття 7.</w:t>
            </w:r>
            <w:r w:rsidRPr="005D5C14">
              <w:rPr>
                <w:rFonts w:eastAsia="Times New Roman"/>
                <w:sz w:val="22"/>
                <w:szCs w:val="22"/>
              </w:rPr>
              <w:t xml:space="preserve"> </w:t>
            </w:r>
          </w:p>
          <w:p w14:paraId="0DF84D4A" w14:textId="361864B8" w:rsidR="00552F57" w:rsidRPr="005D5C14" w:rsidRDefault="00552F57" w:rsidP="007D6EBD">
            <w:pPr>
              <w:spacing w:line="240" w:lineRule="auto"/>
              <w:rPr>
                <w:rFonts w:eastAsia="Times New Roman"/>
                <w:sz w:val="22"/>
                <w:szCs w:val="22"/>
              </w:rPr>
            </w:pPr>
            <w:r w:rsidRPr="005D5C14">
              <w:rPr>
                <w:rFonts w:eastAsia="Times New Roman"/>
                <w:sz w:val="22"/>
                <w:szCs w:val="22"/>
              </w:rPr>
              <w:t xml:space="preserve">Проведення розрахунку та аналізу пружно деформованого стану </w:t>
            </w:r>
            <w:proofErr w:type="spellStart"/>
            <w:r w:rsidRPr="005D5C14">
              <w:rPr>
                <w:rFonts w:eastAsia="Times New Roman"/>
                <w:sz w:val="22"/>
                <w:szCs w:val="22"/>
              </w:rPr>
              <w:t>вала</w:t>
            </w:r>
            <w:proofErr w:type="spellEnd"/>
            <w:r w:rsidRPr="005D5C14">
              <w:rPr>
                <w:rFonts w:eastAsia="Times New Roman"/>
                <w:sz w:val="22"/>
                <w:szCs w:val="22"/>
              </w:rPr>
              <w:t xml:space="preserve"> щодо виявлення небезпечних, перевантажених ділянок із недостатнім значенням коефіцієнта запасу міцності, формування рекомендацій щодо редагування конструкції </w:t>
            </w:r>
            <w:proofErr w:type="spellStart"/>
            <w:r w:rsidRPr="005D5C14">
              <w:rPr>
                <w:rFonts w:eastAsia="Times New Roman"/>
                <w:sz w:val="22"/>
                <w:szCs w:val="22"/>
              </w:rPr>
              <w:t>вала</w:t>
            </w:r>
            <w:proofErr w:type="spellEnd"/>
            <w:r w:rsidR="0055132B">
              <w:rPr>
                <w:rFonts w:eastAsia="Times New Roman"/>
                <w:sz w:val="22"/>
                <w:szCs w:val="22"/>
              </w:rPr>
              <w:t xml:space="preserve"> </w:t>
            </w:r>
          </w:p>
        </w:tc>
        <w:tc>
          <w:tcPr>
            <w:tcW w:w="1127" w:type="dxa"/>
            <w:vMerge/>
            <w:tcBorders>
              <w:top w:val="nil"/>
              <w:left w:val="single" w:sz="4" w:space="0" w:color="000000"/>
              <w:bottom w:val="nil"/>
              <w:right w:val="single" w:sz="4" w:space="0" w:color="000000"/>
            </w:tcBorders>
            <w:shd w:val="clear" w:color="auto" w:fill="auto"/>
            <w:vAlign w:val="center"/>
          </w:tcPr>
          <w:p w14:paraId="09B9B81F" w14:textId="77777777" w:rsidR="00552F57" w:rsidRPr="005D5C14" w:rsidRDefault="00552F57" w:rsidP="007D6EBD">
            <w:pPr>
              <w:spacing w:line="240" w:lineRule="auto"/>
              <w:rPr>
                <w:rFonts w:eastAsia="Times New Roman"/>
                <w:sz w:val="22"/>
                <w:szCs w:val="22"/>
              </w:rPr>
            </w:pPr>
          </w:p>
        </w:tc>
      </w:tr>
      <w:tr w:rsidR="00552F57" w:rsidRPr="005D5C14" w14:paraId="026A2D37" w14:textId="77777777" w:rsidTr="000524A0">
        <w:trPr>
          <w:trHeight w:val="272"/>
        </w:trPr>
        <w:tc>
          <w:tcPr>
            <w:tcW w:w="0" w:type="auto"/>
            <w:tcBorders>
              <w:top w:val="single" w:sz="4" w:space="0" w:color="000000"/>
              <w:left w:val="single" w:sz="4" w:space="0" w:color="000000"/>
              <w:bottom w:val="single" w:sz="4" w:space="0" w:color="000000"/>
              <w:right w:val="single" w:sz="4" w:space="0" w:color="000000"/>
            </w:tcBorders>
            <w:shd w:val="clear" w:color="auto" w:fill="F2F2F2"/>
            <w:vAlign w:val="center"/>
          </w:tcPr>
          <w:p w14:paraId="0E4BD083" w14:textId="77777777" w:rsidR="00552F57" w:rsidRPr="005D5C14" w:rsidRDefault="00552F57" w:rsidP="007D6EBD">
            <w:pPr>
              <w:spacing w:line="240" w:lineRule="auto"/>
              <w:rPr>
                <w:rFonts w:eastAsia="Times New Roman"/>
                <w:sz w:val="22"/>
                <w:szCs w:val="22"/>
              </w:rPr>
            </w:pPr>
            <w:r w:rsidRPr="005D5C14">
              <w:rPr>
                <w:rFonts w:eastAsia="Times New Roman"/>
                <w:b/>
                <w:sz w:val="22"/>
                <w:szCs w:val="22"/>
              </w:rPr>
              <w:t xml:space="preserve">26 </w:t>
            </w:r>
          </w:p>
        </w:tc>
        <w:tc>
          <w:tcPr>
            <w:tcW w:w="852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BD950C8" w14:textId="77777777" w:rsidR="002944D0" w:rsidRPr="005D5C14" w:rsidRDefault="00552F57" w:rsidP="007D6EBD">
            <w:pPr>
              <w:spacing w:line="240" w:lineRule="auto"/>
              <w:rPr>
                <w:rFonts w:eastAsia="Times New Roman"/>
                <w:sz w:val="22"/>
                <w:szCs w:val="22"/>
              </w:rPr>
            </w:pPr>
            <w:r w:rsidRPr="005D5C14">
              <w:rPr>
                <w:rFonts w:eastAsia="Times New Roman"/>
                <w:b/>
                <w:sz w:val="22"/>
                <w:szCs w:val="22"/>
                <w:u w:val="single" w:color="000000"/>
              </w:rPr>
              <w:t>Лабораторне заняття 8.</w:t>
            </w:r>
            <w:r w:rsidRPr="005D5C14">
              <w:rPr>
                <w:rFonts w:eastAsia="Times New Roman"/>
                <w:sz w:val="22"/>
                <w:szCs w:val="22"/>
              </w:rPr>
              <w:t xml:space="preserve"> </w:t>
            </w:r>
          </w:p>
          <w:p w14:paraId="0D8AEDFC" w14:textId="1AFCEA71" w:rsidR="00552F57" w:rsidRPr="005D5C14" w:rsidRDefault="00552F57" w:rsidP="007D6EBD">
            <w:pPr>
              <w:spacing w:line="240" w:lineRule="auto"/>
              <w:rPr>
                <w:rFonts w:eastAsia="Times New Roman"/>
                <w:sz w:val="22"/>
                <w:szCs w:val="22"/>
              </w:rPr>
            </w:pPr>
            <w:r w:rsidRPr="005D5C14">
              <w:rPr>
                <w:rFonts w:eastAsia="Times New Roman"/>
                <w:sz w:val="22"/>
                <w:szCs w:val="22"/>
              </w:rPr>
              <w:t xml:space="preserve">Дослідження втрат на тертя в підшипниках ковзання </w:t>
            </w:r>
          </w:p>
        </w:tc>
        <w:tc>
          <w:tcPr>
            <w:tcW w:w="1127" w:type="dxa"/>
            <w:vMerge/>
            <w:tcBorders>
              <w:top w:val="nil"/>
              <w:left w:val="single" w:sz="4" w:space="0" w:color="000000"/>
              <w:bottom w:val="nil"/>
              <w:right w:val="single" w:sz="4" w:space="0" w:color="000000"/>
            </w:tcBorders>
            <w:shd w:val="clear" w:color="auto" w:fill="F2F2F2"/>
            <w:vAlign w:val="center"/>
          </w:tcPr>
          <w:p w14:paraId="25D89F76" w14:textId="77777777" w:rsidR="00552F57" w:rsidRPr="005D5C14" w:rsidRDefault="00552F57" w:rsidP="007D6EBD">
            <w:pPr>
              <w:spacing w:line="240" w:lineRule="auto"/>
              <w:rPr>
                <w:rFonts w:eastAsia="Times New Roman"/>
                <w:sz w:val="22"/>
                <w:szCs w:val="22"/>
              </w:rPr>
            </w:pPr>
          </w:p>
        </w:tc>
      </w:tr>
      <w:tr w:rsidR="00552F57" w:rsidRPr="005D5C14" w14:paraId="206E0196" w14:textId="77777777" w:rsidTr="000524A0">
        <w:trPr>
          <w:trHeight w:val="233"/>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E554510" w14:textId="77777777" w:rsidR="00552F57" w:rsidRPr="005D5C14" w:rsidRDefault="00552F57" w:rsidP="007D6EBD">
            <w:pPr>
              <w:spacing w:line="240" w:lineRule="auto"/>
              <w:rPr>
                <w:rFonts w:eastAsia="Times New Roman"/>
                <w:sz w:val="22"/>
                <w:szCs w:val="22"/>
              </w:rPr>
            </w:pPr>
            <w:r w:rsidRPr="005D5C14">
              <w:rPr>
                <w:rFonts w:eastAsia="Times New Roman"/>
                <w:b/>
                <w:sz w:val="22"/>
                <w:szCs w:val="22"/>
              </w:rPr>
              <w:t xml:space="preserve">27 </w:t>
            </w:r>
          </w:p>
        </w:tc>
        <w:tc>
          <w:tcPr>
            <w:tcW w:w="85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BAA619" w14:textId="77777777" w:rsidR="002944D0" w:rsidRPr="005D5C14" w:rsidRDefault="00552F57" w:rsidP="007D6EBD">
            <w:pPr>
              <w:spacing w:line="240" w:lineRule="auto"/>
              <w:rPr>
                <w:rFonts w:eastAsia="Times New Roman"/>
                <w:sz w:val="22"/>
                <w:szCs w:val="22"/>
              </w:rPr>
            </w:pPr>
            <w:r w:rsidRPr="005D5C14">
              <w:rPr>
                <w:rFonts w:eastAsia="Times New Roman"/>
                <w:b/>
                <w:sz w:val="22"/>
                <w:szCs w:val="22"/>
                <w:u w:val="single" w:color="000000"/>
              </w:rPr>
              <w:t>Лабораторне заняття 9.</w:t>
            </w:r>
            <w:r w:rsidRPr="005D5C14">
              <w:rPr>
                <w:rFonts w:eastAsia="Times New Roman"/>
                <w:sz w:val="22"/>
                <w:szCs w:val="22"/>
              </w:rPr>
              <w:t xml:space="preserve"> </w:t>
            </w:r>
          </w:p>
          <w:p w14:paraId="6847457D" w14:textId="5A82FDFF" w:rsidR="00552F57" w:rsidRPr="005D5C14" w:rsidRDefault="00552F57" w:rsidP="007D6EBD">
            <w:pPr>
              <w:spacing w:line="240" w:lineRule="auto"/>
              <w:rPr>
                <w:rFonts w:eastAsia="Times New Roman"/>
                <w:sz w:val="22"/>
                <w:szCs w:val="22"/>
              </w:rPr>
            </w:pPr>
            <w:r w:rsidRPr="005D5C14">
              <w:rPr>
                <w:rFonts w:eastAsia="Times New Roman"/>
                <w:sz w:val="22"/>
                <w:szCs w:val="22"/>
              </w:rPr>
              <w:t xml:space="preserve">Дослідження втрат на тертя в підшипниках кочення. </w:t>
            </w:r>
          </w:p>
        </w:tc>
        <w:tc>
          <w:tcPr>
            <w:tcW w:w="1127" w:type="dxa"/>
            <w:vMerge/>
            <w:tcBorders>
              <w:top w:val="nil"/>
              <w:left w:val="single" w:sz="4" w:space="0" w:color="000000"/>
              <w:bottom w:val="single" w:sz="4" w:space="0" w:color="auto"/>
              <w:right w:val="single" w:sz="4" w:space="0" w:color="000000"/>
            </w:tcBorders>
            <w:shd w:val="clear" w:color="auto" w:fill="auto"/>
            <w:vAlign w:val="center"/>
          </w:tcPr>
          <w:p w14:paraId="1141B29E" w14:textId="77777777" w:rsidR="00552F57" w:rsidRPr="005D5C14" w:rsidRDefault="00552F57" w:rsidP="007D6EBD">
            <w:pPr>
              <w:spacing w:line="240" w:lineRule="auto"/>
              <w:rPr>
                <w:rFonts w:eastAsia="Times New Roman"/>
                <w:sz w:val="22"/>
                <w:szCs w:val="22"/>
              </w:rPr>
            </w:pPr>
          </w:p>
        </w:tc>
      </w:tr>
      <w:tr w:rsidR="00552F57" w:rsidRPr="005D5C14" w14:paraId="76A2FDD0" w14:textId="77777777" w:rsidTr="000524A0">
        <w:trPr>
          <w:trHeight w:val="68"/>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73F9516" w14:textId="77777777" w:rsidR="00552F57" w:rsidRPr="005D5C14" w:rsidRDefault="00552F57" w:rsidP="007D6EBD">
            <w:pPr>
              <w:spacing w:line="240" w:lineRule="auto"/>
              <w:rPr>
                <w:rFonts w:eastAsia="Times New Roman"/>
                <w:b/>
                <w:sz w:val="22"/>
                <w:szCs w:val="22"/>
              </w:rPr>
            </w:pPr>
          </w:p>
        </w:tc>
        <w:tc>
          <w:tcPr>
            <w:tcW w:w="8526" w:type="dxa"/>
            <w:tcBorders>
              <w:top w:val="single" w:sz="4" w:space="0" w:color="000000"/>
              <w:left w:val="single" w:sz="4" w:space="0" w:color="000000"/>
              <w:bottom w:val="single" w:sz="4" w:space="0" w:color="000000"/>
              <w:right w:val="single" w:sz="4" w:space="0" w:color="auto"/>
            </w:tcBorders>
            <w:shd w:val="clear" w:color="auto" w:fill="auto"/>
            <w:vAlign w:val="center"/>
          </w:tcPr>
          <w:p w14:paraId="1D472C4F" w14:textId="77777777" w:rsidR="00552F57" w:rsidRPr="005D5C14" w:rsidRDefault="00552F57" w:rsidP="007D6EBD">
            <w:pPr>
              <w:spacing w:line="240" w:lineRule="auto"/>
              <w:rPr>
                <w:rFonts w:eastAsia="Times New Roman"/>
                <w:b/>
                <w:sz w:val="22"/>
                <w:szCs w:val="22"/>
              </w:rPr>
            </w:pPr>
            <w:r w:rsidRPr="005D5C14">
              <w:rPr>
                <w:rFonts w:eastAsia="Times New Roman"/>
                <w:b/>
                <w:sz w:val="22"/>
                <w:szCs w:val="22"/>
              </w:rPr>
              <w:t>Модульна контрольна робота (2 частини)</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tcPr>
          <w:p w14:paraId="4E7B98D5" w14:textId="77777777" w:rsidR="00552F57" w:rsidRPr="005D5C14" w:rsidRDefault="00552F57" w:rsidP="007D6EBD">
            <w:pPr>
              <w:spacing w:line="240" w:lineRule="auto"/>
              <w:rPr>
                <w:rFonts w:eastAsia="Times New Roman"/>
                <w:b/>
                <w:sz w:val="22"/>
                <w:szCs w:val="22"/>
              </w:rPr>
            </w:pPr>
            <w:r w:rsidRPr="005D5C14">
              <w:rPr>
                <w:rFonts w:eastAsia="Times New Roman"/>
                <w:b/>
                <w:sz w:val="22"/>
                <w:szCs w:val="22"/>
              </w:rPr>
              <w:t>До 10 балів</w:t>
            </w:r>
          </w:p>
        </w:tc>
      </w:tr>
      <w:tr w:rsidR="00552F57" w:rsidRPr="005D5C14" w14:paraId="23DA2027" w14:textId="77777777" w:rsidTr="000524A0">
        <w:trPr>
          <w:trHeight w:val="132"/>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5F01DFB" w14:textId="77777777" w:rsidR="00552F57" w:rsidRPr="005D5C14" w:rsidRDefault="00552F57" w:rsidP="007D6EBD">
            <w:pPr>
              <w:spacing w:line="240" w:lineRule="auto"/>
              <w:rPr>
                <w:rFonts w:eastAsia="Times New Roman"/>
                <w:b/>
                <w:sz w:val="22"/>
                <w:szCs w:val="22"/>
              </w:rPr>
            </w:pPr>
          </w:p>
        </w:tc>
        <w:tc>
          <w:tcPr>
            <w:tcW w:w="8526" w:type="dxa"/>
            <w:tcBorders>
              <w:top w:val="single" w:sz="4" w:space="0" w:color="000000"/>
              <w:left w:val="single" w:sz="4" w:space="0" w:color="000000"/>
              <w:bottom w:val="single" w:sz="4" w:space="0" w:color="000000"/>
              <w:right w:val="single" w:sz="4" w:space="0" w:color="auto"/>
            </w:tcBorders>
            <w:shd w:val="clear" w:color="auto" w:fill="auto"/>
            <w:vAlign w:val="center"/>
          </w:tcPr>
          <w:p w14:paraId="47BB051E" w14:textId="77777777" w:rsidR="00552F57" w:rsidRPr="005D5C14" w:rsidRDefault="00552F57" w:rsidP="007D6EBD">
            <w:pPr>
              <w:spacing w:line="240" w:lineRule="auto"/>
              <w:rPr>
                <w:rFonts w:eastAsia="Times New Roman"/>
                <w:b/>
                <w:sz w:val="22"/>
                <w:szCs w:val="22"/>
              </w:rPr>
            </w:pPr>
            <w:r w:rsidRPr="005D5C14">
              <w:rPr>
                <w:rFonts w:eastAsia="Times New Roman"/>
                <w:b/>
                <w:sz w:val="22"/>
                <w:szCs w:val="22"/>
              </w:rPr>
              <w:t xml:space="preserve">Всього </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tcPr>
          <w:p w14:paraId="6CC02F0E" w14:textId="77777777" w:rsidR="00552F57" w:rsidRPr="005D5C14" w:rsidRDefault="00552F57" w:rsidP="007D6EBD">
            <w:pPr>
              <w:spacing w:line="240" w:lineRule="auto"/>
              <w:rPr>
                <w:rFonts w:eastAsia="Times New Roman"/>
                <w:b/>
                <w:sz w:val="22"/>
                <w:szCs w:val="22"/>
              </w:rPr>
            </w:pPr>
            <w:r w:rsidRPr="005D5C14">
              <w:rPr>
                <w:rFonts w:eastAsia="Times New Roman"/>
                <w:b/>
                <w:sz w:val="22"/>
                <w:szCs w:val="22"/>
              </w:rPr>
              <w:t>До 60 балів</w:t>
            </w:r>
          </w:p>
        </w:tc>
      </w:tr>
    </w:tbl>
    <w:p w14:paraId="6DA1633B" w14:textId="77777777" w:rsidR="00F93FD4" w:rsidRDefault="00F93FD4" w:rsidP="00552F57">
      <w:pPr>
        <w:pStyle w:val="20"/>
        <w:shd w:val="clear" w:color="auto" w:fill="auto"/>
        <w:spacing w:before="0" w:line="240" w:lineRule="auto"/>
        <w:ind w:firstLine="709"/>
        <w:rPr>
          <w:b/>
          <w:sz w:val="22"/>
          <w:szCs w:val="22"/>
          <w:lang w:val="uk-UA"/>
        </w:rPr>
      </w:pPr>
    </w:p>
    <w:p w14:paraId="4C01787B" w14:textId="5754DCA4" w:rsidR="00B8625F" w:rsidRPr="005D5C14" w:rsidRDefault="00B8625F" w:rsidP="00552F57">
      <w:pPr>
        <w:pStyle w:val="20"/>
        <w:shd w:val="clear" w:color="auto" w:fill="auto"/>
        <w:spacing w:before="0" w:line="240" w:lineRule="auto"/>
        <w:ind w:firstLine="709"/>
        <w:rPr>
          <w:b/>
          <w:sz w:val="22"/>
          <w:szCs w:val="22"/>
          <w:lang w:val="uk-UA"/>
        </w:rPr>
      </w:pPr>
      <w:r w:rsidRPr="005D5C14">
        <w:rPr>
          <w:b/>
          <w:sz w:val="22"/>
          <w:szCs w:val="22"/>
          <w:lang w:val="uk-UA"/>
        </w:rPr>
        <w:t>Лабораторні роботи (r</w:t>
      </w:r>
      <w:r w:rsidR="00B91C0B" w:rsidRPr="005D5C14">
        <w:rPr>
          <w:b/>
          <w:sz w:val="22"/>
          <w:szCs w:val="22"/>
          <w:lang w:val="uk-UA"/>
        </w:rPr>
        <w:t>2</w:t>
      </w:r>
      <w:r w:rsidRPr="005D5C14">
        <w:rPr>
          <w:b/>
          <w:sz w:val="22"/>
          <w:szCs w:val="22"/>
          <w:lang w:val="uk-UA"/>
        </w:rPr>
        <w:t xml:space="preserve">) </w:t>
      </w:r>
    </w:p>
    <w:p w14:paraId="7BFA98C5" w14:textId="0991F0B4" w:rsidR="00552F57" w:rsidRPr="00F83C77" w:rsidRDefault="00B8625F" w:rsidP="00552F57">
      <w:pPr>
        <w:pStyle w:val="20"/>
        <w:shd w:val="clear" w:color="auto" w:fill="auto"/>
        <w:spacing w:before="0" w:line="240" w:lineRule="auto"/>
        <w:ind w:firstLine="709"/>
        <w:rPr>
          <w:sz w:val="22"/>
          <w:szCs w:val="22"/>
          <w:lang w:val="uk-UA"/>
        </w:rPr>
      </w:pPr>
      <w:r w:rsidRPr="005D5C14">
        <w:rPr>
          <w:sz w:val="22"/>
          <w:szCs w:val="22"/>
          <w:lang w:val="uk-UA"/>
        </w:rPr>
        <w:t>Сумарний бал за всі роботи ла</w:t>
      </w:r>
      <w:r w:rsidR="00891576">
        <w:rPr>
          <w:sz w:val="22"/>
          <w:szCs w:val="22"/>
          <w:lang w:val="uk-UA"/>
        </w:rPr>
        <w:t>б</w:t>
      </w:r>
      <w:r w:rsidRPr="005D5C14">
        <w:rPr>
          <w:sz w:val="22"/>
          <w:szCs w:val="22"/>
          <w:lang w:val="uk-UA"/>
        </w:rPr>
        <w:t xml:space="preserve">ораторного практикуму – 20 балів. Оцінювання робіт відбувається на основі захисту звіту за результатами виконання всіх робіт. </w:t>
      </w:r>
      <w:r w:rsidR="00E77E1C" w:rsidRPr="00F83C77">
        <w:rPr>
          <w:sz w:val="22"/>
          <w:szCs w:val="22"/>
          <w:lang w:val="uk-UA"/>
        </w:rPr>
        <w:t>Мінімальна</w:t>
      </w:r>
      <w:r w:rsidRPr="00F83C77">
        <w:rPr>
          <w:sz w:val="22"/>
          <w:szCs w:val="22"/>
          <w:lang w:val="uk-UA"/>
        </w:rPr>
        <w:t xml:space="preserve"> кількість балів за всі</w:t>
      </w:r>
      <w:r w:rsidR="00E77E1C" w:rsidRPr="00F83C77">
        <w:rPr>
          <w:sz w:val="22"/>
          <w:szCs w:val="22"/>
          <w:lang w:val="uk-UA"/>
        </w:rPr>
        <w:t xml:space="preserve"> захищені</w:t>
      </w:r>
      <w:r w:rsidRPr="00F83C77">
        <w:rPr>
          <w:sz w:val="22"/>
          <w:szCs w:val="22"/>
          <w:lang w:val="uk-UA"/>
        </w:rPr>
        <w:t xml:space="preserve"> лабораторні роботи</w:t>
      </w:r>
      <w:r w:rsidR="00E77E1C" w:rsidRPr="00F83C77">
        <w:rPr>
          <w:sz w:val="22"/>
          <w:szCs w:val="22"/>
          <w:lang w:val="uk-UA"/>
        </w:rPr>
        <w:t xml:space="preserve"> - 12</w:t>
      </w:r>
      <w:r w:rsidRPr="00F83C77">
        <w:rPr>
          <w:sz w:val="22"/>
          <w:szCs w:val="22"/>
          <w:lang w:val="uk-UA"/>
        </w:rPr>
        <w:t xml:space="preserve"> балів.</w:t>
      </w:r>
    </w:p>
    <w:p w14:paraId="1A6A2FC8" w14:textId="00F68382" w:rsidR="00B91C0B" w:rsidRPr="00F83C77" w:rsidRDefault="00B91C0B" w:rsidP="00552F57">
      <w:pPr>
        <w:pStyle w:val="20"/>
        <w:shd w:val="clear" w:color="auto" w:fill="auto"/>
        <w:spacing w:before="0" w:line="240" w:lineRule="auto"/>
        <w:ind w:firstLine="709"/>
        <w:rPr>
          <w:sz w:val="22"/>
          <w:szCs w:val="22"/>
          <w:lang w:val="uk-UA"/>
        </w:rPr>
      </w:pPr>
      <w:r w:rsidRPr="00F83C77">
        <w:rPr>
          <w:sz w:val="22"/>
          <w:szCs w:val="22"/>
          <w:lang w:val="uk-UA"/>
        </w:rPr>
        <w:t xml:space="preserve">Оцінювання лабораторних робіт здійснюється відповідно до таблиці </w:t>
      </w:r>
      <w:r w:rsidR="008D7301" w:rsidRPr="00F83C77">
        <w:rPr>
          <w:sz w:val="22"/>
          <w:szCs w:val="22"/>
          <w:lang w:val="uk-UA"/>
        </w:rPr>
        <w:t>4</w:t>
      </w:r>
      <w:r w:rsidRPr="00F83C77">
        <w:rPr>
          <w:sz w:val="22"/>
          <w:szCs w:val="22"/>
          <w:lang w:val="uk-UA"/>
        </w:rPr>
        <w:t>.</w:t>
      </w:r>
    </w:p>
    <w:p w14:paraId="2EDCD39F" w14:textId="5E6FEA7A" w:rsidR="00B91C0B" w:rsidRPr="00F83C77" w:rsidRDefault="00B91C0B" w:rsidP="00B91C0B">
      <w:pPr>
        <w:spacing w:line="240" w:lineRule="auto"/>
        <w:ind w:firstLine="540"/>
        <w:jc w:val="center"/>
        <w:rPr>
          <w:sz w:val="22"/>
          <w:szCs w:val="22"/>
        </w:rPr>
      </w:pPr>
      <w:r w:rsidRPr="00F83C77">
        <w:rPr>
          <w:sz w:val="22"/>
          <w:szCs w:val="22"/>
        </w:rPr>
        <w:t>Система оцінювання лабораторних робіт</w:t>
      </w:r>
    </w:p>
    <w:p w14:paraId="559F685E" w14:textId="3BC7C6DB" w:rsidR="00B91C0B" w:rsidRPr="00F83C77" w:rsidRDefault="00B91C0B" w:rsidP="00B91C0B">
      <w:pPr>
        <w:spacing w:line="240" w:lineRule="auto"/>
        <w:ind w:firstLine="540"/>
        <w:jc w:val="right"/>
        <w:rPr>
          <w:sz w:val="22"/>
          <w:szCs w:val="22"/>
        </w:rPr>
      </w:pPr>
      <w:r w:rsidRPr="00F83C77">
        <w:rPr>
          <w:sz w:val="22"/>
          <w:szCs w:val="22"/>
        </w:rPr>
        <w:t xml:space="preserve">Таблиця </w:t>
      </w:r>
      <w:r w:rsidR="008D7301" w:rsidRPr="00F83C77">
        <w:rPr>
          <w:sz w:val="22"/>
          <w:szCs w:val="22"/>
        </w:rPr>
        <w:t>4</w:t>
      </w: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6"/>
        <w:gridCol w:w="1668"/>
        <w:gridCol w:w="1240"/>
      </w:tblGrid>
      <w:tr w:rsidR="00B91C0B" w:rsidRPr="00F83C77" w14:paraId="222FEAB0" w14:textId="77777777" w:rsidTr="00B401B2">
        <w:tc>
          <w:tcPr>
            <w:tcW w:w="7156" w:type="dxa"/>
            <w:vMerge w:val="restart"/>
            <w:shd w:val="clear" w:color="auto" w:fill="auto"/>
            <w:vAlign w:val="center"/>
          </w:tcPr>
          <w:p w14:paraId="68AF422B" w14:textId="35BAB864" w:rsidR="00B91C0B" w:rsidRPr="00F83C77" w:rsidRDefault="00235237" w:rsidP="00235237">
            <w:pPr>
              <w:spacing w:line="240" w:lineRule="auto"/>
              <w:jc w:val="center"/>
              <w:rPr>
                <w:b/>
                <w:bCs/>
                <w:sz w:val="22"/>
                <w:szCs w:val="22"/>
              </w:rPr>
            </w:pPr>
            <w:r w:rsidRPr="00F83C77">
              <w:rPr>
                <w:b/>
                <w:bCs/>
                <w:sz w:val="22"/>
                <w:szCs w:val="22"/>
              </w:rPr>
              <w:t>О</w:t>
            </w:r>
            <w:r w:rsidR="00B91C0B" w:rsidRPr="00F83C77">
              <w:rPr>
                <w:b/>
                <w:bCs/>
                <w:sz w:val="22"/>
                <w:szCs w:val="22"/>
              </w:rPr>
              <w:t>цінка</w:t>
            </w:r>
            <w:r w:rsidRPr="00F83C77">
              <w:rPr>
                <w:b/>
                <w:bCs/>
                <w:sz w:val="22"/>
                <w:szCs w:val="22"/>
              </w:rPr>
              <w:t xml:space="preserve"> </w:t>
            </w:r>
          </w:p>
        </w:tc>
        <w:tc>
          <w:tcPr>
            <w:tcW w:w="2908" w:type="dxa"/>
            <w:gridSpan w:val="2"/>
            <w:shd w:val="clear" w:color="auto" w:fill="auto"/>
            <w:vAlign w:val="center"/>
          </w:tcPr>
          <w:p w14:paraId="268A496F" w14:textId="0C872E84" w:rsidR="00B91C0B" w:rsidRPr="00F83C77" w:rsidRDefault="00E77E1C" w:rsidP="00B91C0B">
            <w:pPr>
              <w:spacing w:line="240" w:lineRule="auto"/>
              <w:jc w:val="center"/>
              <w:rPr>
                <w:bCs/>
                <w:sz w:val="22"/>
                <w:szCs w:val="22"/>
              </w:rPr>
            </w:pPr>
            <w:r w:rsidRPr="00F83C77">
              <w:rPr>
                <w:bCs/>
                <w:sz w:val="22"/>
                <w:szCs w:val="22"/>
              </w:rPr>
              <w:t>Бал за відповідні</w:t>
            </w:r>
            <w:r w:rsidR="00B91C0B" w:rsidRPr="00F83C77">
              <w:rPr>
                <w:bCs/>
                <w:sz w:val="22"/>
                <w:szCs w:val="22"/>
              </w:rPr>
              <w:t xml:space="preserve"> лабораторн</w:t>
            </w:r>
            <w:r w:rsidRPr="00F83C77">
              <w:rPr>
                <w:bCs/>
                <w:sz w:val="22"/>
                <w:szCs w:val="22"/>
              </w:rPr>
              <w:t>і</w:t>
            </w:r>
            <w:r w:rsidR="00B91C0B" w:rsidRPr="00F83C77">
              <w:rPr>
                <w:bCs/>
                <w:sz w:val="22"/>
                <w:szCs w:val="22"/>
              </w:rPr>
              <w:t xml:space="preserve"> роботи</w:t>
            </w:r>
          </w:p>
        </w:tc>
      </w:tr>
      <w:tr w:rsidR="00B91C0B" w:rsidRPr="00F83C77" w14:paraId="50DD96EB" w14:textId="77777777" w:rsidTr="00B401B2">
        <w:tc>
          <w:tcPr>
            <w:tcW w:w="7156" w:type="dxa"/>
            <w:vMerge/>
            <w:shd w:val="clear" w:color="auto" w:fill="auto"/>
          </w:tcPr>
          <w:p w14:paraId="234B20BB" w14:textId="77777777" w:rsidR="00B91C0B" w:rsidRPr="00F83C77" w:rsidRDefault="00B91C0B" w:rsidP="00235237">
            <w:pPr>
              <w:spacing w:line="240" w:lineRule="auto"/>
              <w:rPr>
                <w:sz w:val="22"/>
                <w:szCs w:val="22"/>
              </w:rPr>
            </w:pPr>
          </w:p>
        </w:tc>
        <w:tc>
          <w:tcPr>
            <w:tcW w:w="0" w:type="auto"/>
            <w:shd w:val="clear" w:color="auto" w:fill="F2F2F2" w:themeFill="background1" w:themeFillShade="F2"/>
            <w:vAlign w:val="center"/>
          </w:tcPr>
          <w:p w14:paraId="615D78F4" w14:textId="39102D4F" w:rsidR="00B91C0B" w:rsidRPr="00F83C77" w:rsidRDefault="00E77E1C" w:rsidP="00235237">
            <w:pPr>
              <w:spacing w:line="240" w:lineRule="auto"/>
              <w:jc w:val="center"/>
              <w:rPr>
                <w:sz w:val="22"/>
                <w:szCs w:val="22"/>
              </w:rPr>
            </w:pPr>
            <w:r w:rsidRPr="00F83C77">
              <w:rPr>
                <w:sz w:val="22"/>
                <w:szCs w:val="22"/>
              </w:rPr>
              <w:t>№</w:t>
            </w:r>
            <w:r w:rsidR="00B91C0B" w:rsidRPr="00F83C77">
              <w:rPr>
                <w:sz w:val="22"/>
                <w:szCs w:val="22"/>
              </w:rPr>
              <w:t>1,2,3,4,5,6,7</w:t>
            </w:r>
          </w:p>
        </w:tc>
        <w:tc>
          <w:tcPr>
            <w:tcW w:w="1135" w:type="dxa"/>
            <w:shd w:val="clear" w:color="auto" w:fill="F2F2F2" w:themeFill="background1" w:themeFillShade="F2"/>
          </w:tcPr>
          <w:p w14:paraId="59F61702" w14:textId="3CA701BF" w:rsidR="00B91C0B" w:rsidRPr="00F83C77" w:rsidRDefault="00E77E1C" w:rsidP="00235237">
            <w:pPr>
              <w:spacing w:line="240" w:lineRule="auto"/>
              <w:jc w:val="center"/>
              <w:rPr>
                <w:sz w:val="22"/>
                <w:szCs w:val="22"/>
              </w:rPr>
            </w:pPr>
            <w:r w:rsidRPr="00F83C77">
              <w:rPr>
                <w:sz w:val="22"/>
                <w:szCs w:val="22"/>
              </w:rPr>
              <w:t>№</w:t>
            </w:r>
            <w:r w:rsidR="00B91C0B" w:rsidRPr="00F83C77">
              <w:rPr>
                <w:sz w:val="22"/>
                <w:szCs w:val="22"/>
              </w:rPr>
              <w:t>8,9</w:t>
            </w:r>
          </w:p>
        </w:tc>
      </w:tr>
      <w:tr w:rsidR="00B91C0B" w:rsidRPr="00F83C77" w14:paraId="690B1062" w14:textId="77777777" w:rsidTr="00B401B2">
        <w:tc>
          <w:tcPr>
            <w:tcW w:w="7156" w:type="dxa"/>
            <w:shd w:val="clear" w:color="auto" w:fill="auto"/>
            <w:vAlign w:val="center"/>
          </w:tcPr>
          <w:p w14:paraId="5FF3A47D" w14:textId="77777777" w:rsidR="00B91C0B" w:rsidRPr="00F83C77" w:rsidRDefault="00B91C0B" w:rsidP="00235237">
            <w:pPr>
              <w:spacing w:line="240" w:lineRule="auto"/>
              <w:rPr>
                <w:rStyle w:val="FontStyle44"/>
                <w:sz w:val="22"/>
                <w:szCs w:val="22"/>
              </w:rPr>
            </w:pPr>
            <w:r w:rsidRPr="00F83C77">
              <w:rPr>
                <w:rStyle w:val="FontStyle44"/>
                <w:sz w:val="22"/>
                <w:szCs w:val="22"/>
              </w:rPr>
              <w:t>«відмінно»: виконані всі вимоги до роботи</w:t>
            </w:r>
          </w:p>
        </w:tc>
        <w:tc>
          <w:tcPr>
            <w:tcW w:w="0" w:type="auto"/>
            <w:shd w:val="clear" w:color="auto" w:fill="F2F2F2" w:themeFill="background1" w:themeFillShade="F2"/>
            <w:vAlign w:val="center"/>
          </w:tcPr>
          <w:p w14:paraId="60F9E094" w14:textId="3F2F26B3" w:rsidR="00B91C0B" w:rsidRPr="00F83C77" w:rsidRDefault="00B91C0B" w:rsidP="00235237">
            <w:pPr>
              <w:spacing w:line="240" w:lineRule="auto"/>
              <w:jc w:val="center"/>
              <w:rPr>
                <w:sz w:val="22"/>
                <w:szCs w:val="22"/>
              </w:rPr>
            </w:pPr>
            <w:r w:rsidRPr="00F83C77">
              <w:rPr>
                <w:sz w:val="22"/>
                <w:szCs w:val="22"/>
              </w:rPr>
              <w:t>2</w:t>
            </w:r>
          </w:p>
        </w:tc>
        <w:tc>
          <w:tcPr>
            <w:tcW w:w="1135" w:type="dxa"/>
            <w:shd w:val="clear" w:color="auto" w:fill="F2F2F2" w:themeFill="background1" w:themeFillShade="F2"/>
            <w:vAlign w:val="center"/>
          </w:tcPr>
          <w:p w14:paraId="6D296B6C" w14:textId="3C7A25AA" w:rsidR="00B91C0B" w:rsidRPr="00F83C77" w:rsidRDefault="00B91C0B" w:rsidP="00235237">
            <w:pPr>
              <w:spacing w:line="240" w:lineRule="auto"/>
              <w:jc w:val="center"/>
              <w:rPr>
                <w:sz w:val="22"/>
                <w:szCs w:val="22"/>
              </w:rPr>
            </w:pPr>
            <w:r w:rsidRPr="00F83C77">
              <w:rPr>
                <w:sz w:val="22"/>
                <w:szCs w:val="22"/>
              </w:rPr>
              <w:t>3</w:t>
            </w:r>
          </w:p>
        </w:tc>
      </w:tr>
      <w:tr w:rsidR="00B91C0B" w:rsidRPr="00F83C77" w14:paraId="00861089" w14:textId="77777777" w:rsidTr="00B401B2">
        <w:tc>
          <w:tcPr>
            <w:tcW w:w="7156" w:type="dxa"/>
            <w:shd w:val="clear" w:color="auto" w:fill="auto"/>
            <w:vAlign w:val="center"/>
          </w:tcPr>
          <w:p w14:paraId="68806D12" w14:textId="77777777" w:rsidR="00B91C0B" w:rsidRPr="00F83C77" w:rsidRDefault="00B91C0B" w:rsidP="00235237">
            <w:pPr>
              <w:pStyle w:val="Style30"/>
              <w:widowControl/>
              <w:tabs>
                <w:tab w:val="left" w:pos="350"/>
              </w:tabs>
              <w:spacing w:line="240" w:lineRule="auto"/>
              <w:ind w:firstLine="0"/>
              <w:jc w:val="left"/>
              <w:rPr>
                <w:sz w:val="22"/>
                <w:szCs w:val="22"/>
              </w:rPr>
            </w:pPr>
            <w:r w:rsidRPr="00F83C77">
              <w:rPr>
                <w:rStyle w:val="FontStyle44"/>
                <w:sz w:val="22"/>
                <w:szCs w:val="22"/>
              </w:rPr>
              <w:t>«добре»: є несуттєві помилки</w:t>
            </w:r>
          </w:p>
        </w:tc>
        <w:tc>
          <w:tcPr>
            <w:tcW w:w="0" w:type="auto"/>
            <w:shd w:val="clear" w:color="auto" w:fill="F2F2F2" w:themeFill="background1" w:themeFillShade="F2"/>
            <w:vAlign w:val="center"/>
          </w:tcPr>
          <w:p w14:paraId="5C5635C7" w14:textId="3F736DDD" w:rsidR="00B91C0B" w:rsidRPr="00F83C77" w:rsidRDefault="00B91C0B" w:rsidP="00235237">
            <w:pPr>
              <w:spacing w:line="240" w:lineRule="auto"/>
              <w:jc w:val="center"/>
              <w:rPr>
                <w:sz w:val="22"/>
                <w:szCs w:val="22"/>
              </w:rPr>
            </w:pPr>
            <w:r w:rsidRPr="00F83C77">
              <w:rPr>
                <w:sz w:val="22"/>
                <w:szCs w:val="22"/>
              </w:rPr>
              <w:t>1,</w:t>
            </w:r>
            <w:r w:rsidR="00E77E1C" w:rsidRPr="00F83C77">
              <w:rPr>
                <w:sz w:val="22"/>
                <w:szCs w:val="22"/>
              </w:rPr>
              <w:t>6</w:t>
            </w:r>
          </w:p>
        </w:tc>
        <w:tc>
          <w:tcPr>
            <w:tcW w:w="1135" w:type="dxa"/>
            <w:shd w:val="clear" w:color="auto" w:fill="F2F2F2" w:themeFill="background1" w:themeFillShade="F2"/>
            <w:vAlign w:val="center"/>
          </w:tcPr>
          <w:p w14:paraId="7259F7D8" w14:textId="2B381895" w:rsidR="00B91C0B" w:rsidRPr="00F83C77" w:rsidRDefault="00B91C0B" w:rsidP="00235237">
            <w:pPr>
              <w:spacing w:line="240" w:lineRule="auto"/>
              <w:jc w:val="center"/>
              <w:rPr>
                <w:sz w:val="22"/>
                <w:szCs w:val="22"/>
              </w:rPr>
            </w:pPr>
            <w:r w:rsidRPr="00F83C77">
              <w:rPr>
                <w:sz w:val="22"/>
                <w:szCs w:val="22"/>
              </w:rPr>
              <w:t>2</w:t>
            </w:r>
            <w:r w:rsidR="00E77E1C" w:rsidRPr="00F83C77">
              <w:rPr>
                <w:sz w:val="22"/>
                <w:szCs w:val="22"/>
              </w:rPr>
              <w:t>,4</w:t>
            </w:r>
          </w:p>
        </w:tc>
      </w:tr>
      <w:tr w:rsidR="00B91C0B" w:rsidRPr="00F83C77" w14:paraId="4441BD02" w14:textId="77777777" w:rsidTr="00B401B2">
        <w:tc>
          <w:tcPr>
            <w:tcW w:w="7156" w:type="dxa"/>
            <w:shd w:val="clear" w:color="auto" w:fill="auto"/>
            <w:vAlign w:val="center"/>
          </w:tcPr>
          <w:p w14:paraId="35DB1A22" w14:textId="107CA3E1" w:rsidR="00B91C0B" w:rsidRPr="00F83C77" w:rsidRDefault="00B91C0B" w:rsidP="00235237">
            <w:pPr>
              <w:pStyle w:val="Style30"/>
              <w:widowControl/>
              <w:tabs>
                <w:tab w:val="left" w:pos="350"/>
              </w:tabs>
              <w:spacing w:line="240" w:lineRule="auto"/>
              <w:ind w:firstLine="0"/>
              <w:jc w:val="left"/>
              <w:rPr>
                <w:sz w:val="22"/>
                <w:szCs w:val="22"/>
              </w:rPr>
            </w:pPr>
            <w:r w:rsidRPr="00F83C77">
              <w:rPr>
                <w:rStyle w:val="FontStyle44"/>
                <w:sz w:val="22"/>
                <w:szCs w:val="22"/>
              </w:rPr>
              <w:t>«задовільно»: є недоліки щодо виконання вимог до роботи і певні</w:t>
            </w:r>
            <w:r w:rsidR="00235237" w:rsidRPr="00F83C77">
              <w:rPr>
                <w:rStyle w:val="FontStyle44"/>
                <w:sz w:val="22"/>
                <w:szCs w:val="22"/>
              </w:rPr>
              <w:t xml:space="preserve"> </w:t>
            </w:r>
            <w:r w:rsidRPr="00F83C77">
              <w:rPr>
                <w:rStyle w:val="FontStyle44"/>
                <w:sz w:val="22"/>
                <w:szCs w:val="22"/>
              </w:rPr>
              <w:t>помилки</w:t>
            </w:r>
            <w:r w:rsidR="0055132B" w:rsidRPr="00F83C77">
              <w:rPr>
                <w:rStyle w:val="FontStyle44"/>
                <w:sz w:val="22"/>
                <w:szCs w:val="22"/>
              </w:rPr>
              <w:t xml:space="preserve"> </w:t>
            </w:r>
          </w:p>
        </w:tc>
        <w:tc>
          <w:tcPr>
            <w:tcW w:w="0" w:type="auto"/>
            <w:shd w:val="clear" w:color="auto" w:fill="F2F2F2" w:themeFill="background1" w:themeFillShade="F2"/>
            <w:vAlign w:val="center"/>
          </w:tcPr>
          <w:p w14:paraId="260B462D" w14:textId="4A60E799" w:rsidR="00B91C0B" w:rsidRPr="00F83C77" w:rsidRDefault="00B91C0B" w:rsidP="00235237">
            <w:pPr>
              <w:spacing w:line="240" w:lineRule="auto"/>
              <w:jc w:val="center"/>
              <w:rPr>
                <w:sz w:val="22"/>
                <w:szCs w:val="22"/>
              </w:rPr>
            </w:pPr>
            <w:r w:rsidRPr="00F83C77">
              <w:rPr>
                <w:sz w:val="22"/>
                <w:szCs w:val="22"/>
              </w:rPr>
              <w:t>1</w:t>
            </w:r>
            <w:r w:rsidR="00E77E1C" w:rsidRPr="00F83C77">
              <w:rPr>
                <w:sz w:val="22"/>
                <w:szCs w:val="22"/>
              </w:rPr>
              <w:t>,2</w:t>
            </w:r>
          </w:p>
        </w:tc>
        <w:tc>
          <w:tcPr>
            <w:tcW w:w="1135" w:type="dxa"/>
            <w:shd w:val="clear" w:color="auto" w:fill="F2F2F2" w:themeFill="background1" w:themeFillShade="F2"/>
            <w:vAlign w:val="center"/>
          </w:tcPr>
          <w:p w14:paraId="198FFF4C" w14:textId="0E74FFDC" w:rsidR="00B91C0B" w:rsidRPr="00F83C77" w:rsidRDefault="00B91C0B" w:rsidP="00235237">
            <w:pPr>
              <w:spacing w:line="240" w:lineRule="auto"/>
              <w:jc w:val="center"/>
              <w:rPr>
                <w:sz w:val="22"/>
                <w:szCs w:val="22"/>
              </w:rPr>
            </w:pPr>
            <w:r w:rsidRPr="00F83C77">
              <w:rPr>
                <w:sz w:val="22"/>
                <w:szCs w:val="22"/>
              </w:rPr>
              <w:t>1</w:t>
            </w:r>
            <w:r w:rsidR="00E77E1C" w:rsidRPr="00F83C77">
              <w:rPr>
                <w:sz w:val="22"/>
                <w:szCs w:val="22"/>
              </w:rPr>
              <w:t>,8</w:t>
            </w:r>
          </w:p>
        </w:tc>
      </w:tr>
      <w:tr w:rsidR="00B91C0B" w:rsidRPr="005D5C14" w14:paraId="18B16725" w14:textId="77777777" w:rsidTr="00B401B2">
        <w:tc>
          <w:tcPr>
            <w:tcW w:w="7156" w:type="dxa"/>
            <w:shd w:val="clear" w:color="auto" w:fill="auto"/>
            <w:vAlign w:val="center"/>
          </w:tcPr>
          <w:p w14:paraId="28FCCA9F" w14:textId="77777777" w:rsidR="00B91C0B" w:rsidRPr="00F83C77" w:rsidRDefault="00B91C0B" w:rsidP="00235237">
            <w:pPr>
              <w:spacing w:line="240" w:lineRule="auto"/>
              <w:rPr>
                <w:sz w:val="22"/>
                <w:szCs w:val="22"/>
              </w:rPr>
            </w:pPr>
            <w:r w:rsidRPr="00F83C77">
              <w:rPr>
                <w:rStyle w:val="FontStyle44"/>
                <w:sz w:val="22"/>
                <w:szCs w:val="22"/>
              </w:rPr>
              <w:t>«незадовільно»: не відповідає вимогам до «задовільно»</w:t>
            </w:r>
          </w:p>
        </w:tc>
        <w:tc>
          <w:tcPr>
            <w:tcW w:w="0" w:type="auto"/>
            <w:shd w:val="clear" w:color="auto" w:fill="F2F2F2" w:themeFill="background1" w:themeFillShade="F2"/>
            <w:vAlign w:val="center"/>
          </w:tcPr>
          <w:p w14:paraId="6B6594DF" w14:textId="5F11AFD9" w:rsidR="00B91C0B" w:rsidRPr="00F83C77" w:rsidRDefault="00B91C0B" w:rsidP="00235237">
            <w:pPr>
              <w:spacing w:line="240" w:lineRule="auto"/>
              <w:jc w:val="center"/>
              <w:rPr>
                <w:sz w:val="22"/>
                <w:szCs w:val="22"/>
              </w:rPr>
            </w:pPr>
            <w:r w:rsidRPr="00F83C77">
              <w:rPr>
                <w:sz w:val="22"/>
                <w:szCs w:val="22"/>
              </w:rPr>
              <w:t>0</w:t>
            </w:r>
          </w:p>
        </w:tc>
        <w:tc>
          <w:tcPr>
            <w:tcW w:w="1135" w:type="dxa"/>
            <w:shd w:val="clear" w:color="auto" w:fill="F2F2F2" w:themeFill="background1" w:themeFillShade="F2"/>
            <w:vAlign w:val="center"/>
          </w:tcPr>
          <w:p w14:paraId="330D1A29" w14:textId="2A66A75B" w:rsidR="00B91C0B" w:rsidRPr="00F83C77" w:rsidRDefault="00B91C0B" w:rsidP="00235237">
            <w:pPr>
              <w:spacing w:line="240" w:lineRule="auto"/>
              <w:jc w:val="center"/>
              <w:rPr>
                <w:sz w:val="22"/>
                <w:szCs w:val="22"/>
              </w:rPr>
            </w:pPr>
            <w:r w:rsidRPr="00F83C77">
              <w:rPr>
                <w:sz w:val="22"/>
                <w:szCs w:val="22"/>
              </w:rPr>
              <w:t>0</w:t>
            </w:r>
          </w:p>
        </w:tc>
      </w:tr>
    </w:tbl>
    <w:p w14:paraId="18E4BC8E" w14:textId="77777777" w:rsidR="00B91C0B" w:rsidRPr="005D5C14" w:rsidRDefault="00B91C0B" w:rsidP="00552F57">
      <w:pPr>
        <w:pStyle w:val="20"/>
        <w:shd w:val="clear" w:color="auto" w:fill="auto"/>
        <w:spacing w:before="0" w:line="240" w:lineRule="auto"/>
        <w:ind w:firstLine="709"/>
        <w:rPr>
          <w:rStyle w:val="21"/>
          <w:sz w:val="22"/>
          <w:szCs w:val="22"/>
        </w:rPr>
      </w:pPr>
    </w:p>
    <w:p w14:paraId="2C9C4762" w14:textId="77777777" w:rsidR="00BD2A73" w:rsidRPr="005D5C14" w:rsidRDefault="00BD2A73" w:rsidP="00552F57">
      <w:pPr>
        <w:pStyle w:val="20"/>
        <w:shd w:val="clear" w:color="auto" w:fill="auto"/>
        <w:spacing w:before="0" w:line="240" w:lineRule="auto"/>
        <w:ind w:firstLine="709"/>
        <w:rPr>
          <w:b/>
          <w:sz w:val="22"/>
          <w:szCs w:val="22"/>
          <w:lang w:val="uk-UA"/>
        </w:rPr>
      </w:pPr>
      <w:r w:rsidRPr="005D5C14">
        <w:rPr>
          <w:b/>
          <w:sz w:val="22"/>
          <w:szCs w:val="22"/>
          <w:lang w:val="uk-UA"/>
        </w:rPr>
        <w:t xml:space="preserve">Контрольні роботи (r3) </w:t>
      </w:r>
    </w:p>
    <w:p w14:paraId="2E4DFC78" w14:textId="24DC6975" w:rsidR="00916675" w:rsidRPr="005D5C14" w:rsidRDefault="000133B2" w:rsidP="00B401B2">
      <w:pPr>
        <w:pStyle w:val="20"/>
        <w:shd w:val="clear" w:color="auto" w:fill="auto"/>
        <w:spacing w:before="0" w:line="276" w:lineRule="auto"/>
        <w:ind w:firstLine="709"/>
        <w:rPr>
          <w:sz w:val="22"/>
          <w:szCs w:val="22"/>
          <w:lang w:val="uk-UA"/>
        </w:rPr>
      </w:pPr>
      <w:r w:rsidRPr="005D5C14">
        <w:rPr>
          <w:sz w:val="22"/>
          <w:szCs w:val="22"/>
          <w:lang w:val="uk-UA"/>
        </w:rPr>
        <w:t xml:space="preserve">Модульна </w:t>
      </w:r>
      <w:r w:rsidR="00BD2A73" w:rsidRPr="005D5C14">
        <w:rPr>
          <w:sz w:val="22"/>
          <w:szCs w:val="22"/>
          <w:lang w:val="uk-UA"/>
        </w:rPr>
        <w:t xml:space="preserve">контрольна робота складається </w:t>
      </w:r>
      <w:r w:rsidR="00916675" w:rsidRPr="005D5C14">
        <w:rPr>
          <w:sz w:val="22"/>
          <w:szCs w:val="22"/>
          <w:lang w:val="uk-UA"/>
        </w:rPr>
        <w:t xml:space="preserve">з двох частин і містить </w:t>
      </w:r>
      <w:r w:rsidR="00BD2A73" w:rsidRPr="005D5C14">
        <w:rPr>
          <w:sz w:val="22"/>
          <w:szCs w:val="22"/>
          <w:lang w:val="uk-UA"/>
        </w:rPr>
        <w:t>кільк</w:t>
      </w:r>
      <w:r w:rsidR="00916675" w:rsidRPr="005D5C14">
        <w:rPr>
          <w:sz w:val="22"/>
          <w:szCs w:val="22"/>
          <w:lang w:val="uk-UA"/>
        </w:rPr>
        <w:t>а</w:t>
      </w:r>
      <w:r w:rsidR="00BD2A73" w:rsidRPr="005D5C14">
        <w:rPr>
          <w:sz w:val="22"/>
          <w:szCs w:val="22"/>
          <w:lang w:val="uk-UA"/>
        </w:rPr>
        <w:t xml:space="preserve"> завдань. Завдання оновлюються кожного семестру.</w:t>
      </w:r>
    </w:p>
    <w:p w14:paraId="681AE12C" w14:textId="6CF1C72A" w:rsidR="00BD2A73" w:rsidRPr="005D5C14" w:rsidRDefault="00BD2A73" w:rsidP="00B401B2">
      <w:pPr>
        <w:pStyle w:val="20"/>
        <w:shd w:val="clear" w:color="auto" w:fill="auto"/>
        <w:spacing w:before="0" w:line="276" w:lineRule="auto"/>
        <w:ind w:firstLine="709"/>
        <w:rPr>
          <w:sz w:val="22"/>
          <w:szCs w:val="22"/>
          <w:lang w:val="uk-UA"/>
        </w:rPr>
      </w:pPr>
      <w:r w:rsidRPr="005D5C14">
        <w:rPr>
          <w:sz w:val="22"/>
          <w:szCs w:val="22"/>
          <w:lang w:val="uk-UA"/>
        </w:rPr>
        <w:t xml:space="preserve">Ваговий бал однієї контрольної роботи – 5 балів. </w:t>
      </w:r>
    </w:p>
    <w:p w14:paraId="09199AA3" w14:textId="6739558E" w:rsidR="00BD2A73" w:rsidRPr="005D5C14" w:rsidRDefault="00BD2A73" w:rsidP="00B401B2">
      <w:pPr>
        <w:pStyle w:val="20"/>
        <w:shd w:val="clear" w:color="auto" w:fill="auto"/>
        <w:spacing w:before="0" w:line="276" w:lineRule="auto"/>
        <w:ind w:firstLine="709"/>
        <w:rPr>
          <w:sz w:val="22"/>
          <w:szCs w:val="22"/>
          <w:lang w:val="uk-UA"/>
        </w:rPr>
      </w:pPr>
      <w:r w:rsidRPr="005D5C14">
        <w:rPr>
          <w:sz w:val="22"/>
          <w:szCs w:val="22"/>
          <w:lang w:val="uk-UA"/>
        </w:rPr>
        <w:t xml:space="preserve">Оцінювання контрольної роботи здійснюється відповідно до таблиці </w:t>
      </w:r>
      <w:r w:rsidR="008D7301" w:rsidRPr="005D5C14">
        <w:rPr>
          <w:sz w:val="22"/>
          <w:szCs w:val="22"/>
          <w:lang w:val="uk-UA"/>
        </w:rPr>
        <w:t>5</w:t>
      </w:r>
      <w:r w:rsidRPr="005D5C14">
        <w:rPr>
          <w:sz w:val="22"/>
          <w:szCs w:val="22"/>
          <w:lang w:val="uk-UA"/>
        </w:rPr>
        <w:t xml:space="preserve">. Максимальна кількість балів за дві контрольні роботи відповідно складає: r3=5 балів х 2 = 10 балів. </w:t>
      </w:r>
    </w:p>
    <w:p w14:paraId="4BCC5433" w14:textId="6EB984BE" w:rsidR="00BD2A73" w:rsidRPr="005D5C14" w:rsidRDefault="00BD2A73" w:rsidP="00BD2A73">
      <w:pPr>
        <w:pStyle w:val="20"/>
        <w:shd w:val="clear" w:color="auto" w:fill="auto"/>
        <w:spacing w:before="0" w:line="240" w:lineRule="auto"/>
        <w:ind w:firstLine="709"/>
        <w:jc w:val="center"/>
        <w:rPr>
          <w:sz w:val="22"/>
          <w:szCs w:val="22"/>
          <w:lang w:val="uk-UA"/>
        </w:rPr>
      </w:pPr>
      <w:r w:rsidRPr="005D5C14">
        <w:rPr>
          <w:sz w:val="22"/>
          <w:szCs w:val="22"/>
          <w:lang w:val="uk-UA"/>
        </w:rPr>
        <w:t>Рейтингові бали за контрольну роботу</w:t>
      </w:r>
    </w:p>
    <w:p w14:paraId="04111287" w14:textId="5336555F" w:rsidR="00916675" w:rsidRPr="005D5C14" w:rsidRDefault="00BD2A73" w:rsidP="00916675">
      <w:pPr>
        <w:pStyle w:val="20"/>
        <w:shd w:val="clear" w:color="auto" w:fill="auto"/>
        <w:spacing w:before="0" w:line="240" w:lineRule="auto"/>
        <w:ind w:firstLine="709"/>
        <w:jc w:val="right"/>
        <w:rPr>
          <w:sz w:val="22"/>
          <w:szCs w:val="22"/>
          <w:lang w:val="uk-UA"/>
        </w:rPr>
      </w:pPr>
      <w:r w:rsidRPr="005D5C14">
        <w:rPr>
          <w:sz w:val="22"/>
          <w:szCs w:val="22"/>
          <w:lang w:val="uk-UA"/>
        </w:rPr>
        <w:t xml:space="preserve">Таблиця </w:t>
      </w:r>
      <w:r w:rsidR="008D7301" w:rsidRPr="005D5C14">
        <w:rPr>
          <w:sz w:val="22"/>
          <w:szCs w:val="22"/>
          <w:lang w:val="uk-UA"/>
        </w:rPr>
        <w:t>5</w:t>
      </w:r>
      <w:r w:rsidRPr="005D5C14">
        <w:rPr>
          <w:sz w:val="22"/>
          <w:szCs w:val="22"/>
          <w:lang w:val="uk-UA"/>
        </w:rPr>
        <w:t xml:space="preserve"> </w:t>
      </w:r>
    </w:p>
    <w:tbl>
      <w:tblPr>
        <w:tblStyle w:val="a4"/>
        <w:tblW w:w="10485" w:type="dxa"/>
        <w:jc w:val="center"/>
        <w:tblLook w:val="04A0" w:firstRow="1" w:lastRow="0" w:firstColumn="1" w:lastColumn="0" w:noHBand="0" w:noVBand="1"/>
      </w:tblPr>
      <w:tblGrid>
        <w:gridCol w:w="2263"/>
        <w:gridCol w:w="8222"/>
      </w:tblGrid>
      <w:tr w:rsidR="000133B2" w:rsidRPr="005D5C14" w14:paraId="5DDDC693" w14:textId="77777777" w:rsidTr="000524A0">
        <w:trPr>
          <w:jc w:val="center"/>
        </w:trPr>
        <w:tc>
          <w:tcPr>
            <w:tcW w:w="2263" w:type="dxa"/>
          </w:tcPr>
          <w:p w14:paraId="1DA62082" w14:textId="1316350A" w:rsidR="000133B2" w:rsidRPr="005D5C14" w:rsidRDefault="000133B2" w:rsidP="00564165">
            <w:pPr>
              <w:pStyle w:val="20"/>
              <w:shd w:val="clear" w:color="auto" w:fill="auto"/>
              <w:spacing w:before="0" w:line="240" w:lineRule="auto"/>
              <w:ind w:firstLine="0"/>
              <w:jc w:val="center"/>
              <w:rPr>
                <w:sz w:val="22"/>
                <w:szCs w:val="22"/>
                <w:lang w:val="uk-UA"/>
              </w:rPr>
            </w:pPr>
            <w:r w:rsidRPr="005D5C14">
              <w:rPr>
                <w:sz w:val="22"/>
                <w:szCs w:val="22"/>
                <w:lang w:val="uk-UA"/>
              </w:rPr>
              <w:t>Бали</w:t>
            </w:r>
          </w:p>
        </w:tc>
        <w:tc>
          <w:tcPr>
            <w:tcW w:w="8222" w:type="dxa"/>
          </w:tcPr>
          <w:p w14:paraId="0939EC9A" w14:textId="0E30F6D1" w:rsidR="000133B2" w:rsidRPr="005D5C14" w:rsidRDefault="000133B2" w:rsidP="00552F57">
            <w:pPr>
              <w:pStyle w:val="20"/>
              <w:shd w:val="clear" w:color="auto" w:fill="auto"/>
              <w:spacing w:before="0" w:line="240" w:lineRule="auto"/>
              <w:ind w:firstLine="0"/>
              <w:rPr>
                <w:sz w:val="22"/>
                <w:szCs w:val="22"/>
                <w:lang w:val="uk-UA"/>
              </w:rPr>
            </w:pPr>
            <w:r w:rsidRPr="005D5C14">
              <w:rPr>
                <w:sz w:val="22"/>
                <w:szCs w:val="22"/>
                <w:lang w:val="uk-UA"/>
              </w:rPr>
              <w:t>Критерій оцінювання</w:t>
            </w:r>
          </w:p>
        </w:tc>
      </w:tr>
      <w:tr w:rsidR="000133B2" w:rsidRPr="005D5C14" w14:paraId="3345F574" w14:textId="77777777" w:rsidTr="000524A0">
        <w:trPr>
          <w:jc w:val="center"/>
        </w:trPr>
        <w:tc>
          <w:tcPr>
            <w:tcW w:w="2263" w:type="dxa"/>
          </w:tcPr>
          <w:p w14:paraId="2017E606" w14:textId="3F31F70A" w:rsidR="000133B2" w:rsidRPr="005D5C14" w:rsidRDefault="000133B2" w:rsidP="00564165">
            <w:pPr>
              <w:pStyle w:val="20"/>
              <w:shd w:val="clear" w:color="auto" w:fill="auto"/>
              <w:spacing w:before="0" w:line="240" w:lineRule="auto"/>
              <w:ind w:firstLine="0"/>
              <w:jc w:val="center"/>
              <w:rPr>
                <w:sz w:val="22"/>
                <w:szCs w:val="22"/>
                <w:lang w:val="uk-UA"/>
              </w:rPr>
            </w:pPr>
            <w:r w:rsidRPr="005D5C14">
              <w:rPr>
                <w:sz w:val="22"/>
                <w:szCs w:val="22"/>
                <w:lang w:val="uk-UA"/>
              </w:rPr>
              <w:t>4,6-5,0</w:t>
            </w:r>
          </w:p>
        </w:tc>
        <w:tc>
          <w:tcPr>
            <w:tcW w:w="8222" w:type="dxa"/>
          </w:tcPr>
          <w:p w14:paraId="4FE027E1" w14:textId="766E9302" w:rsidR="000133B2" w:rsidRPr="005D5C14" w:rsidRDefault="000133B2" w:rsidP="00552F57">
            <w:pPr>
              <w:pStyle w:val="20"/>
              <w:shd w:val="clear" w:color="auto" w:fill="auto"/>
              <w:spacing w:before="0" w:line="240" w:lineRule="auto"/>
              <w:ind w:firstLine="0"/>
              <w:rPr>
                <w:sz w:val="22"/>
                <w:szCs w:val="22"/>
                <w:lang w:val="uk-UA"/>
              </w:rPr>
            </w:pPr>
            <w:r w:rsidRPr="005D5C14">
              <w:rPr>
                <w:sz w:val="22"/>
                <w:szCs w:val="22"/>
                <w:lang w:val="uk-UA"/>
              </w:rPr>
              <w:t>Вірна відповідь більш ніж на 90 % питань</w:t>
            </w:r>
          </w:p>
        </w:tc>
      </w:tr>
      <w:tr w:rsidR="000133B2" w:rsidRPr="005D5C14" w14:paraId="0475A81F" w14:textId="77777777" w:rsidTr="000524A0">
        <w:trPr>
          <w:jc w:val="center"/>
        </w:trPr>
        <w:tc>
          <w:tcPr>
            <w:tcW w:w="2263" w:type="dxa"/>
          </w:tcPr>
          <w:p w14:paraId="1DE6327E" w14:textId="5DAB45BB" w:rsidR="000133B2" w:rsidRPr="005D5C14" w:rsidRDefault="000133B2" w:rsidP="00564165">
            <w:pPr>
              <w:pStyle w:val="20"/>
              <w:shd w:val="clear" w:color="auto" w:fill="auto"/>
              <w:spacing w:before="0" w:line="240" w:lineRule="auto"/>
              <w:ind w:firstLine="0"/>
              <w:jc w:val="center"/>
              <w:rPr>
                <w:sz w:val="22"/>
                <w:szCs w:val="22"/>
                <w:lang w:val="uk-UA"/>
              </w:rPr>
            </w:pPr>
            <w:r w:rsidRPr="005D5C14">
              <w:rPr>
                <w:sz w:val="22"/>
                <w:szCs w:val="22"/>
                <w:lang w:val="uk-UA"/>
              </w:rPr>
              <w:t>4,1-4,5</w:t>
            </w:r>
          </w:p>
        </w:tc>
        <w:tc>
          <w:tcPr>
            <w:tcW w:w="8222" w:type="dxa"/>
          </w:tcPr>
          <w:p w14:paraId="232BCCF7" w14:textId="28460A15" w:rsidR="000133B2" w:rsidRPr="005D5C14" w:rsidRDefault="000133B2" w:rsidP="00552F57">
            <w:pPr>
              <w:pStyle w:val="20"/>
              <w:shd w:val="clear" w:color="auto" w:fill="auto"/>
              <w:spacing w:before="0" w:line="240" w:lineRule="auto"/>
              <w:ind w:firstLine="0"/>
              <w:rPr>
                <w:sz w:val="22"/>
                <w:szCs w:val="22"/>
                <w:lang w:val="uk-UA"/>
              </w:rPr>
            </w:pPr>
            <w:r w:rsidRPr="005D5C14">
              <w:rPr>
                <w:sz w:val="22"/>
                <w:szCs w:val="22"/>
                <w:lang w:val="uk-UA"/>
              </w:rPr>
              <w:t>Вірна відповідь на 90% питань</w:t>
            </w:r>
          </w:p>
        </w:tc>
      </w:tr>
      <w:tr w:rsidR="000133B2" w:rsidRPr="005D5C14" w14:paraId="7E9211C2" w14:textId="77777777" w:rsidTr="000524A0">
        <w:trPr>
          <w:jc w:val="center"/>
        </w:trPr>
        <w:tc>
          <w:tcPr>
            <w:tcW w:w="2263" w:type="dxa"/>
          </w:tcPr>
          <w:p w14:paraId="30BF4CF5" w14:textId="401152E5" w:rsidR="000133B2" w:rsidRPr="005D5C14" w:rsidRDefault="000133B2" w:rsidP="00564165">
            <w:pPr>
              <w:pStyle w:val="20"/>
              <w:shd w:val="clear" w:color="auto" w:fill="auto"/>
              <w:spacing w:before="0" w:line="240" w:lineRule="auto"/>
              <w:ind w:firstLine="0"/>
              <w:jc w:val="center"/>
              <w:rPr>
                <w:sz w:val="22"/>
                <w:szCs w:val="22"/>
                <w:lang w:val="uk-UA"/>
              </w:rPr>
            </w:pPr>
            <w:r w:rsidRPr="005D5C14">
              <w:rPr>
                <w:sz w:val="22"/>
                <w:szCs w:val="22"/>
                <w:lang w:val="uk-UA"/>
              </w:rPr>
              <w:t>3,6-4,0</w:t>
            </w:r>
          </w:p>
        </w:tc>
        <w:tc>
          <w:tcPr>
            <w:tcW w:w="8222" w:type="dxa"/>
          </w:tcPr>
          <w:p w14:paraId="35F8267A" w14:textId="7C65ADDE" w:rsidR="000133B2" w:rsidRPr="005D5C14" w:rsidRDefault="000133B2" w:rsidP="00552F57">
            <w:pPr>
              <w:pStyle w:val="20"/>
              <w:shd w:val="clear" w:color="auto" w:fill="auto"/>
              <w:spacing w:before="0" w:line="240" w:lineRule="auto"/>
              <w:ind w:firstLine="0"/>
              <w:rPr>
                <w:sz w:val="22"/>
                <w:szCs w:val="22"/>
                <w:lang w:val="uk-UA"/>
              </w:rPr>
            </w:pPr>
            <w:r w:rsidRPr="005D5C14">
              <w:rPr>
                <w:sz w:val="22"/>
                <w:szCs w:val="22"/>
                <w:lang w:val="uk-UA"/>
              </w:rPr>
              <w:t>Вірна відповідь на 80 % питань</w:t>
            </w:r>
          </w:p>
        </w:tc>
      </w:tr>
      <w:tr w:rsidR="000133B2" w:rsidRPr="005D5C14" w14:paraId="1219861B" w14:textId="77777777" w:rsidTr="000524A0">
        <w:trPr>
          <w:jc w:val="center"/>
        </w:trPr>
        <w:tc>
          <w:tcPr>
            <w:tcW w:w="2263" w:type="dxa"/>
          </w:tcPr>
          <w:p w14:paraId="44C03A95" w14:textId="6313507F" w:rsidR="000133B2" w:rsidRPr="005D5C14" w:rsidRDefault="000133B2" w:rsidP="00564165">
            <w:pPr>
              <w:pStyle w:val="20"/>
              <w:shd w:val="clear" w:color="auto" w:fill="auto"/>
              <w:spacing w:before="0" w:line="240" w:lineRule="auto"/>
              <w:ind w:firstLine="0"/>
              <w:jc w:val="center"/>
              <w:rPr>
                <w:sz w:val="22"/>
                <w:szCs w:val="22"/>
                <w:lang w:val="uk-UA"/>
              </w:rPr>
            </w:pPr>
            <w:r w:rsidRPr="005D5C14">
              <w:rPr>
                <w:sz w:val="22"/>
                <w:szCs w:val="22"/>
                <w:lang w:val="uk-UA"/>
              </w:rPr>
              <w:t>3,1-3,5</w:t>
            </w:r>
          </w:p>
        </w:tc>
        <w:tc>
          <w:tcPr>
            <w:tcW w:w="8222" w:type="dxa"/>
          </w:tcPr>
          <w:p w14:paraId="1D9450C1" w14:textId="4FBEA456" w:rsidR="000133B2" w:rsidRPr="005D5C14" w:rsidRDefault="000133B2" w:rsidP="00552F57">
            <w:pPr>
              <w:pStyle w:val="20"/>
              <w:shd w:val="clear" w:color="auto" w:fill="auto"/>
              <w:spacing w:before="0" w:line="240" w:lineRule="auto"/>
              <w:ind w:firstLine="0"/>
              <w:rPr>
                <w:sz w:val="22"/>
                <w:szCs w:val="22"/>
                <w:lang w:val="uk-UA"/>
              </w:rPr>
            </w:pPr>
            <w:r w:rsidRPr="005D5C14">
              <w:rPr>
                <w:sz w:val="22"/>
                <w:szCs w:val="22"/>
                <w:lang w:val="uk-UA"/>
              </w:rPr>
              <w:t>Вірна відповідь на 70 % питань</w:t>
            </w:r>
          </w:p>
        </w:tc>
      </w:tr>
      <w:tr w:rsidR="000133B2" w:rsidRPr="005D5C14" w14:paraId="1149CA03" w14:textId="77777777" w:rsidTr="000524A0">
        <w:trPr>
          <w:jc w:val="center"/>
        </w:trPr>
        <w:tc>
          <w:tcPr>
            <w:tcW w:w="2263" w:type="dxa"/>
          </w:tcPr>
          <w:p w14:paraId="783A68DC" w14:textId="38C20A32" w:rsidR="000133B2" w:rsidRPr="00E77E1C" w:rsidRDefault="000133B2" w:rsidP="00564165">
            <w:pPr>
              <w:pStyle w:val="20"/>
              <w:shd w:val="clear" w:color="auto" w:fill="auto"/>
              <w:spacing w:before="0" w:line="240" w:lineRule="auto"/>
              <w:ind w:firstLine="0"/>
              <w:jc w:val="center"/>
              <w:rPr>
                <w:sz w:val="22"/>
                <w:szCs w:val="22"/>
                <w:lang w:val="uk-UA"/>
              </w:rPr>
            </w:pPr>
            <w:r w:rsidRPr="00E77E1C">
              <w:rPr>
                <w:sz w:val="22"/>
                <w:szCs w:val="22"/>
                <w:lang w:val="uk-UA"/>
              </w:rPr>
              <w:t>3,0</w:t>
            </w:r>
          </w:p>
        </w:tc>
        <w:tc>
          <w:tcPr>
            <w:tcW w:w="8222" w:type="dxa"/>
          </w:tcPr>
          <w:p w14:paraId="73D5C2D2" w14:textId="6967735D" w:rsidR="000133B2" w:rsidRPr="005D5C14" w:rsidRDefault="000133B2" w:rsidP="00552F57">
            <w:pPr>
              <w:pStyle w:val="20"/>
              <w:shd w:val="clear" w:color="auto" w:fill="auto"/>
              <w:spacing w:before="0" w:line="240" w:lineRule="auto"/>
              <w:ind w:firstLine="0"/>
              <w:rPr>
                <w:sz w:val="22"/>
                <w:szCs w:val="22"/>
                <w:lang w:val="uk-UA"/>
              </w:rPr>
            </w:pPr>
            <w:r w:rsidRPr="005D5C14">
              <w:rPr>
                <w:sz w:val="22"/>
                <w:szCs w:val="22"/>
                <w:lang w:val="uk-UA"/>
              </w:rPr>
              <w:t xml:space="preserve"> Вірна відповідь на 60 % питань</w:t>
            </w:r>
          </w:p>
        </w:tc>
      </w:tr>
      <w:tr w:rsidR="000133B2" w:rsidRPr="005D5C14" w14:paraId="494221D4" w14:textId="77777777" w:rsidTr="000524A0">
        <w:trPr>
          <w:jc w:val="center"/>
        </w:trPr>
        <w:tc>
          <w:tcPr>
            <w:tcW w:w="2263" w:type="dxa"/>
          </w:tcPr>
          <w:p w14:paraId="679CFED0" w14:textId="051BFCD2" w:rsidR="000133B2" w:rsidRPr="00E77E1C" w:rsidRDefault="000133B2" w:rsidP="00ED4576">
            <w:pPr>
              <w:pStyle w:val="20"/>
              <w:shd w:val="clear" w:color="auto" w:fill="auto"/>
              <w:spacing w:before="0" w:line="240" w:lineRule="auto"/>
              <w:ind w:firstLine="0"/>
              <w:jc w:val="center"/>
              <w:rPr>
                <w:sz w:val="22"/>
                <w:szCs w:val="22"/>
                <w:lang w:val="uk-UA"/>
              </w:rPr>
            </w:pPr>
            <w:r w:rsidRPr="00E77E1C">
              <w:rPr>
                <w:sz w:val="22"/>
                <w:szCs w:val="22"/>
                <w:lang w:val="uk-UA"/>
              </w:rPr>
              <w:t>0-2,</w:t>
            </w:r>
            <w:r w:rsidR="00ED4576" w:rsidRPr="00E77E1C">
              <w:rPr>
                <w:sz w:val="22"/>
                <w:szCs w:val="22"/>
                <w:lang w:val="uk-UA"/>
              </w:rPr>
              <w:t>9</w:t>
            </w:r>
          </w:p>
        </w:tc>
        <w:tc>
          <w:tcPr>
            <w:tcW w:w="8222" w:type="dxa"/>
          </w:tcPr>
          <w:p w14:paraId="0CE85CF0" w14:textId="68142F4C" w:rsidR="000133B2" w:rsidRPr="005D5C14" w:rsidRDefault="000133B2" w:rsidP="000133B2">
            <w:pPr>
              <w:pStyle w:val="20"/>
              <w:shd w:val="clear" w:color="auto" w:fill="auto"/>
              <w:spacing w:before="0" w:line="240" w:lineRule="auto"/>
              <w:ind w:firstLine="0"/>
              <w:rPr>
                <w:i/>
                <w:iCs/>
                <w:color w:val="000000"/>
                <w:sz w:val="22"/>
                <w:szCs w:val="22"/>
                <w:lang w:val="uk-UA" w:eastAsia="uk-UA" w:bidi="uk-UA"/>
              </w:rPr>
            </w:pPr>
            <w:r w:rsidRPr="005D5C14">
              <w:rPr>
                <w:sz w:val="22"/>
                <w:szCs w:val="22"/>
                <w:lang w:val="uk-UA"/>
              </w:rPr>
              <w:t>Вірна відповідь менш ніж на 60 % питань або студент був відсутній</w:t>
            </w:r>
          </w:p>
        </w:tc>
      </w:tr>
    </w:tbl>
    <w:p w14:paraId="116D2B64" w14:textId="77777777" w:rsidR="00916675" w:rsidRPr="005D5C14" w:rsidRDefault="00916675" w:rsidP="00552F57">
      <w:pPr>
        <w:pStyle w:val="20"/>
        <w:shd w:val="clear" w:color="auto" w:fill="auto"/>
        <w:spacing w:before="0" w:line="240" w:lineRule="auto"/>
        <w:ind w:firstLine="709"/>
        <w:rPr>
          <w:sz w:val="22"/>
          <w:szCs w:val="22"/>
          <w:lang w:val="uk-UA"/>
        </w:rPr>
      </w:pPr>
    </w:p>
    <w:p w14:paraId="6E815B08" w14:textId="18F0B9DF" w:rsidR="00552F57" w:rsidRPr="005D5C14" w:rsidRDefault="00552F57" w:rsidP="00552F57">
      <w:pPr>
        <w:pStyle w:val="20"/>
        <w:shd w:val="clear" w:color="auto" w:fill="auto"/>
        <w:spacing w:before="0" w:line="240" w:lineRule="auto"/>
        <w:ind w:firstLine="709"/>
        <w:rPr>
          <w:sz w:val="22"/>
          <w:szCs w:val="22"/>
          <w:lang w:val="uk-UA"/>
        </w:rPr>
      </w:pPr>
      <w:r w:rsidRPr="005D5C14">
        <w:rPr>
          <w:sz w:val="22"/>
          <w:szCs w:val="22"/>
          <w:lang w:val="uk-UA"/>
        </w:rPr>
        <w:t xml:space="preserve">Остаточна оцінка рівня знань складається з рейтингу з навчальної роботи, для оцінювання якої призначається </w:t>
      </w:r>
      <w:r w:rsidRPr="005D5C14">
        <w:rPr>
          <w:sz w:val="22"/>
          <w:szCs w:val="22"/>
          <w:lang w:val="uk-UA" w:eastAsia="en-US" w:bidi="en-US"/>
        </w:rPr>
        <w:t xml:space="preserve">60 </w:t>
      </w:r>
      <w:r w:rsidRPr="005D5C14">
        <w:rPr>
          <w:sz w:val="22"/>
          <w:szCs w:val="22"/>
          <w:lang w:val="uk-UA"/>
        </w:rPr>
        <w:t xml:space="preserve">балів, і рейтингу з атестації (екзамен) - </w:t>
      </w:r>
      <w:r w:rsidRPr="005D5C14">
        <w:rPr>
          <w:sz w:val="22"/>
          <w:szCs w:val="22"/>
          <w:lang w:val="uk-UA" w:eastAsia="en-US" w:bidi="en-US"/>
        </w:rPr>
        <w:t xml:space="preserve">40 </w:t>
      </w:r>
      <w:r w:rsidRPr="005D5C14">
        <w:rPr>
          <w:sz w:val="22"/>
          <w:szCs w:val="22"/>
          <w:lang w:val="uk-UA"/>
        </w:rPr>
        <w:t>балів.</w:t>
      </w:r>
    </w:p>
    <w:p w14:paraId="43F261C7" w14:textId="74E9FD46" w:rsidR="00DD4842" w:rsidRPr="005D5C14" w:rsidRDefault="00DD4842" w:rsidP="00DD4842">
      <w:pPr>
        <w:spacing w:line="264" w:lineRule="auto"/>
        <w:ind w:firstLine="567"/>
        <w:jc w:val="both"/>
        <w:rPr>
          <w:sz w:val="22"/>
          <w:szCs w:val="22"/>
        </w:rPr>
      </w:pPr>
      <w:r w:rsidRPr="005D5C14">
        <w:rPr>
          <w:sz w:val="22"/>
          <w:szCs w:val="22"/>
        </w:rPr>
        <w:t>Штрафні та заохочувальні бали не передбачені.</w:t>
      </w:r>
    </w:p>
    <w:p w14:paraId="3A524DEA" w14:textId="77777777" w:rsidR="00DD4842" w:rsidRPr="005D5C14" w:rsidRDefault="00DD4842" w:rsidP="00DD4842">
      <w:pPr>
        <w:keepNext/>
        <w:spacing w:before="360" w:after="120"/>
        <w:jc w:val="both"/>
        <w:rPr>
          <w:b/>
          <w:sz w:val="22"/>
          <w:szCs w:val="22"/>
        </w:rPr>
      </w:pPr>
      <w:r w:rsidRPr="005D5C14">
        <w:rPr>
          <w:b/>
          <w:sz w:val="22"/>
          <w:szCs w:val="22"/>
        </w:rPr>
        <w:t>Умови рубіжної атестації</w:t>
      </w:r>
    </w:p>
    <w:p w14:paraId="2DC79FE2" w14:textId="226FC6A2" w:rsidR="00552F57" w:rsidRPr="005D5C14" w:rsidRDefault="00552F57" w:rsidP="008D7301">
      <w:pPr>
        <w:keepNext/>
        <w:ind w:firstLine="709"/>
        <w:jc w:val="both"/>
        <w:rPr>
          <w:sz w:val="22"/>
          <w:szCs w:val="22"/>
        </w:rPr>
      </w:pPr>
      <w:r w:rsidRPr="005D5C14">
        <w:rPr>
          <w:sz w:val="22"/>
          <w:szCs w:val="22"/>
        </w:rPr>
        <w:t xml:space="preserve">Календарний контроль з навчальної дисципліни (освітнього компонента), проводиться як правило, на 7-8 та 14-15 тижнях кожного семестру. Умовою отримання позитивної оцінки з календарного контролю з навчальної дисципліни є значення поточного рейтингу здобувача не менше, ніж 50 % від максимально </w:t>
      </w:r>
      <w:r w:rsidRPr="005D5C14">
        <w:rPr>
          <w:sz w:val="22"/>
          <w:szCs w:val="22"/>
        </w:rPr>
        <w:lastRenderedPageBreak/>
        <w:t xml:space="preserve">можливого на час проведення такого контролю. Результати календарного контролю заносяться у модуль «Календарний контроль» Електронного </w:t>
      </w:r>
      <w:proofErr w:type="spellStart"/>
      <w:r w:rsidRPr="005D5C14">
        <w:rPr>
          <w:sz w:val="22"/>
          <w:szCs w:val="22"/>
        </w:rPr>
        <w:t>кампусу</w:t>
      </w:r>
      <w:proofErr w:type="spellEnd"/>
      <w:r w:rsidRPr="005D5C14">
        <w:rPr>
          <w:sz w:val="22"/>
          <w:szCs w:val="22"/>
        </w:rPr>
        <w:t>.</w:t>
      </w:r>
    </w:p>
    <w:p w14:paraId="5FF992CE" w14:textId="2B55E340" w:rsidR="00552F57" w:rsidRPr="005D5C14" w:rsidRDefault="00552F57" w:rsidP="008D7301">
      <w:pPr>
        <w:keepNext/>
        <w:spacing w:before="360" w:after="120"/>
        <w:jc w:val="center"/>
        <w:rPr>
          <w:b/>
          <w:sz w:val="22"/>
          <w:szCs w:val="22"/>
        </w:rPr>
      </w:pPr>
      <w:r w:rsidRPr="005D5C14">
        <w:rPr>
          <w:b/>
          <w:sz w:val="22"/>
          <w:szCs w:val="22"/>
        </w:rPr>
        <w:t>Критерії семестрового оцінювання</w:t>
      </w:r>
    </w:p>
    <w:p w14:paraId="3858D1B7" w14:textId="617DA3A8" w:rsidR="00552F57" w:rsidRPr="005D5C14" w:rsidRDefault="00552F57" w:rsidP="00804DF2">
      <w:pPr>
        <w:keepNext/>
        <w:ind w:firstLine="709"/>
        <w:jc w:val="both"/>
        <w:rPr>
          <w:sz w:val="22"/>
          <w:szCs w:val="22"/>
        </w:rPr>
      </w:pPr>
      <w:r w:rsidRPr="005D5C14">
        <w:rPr>
          <w:sz w:val="22"/>
          <w:szCs w:val="22"/>
        </w:rPr>
        <w:t>Рейтингова система оцінювання складається з балів, отриманих здобувачем за результатами заходів поточного контролю</w:t>
      </w:r>
      <w:r w:rsidR="00837A3D" w:rsidRPr="005D5C14">
        <w:rPr>
          <w:sz w:val="22"/>
          <w:szCs w:val="22"/>
        </w:rPr>
        <w:t xml:space="preserve"> та балів, отриманих за відповіді на екзамені</w:t>
      </w:r>
      <w:r w:rsidRPr="005D5C14">
        <w:rPr>
          <w:sz w:val="22"/>
          <w:szCs w:val="22"/>
        </w:rPr>
        <w:t xml:space="preserve">. </w:t>
      </w:r>
    </w:p>
    <w:p w14:paraId="307E359A" w14:textId="1AE869FC" w:rsidR="00552F57" w:rsidRDefault="00552F57" w:rsidP="00804DF2">
      <w:pPr>
        <w:keepNext/>
        <w:ind w:firstLine="709"/>
        <w:jc w:val="both"/>
        <w:rPr>
          <w:sz w:val="22"/>
          <w:szCs w:val="22"/>
        </w:rPr>
      </w:pPr>
      <w:r w:rsidRPr="005D5C14">
        <w:rPr>
          <w:sz w:val="22"/>
          <w:szCs w:val="22"/>
        </w:rPr>
        <w:t>Рейтингова оцінка</w:t>
      </w:r>
      <w:r w:rsidR="00837A3D" w:rsidRPr="005D5C14">
        <w:rPr>
          <w:sz w:val="22"/>
          <w:szCs w:val="22"/>
        </w:rPr>
        <w:t xml:space="preserve"> за результатами заходів поточного контролю</w:t>
      </w:r>
      <w:r w:rsidRPr="005D5C14">
        <w:rPr>
          <w:sz w:val="22"/>
          <w:szCs w:val="22"/>
        </w:rPr>
        <w:t xml:space="preserve"> доводиться до здобувачів на останньому занятті з дисципліни в семестрі. </w:t>
      </w:r>
    </w:p>
    <w:p w14:paraId="6136A623" w14:textId="56082E42" w:rsidR="00745F7A" w:rsidRPr="00E77E1C" w:rsidRDefault="00295873" w:rsidP="00804DF2">
      <w:pPr>
        <w:keepNext/>
        <w:ind w:firstLine="709"/>
        <w:jc w:val="both"/>
        <w:rPr>
          <w:sz w:val="22"/>
          <w:szCs w:val="22"/>
        </w:rPr>
      </w:pPr>
      <w:r w:rsidRPr="00F83C77">
        <w:rPr>
          <w:sz w:val="22"/>
          <w:szCs w:val="22"/>
        </w:rPr>
        <w:t>Необхідною умовою допуску до екзамену є</w:t>
      </w:r>
      <w:r w:rsidR="00E77E1C" w:rsidRPr="00F83C77">
        <w:rPr>
          <w:sz w:val="22"/>
          <w:szCs w:val="22"/>
        </w:rPr>
        <w:t xml:space="preserve"> здача всіх лабораторних та практичних робіт.</w:t>
      </w:r>
    </w:p>
    <w:p w14:paraId="1AB38990" w14:textId="5921FED7" w:rsidR="005B04F3" w:rsidRPr="005D5C14" w:rsidRDefault="00552F57" w:rsidP="00804DF2">
      <w:pPr>
        <w:keepNext/>
        <w:ind w:firstLine="709"/>
        <w:jc w:val="both"/>
        <w:rPr>
          <w:sz w:val="22"/>
          <w:szCs w:val="22"/>
        </w:rPr>
      </w:pPr>
      <w:r w:rsidRPr="005D5C14">
        <w:rPr>
          <w:sz w:val="22"/>
          <w:szCs w:val="22"/>
        </w:rPr>
        <w:t>Друга складова – це екза</w:t>
      </w:r>
      <w:r w:rsidR="00837A3D" w:rsidRPr="005D5C14">
        <w:rPr>
          <w:sz w:val="22"/>
          <w:szCs w:val="22"/>
        </w:rPr>
        <w:t>м</w:t>
      </w:r>
      <w:r w:rsidRPr="005D5C14">
        <w:rPr>
          <w:sz w:val="22"/>
          <w:szCs w:val="22"/>
        </w:rPr>
        <w:t>енаційна оцінка, призначена для оцінювання окремих завдань на екзамені. Екзамен відбувається за розкладом екзаменаційної сесії, затверджен</w:t>
      </w:r>
      <w:r w:rsidR="004121EF">
        <w:rPr>
          <w:sz w:val="22"/>
          <w:szCs w:val="22"/>
        </w:rPr>
        <w:t>и</w:t>
      </w:r>
      <w:r w:rsidRPr="005D5C14">
        <w:rPr>
          <w:sz w:val="22"/>
          <w:szCs w:val="22"/>
        </w:rPr>
        <w:t>м директором інституту. Екзамен пров</w:t>
      </w:r>
      <w:r w:rsidR="004121EF">
        <w:rPr>
          <w:sz w:val="22"/>
          <w:szCs w:val="22"/>
        </w:rPr>
        <w:t>о</w:t>
      </w:r>
      <w:r w:rsidRPr="005D5C14">
        <w:rPr>
          <w:sz w:val="22"/>
          <w:szCs w:val="22"/>
        </w:rPr>
        <w:t>диться в письмовій формі. Час написання екзамен</w:t>
      </w:r>
      <w:r w:rsidR="004121EF">
        <w:rPr>
          <w:sz w:val="22"/>
          <w:szCs w:val="22"/>
        </w:rPr>
        <w:t>у</w:t>
      </w:r>
      <w:r w:rsidRPr="005D5C14">
        <w:rPr>
          <w:sz w:val="22"/>
          <w:szCs w:val="22"/>
        </w:rPr>
        <w:t xml:space="preserve"> складає не менше 60 хвилин. Екзаменаційне завдання складається з трьох питань. </w:t>
      </w:r>
    </w:p>
    <w:p w14:paraId="3523F6B7" w14:textId="23EBE9A4" w:rsidR="00552F57" w:rsidRPr="005D5C14" w:rsidRDefault="00552F57" w:rsidP="00804DF2">
      <w:pPr>
        <w:keepNext/>
        <w:ind w:firstLine="709"/>
        <w:jc w:val="both"/>
        <w:rPr>
          <w:sz w:val="22"/>
          <w:szCs w:val="22"/>
        </w:rPr>
      </w:pPr>
      <w:r w:rsidRPr="005D5C14">
        <w:rPr>
          <w:sz w:val="22"/>
          <w:szCs w:val="22"/>
        </w:rPr>
        <w:t>Максимальна кількість балів</w:t>
      </w:r>
      <w:r w:rsidR="00BD2A73" w:rsidRPr="005D5C14">
        <w:rPr>
          <w:sz w:val="22"/>
          <w:szCs w:val="22"/>
        </w:rPr>
        <w:t>,</w:t>
      </w:r>
      <w:r w:rsidRPr="005D5C14">
        <w:rPr>
          <w:sz w:val="22"/>
          <w:szCs w:val="22"/>
        </w:rPr>
        <w:t xml:space="preserve"> отриманих за екзамен</w:t>
      </w:r>
      <w:r w:rsidR="00BD2A73" w:rsidRPr="005D5C14">
        <w:rPr>
          <w:sz w:val="22"/>
          <w:szCs w:val="22"/>
        </w:rPr>
        <w:t>,</w:t>
      </w:r>
      <w:r w:rsidRPr="005D5C14">
        <w:rPr>
          <w:sz w:val="22"/>
          <w:szCs w:val="22"/>
        </w:rPr>
        <w:t xml:space="preserve"> складає 40 балів. </w:t>
      </w:r>
    </w:p>
    <w:p w14:paraId="79A47CDA" w14:textId="73124CBB" w:rsidR="006A706D" w:rsidRDefault="005B04F3" w:rsidP="00804DF2">
      <w:pPr>
        <w:ind w:firstLine="709"/>
        <w:jc w:val="both"/>
        <w:rPr>
          <w:sz w:val="22"/>
          <w:szCs w:val="22"/>
        </w:rPr>
      </w:pPr>
      <w:r w:rsidRPr="005D5C14">
        <w:rPr>
          <w:sz w:val="22"/>
          <w:szCs w:val="22"/>
        </w:rPr>
        <w:t>Кожне завдання містить три питання. Два запитання оцінюються у 1</w:t>
      </w:r>
      <w:r w:rsidR="00ED4576">
        <w:rPr>
          <w:sz w:val="22"/>
          <w:szCs w:val="22"/>
        </w:rPr>
        <w:t>5</w:t>
      </w:r>
      <w:r w:rsidRPr="005D5C14">
        <w:rPr>
          <w:sz w:val="22"/>
          <w:szCs w:val="22"/>
        </w:rPr>
        <w:t xml:space="preserve"> балів, одне у 1</w:t>
      </w:r>
      <w:r w:rsidR="00ED4576">
        <w:rPr>
          <w:sz w:val="22"/>
          <w:szCs w:val="22"/>
        </w:rPr>
        <w:t>0</w:t>
      </w:r>
      <w:r w:rsidRPr="005D5C14">
        <w:rPr>
          <w:sz w:val="22"/>
          <w:szCs w:val="22"/>
        </w:rPr>
        <w:t xml:space="preserve"> балів.</w:t>
      </w:r>
      <w:r w:rsidR="006A706D">
        <w:rPr>
          <w:sz w:val="22"/>
          <w:szCs w:val="22"/>
        </w:rPr>
        <w:t xml:space="preserve"> </w:t>
      </w:r>
    </w:p>
    <w:p w14:paraId="5A25E049" w14:textId="4BF2D1F6" w:rsidR="005B04F3" w:rsidRPr="005D5C14" w:rsidRDefault="005B04F3" w:rsidP="00804DF2">
      <w:pPr>
        <w:ind w:firstLine="709"/>
        <w:jc w:val="both"/>
        <w:rPr>
          <w:sz w:val="22"/>
          <w:szCs w:val="22"/>
        </w:rPr>
      </w:pPr>
      <w:r w:rsidRPr="005D5C14">
        <w:rPr>
          <w:sz w:val="22"/>
          <w:szCs w:val="22"/>
        </w:rPr>
        <w:t>Система оцінювання питань</w:t>
      </w:r>
      <w:r w:rsidR="00BD2A73" w:rsidRPr="005D5C14">
        <w:rPr>
          <w:sz w:val="22"/>
          <w:szCs w:val="22"/>
        </w:rPr>
        <w:t xml:space="preserve"> білета</w:t>
      </w:r>
      <w:r w:rsidRPr="005D5C14">
        <w:rPr>
          <w:sz w:val="22"/>
          <w:szCs w:val="22"/>
        </w:rPr>
        <w:t>:</w:t>
      </w:r>
    </w:p>
    <w:p w14:paraId="7A1A4302" w14:textId="1608CF2C" w:rsidR="005B04F3" w:rsidRPr="00E77E1C" w:rsidRDefault="005B04F3" w:rsidP="00804DF2">
      <w:pPr>
        <w:numPr>
          <w:ilvl w:val="0"/>
          <w:numId w:val="22"/>
        </w:numPr>
        <w:ind w:left="993" w:hanging="284"/>
        <w:jc w:val="both"/>
        <w:rPr>
          <w:sz w:val="22"/>
          <w:szCs w:val="22"/>
        </w:rPr>
      </w:pPr>
      <w:r w:rsidRPr="00E77E1C">
        <w:rPr>
          <w:sz w:val="22"/>
          <w:szCs w:val="22"/>
        </w:rPr>
        <w:t>«відмінно», повна відповідь (не менше</w:t>
      </w:r>
      <w:r w:rsidR="004121EF" w:rsidRPr="00E77E1C">
        <w:rPr>
          <w:sz w:val="22"/>
          <w:szCs w:val="22"/>
        </w:rPr>
        <w:t xml:space="preserve"> 95% </w:t>
      </w:r>
      <w:r w:rsidR="00ED4576" w:rsidRPr="00E77E1C">
        <w:rPr>
          <w:sz w:val="22"/>
          <w:szCs w:val="22"/>
        </w:rPr>
        <w:t>потрібної інформації)</w:t>
      </w:r>
      <w:r w:rsidRPr="00E77E1C">
        <w:rPr>
          <w:sz w:val="22"/>
          <w:szCs w:val="22"/>
        </w:rPr>
        <w:t>;</w:t>
      </w:r>
    </w:p>
    <w:p w14:paraId="5C89928B" w14:textId="218A1B9D" w:rsidR="005B04F3" w:rsidRPr="00E77E1C" w:rsidRDefault="005B04F3" w:rsidP="00804DF2">
      <w:pPr>
        <w:numPr>
          <w:ilvl w:val="0"/>
          <w:numId w:val="22"/>
        </w:numPr>
        <w:ind w:left="993" w:hanging="284"/>
        <w:jc w:val="both"/>
        <w:rPr>
          <w:sz w:val="22"/>
          <w:szCs w:val="22"/>
        </w:rPr>
      </w:pPr>
      <w:r w:rsidRPr="00E77E1C">
        <w:rPr>
          <w:sz w:val="22"/>
          <w:szCs w:val="22"/>
        </w:rPr>
        <w:t>«добре», достатньо повна відповідь (не менше 75% потрібної інформації, або незначні неточності);</w:t>
      </w:r>
    </w:p>
    <w:p w14:paraId="24C7D137" w14:textId="66B3EBAC" w:rsidR="005B04F3" w:rsidRPr="00E77E1C" w:rsidRDefault="005B04F3" w:rsidP="00804DF2">
      <w:pPr>
        <w:numPr>
          <w:ilvl w:val="0"/>
          <w:numId w:val="22"/>
        </w:numPr>
        <w:ind w:left="993" w:hanging="284"/>
        <w:jc w:val="both"/>
        <w:rPr>
          <w:sz w:val="22"/>
          <w:szCs w:val="22"/>
        </w:rPr>
      </w:pPr>
      <w:r w:rsidRPr="00E77E1C">
        <w:rPr>
          <w:sz w:val="22"/>
          <w:szCs w:val="22"/>
        </w:rPr>
        <w:t xml:space="preserve">«задовільно», неповна відповідь (не менше 60% потрібної інформації </w:t>
      </w:r>
      <w:r w:rsidR="00ED4576" w:rsidRPr="00E77E1C">
        <w:rPr>
          <w:sz w:val="22"/>
          <w:szCs w:val="22"/>
        </w:rPr>
        <w:t>та деякі помилки)</w:t>
      </w:r>
      <w:r w:rsidRPr="00E77E1C">
        <w:rPr>
          <w:sz w:val="22"/>
          <w:szCs w:val="22"/>
        </w:rPr>
        <w:t>;</w:t>
      </w:r>
    </w:p>
    <w:p w14:paraId="20B1E1FB" w14:textId="6A951A0A" w:rsidR="005B04F3" w:rsidRPr="00E77E1C" w:rsidRDefault="005B04F3" w:rsidP="00804DF2">
      <w:pPr>
        <w:numPr>
          <w:ilvl w:val="0"/>
          <w:numId w:val="22"/>
        </w:numPr>
        <w:ind w:left="993" w:hanging="284"/>
        <w:jc w:val="both"/>
        <w:rPr>
          <w:sz w:val="22"/>
          <w:szCs w:val="22"/>
        </w:rPr>
      </w:pPr>
      <w:r w:rsidRPr="00E77E1C">
        <w:rPr>
          <w:sz w:val="22"/>
          <w:szCs w:val="22"/>
        </w:rPr>
        <w:t>«незадовільно», незадовільна відповідь 0 балів</w:t>
      </w:r>
      <w:r w:rsidR="004121EF" w:rsidRPr="00E77E1C">
        <w:rPr>
          <w:sz w:val="22"/>
          <w:szCs w:val="22"/>
        </w:rPr>
        <w:t xml:space="preserve"> (менше 60% потрібної інформації та суттєві помилки)</w:t>
      </w:r>
      <w:r w:rsidRPr="00E77E1C">
        <w:rPr>
          <w:sz w:val="22"/>
          <w:szCs w:val="22"/>
        </w:rPr>
        <w:t>.</w:t>
      </w:r>
    </w:p>
    <w:p w14:paraId="5FDB1E59" w14:textId="77777777" w:rsidR="00F572CB" w:rsidRPr="005D5C14" w:rsidRDefault="00F572CB" w:rsidP="00804DF2">
      <w:pPr>
        <w:keepNext/>
        <w:spacing w:before="360" w:after="120"/>
        <w:jc w:val="both"/>
        <w:rPr>
          <w:b/>
          <w:sz w:val="22"/>
          <w:szCs w:val="22"/>
        </w:rPr>
      </w:pPr>
      <w:r w:rsidRPr="005D5C14">
        <w:rPr>
          <w:b/>
          <w:sz w:val="22"/>
          <w:szCs w:val="22"/>
        </w:rPr>
        <w:t>Розрахунок шкали рейтингу з дисципліни (RD):</w:t>
      </w:r>
    </w:p>
    <w:p w14:paraId="742818CA" w14:textId="77777777" w:rsidR="00F572CB" w:rsidRPr="005D5C14" w:rsidRDefault="00F572CB" w:rsidP="00F572CB">
      <w:pPr>
        <w:ind w:firstLine="708"/>
        <w:jc w:val="both"/>
        <w:rPr>
          <w:sz w:val="22"/>
          <w:szCs w:val="22"/>
        </w:rPr>
      </w:pPr>
      <w:r w:rsidRPr="005D5C14">
        <w:rPr>
          <w:sz w:val="22"/>
          <w:szCs w:val="22"/>
        </w:rPr>
        <w:t xml:space="preserve">Сума вагових балів контрольних заходів протягом семестру складає: </w:t>
      </w:r>
    </w:p>
    <w:p w14:paraId="35FDE16E" w14:textId="77C0986B" w:rsidR="00F572CB" w:rsidRPr="005D5C14" w:rsidRDefault="00F572CB" w:rsidP="00F572CB">
      <w:pPr>
        <w:spacing w:before="240" w:after="240"/>
        <w:jc w:val="center"/>
        <w:rPr>
          <w:b/>
          <w:sz w:val="22"/>
          <w:szCs w:val="22"/>
        </w:rPr>
      </w:pPr>
      <w:proofErr w:type="spellStart"/>
      <w:r w:rsidRPr="005D5C14">
        <w:rPr>
          <w:b/>
          <w:sz w:val="22"/>
          <w:szCs w:val="22"/>
        </w:rPr>
        <w:t>Rс</w:t>
      </w:r>
      <w:proofErr w:type="spellEnd"/>
      <w:r w:rsidR="008D7301" w:rsidRPr="005D5C14">
        <w:rPr>
          <w:b/>
          <w:sz w:val="22"/>
          <w:szCs w:val="22"/>
        </w:rPr>
        <w:t>=</w:t>
      </w:r>
      <w:r w:rsidRPr="005D5C14">
        <w:rPr>
          <w:b/>
          <w:sz w:val="22"/>
          <w:szCs w:val="22"/>
        </w:rPr>
        <w:t xml:space="preserve"> </w:t>
      </w:r>
      <w:r w:rsidR="008D7301" w:rsidRPr="005D5C14">
        <w:rPr>
          <w:b/>
          <w:sz w:val="22"/>
          <w:szCs w:val="22"/>
        </w:rPr>
        <w:t>r1+r2+r3</w:t>
      </w:r>
      <w:r w:rsidRPr="005D5C14">
        <w:rPr>
          <w:b/>
          <w:sz w:val="22"/>
          <w:szCs w:val="22"/>
        </w:rPr>
        <w:t>=</w:t>
      </w:r>
      <w:r w:rsidR="008D7301" w:rsidRPr="005D5C14">
        <w:rPr>
          <w:b/>
          <w:sz w:val="22"/>
          <w:szCs w:val="22"/>
        </w:rPr>
        <w:t>30+20+10=</w:t>
      </w:r>
      <w:r w:rsidRPr="005D5C14">
        <w:rPr>
          <w:b/>
          <w:sz w:val="22"/>
          <w:szCs w:val="22"/>
        </w:rPr>
        <w:t xml:space="preserve"> 60 балів</w:t>
      </w:r>
    </w:p>
    <w:p w14:paraId="7DF041AA" w14:textId="71409293" w:rsidR="00F572CB" w:rsidRPr="005D5C14" w:rsidRDefault="00BD2A73" w:rsidP="00BD2A73">
      <w:pPr>
        <w:ind w:firstLine="708"/>
        <w:jc w:val="both"/>
        <w:rPr>
          <w:b/>
          <w:sz w:val="22"/>
          <w:szCs w:val="22"/>
        </w:rPr>
      </w:pPr>
      <w:r w:rsidRPr="005D5C14">
        <w:rPr>
          <w:sz w:val="22"/>
          <w:szCs w:val="22"/>
        </w:rPr>
        <w:t xml:space="preserve">Екзаменаційна складова </w:t>
      </w:r>
      <w:proofErr w:type="spellStart"/>
      <w:r w:rsidRPr="005D5C14">
        <w:rPr>
          <w:sz w:val="22"/>
          <w:szCs w:val="22"/>
        </w:rPr>
        <w:t>Rе</w:t>
      </w:r>
      <w:proofErr w:type="spellEnd"/>
      <w:r w:rsidRPr="005D5C14">
        <w:rPr>
          <w:sz w:val="22"/>
          <w:szCs w:val="22"/>
        </w:rPr>
        <w:t xml:space="preserve"> шкали дорівнює </w:t>
      </w:r>
      <w:proofErr w:type="spellStart"/>
      <w:r w:rsidRPr="005D5C14">
        <w:rPr>
          <w:b/>
          <w:sz w:val="22"/>
          <w:szCs w:val="22"/>
        </w:rPr>
        <w:t>Rе</w:t>
      </w:r>
      <w:proofErr w:type="spellEnd"/>
      <w:r w:rsidRPr="005D5C14">
        <w:rPr>
          <w:b/>
          <w:sz w:val="22"/>
          <w:szCs w:val="22"/>
        </w:rPr>
        <w:t xml:space="preserve"> =</w:t>
      </w:r>
      <w:r w:rsidR="0055132B">
        <w:rPr>
          <w:b/>
          <w:sz w:val="22"/>
          <w:szCs w:val="22"/>
        </w:rPr>
        <w:t xml:space="preserve"> </w:t>
      </w:r>
      <w:r w:rsidR="00F572CB" w:rsidRPr="005D5C14">
        <w:rPr>
          <w:b/>
          <w:sz w:val="22"/>
          <w:szCs w:val="22"/>
        </w:rPr>
        <w:t>40 балів.</w:t>
      </w:r>
    </w:p>
    <w:p w14:paraId="05140F52" w14:textId="77777777" w:rsidR="00F572CB" w:rsidRPr="005D5C14" w:rsidRDefault="00F572CB" w:rsidP="00F572CB">
      <w:pPr>
        <w:ind w:firstLine="708"/>
        <w:jc w:val="both"/>
        <w:rPr>
          <w:sz w:val="22"/>
          <w:szCs w:val="22"/>
        </w:rPr>
      </w:pPr>
      <w:r w:rsidRPr="005D5C14">
        <w:rPr>
          <w:sz w:val="22"/>
          <w:szCs w:val="22"/>
        </w:rPr>
        <w:t xml:space="preserve">Таким чином, рейтингова шкала з дисципліни складає </w:t>
      </w:r>
    </w:p>
    <w:p w14:paraId="6D9C7A4E" w14:textId="274D3260" w:rsidR="00F572CB" w:rsidRPr="005D5C14" w:rsidRDefault="00BD2A73" w:rsidP="00F572CB">
      <w:pPr>
        <w:spacing w:before="240" w:after="240"/>
        <w:jc w:val="center"/>
        <w:rPr>
          <w:b/>
          <w:sz w:val="22"/>
          <w:szCs w:val="22"/>
        </w:rPr>
      </w:pPr>
      <w:r w:rsidRPr="005D5C14">
        <w:rPr>
          <w:b/>
          <w:sz w:val="22"/>
          <w:szCs w:val="22"/>
        </w:rPr>
        <w:t xml:space="preserve">RD = </w:t>
      </w:r>
      <w:proofErr w:type="spellStart"/>
      <w:r w:rsidRPr="005D5C14">
        <w:rPr>
          <w:b/>
          <w:sz w:val="22"/>
          <w:szCs w:val="22"/>
        </w:rPr>
        <w:t>Rc</w:t>
      </w:r>
      <w:proofErr w:type="spellEnd"/>
      <w:r w:rsidRPr="005D5C14">
        <w:rPr>
          <w:b/>
          <w:sz w:val="22"/>
          <w:szCs w:val="22"/>
        </w:rPr>
        <w:t xml:space="preserve"> + </w:t>
      </w:r>
      <w:proofErr w:type="spellStart"/>
      <w:r w:rsidRPr="005D5C14">
        <w:rPr>
          <w:b/>
          <w:sz w:val="22"/>
          <w:szCs w:val="22"/>
        </w:rPr>
        <w:t>Rе</w:t>
      </w:r>
      <w:proofErr w:type="spellEnd"/>
      <w:r w:rsidR="00F572CB" w:rsidRPr="005D5C14">
        <w:rPr>
          <w:b/>
          <w:sz w:val="22"/>
          <w:szCs w:val="22"/>
        </w:rPr>
        <w:t xml:space="preserve"> = 60 + 40= 100 балів.</w:t>
      </w:r>
    </w:p>
    <w:p w14:paraId="270CE10C" w14:textId="0D86EC92" w:rsidR="00F572CB" w:rsidRPr="005D5C14" w:rsidRDefault="00F572CB" w:rsidP="00F572CB">
      <w:pPr>
        <w:jc w:val="both"/>
        <w:rPr>
          <w:sz w:val="22"/>
          <w:szCs w:val="22"/>
        </w:rPr>
      </w:pPr>
      <w:r w:rsidRPr="005D5C14">
        <w:rPr>
          <w:sz w:val="22"/>
          <w:szCs w:val="22"/>
        </w:rPr>
        <w:t xml:space="preserve">Для отримання відповідної оцінки з дисципліни студент має набрати певну кількість балів, згідно з </w:t>
      </w:r>
      <w:r w:rsidR="0056069B" w:rsidRPr="005D5C14">
        <w:rPr>
          <w:sz w:val="22"/>
          <w:szCs w:val="22"/>
        </w:rPr>
        <w:t>таблицею перерахунку</w:t>
      </w:r>
      <w:r w:rsidRPr="005D5C14">
        <w:rPr>
          <w:sz w:val="22"/>
          <w:szCs w:val="22"/>
        </w:rPr>
        <w:t>.</w:t>
      </w:r>
    </w:p>
    <w:p w14:paraId="23EE881A" w14:textId="428237D1" w:rsidR="00F572CB" w:rsidRPr="005D5C14" w:rsidRDefault="00F572CB" w:rsidP="00804DF2">
      <w:pPr>
        <w:spacing w:line="240" w:lineRule="auto"/>
        <w:rPr>
          <w:b/>
          <w:sz w:val="22"/>
          <w:szCs w:val="22"/>
        </w:rPr>
      </w:pPr>
      <w:r w:rsidRPr="005D5C14">
        <w:rPr>
          <w:b/>
          <w:sz w:val="22"/>
          <w:szCs w:val="22"/>
        </w:rPr>
        <w:t>Таблиця відповідності рейтингових балів оцінкам за університетською шкалою</w:t>
      </w:r>
    </w:p>
    <w:p w14:paraId="10E80DA9" w14:textId="49004B4F" w:rsidR="00F572CB" w:rsidRPr="005D5C14" w:rsidRDefault="008D7301" w:rsidP="00F572CB">
      <w:pPr>
        <w:pStyle w:val="a0"/>
        <w:ind w:left="0"/>
        <w:contextualSpacing w:val="0"/>
        <w:jc w:val="right"/>
        <w:rPr>
          <w:sz w:val="22"/>
          <w:szCs w:val="22"/>
        </w:rPr>
      </w:pPr>
      <w:r w:rsidRPr="005D5C14">
        <w:rPr>
          <w:sz w:val="22"/>
          <w:szCs w:val="22"/>
        </w:rPr>
        <w:t>Таблиця 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3119"/>
        <w:gridCol w:w="2977"/>
      </w:tblGrid>
      <w:tr w:rsidR="00F572CB" w:rsidRPr="005D5C14" w14:paraId="6E9EE2AD" w14:textId="77777777" w:rsidTr="00235237">
        <w:trPr>
          <w:jc w:val="center"/>
        </w:trPr>
        <w:tc>
          <w:tcPr>
            <w:tcW w:w="3119" w:type="dxa"/>
          </w:tcPr>
          <w:p w14:paraId="3160D96C" w14:textId="77777777" w:rsidR="00F572CB" w:rsidRPr="005D5C14" w:rsidRDefault="00F572CB" w:rsidP="00235237">
            <w:pPr>
              <w:widowControl w:val="0"/>
              <w:autoSpaceDE w:val="0"/>
              <w:autoSpaceDN w:val="0"/>
              <w:adjustRightInd w:val="0"/>
              <w:jc w:val="center"/>
              <w:rPr>
                <w:sz w:val="22"/>
                <w:szCs w:val="22"/>
              </w:rPr>
            </w:pPr>
            <w:r w:rsidRPr="005D5C14">
              <w:rPr>
                <w:sz w:val="22"/>
                <w:szCs w:val="22"/>
              </w:rPr>
              <w:t>Кількість балів</w:t>
            </w:r>
          </w:p>
        </w:tc>
        <w:tc>
          <w:tcPr>
            <w:tcW w:w="2977" w:type="dxa"/>
          </w:tcPr>
          <w:p w14:paraId="6B81D395" w14:textId="77777777" w:rsidR="00F572CB" w:rsidRPr="005D5C14" w:rsidRDefault="00F572CB" w:rsidP="00235237">
            <w:pPr>
              <w:autoSpaceDE w:val="0"/>
              <w:autoSpaceDN w:val="0"/>
              <w:adjustRightInd w:val="0"/>
              <w:jc w:val="center"/>
              <w:rPr>
                <w:sz w:val="22"/>
                <w:szCs w:val="22"/>
              </w:rPr>
            </w:pPr>
            <w:r w:rsidRPr="005D5C14">
              <w:rPr>
                <w:sz w:val="22"/>
                <w:szCs w:val="22"/>
              </w:rPr>
              <w:t>Оцінка</w:t>
            </w:r>
          </w:p>
        </w:tc>
      </w:tr>
      <w:tr w:rsidR="00F572CB" w:rsidRPr="005D5C14" w14:paraId="762E2D33" w14:textId="77777777" w:rsidTr="00235237">
        <w:trPr>
          <w:jc w:val="center"/>
        </w:trPr>
        <w:tc>
          <w:tcPr>
            <w:tcW w:w="3119" w:type="dxa"/>
          </w:tcPr>
          <w:p w14:paraId="606B083F" w14:textId="77777777" w:rsidR="00F572CB" w:rsidRPr="005D5C14" w:rsidRDefault="00F572CB" w:rsidP="00235237">
            <w:pPr>
              <w:widowControl w:val="0"/>
              <w:autoSpaceDE w:val="0"/>
              <w:autoSpaceDN w:val="0"/>
              <w:adjustRightInd w:val="0"/>
              <w:jc w:val="center"/>
              <w:rPr>
                <w:sz w:val="22"/>
                <w:szCs w:val="22"/>
              </w:rPr>
            </w:pPr>
            <w:r w:rsidRPr="005D5C14">
              <w:rPr>
                <w:sz w:val="22"/>
                <w:szCs w:val="22"/>
              </w:rPr>
              <w:t>100-95</w:t>
            </w:r>
          </w:p>
        </w:tc>
        <w:tc>
          <w:tcPr>
            <w:tcW w:w="2977" w:type="dxa"/>
            <w:vAlign w:val="center"/>
          </w:tcPr>
          <w:p w14:paraId="05284D67" w14:textId="77777777" w:rsidR="00F572CB" w:rsidRPr="005D5C14" w:rsidRDefault="00F572CB" w:rsidP="00235237">
            <w:pPr>
              <w:autoSpaceDE w:val="0"/>
              <w:autoSpaceDN w:val="0"/>
              <w:adjustRightInd w:val="0"/>
              <w:jc w:val="center"/>
              <w:rPr>
                <w:sz w:val="22"/>
                <w:szCs w:val="22"/>
              </w:rPr>
            </w:pPr>
            <w:r w:rsidRPr="005D5C14">
              <w:rPr>
                <w:sz w:val="22"/>
                <w:szCs w:val="22"/>
              </w:rPr>
              <w:t>Відмінно</w:t>
            </w:r>
          </w:p>
        </w:tc>
      </w:tr>
      <w:tr w:rsidR="00F572CB" w:rsidRPr="005D5C14" w14:paraId="5E7CEDC8" w14:textId="77777777" w:rsidTr="00235237">
        <w:trPr>
          <w:jc w:val="center"/>
        </w:trPr>
        <w:tc>
          <w:tcPr>
            <w:tcW w:w="3119" w:type="dxa"/>
          </w:tcPr>
          <w:p w14:paraId="6488F3FD" w14:textId="77777777" w:rsidR="00F572CB" w:rsidRPr="005D5C14" w:rsidRDefault="00F572CB" w:rsidP="00235237">
            <w:pPr>
              <w:widowControl w:val="0"/>
              <w:autoSpaceDE w:val="0"/>
              <w:autoSpaceDN w:val="0"/>
              <w:adjustRightInd w:val="0"/>
              <w:jc w:val="center"/>
              <w:rPr>
                <w:sz w:val="22"/>
                <w:szCs w:val="22"/>
              </w:rPr>
            </w:pPr>
            <w:r w:rsidRPr="005D5C14">
              <w:rPr>
                <w:sz w:val="22"/>
                <w:szCs w:val="22"/>
              </w:rPr>
              <w:t>94-85</w:t>
            </w:r>
          </w:p>
        </w:tc>
        <w:tc>
          <w:tcPr>
            <w:tcW w:w="2977" w:type="dxa"/>
            <w:vAlign w:val="center"/>
          </w:tcPr>
          <w:p w14:paraId="7505117D" w14:textId="77777777" w:rsidR="00F572CB" w:rsidRPr="005D5C14" w:rsidRDefault="00F572CB" w:rsidP="00235237">
            <w:pPr>
              <w:autoSpaceDE w:val="0"/>
              <w:autoSpaceDN w:val="0"/>
              <w:adjustRightInd w:val="0"/>
              <w:jc w:val="center"/>
              <w:rPr>
                <w:sz w:val="22"/>
                <w:szCs w:val="22"/>
              </w:rPr>
            </w:pPr>
            <w:r w:rsidRPr="005D5C14">
              <w:rPr>
                <w:sz w:val="22"/>
                <w:szCs w:val="22"/>
              </w:rPr>
              <w:t>Дуже добре</w:t>
            </w:r>
          </w:p>
        </w:tc>
      </w:tr>
      <w:tr w:rsidR="00F572CB" w:rsidRPr="005D5C14" w14:paraId="3D510CCF" w14:textId="77777777" w:rsidTr="00235237">
        <w:trPr>
          <w:jc w:val="center"/>
        </w:trPr>
        <w:tc>
          <w:tcPr>
            <w:tcW w:w="3119" w:type="dxa"/>
          </w:tcPr>
          <w:p w14:paraId="79BAF7C8" w14:textId="77777777" w:rsidR="00F572CB" w:rsidRPr="005D5C14" w:rsidRDefault="00F572CB" w:rsidP="00235237">
            <w:pPr>
              <w:widowControl w:val="0"/>
              <w:autoSpaceDE w:val="0"/>
              <w:autoSpaceDN w:val="0"/>
              <w:adjustRightInd w:val="0"/>
              <w:jc w:val="center"/>
              <w:rPr>
                <w:sz w:val="22"/>
                <w:szCs w:val="22"/>
              </w:rPr>
            </w:pPr>
            <w:r w:rsidRPr="005D5C14">
              <w:rPr>
                <w:sz w:val="22"/>
                <w:szCs w:val="22"/>
              </w:rPr>
              <w:t>84-75</w:t>
            </w:r>
          </w:p>
        </w:tc>
        <w:tc>
          <w:tcPr>
            <w:tcW w:w="2977" w:type="dxa"/>
            <w:vAlign w:val="center"/>
          </w:tcPr>
          <w:p w14:paraId="14C0A39A" w14:textId="77777777" w:rsidR="00F572CB" w:rsidRPr="005D5C14" w:rsidRDefault="00F572CB" w:rsidP="00235237">
            <w:pPr>
              <w:autoSpaceDE w:val="0"/>
              <w:autoSpaceDN w:val="0"/>
              <w:adjustRightInd w:val="0"/>
              <w:jc w:val="center"/>
              <w:rPr>
                <w:sz w:val="22"/>
                <w:szCs w:val="22"/>
              </w:rPr>
            </w:pPr>
            <w:r w:rsidRPr="005D5C14">
              <w:rPr>
                <w:sz w:val="22"/>
                <w:szCs w:val="22"/>
              </w:rPr>
              <w:t>Добре</w:t>
            </w:r>
          </w:p>
        </w:tc>
      </w:tr>
      <w:tr w:rsidR="00F572CB" w:rsidRPr="005D5C14" w14:paraId="0BC6BAA5" w14:textId="77777777" w:rsidTr="00235237">
        <w:trPr>
          <w:jc w:val="center"/>
        </w:trPr>
        <w:tc>
          <w:tcPr>
            <w:tcW w:w="3119" w:type="dxa"/>
          </w:tcPr>
          <w:p w14:paraId="69652E13" w14:textId="77777777" w:rsidR="00F572CB" w:rsidRPr="005D5C14" w:rsidRDefault="00F572CB" w:rsidP="00235237">
            <w:pPr>
              <w:widowControl w:val="0"/>
              <w:autoSpaceDE w:val="0"/>
              <w:autoSpaceDN w:val="0"/>
              <w:adjustRightInd w:val="0"/>
              <w:jc w:val="center"/>
              <w:rPr>
                <w:sz w:val="22"/>
                <w:szCs w:val="22"/>
              </w:rPr>
            </w:pPr>
            <w:r w:rsidRPr="005D5C14">
              <w:rPr>
                <w:sz w:val="22"/>
                <w:szCs w:val="22"/>
              </w:rPr>
              <w:t>74-65</w:t>
            </w:r>
          </w:p>
        </w:tc>
        <w:tc>
          <w:tcPr>
            <w:tcW w:w="2977" w:type="dxa"/>
            <w:vAlign w:val="center"/>
          </w:tcPr>
          <w:p w14:paraId="69A576AD" w14:textId="77777777" w:rsidR="00F572CB" w:rsidRPr="005D5C14" w:rsidRDefault="00F572CB" w:rsidP="00235237">
            <w:pPr>
              <w:autoSpaceDE w:val="0"/>
              <w:autoSpaceDN w:val="0"/>
              <w:adjustRightInd w:val="0"/>
              <w:jc w:val="center"/>
              <w:rPr>
                <w:sz w:val="22"/>
                <w:szCs w:val="22"/>
              </w:rPr>
            </w:pPr>
            <w:r w:rsidRPr="005D5C14">
              <w:rPr>
                <w:sz w:val="22"/>
                <w:szCs w:val="22"/>
              </w:rPr>
              <w:t>Задовільно</w:t>
            </w:r>
          </w:p>
        </w:tc>
      </w:tr>
      <w:tr w:rsidR="00F572CB" w:rsidRPr="005D5C14" w14:paraId="051FBE74" w14:textId="77777777" w:rsidTr="00235237">
        <w:trPr>
          <w:jc w:val="center"/>
        </w:trPr>
        <w:tc>
          <w:tcPr>
            <w:tcW w:w="3119" w:type="dxa"/>
          </w:tcPr>
          <w:p w14:paraId="61F2FFB7" w14:textId="77777777" w:rsidR="00F572CB" w:rsidRPr="005D5C14" w:rsidRDefault="00F572CB" w:rsidP="00235237">
            <w:pPr>
              <w:widowControl w:val="0"/>
              <w:autoSpaceDE w:val="0"/>
              <w:autoSpaceDN w:val="0"/>
              <w:adjustRightInd w:val="0"/>
              <w:jc w:val="center"/>
              <w:rPr>
                <w:sz w:val="22"/>
                <w:szCs w:val="22"/>
              </w:rPr>
            </w:pPr>
            <w:r w:rsidRPr="005D5C14">
              <w:rPr>
                <w:sz w:val="22"/>
                <w:szCs w:val="22"/>
              </w:rPr>
              <w:t>64-60</w:t>
            </w:r>
          </w:p>
        </w:tc>
        <w:tc>
          <w:tcPr>
            <w:tcW w:w="2977" w:type="dxa"/>
            <w:vAlign w:val="center"/>
          </w:tcPr>
          <w:p w14:paraId="4248FD07" w14:textId="77777777" w:rsidR="00F572CB" w:rsidRPr="005D5C14" w:rsidRDefault="00F572CB" w:rsidP="00235237">
            <w:pPr>
              <w:autoSpaceDE w:val="0"/>
              <w:autoSpaceDN w:val="0"/>
              <w:adjustRightInd w:val="0"/>
              <w:jc w:val="center"/>
              <w:rPr>
                <w:sz w:val="22"/>
                <w:szCs w:val="22"/>
              </w:rPr>
            </w:pPr>
            <w:r w:rsidRPr="005D5C14">
              <w:rPr>
                <w:sz w:val="22"/>
                <w:szCs w:val="22"/>
              </w:rPr>
              <w:t>Достатньо</w:t>
            </w:r>
          </w:p>
        </w:tc>
      </w:tr>
      <w:tr w:rsidR="00F572CB" w:rsidRPr="005D5C14" w14:paraId="66380AB0" w14:textId="77777777" w:rsidTr="00235237">
        <w:trPr>
          <w:jc w:val="center"/>
        </w:trPr>
        <w:tc>
          <w:tcPr>
            <w:tcW w:w="3119" w:type="dxa"/>
          </w:tcPr>
          <w:p w14:paraId="2DDA1181" w14:textId="77777777" w:rsidR="00F572CB" w:rsidRPr="005D5C14" w:rsidRDefault="00F572CB" w:rsidP="00235237">
            <w:pPr>
              <w:widowControl w:val="0"/>
              <w:autoSpaceDE w:val="0"/>
              <w:autoSpaceDN w:val="0"/>
              <w:adjustRightInd w:val="0"/>
              <w:jc w:val="center"/>
              <w:rPr>
                <w:sz w:val="22"/>
                <w:szCs w:val="22"/>
              </w:rPr>
            </w:pPr>
            <w:r w:rsidRPr="005D5C14">
              <w:rPr>
                <w:sz w:val="22"/>
                <w:szCs w:val="22"/>
              </w:rPr>
              <w:t>Менше 60</w:t>
            </w:r>
          </w:p>
        </w:tc>
        <w:tc>
          <w:tcPr>
            <w:tcW w:w="2977" w:type="dxa"/>
            <w:vAlign w:val="center"/>
          </w:tcPr>
          <w:p w14:paraId="21DE3F88" w14:textId="77777777" w:rsidR="00F572CB" w:rsidRPr="005D5C14" w:rsidRDefault="00F572CB" w:rsidP="00235237">
            <w:pPr>
              <w:autoSpaceDE w:val="0"/>
              <w:autoSpaceDN w:val="0"/>
              <w:adjustRightInd w:val="0"/>
              <w:jc w:val="center"/>
              <w:rPr>
                <w:sz w:val="22"/>
                <w:szCs w:val="22"/>
              </w:rPr>
            </w:pPr>
            <w:r w:rsidRPr="005D5C14">
              <w:rPr>
                <w:sz w:val="22"/>
                <w:szCs w:val="22"/>
              </w:rPr>
              <w:t>Незадовільно</w:t>
            </w:r>
          </w:p>
        </w:tc>
      </w:tr>
      <w:tr w:rsidR="00F572CB" w:rsidRPr="005D5C14" w14:paraId="320645E9" w14:textId="77777777" w:rsidTr="00235237">
        <w:trPr>
          <w:jc w:val="center"/>
        </w:trPr>
        <w:tc>
          <w:tcPr>
            <w:tcW w:w="3119" w:type="dxa"/>
            <w:vAlign w:val="center"/>
          </w:tcPr>
          <w:p w14:paraId="0EFEEA51" w14:textId="77777777" w:rsidR="00F572CB" w:rsidRPr="005D5C14" w:rsidRDefault="00F572CB" w:rsidP="00235237">
            <w:pPr>
              <w:autoSpaceDE w:val="0"/>
              <w:autoSpaceDN w:val="0"/>
              <w:adjustRightInd w:val="0"/>
              <w:jc w:val="center"/>
              <w:rPr>
                <w:sz w:val="22"/>
                <w:szCs w:val="22"/>
              </w:rPr>
            </w:pPr>
            <w:r w:rsidRPr="005D5C14">
              <w:rPr>
                <w:sz w:val="22"/>
                <w:szCs w:val="22"/>
              </w:rPr>
              <w:t>Не виконані умови допуску</w:t>
            </w:r>
          </w:p>
        </w:tc>
        <w:tc>
          <w:tcPr>
            <w:tcW w:w="2977" w:type="dxa"/>
            <w:vAlign w:val="center"/>
          </w:tcPr>
          <w:p w14:paraId="646FD9E0" w14:textId="77777777" w:rsidR="00F572CB" w:rsidRPr="005D5C14" w:rsidRDefault="00F572CB" w:rsidP="00235237">
            <w:pPr>
              <w:autoSpaceDE w:val="0"/>
              <w:autoSpaceDN w:val="0"/>
              <w:adjustRightInd w:val="0"/>
              <w:jc w:val="center"/>
              <w:rPr>
                <w:sz w:val="22"/>
                <w:szCs w:val="22"/>
              </w:rPr>
            </w:pPr>
            <w:r w:rsidRPr="005D5C14">
              <w:rPr>
                <w:sz w:val="22"/>
                <w:szCs w:val="22"/>
              </w:rPr>
              <w:t>Не допущено</w:t>
            </w:r>
          </w:p>
        </w:tc>
      </w:tr>
    </w:tbl>
    <w:p w14:paraId="0ABA46C2" w14:textId="77777777" w:rsidR="00A06101" w:rsidRDefault="00A06101" w:rsidP="00092425">
      <w:pPr>
        <w:spacing w:after="120"/>
        <w:jc w:val="both"/>
        <w:rPr>
          <w:b/>
          <w:bCs/>
          <w:sz w:val="22"/>
          <w:szCs w:val="22"/>
        </w:rPr>
      </w:pPr>
    </w:p>
    <w:p w14:paraId="311C1067" w14:textId="77777777" w:rsidR="00E90C39" w:rsidRDefault="00E90C39" w:rsidP="00092425">
      <w:pPr>
        <w:spacing w:after="120"/>
        <w:jc w:val="both"/>
        <w:rPr>
          <w:b/>
          <w:bCs/>
          <w:sz w:val="22"/>
          <w:szCs w:val="22"/>
        </w:rPr>
      </w:pPr>
    </w:p>
    <w:p w14:paraId="5ECF41DA" w14:textId="77777777" w:rsidR="00E90C39" w:rsidRDefault="00E90C39" w:rsidP="00092425">
      <w:pPr>
        <w:spacing w:after="120"/>
        <w:jc w:val="both"/>
        <w:rPr>
          <w:b/>
          <w:bCs/>
          <w:sz w:val="22"/>
          <w:szCs w:val="22"/>
        </w:rPr>
      </w:pPr>
    </w:p>
    <w:p w14:paraId="18067C29" w14:textId="27393B13" w:rsidR="00AD5593" w:rsidRPr="005D5C14" w:rsidRDefault="00714AB2" w:rsidP="00092425">
      <w:pPr>
        <w:spacing w:after="120"/>
        <w:jc w:val="both"/>
        <w:rPr>
          <w:b/>
          <w:bCs/>
          <w:sz w:val="22"/>
          <w:szCs w:val="22"/>
        </w:rPr>
      </w:pPr>
      <w:r w:rsidRPr="005D5C14">
        <w:rPr>
          <w:b/>
          <w:bCs/>
          <w:sz w:val="22"/>
          <w:szCs w:val="22"/>
        </w:rPr>
        <w:lastRenderedPageBreak/>
        <w:t>Робочу програму</w:t>
      </w:r>
      <w:r w:rsidR="00AD5593" w:rsidRPr="005D5C14">
        <w:rPr>
          <w:b/>
          <w:bCs/>
          <w:sz w:val="22"/>
          <w:szCs w:val="22"/>
        </w:rPr>
        <w:t xml:space="preserve"> навчальної дисципліни</w:t>
      </w:r>
      <w:r w:rsidR="00F162DC" w:rsidRPr="005D5C14">
        <w:rPr>
          <w:b/>
          <w:bCs/>
          <w:sz w:val="22"/>
          <w:szCs w:val="22"/>
        </w:rPr>
        <w:t xml:space="preserve"> (</w:t>
      </w:r>
      <w:proofErr w:type="spellStart"/>
      <w:r w:rsidR="00F162DC" w:rsidRPr="005D5C14">
        <w:rPr>
          <w:b/>
          <w:bCs/>
          <w:sz w:val="22"/>
          <w:szCs w:val="22"/>
        </w:rPr>
        <w:t>силабус</w:t>
      </w:r>
      <w:proofErr w:type="spellEnd"/>
      <w:r w:rsidR="00F162DC" w:rsidRPr="005D5C14">
        <w:rPr>
          <w:b/>
          <w:bCs/>
          <w:sz w:val="22"/>
          <w:szCs w:val="22"/>
        </w:rPr>
        <w:t>)</w:t>
      </w:r>
      <w:r w:rsidR="005F4692" w:rsidRPr="005D5C14">
        <w:rPr>
          <w:b/>
          <w:bCs/>
          <w:sz w:val="22"/>
          <w:szCs w:val="22"/>
        </w:rPr>
        <w:t>:</w:t>
      </w:r>
    </w:p>
    <w:p w14:paraId="7235C21C" w14:textId="007AF376" w:rsidR="002F5F35" w:rsidRPr="005D5C14" w:rsidRDefault="001D56C1" w:rsidP="00092425">
      <w:pPr>
        <w:spacing w:before="20" w:after="20"/>
        <w:rPr>
          <w:sz w:val="22"/>
          <w:szCs w:val="22"/>
        </w:rPr>
      </w:pPr>
      <w:r w:rsidRPr="005D5C14">
        <w:rPr>
          <w:b/>
          <w:bCs/>
          <w:sz w:val="22"/>
          <w:szCs w:val="22"/>
        </w:rPr>
        <w:t>С</w:t>
      </w:r>
      <w:r w:rsidR="00B47838" w:rsidRPr="005D5C14">
        <w:rPr>
          <w:b/>
          <w:bCs/>
          <w:sz w:val="22"/>
          <w:szCs w:val="22"/>
        </w:rPr>
        <w:t>кладено</w:t>
      </w:r>
      <w:r w:rsidR="00EB4E8A" w:rsidRPr="005D5C14">
        <w:rPr>
          <w:b/>
          <w:bCs/>
          <w:sz w:val="22"/>
          <w:szCs w:val="22"/>
        </w:rPr>
        <w:t>:</w:t>
      </w:r>
      <w:r w:rsidR="00B47838" w:rsidRPr="005D5C14">
        <w:rPr>
          <w:sz w:val="22"/>
          <w:szCs w:val="22"/>
        </w:rPr>
        <w:t xml:space="preserve"> </w:t>
      </w:r>
    </w:p>
    <w:p w14:paraId="567F4F8E" w14:textId="77777777" w:rsidR="002F5F35" w:rsidRPr="005D5C14" w:rsidRDefault="002F5F35" w:rsidP="00F93FD4">
      <w:pPr>
        <w:ind w:firstLine="709"/>
        <w:jc w:val="both"/>
        <w:rPr>
          <w:sz w:val="22"/>
          <w:szCs w:val="22"/>
        </w:rPr>
      </w:pPr>
      <w:proofErr w:type="spellStart"/>
      <w:r w:rsidRPr="005D5C14">
        <w:rPr>
          <w:sz w:val="22"/>
          <w:szCs w:val="22"/>
        </w:rPr>
        <w:t>Д.т.н</w:t>
      </w:r>
      <w:proofErr w:type="spellEnd"/>
      <w:r w:rsidRPr="005D5C14">
        <w:rPr>
          <w:sz w:val="22"/>
          <w:szCs w:val="22"/>
        </w:rPr>
        <w:t xml:space="preserve">., проф. </w:t>
      </w:r>
      <w:proofErr w:type="spellStart"/>
      <w:r w:rsidRPr="005D5C14">
        <w:rPr>
          <w:sz w:val="22"/>
          <w:szCs w:val="22"/>
        </w:rPr>
        <w:t>Саленко</w:t>
      </w:r>
      <w:proofErr w:type="spellEnd"/>
      <w:r w:rsidRPr="005D5C14">
        <w:rPr>
          <w:sz w:val="22"/>
          <w:szCs w:val="22"/>
        </w:rPr>
        <w:t xml:space="preserve"> Олександр Федорович </w:t>
      </w:r>
    </w:p>
    <w:p w14:paraId="7A629185" w14:textId="1364A602" w:rsidR="002F5F35" w:rsidRPr="005D5C14" w:rsidRDefault="002F5F35" w:rsidP="00F93FD4">
      <w:pPr>
        <w:ind w:firstLine="709"/>
        <w:rPr>
          <w:sz w:val="22"/>
          <w:szCs w:val="22"/>
        </w:rPr>
      </w:pPr>
      <w:r w:rsidRPr="005D5C14">
        <w:rPr>
          <w:sz w:val="22"/>
          <w:szCs w:val="22"/>
        </w:rPr>
        <w:t xml:space="preserve">Асистент </w:t>
      </w:r>
      <w:proofErr w:type="spellStart"/>
      <w:r w:rsidRPr="005D5C14">
        <w:rPr>
          <w:sz w:val="22"/>
          <w:szCs w:val="22"/>
        </w:rPr>
        <w:t>Гаврушкевич</w:t>
      </w:r>
      <w:proofErr w:type="spellEnd"/>
      <w:r w:rsidRPr="005D5C14">
        <w:rPr>
          <w:sz w:val="22"/>
          <w:szCs w:val="22"/>
        </w:rPr>
        <w:t xml:space="preserve"> Наталія Валеріївна</w:t>
      </w:r>
    </w:p>
    <w:p w14:paraId="27CB0F69" w14:textId="10A152B0" w:rsidR="00D32AA4" w:rsidRDefault="00D32AA4" w:rsidP="00F93FD4">
      <w:pPr>
        <w:ind w:firstLine="709"/>
        <w:rPr>
          <w:sz w:val="22"/>
          <w:szCs w:val="22"/>
        </w:rPr>
      </w:pPr>
      <w:proofErr w:type="spellStart"/>
      <w:r w:rsidRPr="005D5C14">
        <w:rPr>
          <w:sz w:val="22"/>
          <w:szCs w:val="22"/>
        </w:rPr>
        <w:t>К.т.н</w:t>
      </w:r>
      <w:proofErr w:type="spellEnd"/>
      <w:r w:rsidRPr="005D5C14">
        <w:rPr>
          <w:sz w:val="22"/>
          <w:szCs w:val="22"/>
        </w:rPr>
        <w:t xml:space="preserve">, доц. </w:t>
      </w:r>
      <w:proofErr w:type="spellStart"/>
      <w:r w:rsidRPr="005D5C14">
        <w:rPr>
          <w:sz w:val="22"/>
          <w:szCs w:val="22"/>
        </w:rPr>
        <w:t>Гаврушкевич</w:t>
      </w:r>
      <w:proofErr w:type="spellEnd"/>
      <w:r w:rsidRPr="005D5C14">
        <w:rPr>
          <w:sz w:val="22"/>
          <w:szCs w:val="22"/>
        </w:rPr>
        <w:t xml:space="preserve"> Андрій Юрійович</w:t>
      </w:r>
    </w:p>
    <w:p w14:paraId="68E53E68" w14:textId="77777777" w:rsidR="002C73C2" w:rsidRPr="005D5C14" w:rsidRDefault="002C73C2" w:rsidP="00092425">
      <w:pPr>
        <w:ind w:firstLine="3402"/>
        <w:rPr>
          <w:sz w:val="22"/>
          <w:szCs w:val="22"/>
        </w:rPr>
      </w:pPr>
    </w:p>
    <w:p w14:paraId="0A44F1FD" w14:textId="2BF1C0AF" w:rsidR="00647870" w:rsidRPr="005D5C14" w:rsidRDefault="00647870" w:rsidP="00647870">
      <w:pPr>
        <w:jc w:val="both"/>
        <w:rPr>
          <w:sz w:val="22"/>
          <w:szCs w:val="22"/>
        </w:rPr>
      </w:pPr>
      <w:r w:rsidRPr="005D5C14">
        <w:rPr>
          <w:b/>
          <w:bCs/>
          <w:sz w:val="22"/>
          <w:szCs w:val="22"/>
        </w:rPr>
        <w:t>Ухвалено</w:t>
      </w:r>
      <w:r w:rsidRPr="005D5C14">
        <w:rPr>
          <w:sz w:val="22"/>
          <w:szCs w:val="22"/>
        </w:rPr>
        <w:t xml:space="preserve"> кафедрою</w:t>
      </w:r>
      <w:r w:rsidR="0055132B">
        <w:rPr>
          <w:sz w:val="22"/>
          <w:szCs w:val="22"/>
        </w:rPr>
        <w:t xml:space="preserve"> </w:t>
      </w:r>
      <w:r w:rsidRPr="005D5C14">
        <w:rPr>
          <w:sz w:val="22"/>
          <w:szCs w:val="22"/>
        </w:rPr>
        <w:t>конструювання машин (протокол № 13 від 19.07.2022)</w:t>
      </w:r>
    </w:p>
    <w:p w14:paraId="376CC965" w14:textId="1AE79058" w:rsidR="0009289D" w:rsidRDefault="00647870" w:rsidP="00647870">
      <w:pPr>
        <w:jc w:val="both"/>
        <w:rPr>
          <w:bCs/>
          <w:sz w:val="22"/>
          <w:szCs w:val="22"/>
        </w:rPr>
      </w:pPr>
      <w:r w:rsidRPr="005D5C14">
        <w:rPr>
          <w:b/>
          <w:bCs/>
          <w:sz w:val="22"/>
          <w:szCs w:val="22"/>
        </w:rPr>
        <w:t xml:space="preserve">Погоджено </w:t>
      </w:r>
      <w:r w:rsidRPr="005D5C14">
        <w:rPr>
          <w:bCs/>
          <w:sz w:val="22"/>
          <w:szCs w:val="22"/>
        </w:rPr>
        <w:t>методичною комісією</w:t>
      </w:r>
      <w:r w:rsidR="00F93FD4" w:rsidRPr="0058025F">
        <w:rPr>
          <w:bCs/>
          <w:sz w:val="22"/>
          <w:szCs w:val="22"/>
          <w:lang w:val="ru-RU"/>
        </w:rPr>
        <w:t xml:space="preserve"> </w:t>
      </w:r>
      <w:r w:rsidR="0009289D">
        <w:rPr>
          <w:bCs/>
          <w:sz w:val="22"/>
          <w:szCs w:val="22"/>
        </w:rPr>
        <w:t xml:space="preserve">навчально-наукового </w:t>
      </w:r>
      <w:r w:rsidRPr="005D5C14">
        <w:rPr>
          <w:bCs/>
          <w:sz w:val="22"/>
          <w:szCs w:val="22"/>
        </w:rPr>
        <w:t>механіко-машинобудівного інституту</w:t>
      </w:r>
      <w:r w:rsidR="0055132B">
        <w:rPr>
          <w:bCs/>
          <w:sz w:val="22"/>
          <w:szCs w:val="22"/>
        </w:rPr>
        <w:t xml:space="preserve"> </w:t>
      </w:r>
    </w:p>
    <w:p w14:paraId="12043B2C" w14:textId="21A6421C" w:rsidR="00647870" w:rsidRPr="005D5C14" w:rsidRDefault="0055132B" w:rsidP="00647870">
      <w:pPr>
        <w:jc w:val="both"/>
        <w:rPr>
          <w:bCs/>
          <w:sz w:val="22"/>
          <w:szCs w:val="22"/>
        </w:rPr>
      </w:pPr>
      <w:r>
        <w:rPr>
          <w:bCs/>
          <w:sz w:val="22"/>
          <w:szCs w:val="22"/>
        </w:rPr>
        <w:t xml:space="preserve">     </w:t>
      </w:r>
      <w:r w:rsidR="00647870" w:rsidRPr="005D5C14">
        <w:rPr>
          <w:bCs/>
          <w:sz w:val="22"/>
          <w:szCs w:val="22"/>
        </w:rPr>
        <w:t>(Протокол №11 від 29.08.2022 р.)</w:t>
      </w:r>
    </w:p>
    <w:p w14:paraId="529A7345" w14:textId="77777777" w:rsidR="00647870" w:rsidRPr="005D5C14" w:rsidRDefault="00647870" w:rsidP="00092425">
      <w:pPr>
        <w:spacing w:after="120"/>
        <w:jc w:val="both"/>
        <w:rPr>
          <w:bCs/>
          <w:sz w:val="22"/>
          <w:szCs w:val="22"/>
        </w:rPr>
      </w:pPr>
    </w:p>
    <w:sectPr w:rsidR="00647870" w:rsidRPr="005D5C14" w:rsidSect="005413FF">
      <w:headerReference w:type="default" r:id="rId49"/>
      <w:footerReference w:type="default" r:id="rId50"/>
      <w:pgSz w:w="11906" w:h="16838"/>
      <w:pgMar w:top="851" w:right="851" w:bottom="56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7D354" w14:textId="77777777" w:rsidR="001C03E9" w:rsidRDefault="001C03E9" w:rsidP="004E0EDF">
      <w:pPr>
        <w:spacing w:line="240" w:lineRule="auto"/>
      </w:pPr>
      <w:r>
        <w:separator/>
      </w:r>
    </w:p>
  </w:endnote>
  <w:endnote w:type="continuationSeparator" w:id="0">
    <w:p w14:paraId="7F097FFA" w14:textId="77777777" w:rsidR="001C03E9" w:rsidRDefault="001C03E9" w:rsidP="004E0E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21002A87" w:usb1="090F0000" w:usb2="00000010" w:usb3="00000000" w:csb0="003F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charset w:val="01"/>
    <w:family w:val="auto"/>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9172255"/>
      <w:docPartObj>
        <w:docPartGallery w:val="Page Numbers (Bottom of Page)"/>
        <w:docPartUnique/>
      </w:docPartObj>
    </w:sdtPr>
    <w:sdtContent>
      <w:p w14:paraId="1D15CEC9" w14:textId="79F734CD" w:rsidR="00FE64B5" w:rsidRDefault="00FE64B5">
        <w:pPr>
          <w:pStyle w:val="af3"/>
          <w:jc w:val="right"/>
        </w:pPr>
        <w:r>
          <w:fldChar w:fldCharType="begin"/>
        </w:r>
        <w:r>
          <w:instrText>PAGE   \* MERGEFORMAT</w:instrText>
        </w:r>
        <w:r>
          <w:fldChar w:fldCharType="separate"/>
        </w:r>
        <w:r w:rsidR="00F83C77">
          <w:rPr>
            <w:noProof/>
          </w:rPr>
          <w:t>12</w:t>
        </w:r>
        <w:r>
          <w:fldChar w:fldCharType="end"/>
        </w:r>
      </w:p>
    </w:sdtContent>
  </w:sdt>
  <w:p w14:paraId="6F151896" w14:textId="77777777" w:rsidR="00FE64B5" w:rsidRDefault="00FE64B5">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1494A" w14:textId="77777777" w:rsidR="001C03E9" w:rsidRDefault="001C03E9" w:rsidP="004E0EDF">
      <w:pPr>
        <w:spacing w:line="240" w:lineRule="auto"/>
      </w:pPr>
      <w:r>
        <w:separator/>
      </w:r>
    </w:p>
  </w:footnote>
  <w:footnote w:type="continuationSeparator" w:id="0">
    <w:p w14:paraId="0F6A7155" w14:textId="77777777" w:rsidR="001C03E9" w:rsidRDefault="001C03E9" w:rsidP="004E0ED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D126A" w14:textId="65A5CE51" w:rsidR="00FE64B5" w:rsidRPr="00A1310E" w:rsidRDefault="00FE64B5" w:rsidP="00A1310E">
    <w:pPr>
      <w:spacing w:before="120"/>
      <w:jc w:val="center"/>
      <w:rPr>
        <w:sz w:val="20"/>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35163EA"/>
    <w:multiLevelType w:val="hybridMultilevel"/>
    <w:tmpl w:val="387E967E"/>
    <w:lvl w:ilvl="0" w:tplc="E74E605C">
      <w:start w:val="3"/>
      <w:numFmt w:val="bullet"/>
      <w:lvlText w:val="-"/>
      <w:lvlJc w:val="left"/>
      <w:pPr>
        <w:ind w:left="1080" w:hanging="360"/>
      </w:pPr>
      <w:rPr>
        <w:rFonts w:ascii="Times New Roman" w:eastAsia="Arial Unicode MS"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17072BA5"/>
    <w:multiLevelType w:val="hybridMultilevel"/>
    <w:tmpl w:val="8D743054"/>
    <w:lvl w:ilvl="0" w:tplc="243EBF9E">
      <w:start w:val="85"/>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1BA53116"/>
    <w:multiLevelType w:val="hybridMultilevel"/>
    <w:tmpl w:val="B36A7A1E"/>
    <w:lvl w:ilvl="0" w:tplc="4106FF5A">
      <w:start w:val="2"/>
      <w:numFmt w:val="bullet"/>
      <w:lvlText w:val="-"/>
      <w:lvlJc w:val="left"/>
      <w:pPr>
        <w:ind w:left="644" w:hanging="360"/>
      </w:pPr>
      <w:rPr>
        <w:rFonts w:ascii="Times New Roman" w:eastAsia="Times New Roman" w:hAnsi="Times New Roman" w:cs="Times New Roman" w:hint="default"/>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hint="default"/>
      </w:rPr>
    </w:lvl>
  </w:abstractNum>
  <w:abstractNum w:abstractNumId="4" w15:restartNumberingAfterBreak="0">
    <w:nsid w:val="242005B9"/>
    <w:multiLevelType w:val="hybridMultilevel"/>
    <w:tmpl w:val="6CC06F56"/>
    <w:lvl w:ilvl="0" w:tplc="1270BA6C">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282D7225"/>
    <w:multiLevelType w:val="hybridMultilevel"/>
    <w:tmpl w:val="89FCF27E"/>
    <w:lvl w:ilvl="0" w:tplc="F60247DE">
      <w:start w:val="2"/>
      <w:numFmt w:val="bullet"/>
      <w:lvlText w:val="-"/>
      <w:lvlJc w:val="left"/>
      <w:pPr>
        <w:ind w:left="779" w:hanging="360"/>
      </w:pPr>
      <w:rPr>
        <w:rFonts w:ascii="Times New Roman" w:eastAsia="Times New Roman" w:hAnsi="Times New Roman" w:cs="Times New Roman" w:hint="default"/>
      </w:rPr>
    </w:lvl>
    <w:lvl w:ilvl="1" w:tplc="04190003" w:tentative="1">
      <w:start w:val="1"/>
      <w:numFmt w:val="bullet"/>
      <w:lvlText w:val="o"/>
      <w:lvlJc w:val="left"/>
      <w:pPr>
        <w:ind w:left="1499" w:hanging="360"/>
      </w:pPr>
      <w:rPr>
        <w:rFonts w:ascii="Courier New" w:hAnsi="Courier New" w:cs="Courier New" w:hint="default"/>
      </w:rPr>
    </w:lvl>
    <w:lvl w:ilvl="2" w:tplc="04190005" w:tentative="1">
      <w:start w:val="1"/>
      <w:numFmt w:val="bullet"/>
      <w:lvlText w:val=""/>
      <w:lvlJc w:val="left"/>
      <w:pPr>
        <w:ind w:left="2219" w:hanging="360"/>
      </w:pPr>
      <w:rPr>
        <w:rFonts w:ascii="Wingdings" w:hAnsi="Wingdings" w:hint="default"/>
      </w:rPr>
    </w:lvl>
    <w:lvl w:ilvl="3" w:tplc="04190001" w:tentative="1">
      <w:start w:val="1"/>
      <w:numFmt w:val="bullet"/>
      <w:lvlText w:val=""/>
      <w:lvlJc w:val="left"/>
      <w:pPr>
        <w:ind w:left="2939" w:hanging="360"/>
      </w:pPr>
      <w:rPr>
        <w:rFonts w:ascii="Symbol" w:hAnsi="Symbol" w:hint="default"/>
      </w:rPr>
    </w:lvl>
    <w:lvl w:ilvl="4" w:tplc="04190003" w:tentative="1">
      <w:start w:val="1"/>
      <w:numFmt w:val="bullet"/>
      <w:lvlText w:val="o"/>
      <w:lvlJc w:val="left"/>
      <w:pPr>
        <w:ind w:left="3659" w:hanging="360"/>
      </w:pPr>
      <w:rPr>
        <w:rFonts w:ascii="Courier New" w:hAnsi="Courier New" w:cs="Courier New" w:hint="default"/>
      </w:rPr>
    </w:lvl>
    <w:lvl w:ilvl="5" w:tplc="04190005" w:tentative="1">
      <w:start w:val="1"/>
      <w:numFmt w:val="bullet"/>
      <w:lvlText w:val=""/>
      <w:lvlJc w:val="left"/>
      <w:pPr>
        <w:ind w:left="4379" w:hanging="360"/>
      </w:pPr>
      <w:rPr>
        <w:rFonts w:ascii="Wingdings" w:hAnsi="Wingdings" w:hint="default"/>
      </w:rPr>
    </w:lvl>
    <w:lvl w:ilvl="6" w:tplc="04190001" w:tentative="1">
      <w:start w:val="1"/>
      <w:numFmt w:val="bullet"/>
      <w:lvlText w:val=""/>
      <w:lvlJc w:val="left"/>
      <w:pPr>
        <w:ind w:left="5099" w:hanging="360"/>
      </w:pPr>
      <w:rPr>
        <w:rFonts w:ascii="Symbol" w:hAnsi="Symbol" w:hint="default"/>
      </w:rPr>
    </w:lvl>
    <w:lvl w:ilvl="7" w:tplc="04190003" w:tentative="1">
      <w:start w:val="1"/>
      <w:numFmt w:val="bullet"/>
      <w:lvlText w:val="o"/>
      <w:lvlJc w:val="left"/>
      <w:pPr>
        <w:ind w:left="5819" w:hanging="360"/>
      </w:pPr>
      <w:rPr>
        <w:rFonts w:ascii="Courier New" w:hAnsi="Courier New" w:cs="Courier New" w:hint="default"/>
      </w:rPr>
    </w:lvl>
    <w:lvl w:ilvl="8" w:tplc="04190005" w:tentative="1">
      <w:start w:val="1"/>
      <w:numFmt w:val="bullet"/>
      <w:lvlText w:val=""/>
      <w:lvlJc w:val="left"/>
      <w:pPr>
        <w:ind w:left="6539" w:hanging="360"/>
      </w:pPr>
      <w:rPr>
        <w:rFonts w:ascii="Wingdings" w:hAnsi="Wingdings" w:hint="default"/>
      </w:rPr>
    </w:lvl>
  </w:abstractNum>
  <w:abstractNum w:abstractNumId="6" w15:restartNumberingAfterBreak="0">
    <w:nsid w:val="29BF456E"/>
    <w:multiLevelType w:val="hybridMultilevel"/>
    <w:tmpl w:val="5E3467D6"/>
    <w:lvl w:ilvl="0" w:tplc="2B1091C2">
      <w:numFmt w:val="bullet"/>
      <w:lvlText w:val="-"/>
      <w:lvlJc w:val="left"/>
      <w:pPr>
        <w:ind w:left="793" w:hanging="360"/>
      </w:pPr>
      <w:rPr>
        <w:rFonts w:ascii="Calibri" w:eastAsiaTheme="minorHAnsi" w:hAnsi="Calibri" w:cs="Times New Roman"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7" w15:restartNumberingAfterBreak="0">
    <w:nsid w:val="36D661E9"/>
    <w:multiLevelType w:val="hybridMultilevel"/>
    <w:tmpl w:val="C4D601B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41B87A11"/>
    <w:multiLevelType w:val="hybridMultilevel"/>
    <w:tmpl w:val="CD5AAC16"/>
    <w:lvl w:ilvl="0" w:tplc="DEDE8F02">
      <w:start w:val="2"/>
      <w:numFmt w:val="bullet"/>
      <w:lvlText w:val="–"/>
      <w:lvlJc w:val="left"/>
      <w:pPr>
        <w:ind w:left="1068"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15:restartNumberingAfterBreak="0">
    <w:nsid w:val="4A9337E2"/>
    <w:multiLevelType w:val="hybridMultilevel"/>
    <w:tmpl w:val="486233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29A1394"/>
    <w:multiLevelType w:val="hybridMultilevel"/>
    <w:tmpl w:val="7D08FC74"/>
    <w:lvl w:ilvl="0" w:tplc="DD1AE824">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CA44F1D"/>
    <w:multiLevelType w:val="hybridMultilevel"/>
    <w:tmpl w:val="B194FE0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604A4139"/>
    <w:multiLevelType w:val="hybridMultilevel"/>
    <w:tmpl w:val="C9CC145E"/>
    <w:lvl w:ilvl="0" w:tplc="2B1091C2">
      <w:numFmt w:val="bullet"/>
      <w:lvlText w:val="-"/>
      <w:lvlJc w:val="left"/>
      <w:pPr>
        <w:ind w:left="720" w:hanging="360"/>
      </w:pPr>
      <w:rPr>
        <w:rFonts w:ascii="Calibri" w:eastAsiaTheme="minorHAns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3C63A46"/>
    <w:multiLevelType w:val="hybridMultilevel"/>
    <w:tmpl w:val="A0707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CFE7292"/>
    <w:multiLevelType w:val="hybridMultilevel"/>
    <w:tmpl w:val="45DC99A4"/>
    <w:lvl w:ilvl="0" w:tplc="B3BE1660">
      <w:start w:val="1"/>
      <w:numFmt w:val="decimal"/>
      <w:pStyle w:val="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336225673">
    <w:abstractNumId w:val="14"/>
  </w:num>
  <w:num w:numId="2" w16cid:durableId="177014366">
    <w:abstractNumId w:val="13"/>
  </w:num>
  <w:num w:numId="3" w16cid:durableId="105199515">
    <w:abstractNumId w:val="6"/>
  </w:num>
  <w:num w:numId="4" w16cid:durableId="1046414817">
    <w:abstractNumId w:val="12"/>
  </w:num>
  <w:num w:numId="5" w16cid:durableId="1841963735">
    <w:abstractNumId w:val="14"/>
  </w:num>
  <w:num w:numId="6" w16cid:durableId="1774351212">
    <w:abstractNumId w:val="14"/>
  </w:num>
  <w:num w:numId="7" w16cid:durableId="1333096870">
    <w:abstractNumId w:val="14"/>
  </w:num>
  <w:num w:numId="8" w16cid:durableId="1888174953">
    <w:abstractNumId w:val="14"/>
    <w:lvlOverride w:ilvl="0">
      <w:startOverride w:val="1"/>
    </w:lvlOverride>
  </w:num>
  <w:num w:numId="9" w16cid:durableId="687565184">
    <w:abstractNumId w:val="14"/>
  </w:num>
  <w:num w:numId="10" w16cid:durableId="1814063315">
    <w:abstractNumId w:val="14"/>
  </w:num>
  <w:num w:numId="11" w16cid:durableId="2122602656">
    <w:abstractNumId w:val="14"/>
  </w:num>
  <w:num w:numId="12" w16cid:durableId="1233931089">
    <w:abstractNumId w:val="7"/>
  </w:num>
  <w:num w:numId="13" w16cid:durableId="1124737989">
    <w:abstractNumId w:val="3"/>
  </w:num>
  <w:num w:numId="14" w16cid:durableId="1021127129">
    <w:abstractNumId w:val="5"/>
  </w:num>
  <w:num w:numId="15" w16cid:durableId="54283033">
    <w:abstractNumId w:val="9"/>
  </w:num>
  <w:num w:numId="16" w16cid:durableId="1285035573">
    <w:abstractNumId w:val="0"/>
  </w:num>
  <w:num w:numId="17" w16cid:durableId="1376853024">
    <w:abstractNumId w:val="4"/>
  </w:num>
  <w:num w:numId="18" w16cid:durableId="336201203">
    <w:abstractNumId w:val="1"/>
  </w:num>
  <w:num w:numId="19" w16cid:durableId="491990097">
    <w:abstractNumId w:val="14"/>
  </w:num>
  <w:num w:numId="20" w16cid:durableId="838152036">
    <w:abstractNumId w:val="10"/>
  </w:num>
  <w:num w:numId="21" w16cid:durableId="1705326927">
    <w:abstractNumId w:val="2"/>
  </w:num>
  <w:num w:numId="22" w16cid:durableId="204493178">
    <w:abstractNumId w:val="8"/>
  </w:num>
  <w:num w:numId="23" w16cid:durableId="9875116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336"/>
    <w:rsid w:val="000133B2"/>
    <w:rsid w:val="00013F9C"/>
    <w:rsid w:val="000409AA"/>
    <w:rsid w:val="00044466"/>
    <w:rsid w:val="00046E5F"/>
    <w:rsid w:val="000524A0"/>
    <w:rsid w:val="00057213"/>
    <w:rsid w:val="000630C0"/>
    <w:rsid w:val="000710BB"/>
    <w:rsid w:val="000737F3"/>
    <w:rsid w:val="00087AFC"/>
    <w:rsid w:val="00092425"/>
    <w:rsid w:val="0009289D"/>
    <w:rsid w:val="00096145"/>
    <w:rsid w:val="000A2F4E"/>
    <w:rsid w:val="000B240C"/>
    <w:rsid w:val="000B2A73"/>
    <w:rsid w:val="000C40A0"/>
    <w:rsid w:val="000D1F73"/>
    <w:rsid w:val="000F01A9"/>
    <w:rsid w:val="000F6AE6"/>
    <w:rsid w:val="0012036C"/>
    <w:rsid w:val="00127798"/>
    <w:rsid w:val="001435BE"/>
    <w:rsid w:val="00180F06"/>
    <w:rsid w:val="0018420C"/>
    <w:rsid w:val="001943AA"/>
    <w:rsid w:val="001C03E9"/>
    <w:rsid w:val="001D56C1"/>
    <w:rsid w:val="001E404E"/>
    <w:rsid w:val="001E7259"/>
    <w:rsid w:val="001F5A3F"/>
    <w:rsid w:val="001F6252"/>
    <w:rsid w:val="00204A1B"/>
    <w:rsid w:val="00235237"/>
    <w:rsid w:val="0023533A"/>
    <w:rsid w:val="002400F3"/>
    <w:rsid w:val="0024717A"/>
    <w:rsid w:val="00253BCC"/>
    <w:rsid w:val="00254507"/>
    <w:rsid w:val="00266CA2"/>
    <w:rsid w:val="00270675"/>
    <w:rsid w:val="00277831"/>
    <w:rsid w:val="002944D0"/>
    <w:rsid w:val="00295873"/>
    <w:rsid w:val="002A0F67"/>
    <w:rsid w:val="002B005B"/>
    <w:rsid w:val="002B0768"/>
    <w:rsid w:val="002C4A19"/>
    <w:rsid w:val="002C73C2"/>
    <w:rsid w:val="002F4F44"/>
    <w:rsid w:val="002F5F35"/>
    <w:rsid w:val="00305BC6"/>
    <w:rsid w:val="00306C33"/>
    <w:rsid w:val="00312726"/>
    <w:rsid w:val="00334627"/>
    <w:rsid w:val="00347538"/>
    <w:rsid w:val="00351ED4"/>
    <w:rsid w:val="00352225"/>
    <w:rsid w:val="0035354A"/>
    <w:rsid w:val="003574A3"/>
    <w:rsid w:val="00381EE0"/>
    <w:rsid w:val="0039124E"/>
    <w:rsid w:val="003A4378"/>
    <w:rsid w:val="003A5E22"/>
    <w:rsid w:val="003A6D3F"/>
    <w:rsid w:val="003B5E21"/>
    <w:rsid w:val="003C1370"/>
    <w:rsid w:val="003C70D8"/>
    <w:rsid w:val="003D35CF"/>
    <w:rsid w:val="003D41FD"/>
    <w:rsid w:val="003E1E37"/>
    <w:rsid w:val="003E4AB3"/>
    <w:rsid w:val="003F0793"/>
    <w:rsid w:val="003F0A41"/>
    <w:rsid w:val="003F55F1"/>
    <w:rsid w:val="00401A6F"/>
    <w:rsid w:val="0040348D"/>
    <w:rsid w:val="00410230"/>
    <w:rsid w:val="004121EF"/>
    <w:rsid w:val="00437D5E"/>
    <w:rsid w:val="004442EE"/>
    <w:rsid w:val="004616D4"/>
    <w:rsid w:val="00461BF9"/>
    <w:rsid w:val="00463702"/>
    <w:rsid w:val="0046632F"/>
    <w:rsid w:val="00466FD3"/>
    <w:rsid w:val="004752A4"/>
    <w:rsid w:val="00476555"/>
    <w:rsid w:val="00490843"/>
    <w:rsid w:val="00494B8C"/>
    <w:rsid w:val="004A6336"/>
    <w:rsid w:val="004B3C19"/>
    <w:rsid w:val="004D1575"/>
    <w:rsid w:val="004D52CB"/>
    <w:rsid w:val="004E0EDF"/>
    <w:rsid w:val="004F6918"/>
    <w:rsid w:val="00505F9A"/>
    <w:rsid w:val="0052215C"/>
    <w:rsid w:val="00523D2D"/>
    <w:rsid w:val="005251A5"/>
    <w:rsid w:val="00527767"/>
    <w:rsid w:val="00530BFF"/>
    <w:rsid w:val="00535C57"/>
    <w:rsid w:val="005413FF"/>
    <w:rsid w:val="00550C0C"/>
    <w:rsid w:val="0055132B"/>
    <w:rsid w:val="00552F57"/>
    <w:rsid w:val="00553D02"/>
    <w:rsid w:val="00556E26"/>
    <w:rsid w:val="0056069B"/>
    <w:rsid w:val="005619F5"/>
    <w:rsid w:val="00564165"/>
    <w:rsid w:val="00566C83"/>
    <w:rsid w:val="0058025F"/>
    <w:rsid w:val="00582F90"/>
    <w:rsid w:val="00583D4B"/>
    <w:rsid w:val="0059531F"/>
    <w:rsid w:val="005A68E8"/>
    <w:rsid w:val="005B04F3"/>
    <w:rsid w:val="005B1185"/>
    <w:rsid w:val="005B3E44"/>
    <w:rsid w:val="005C26B2"/>
    <w:rsid w:val="005C4693"/>
    <w:rsid w:val="005D5C14"/>
    <w:rsid w:val="005D613B"/>
    <w:rsid w:val="005D7324"/>
    <w:rsid w:val="005D764D"/>
    <w:rsid w:val="005E60A9"/>
    <w:rsid w:val="005F4692"/>
    <w:rsid w:val="0061198B"/>
    <w:rsid w:val="00613FD5"/>
    <w:rsid w:val="00634917"/>
    <w:rsid w:val="006350FD"/>
    <w:rsid w:val="00647870"/>
    <w:rsid w:val="0065565F"/>
    <w:rsid w:val="006757B0"/>
    <w:rsid w:val="006852F9"/>
    <w:rsid w:val="006963D1"/>
    <w:rsid w:val="00696EF0"/>
    <w:rsid w:val="006A2CD5"/>
    <w:rsid w:val="006A706D"/>
    <w:rsid w:val="006A7B51"/>
    <w:rsid w:val="006B44E5"/>
    <w:rsid w:val="006C41C2"/>
    <w:rsid w:val="006D4D7E"/>
    <w:rsid w:val="006E0257"/>
    <w:rsid w:val="006E14F6"/>
    <w:rsid w:val="006E65B0"/>
    <w:rsid w:val="006F2C26"/>
    <w:rsid w:val="006F5C29"/>
    <w:rsid w:val="00701CB5"/>
    <w:rsid w:val="00714AB2"/>
    <w:rsid w:val="00722D9B"/>
    <w:rsid w:val="007244E1"/>
    <w:rsid w:val="0072674C"/>
    <w:rsid w:val="007446AD"/>
    <w:rsid w:val="00745B62"/>
    <w:rsid w:val="00745F7A"/>
    <w:rsid w:val="00773010"/>
    <w:rsid w:val="0077700A"/>
    <w:rsid w:val="00791855"/>
    <w:rsid w:val="007B40CA"/>
    <w:rsid w:val="007B60B2"/>
    <w:rsid w:val="007C2148"/>
    <w:rsid w:val="007C2BB7"/>
    <w:rsid w:val="007D6EBD"/>
    <w:rsid w:val="007E102C"/>
    <w:rsid w:val="007E3190"/>
    <w:rsid w:val="007E7F74"/>
    <w:rsid w:val="007F216B"/>
    <w:rsid w:val="007F5BCF"/>
    <w:rsid w:val="007F7C45"/>
    <w:rsid w:val="00804DF2"/>
    <w:rsid w:val="00811612"/>
    <w:rsid w:val="008200E0"/>
    <w:rsid w:val="00831A33"/>
    <w:rsid w:val="00832CCE"/>
    <w:rsid w:val="0083611D"/>
    <w:rsid w:val="0083765D"/>
    <w:rsid w:val="00837A3D"/>
    <w:rsid w:val="00841C20"/>
    <w:rsid w:val="008450A2"/>
    <w:rsid w:val="008630A1"/>
    <w:rsid w:val="008659F6"/>
    <w:rsid w:val="00873864"/>
    <w:rsid w:val="0087433D"/>
    <w:rsid w:val="008745DB"/>
    <w:rsid w:val="00880FD0"/>
    <w:rsid w:val="00891576"/>
    <w:rsid w:val="0089281B"/>
    <w:rsid w:val="00894491"/>
    <w:rsid w:val="008968C8"/>
    <w:rsid w:val="008A03A1"/>
    <w:rsid w:val="008A4024"/>
    <w:rsid w:val="008B16FE"/>
    <w:rsid w:val="008B2D57"/>
    <w:rsid w:val="008D1B2D"/>
    <w:rsid w:val="008D57F4"/>
    <w:rsid w:val="008D7301"/>
    <w:rsid w:val="008E317A"/>
    <w:rsid w:val="00916675"/>
    <w:rsid w:val="0092336D"/>
    <w:rsid w:val="00926BC3"/>
    <w:rsid w:val="009411A1"/>
    <w:rsid w:val="00941384"/>
    <w:rsid w:val="00962C2E"/>
    <w:rsid w:val="009875BB"/>
    <w:rsid w:val="00991A3C"/>
    <w:rsid w:val="009A5E03"/>
    <w:rsid w:val="009B2DDB"/>
    <w:rsid w:val="009C03D4"/>
    <w:rsid w:val="009C613F"/>
    <w:rsid w:val="009F4975"/>
    <w:rsid w:val="009F4CE6"/>
    <w:rsid w:val="009F69B9"/>
    <w:rsid w:val="009F746B"/>
    <w:rsid w:val="009F751E"/>
    <w:rsid w:val="00A06101"/>
    <w:rsid w:val="00A1071F"/>
    <w:rsid w:val="00A12D72"/>
    <w:rsid w:val="00A1310E"/>
    <w:rsid w:val="00A138EC"/>
    <w:rsid w:val="00A1729C"/>
    <w:rsid w:val="00A2464E"/>
    <w:rsid w:val="00A2798C"/>
    <w:rsid w:val="00A304C3"/>
    <w:rsid w:val="00A310EA"/>
    <w:rsid w:val="00A414E5"/>
    <w:rsid w:val="00A437F4"/>
    <w:rsid w:val="00A4612C"/>
    <w:rsid w:val="00A53B18"/>
    <w:rsid w:val="00A66DA0"/>
    <w:rsid w:val="00A8334A"/>
    <w:rsid w:val="00A90398"/>
    <w:rsid w:val="00AA2144"/>
    <w:rsid w:val="00AA2374"/>
    <w:rsid w:val="00AA6B23"/>
    <w:rsid w:val="00AB032C"/>
    <w:rsid w:val="00AB05C9"/>
    <w:rsid w:val="00AB5218"/>
    <w:rsid w:val="00AB59D8"/>
    <w:rsid w:val="00AC215F"/>
    <w:rsid w:val="00AD4CF0"/>
    <w:rsid w:val="00AD5593"/>
    <w:rsid w:val="00AD5C56"/>
    <w:rsid w:val="00AE3E25"/>
    <w:rsid w:val="00AE41A6"/>
    <w:rsid w:val="00AE62AF"/>
    <w:rsid w:val="00AF3AD8"/>
    <w:rsid w:val="00B03C2B"/>
    <w:rsid w:val="00B137F0"/>
    <w:rsid w:val="00B20824"/>
    <w:rsid w:val="00B401B2"/>
    <w:rsid w:val="00B40317"/>
    <w:rsid w:val="00B47838"/>
    <w:rsid w:val="00B56D41"/>
    <w:rsid w:val="00B74D40"/>
    <w:rsid w:val="00B76BE8"/>
    <w:rsid w:val="00B8625F"/>
    <w:rsid w:val="00B91583"/>
    <w:rsid w:val="00B91C0B"/>
    <w:rsid w:val="00BA590A"/>
    <w:rsid w:val="00BD2A73"/>
    <w:rsid w:val="00BD5994"/>
    <w:rsid w:val="00BE64A4"/>
    <w:rsid w:val="00C00E3B"/>
    <w:rsid w:val="00C13A64"/>
    <w:rsid w:val="00C301EF"/>
    <w:rsid w:val="00C311C8"/>
    <w:rsid w:val="00C32BA6"/>
    <w:rsid w:val="00C42A21"/>
    <w:rsid w:val="00C43AF4"/>
    <w:rsid w:val="00C468F5"/>
    <w:rsid w:val="00C55726"/>
    <w:rsid w:val="00C55C12"/>
    <w:rsid w:val="00C70A52"/>
    <w:rsid w:val="00C80E3D"/>
    <w:rsid w:val="00C82A64"/>
    <w:rsid w:val="00C83777"/>
    <w:rsid w:val="00C83BFC"/>
    <w:rsid w:val="00C941E8"/>
    <w:rsid w:val="00CA0C8C"/>
    <w:rsid w:val="00CA124A"/>
    <w:rsid w:val="00CA4DE3"/>
    <w:rsid w:val="00CC5735"/>
    <w:rsid w:val="00CD0132"/>
    <w:rsid w:val="00CF2241"/>
    <w:rsid w:val="00D01AB5"/>
    <w:rsid w:val="00D05879"/>
    <w:rsid w:val="00D10B89"/>
    <w:rsid w:val="00D117C0"/>
    <w:rsid w:val="00D2172D"/>
    <w:rsid w:val="00D220D0"/>
    <w:rsid w:val="00D26643"/>
    <w:rsid w:val="00D32AA4"/>
    <w:rsid w:val="00D43A25"/>
    <w:rsid w:val="00D46C61"/>
    <w:rsid w:val="00D47B0B"/>
    <w:rsid w:val="00D525C0"/>
    <w:rsid w:val="00D60936"/>
    <w:rsid w:val="00D70E6D"/>
    <w:rsid w:val="00D74620"/>
    <w:rsid w:val="00D82DA7"/>
    <w:rsid w:val="00D92509"/>
    <w:rsid w:val="00D941F4"/>
    <w:rsid w:val="00DB2DBD"/>
    <w:rsid w:val="00DB4E29"/>
    <w:rsid w:val="00DC4FA9"/>
    <w:rsid w:val="00DD4842"/>
    <w:rsid w:val="00E0088D"/>
    <w:rsid w:val="00E015F4"/>
    <w:rsid w:val="00E06AC5"/>
    <w:rsid w:val="00E11079"/>
    <w:rsid w:val="00E16E78"/>
    <w:rsid w:val="00E17713"/>
    <w:rsid w:val="00E33518"/>
    <w:rsid w:val="00E66E91"/>
    <w:rsid w:val="00E77876"/>
    <w:rsid w:val="00E77E1C"/>
    <w:rsid w:val="00E869E0"/>
    <w:rsid w:val="00E90C39"/>
    <w:rsid w:val="00EA051C"/>
    <w:rsid w:val="00EA0EB9"/>
    <w:rsid w:val="00EA3740"/>
    <w:rsid w:val="00EA6F12"/>
    <w:rsid w:val="00EB375F"/>
    <w:rsid w:val="00EB4E8A"/>
    <w:rsid w:val="00EB4F56"/>
    <w:rsid w:val="00EC07F5"/>
    <w:rsid w:val="00ED4576"/>
    <w:rsid w:val="00ED7BD6"/>
    <w:rsid w:val="00F012F1"/>
    <w:rsid w:val="00F162DC"/>
    <w:rsid w:val="00F25DB2"/>
    <w:rsid w:val="00F51B26"/>
    <w:rsid w:val="00F5333D"/>
    <w:rsid w:val="00F546F9"/>
    <w:rsid w:val="00F54C80"/>
    <w:rsid w:val="00F572CB"/>
    <w:rsid w:val="00F677B9"/>
    <w:rsid w:val="00F77E2B"/>
    <w:rsid w:val="00F83C77"/>
    <w:rsid w:val="00F87BCF"/>
    <w:rsid w:val="00F93FD4"/>
    <w:rsid w:val="00F9407F"/>
    <w:rsid w:val="00F95CA8"/>
    <w:rsid w:val="00F95D78"/>
    <w:rsid w:val="00FA1F07"/>
    <w:rsid w:val="00FA4381"/>
    <w:rsid w:val="00FB277F"/>
    <w:rsid w:val="00FB567B"/>
    <w:rsid w:val="00FC654B"/>
    <w:rsid w:val="00FC768A"/>
    <w:rsid w:val="00FD0406"/>
    <w:rsid w:val="00FD243F"/>
    <w:rsid w:val="00FE00F7"/>
    <w:rsid w:val="00FE1CFC"/>
    <w:rsid w:val="00FE64B5"/>
    <w:rsid w:val="00FF38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E70D72"/>
  <w15:docId w15:val="{8842AC9E-3745-477C-A2C2-E0BB3AF82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A6336"/>
    <w:pPr>
      <w:spacing w:line="276" w:lineRule="auto"/>
    </w:pPr>
    <w:rPr>
      <w:rFonts w:eastAsiaTheme="minorHAnsi"/>
      <w:sz w:val="28"/>
      <w:szCs w:val="28"/>
      <w:lang w:val="uk-UA" w:eastAsia="en-US"/>
    </w:rPr>
  </w:style>
  <w:style w:type="paragraph" w:styleId="1">
    <w:name w:val="heading 1"/>
    <w:basedOn w:val="a0"/>
    <w:next w:val="a"/>
    <w:link w:val="10"/>
    <w:qFormat/>
    <w:rsid w:val="004A6336"/>
    <w:pPr>
      <w:keepNext/>
      <w:numPr>
        <w:numId w:val="1"/>
      </w:numPr>
      <w:tabs>
        <w:tab w:val="left" w:pos="284"/>
      </w:tabs>
      <w:spacing w:before="120" w:after="120" w:line="216" w:lineRule="auto"/>
      <w:contextualSpacing w:val="0"/>
      <w:outlineLvl w:val="0"/>
    </w:pPr>
    <w:rPr>
      <w:rFonts w:asciiTheme="minorHAnsi" w:hAnsiTheme="minorHAnsi"/>
      <w:b/>
      <w:color w:val="002060"/>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A6336"/>
    <w:rPr>
      <w:rFonts w:asciiTheme="minorHAnsi" w:eastAsiaTheme="minorHAnsi" w:hAnsiTheme="minorHAnsi"/>
      <w:b/>
      <w:color w:val="002060"/>
      <w:sz w:val="24"/>
      <w:szCs w:val="24"/>
      <w:lang w:val="uk-UA" w:eastAsia="en-US"/>
    </w:rPr>
  </w:style>
  <w:style w:type="table" w:styleId="a4">
    <w:name w:val="Table Grid"/>
    <w:basedOn w:val="a2"/>
    <w:uiPriority w:val="59"/>
    <w:rsid w:val="004A6336"/>
    <w:rPr>
      <w:rFonts w:eastAsiaTheme="minorHAns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Paragraph"/>
    <w:basedOn w:val="a"/>
    <w:uiPriority w:val="34"/>
    <w:qFormat/>
    <w:rsid w:val="004A6336"/>
    <w:pPr>
      <w:ind w:left="720"/>
      <w:contextualSpacing/>
    </w:pPr>
  </w:style>
  <w:style w:type="character" w:styleId="a5">
    <w:name w:val="Hyperlink"/>
    <w:basedOn w:val="a1"/>
    <w:rsid w:val="004A6336"/>
    <w:rPr>
      <w:color w:val="0000FF" w:themeColor="hyperlink"/>
      <w:u w:val="single"/>
    </w:rPr>
  </w:style>
  <w:style w:type="character" w:customStyle="1" w:styleId="11">
    <w:name w:val="Основной шрифт абзаца1"/>
    <w:rsid w:val="004A6336"/>
  </w:style>
  <w:style w:type="paragraph" w:styleId="a6">
    <w:name w:val="Balloon Text"/>
    <w:basedOn w:val="a"/>
    <w:link w:val="a7"/>
    <w:rsid w:val="004A6336"/>
    <w:pPr>
      <w:spacing w:line="240" w:lineRule="auto"/>
    </w:pPr>
    <w:rPr>
      <w:rFonts w:ascii="Tahoma" w:hAnsi="Tahoma" w:cs="Tahoma"/>
      <w:sz w:val="16"/>
      <w:szCs w:val="16"/>
    </w:rPr>
  </w:style>
  <w:style w:type="character" w:customStyle="1" w:styleId="a7">
    <w:name w:val="Текст у виносці Знак"/>
    <w:basedOn w:val="a1"/>
    <w:link w:val="a6"/>
    <w:rsid w:val="004A6336"/>
    <w:rPr>
      <w:rFonts w:ascii="Tahoma" w:eastAsiaTheme="minorHAnsi" w:hAnsi="Tahoma" w:cs="Tahoma"/>
      <w:sz w:val="16"/>
      <w:szCs w:val="16"/>
      <w:lang w:val="uk-UA" w:eastAsia="en-US"/>
    </w:rPr>
  </w:style>
  <w:style w:type="character" w:styleId="a8">
    <w:name w:val="annotation reference"/>
    <w:basedOn w:val="a1"/>
    <w:semiHidden/>
    <w:unhideWhenUsed/>
    <w:rsid w:val="00D82DA7"/>
    <w:rPr>
      <w:sz w:val="16"/>
      <w:szCs w:val="16"/>
    </w:rPr>
  </w:style>
  <w:style w:type="paragraph" w:styleId="a9">
    <w:name w:val="annotation text"/>
    <w:basedOn w:val="a"/>
    <w:link w:val="aa"/>
    <w:semiHidden/>
    <w:unhideWhenUsed/>
    <w:rsid w:val="00D82DA7"/>
    <w:pPr>
      <w:spacing w:line="240" w:lineRule="auto"/>
    </w:pPr>
    <w:rPr>
      <w:sz w:val="20"/>
      <w:szCs w:val="20"/>
    </w:rPr>
  </w:style>
  <w:style w:type="character" w:customStyle="1" w:styleId="aa">
    <w:name w:val="Текст примітки Знак"/>
    <w:basedOn w:val="a1"/>
    <w:link w:val="a9"/>
    <w:semiHidden/>
    <w:rsid w:val="00D82DA7"/>
    <w:rPr>
      <w:rFonts w:eastAsiaTheme="minorHAnsi"/>
      <w:lang w:val="uk-UA" w:eastAsia="en-US"/>
    </w:rPr>
  </w:style>
  <w:style w:type="paragraph" w:styleId="ab">
    <w:name w:val="annotation subject"/>
    <w:basedOn w:val="a9"/>
    <w:next w:val="a9"/>
    <w:link w:val="ac"/>
    <w:semiHidden/>
    <w:unhideWhenUsed/>
    <w:rsid w:val="00D82DA7"/>
    <w:rPr>
      <w:b/>
      <w:bCs/>
    </w:rPr>
  </w:style>
  <w:style w:type="character" w:customStyle="1" w:styleId="ac">
    <w:name w:val="Тема примітки Знак"/>
    <w:basedOn w:val="aa"/>
    <w:link w:val="ab"/>
    <w:semiHidden/>
    <w:rsid w:val="00D82DA7"/>
    <w:rPr>
      <w:rFonts w:eastAsiaTheme="minorHAnsi"/>
      <w:b/>
      <w:bCs/>
      <w:lang w:val="uk-UA" w:eastAsia="en-US"/>
    </w:rPr>
  </w:style>
  <w:style w:type="paragraph" w:styleId="ad">
    <w:name w:val="Revision"/>
    <w:hidden/>
    <w:uiPriority w:val="99"/>
    <w:semiHidden/>
    <w:rsid w:val="00D82DA7"/>
    <w:rPr>
      <w:rFonts w:eastAsiaTheme="minorHAnsi"/>
      <w:sz w:val="28"/>
      <w:szCs w:val="28"/>
      <w:lang w:val="uk-UA" w:eastAsia="en-US"/>
    </w:rPr>
  </w:style>
  <w:style w:type="table" w:customStyle="1" w:styleId="211">
    <w:name w:val="Сітка таблиці 2 – акцент 11"/>
    <w:basedOn w:val="a2"/>
    <w:uiPriority w:val="47"/>
    <w:rsid w:val="00AB05C9"/>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e">
    <w:name w:val="footnote text"/>
    <w:basedOn w:val="a"/>
    <w:link w:val="af"/>
    <w:semiHidden/>
    <w:unhideWhenUsed/>
    <w:rsid w:val="004E0EDF"/>
    <w:pPr>
      <w:spacing w:line="240" w:lineRule="auto"/>
    </w:pPr>
    <w:rPr>
      <w:sz w:val="20"/>
      <w:szCs w:val="20"/>
    </w:rPr>
  </w:style>
  <w:style w:type="character" w:customStyle="1" w:styleId="af">
    <w:name w:val="Текст виноски Знак"/>
    <w:basedOn w:val="a1"/>
    <w:link w:val="ae"/>
    <w:semiHidden/>
    <w:rsid w:val="004E0EDF"/>
    <w:rPr>
      <w:rFonts w:eastAsiaTheme="minorHAnsi"/>
      <w:lang w:val="uk-UA" w:eastAsia="en-US"/>
    </w:rPr>
  </w:style>
  <w:style w:type="character" w:styleId="af0">
    <w:name w:val="footnote reference"/>
    <w:basedOn w:val="a1"/>
    <w:semiHidden/>
    <w:unhideWhenUsed/>
    <w:rsid w:val="004E0EDF"/>
    <w:rPr>
      <w:vertAlign w:val="superscript"/>
    </w:rPr>
  </w:style>
  <w:style w:type="character" w:customStyle="1" w:styleId="2">
    <w:name w:val="Основной текст (2)_"/>
    <w:link w:val="20"/>
    <w:rsid w:val="008E317A"/>
    <w:rPr>
      <w:shd w:val="clear" w:color="auto" w:fill="FFFFFF"/>
    </w:rPr>
  </w:style>
  <w:style w:type="character" w:customStyle="1" w:styleId="6">
    <w:name w:val="Основной текст (6)_"/>
    <w:link w:val="60"/>
    <w:rsid w:val="008E317A"/>
    <w:rPr>
      <w:i/>
      <w:iCs/>
      <w:shd w:val="clear" w:color="auto" w:fill="FFFFFF"/>
    </w:rPr>
  </w:style>
  <w:style w:type="paragraph" w:customStyle="1" w:styleId="20">
    <w:name w:val="Основной текст (2)"/>
    <w:basedOn w:val="a"/>
    <w:link w:val="2"/>
    <w:rsid w:val="008E317A"/>
    <w:pPr>
      <w:widowControl w:val="0"/>
      <w:shd w:val="clear" w:color="auto" w:fill="FFFFFF"/>
      <w:spacing w:before="300" w:line="274" w:lineRule="exact"/>
      <w:ind w:hanging="560"/>
      <w:jc w:val="both"/>
    </w:pPr>
    <w:rPr>
      <w:rFonts w:eastAsia="Times New Roman"/>
      <w:sz w:val="20"/>
      <w:szCs w:val="20"/>
      <w:lang w:val="ru-RU" w:eastAsia="ru-RU"/>
    </w:rPr>
  </w:style>
  <w:style w:type="paragraph" w:customStyle="1" w:styleId="60">
    <w:name w:val="Основной текст (6)"/>
    <w:basedOn w:val="a"/>
    <w:link w:val="6"/>
    <w:rsid w:val="008E317A"/>
    <w:pPr>
      <w:widowControl w:val="0"/>
      <w:shd w:val="clear" w:color="auto" w:fill="FFFFFF"/>
      <w:spacing w:line="274" w:lineRule="exact"/>
      <w:jc w:val="center"/>
    </w:pPr>
    <w:rPr>
      <w:rFonts w:eastAsia="Times New Roman"/>
      <w:i/>
      <w:iCs/>
      <w:sz w:val="20"/>
      <w:szCs w:val="20"/>
      <w:lang w:val="ru-RU" w:eastAsia="ru-RU"/>
    </w:rPr>
  </w:style>
  <w:style w:type="character" w:customStyle="1" w:styleId="7">
    <w:name w:val="Основной текст (7)_"/>
    <w:link w:val="70"/>
    <w:rsid w:val="008E317A"/>
    <w:rPr>
      <w:b/>
      <w:bCs/>
      <w:i/>
      <w:iCs/>
      <w:shd w:val="clear" w:color="auto" w:fill="FFFFFF"/>
    </w:rPr>
  </w:style>
  <w:style w:type="paragraph" w:customStyle="1" w:styleId="70">
    <w:name w:val="Основной текст (7)"/>
    <w:basedOn w:val="a"/>
    <w:link w:val="7"/>
    <w:rsid w:val="008E317A"/>
    <w:pPr>
      <w:widowControl w:val="0"/>
      <w:shd w:val="clear" w:color="auto" w:fill="FFFFFF"/>
      <w:spacing w:line="274" w:lineRule="exact"/>
      <w:jc w:val="center"/>
    </w:pPr>
    <w:rPr>
      <w:rFonts w:eastAsia="Times New Roman"/>
      <w:b/>
      <w:bCs/>
      <w:i/>
      <w:iCs/>
      <w:sz w:val="20"/>
      <w:szCs w:val="20"/>
      <w:lang w:val="ru-RU" w:eastAsia="ru-RU"/>
    </w:rPr>
  </w:style>
  <w:style w:type="paragraph" w:customStyle="1" w:styleId="Paragraph">
    <w:name w:val="Paragraph"/>
    <w:basedOn w:val="a"/>
    <w:link w:val="Paragraph0"/>
    <w:rsid w:val="008E317A"/>
    <w:pPr>
      <w:widowControl w:val="0"/>
      <w:overflowPunct w:val="0"/>
      <w:autoSpaceDE w:val="0"/>
      <w:autoSpaceDN w:val="0"/>
      <w:adjustRightInd w:val="0"/>
      <w:spacing w:line="240" w:lineRule="auto"/>
      <w:ind w:firstLine="720"/>
      <w:jc w:val="both"/>
    </w:pPr>
    <w:rPr>
      <w:rFonts w:eastAsia="Times New Roman"/>
      <w:szCs w:val="20"/>
      <w:lang w:eastAsia="ru-RU"/>
    </w:rPr>
  </w:style>
  <w:style w:type="character" w:customStyle="1" w:styleId="Paragraph0">
    <w:name w:val="Paragraph Знак"/>
    <w:basedOn w:val="a1"/>
    <w:link w:val="Paragraph"/>
    <w:locked/>
    <w:rsid w:val="008E317A"/>
    <w:rPr>
      <w:sz w:val="28"/>
      <w:lang w:val="uk-UA"/>
    </w:rPr>
  </w:style>
  <w:style w:type="paragraph" w:styleId="af1">
    <w:name w:val="header"/>
    <w:basedOn w:val="a"/>
    <w:link w:val="af2"/>
    <w:unhideWhenUsed/>
    <w:rsid w:val="002F5F35"/>
    <w:pPr>
      <w:tabs>
        <w:tab w:val="center" w:pos="4819"/>
        <w:tab w:val="right" w:pos="9639"/>
      </w:tabs>
      <w:spacing w:line="240" w:lineRule="auto"/>
    </w:pPr>
  </w:style>
  <w:style w:type="character" w:customStyle="1" w:styleId="af2">
    <w:name w:val="Верхній колонтитул Знак"/>
    <w:basedOn w:val="a1"/>
    <w:link w:val="af1"/>
    <w:rsid w:val="002F5F35"/>
    <w:rPr>
      <w:rFonts w:eastAsiaTheme="minorHAnsi"/>
      <w:sz w:val="28"/>
      <w:szCs w:val="28"/>
      <w:lang w:val="uk-UA" w:eastAsia="en-US"/>
    </w:rPr>
  </w:style>
  <w:style w:type="paragraph" w:styleId="af3">
    <w:name w:val="footer"/>
    <w:basedOn w:val="a"/>
    <w:link w:val="af4"/>
    <w:uiPriority w:val="99"/>
    <w:unhideWhenUsed/>
    <w:rsid w:val="002F5F35"/>
    <w:pPr>
      <w:tabs>
        <w:tab w:val="center" w:pos="4819"/>
        <w:tab w:val="right" w:pos="9639"/>
      </w:tabs>
      <w:spacing w:line="240" w:lineRule="auto"/>
    </w:pPr>
  </w:style>
  <w:style w:type="character" w:customStyle="1" w:styleId="af4">
    <w:name w:val="Нижній колонтитул Знак"/>
    <w:basedOn w:val="a1"/>
    <w:link w:val="af3"/>
    <w:uiPriority w:val="99"/>
    <w:rsid w:val="002F5F35"/>
    <w:rPr>
      <w:rFonts w:eastAsiaTheme="minorHAnsi"/>
      <w:sz w:val="28"/>
      <w:szCs w:val="28"/>
      <w:lang w:val="uk-UA" w:eastAsia="en-US"/>
    </w:rPr>
  </w:style>
  <w:style w:type="character" w:customStyle="1" w:styleId="FontStyle30">
    <w:name w:val="Font Style30"/>
    <w:rsid w:val="00AD5C56"/>
    <w:rPr>
      <w:rFonts w:ascii="Times New Roman" w:hAnsi="Times New Roman" w:cs="Times New Roman"/>
      <w:b/>
      <w:bCs/>
      <w:sz w:val="18"/>
      <w:szCs w:val="18"/>
    </w:rPr>
  </w:style>
  <w:style w:type="paragraph" w:styleId="af5">
    <w:name w:val="Body Text Indent"/>
    <w:basedOn w:val="a"/>
    <w:link w:val="af6"/>
    <w:rsid w:val="00AD5C56"/>
    <w:pPr>
      <w:suppressAutoHyphens/>
      <w:overflowPunct w:val="0"/>
      <w:spacing w:after="200"/>
      <w:ind w:left="4111"/>
    </w:pPr>
    <w:rPr>
      <w:rFonts w:ascii="Calibri" w:eastAsia="Calibri" w:hAnsi="Calibri" w:cs="DejaVu Sans"/>
      <w:sz w:val="22"/>
      <w:szCs w:val="22"/>
    </w:rPr>
  </w:style>
  <w:style w:type="character" w:customStyle="1" w:styleId="af6">
    <w:name w:val="Основний текст з відступом Знак"/>
    <w:basedOn w:val="a1"/>
    <w:link w:val="af5"/>
    <w:rsid w:val="00AD5C56"/>
    <w:rPr>
      <w:rFonts w:ascii="Calibri" w:eastAsia="Calibri" w:hAnsi="Calibri" w:cs="DejaVu Sans"/>
      <w:sz w:val="22"/>
      <w:szCs w:val="22"/>
      <w:lang w:val="uk-UA" w:eastAsia="en-US"/>
    </w:rPr>
  </w:style>
  <w:style w:type="paragraph" w:customStyle="1" w:styleId="af7">
    <w:name w:val="Вміст таблиці"/>
    <w:basedOn w:val="a"/>
    <w:rsid w:val="00AD5C56"/>
    <w:pPr>
      <w:suppressLineNumbers/>
      <w:suppressAutoHyphens/>
      <w:overflowPunct w:val="0"/>
      <w:spacing w:after="200"/>
    </w:pPr>
    <w:rPr>
      <w:rFonts w:ascii="Calibri" w:eastAsia="Calibri" w:hAnsi="Calibri" w:cs="DejaVu Sans"/>
      <w:sz w:val="22"/>
      <w:szCs w:val="22"/>
    </w:rPr>
  </w:style>
  <w:style w:type="character" w:customStyle="1" w:styleId="295pt">
    <w:name w:val="Основной текст (2) + 9;5 pt"/>
    <w:rsid w:val="00A1310E"/>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12">
    <w:name w:val="Незакрита згадка1"/>
    <w:basedOn w:val="a1"/>
    <w:uiPriority w:val="99"/>
    <w:semiHidden/>
    <w:unhideWhenUsed/>
    <w:rsid w:val="003F55F1"/>
    <w:rPr>
      <w:color w:val="605E5C"/>
      <w:shd w:val="clear" w:color="auto" w:fill="E1DFDD"/>
    </w:rPr>
  </w:style>
  <w:style w:type="character" w:customStyle="1" w:styleId="3">
    <w:name w:val="Основной текст (3)_"/>
    <w:link w:val="30"/>
    <w:rsid w:val="005D7324"/>
    <w:rPr>
      <w:sz w:val="28"/>
      <w:szCs w:val="28"/>
      <w:shd w:val="clear" w:color="auto" w:fill="FFFFFF"/>
    </w:rPr>
  </w:style>
  <w:style w:type="paragraph" w:customStyle="1" w:styleId="30">
    <w:name w:val="Основной текст (3)"/>
    <w:basedOn w:val="a"/>
    <w:link w:val="3"/>
    <w:rsid w:val="005D7324"/>
    <w:pPr>
      <w:widowControl w:val="0"/>
      <w:shd w:val="clear" w:color="auto" w:fill="FFFFFF"/>
      <w:spacing w:after="420" w:line="0" w:lineRule="atLeast"/>
      <w:jc w:val="right"/>
    </w:pPr>
    <w:rPr>
      <w:rFonts w:eastAsia="Times New Roman"/>
      <w:lang w:val="ru-RU" w:eastAsia="ru-RU"/>
    </w:rPr>
  </w:style>
  <w:style w:type="character" w:customStyle="1" w:styleId="af8">
    <w:name w:val="Подпись к таблице_"/>
    <w:link w:val="af9"/>
    <w:rsid w:val="00552F57"/>
    <w:rPr>
      <w:b/>
      <w:bCs/>
      <w:shd w:val="clear" w:color="auto" w:fill="FFFFFF"/>
    </w:rPr>
  </w:style>
  <w:style w:type="character" w:customStyle="1" w:styleId="2105pt">
    <w:name w:val="Основной текст (2) + 10;5 pt"/>
    <w:rsid w:val="00552F57"/>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style>
  <w:style w:type="character" w:customStyle="1" w:styleId="21">
    <w:name w:val="Основной текст (2) + Курсив"/>
    <w:rsid w:val="00552F57"/>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paragraph" w:customStyle="1" w:styleId="af9">
    <w:name w:val="Подпись к таблице"/>
    <w:basedOn w:val="a"/>
    <w:link w:val="af8"/>
    <w:rsid w:val="00552F57"/>
    <w:pPr>
      <w:widowControl w:val="0"/>
      <w:shd w:val="clear" w:color="auto" w:fill="FFFFFF"/>
      <w:spacing w:line="0" w:lineRule="atLeast"/>
    </w:pPr>
    <w:rPr>
      <w:rFonts w:eastAsia="Times New Roman"/>
      <w:b/>
      <w:bCs/>
      <w:sz w:val="20"/>
      <w:szCs w:val="20"/>
      <w:lang w:val="ru-RU" w:eastAsia="ru-RU"/>
    </w:rPr>
  </w:style>
  <w:style w:type="paragraph" w:styleId="afa">
    <w:name w:val="Normal (Web)"/>
    <w:basedOn w:val="a"/>
    <w:uiPriority w:val="99"/>
    <w:unhideWhenUsed/>
    <w:rsid w:val="006B44E5"/>
    <w:pPr>
      <w:spacing w:before="100" w:beforeAutospacing="1" w:after="100" w:afterAutospacing="1" w:line="240" w:lineRule="auto"/>
    </w:pPr>
    <w:rPr>
      <w:rFonts w:eastAsia="Times New Roman"/>
      <w:sz w:val="24"/>
      <w:szCs w:val="24"/>
      <w:lang w:eastAsia="ru-RU"/>
    </w:rPr>
  </w:style>
  <w:style w:type="paragraph" w:styleId="afb">
    <w:name w:val="Body Text"/>
    <w:basedOn w:val="a"/>
    <w:link w:val="afc"/>
    <w:semiHidden/>
    <w:unhideWhenUsed/>
    <w:rsid w:val="00D941F4"/>
    <w:pPr>
      <w:spacing w:after="120"/>
    </w:pPr>
  </w:style>
  <w:style w:type="character" w:customStyle="1" w:styleId="afc">
    <w:name w:val="Основний текст Знак"/>
    <w:basedOn w:val="a1"/>
    <w:link w:val="afb"/>
    <w:semiHidden/>
    <w:rsid w:val="00D941F4"/>
    <w:rPr>
      <w:rFonts w:eastAsiaTheme="minorHAnsi"/>
      <w:sz w:val="28"/>
      <w:szCs w:val="28"/>
      <w:lang w:val="uk-UA" w:eastAsia="en-US"/>
    </w:rPr>
  </w:style>
  <w:style w:type="character" w:customStyle="1" w:styleId="FontStyle44">
    <w:name w:val="Font Style44"/>
    <w:rsid w:val="00D941F4"/>
    <w:rPr>
      <w:rFonts w:ascii="Times New Roman" w:hAnsi="Times New Roman" w:cs="Times New Roman"/>
      <w:sz w:val="10"/>
      <w:szCs w:val="10"/>
    </w:rPr>
  </w:style>
  <w:style w:type="paragraph" w:customStyle="1" w:styleId="Style3">
    <w:name w:val="Style3"/>
    <w:basedOn w:val="a"/>
    <w:rsid w:val="00D941F4"/>
    <w:pPr>
      <w:widowControl w:val="0"/>
      <w:autoSpaceDE w:val="0"/>
      <w:autoSpaceDN w:val="0"/>
      <w:adjustRightInd w:val="0"/>
      <w:spacing w:line="120" w:lineRule="exact"/>
      <w:ind w:firstLine="110"/>
      <w:jc w:val="both"/>
    </w:pPr>
    <w:rPr>
      <w:rFonts w:eastAsia="Times New Roman"/>
      <w:sz w:val="24"/>
      <w:szCs w:val="24"/>
      <w:lang w:eastAsia="uk-UA"/>
    </w:rPr>
  </w:style>
  <w:style w:type="paragraph" w:customStyle="1" w:styleId="Style4">
    <w:name w:val="Style4"/>
    <w:basedOn w:val="a"/>
    <w:rsid w:val="00D941F4"/>
    <w:pPr>
      <w:widowControl w:val="0"/>
      <w:autoSpaceDE w:val="0"/>
      <w:autoSpaceDN w:val="0"/>
      <w:adjustRightInd w:val="0"/>
      <w:spacing w:line="120" w:lineRule="exact"/>
      <w:jc w:val="both"/>
    </w:pPr>
    <w:rPr>
      <w:rFonts w:eastAsia="Times New Roman"/>
      <w:sz w:val="24"/>
      <w:szCs w:val="24"/>
      <w:lang w:eastAsia="uk-UA"/>
    </w:rPr>
  </w:style>
  <w:style w:type="paragraph" w:customStyle="1" w:styleId="Style30">
    <w:name w:val="Style30"/>
    <w:basedOn w:val="a"/>
    <w:rsid w:val="00D941F4"/>
    <w:pPr>
      <w:widowControl w:val="0"/>
      <w:autoSpaceDE w:val="0"/>
      <w:autoSpaceDN w:val="0"/>
      <w:adjustRightInd w:val="0"/>
      <w:spacing w:line="120" w:lineRule="exact"/>
      <w:ind w:firstLine="144"/>
      <w:jc w:val="both"/>
    </w:pPr>
    <w:rPr>
      <w:rFonts w:eastAsia="Times New Roman"/>
      <w:sz w:val="24"/>
      <w:szCs w:val="24"/>
      <w:lang w:eastAsia="uk-UA"/>
    </w:rPr>
  </w:style>
  <w:style w:type="character" w:customStyle="1" w:styleId="22">
    <w:name w:val="Незакрита згадка2"/>
    <w:basedOn w:val="a1"/>
    <w:uiPriority w:val="99"/>
    <w:semiHidden/>
    <w:unhideWhenUsed/>
    <w:rsid w:val="00A12D72"/>
    <w:rPr>
      <w:color w:val="605E5C"/>
      <w:shd w:val="clear" w:color="auto" w:fill="E1DFDD"/>
    </w:rPr>
  </w:style>
  <w:style w:type="character" w:customStyle="1" w:styleId="295pt0">
    <w:name w:val="Основной текст (2) + 9;5 pt;Курсив"/>
    <w:rsid w:val="00A310EA"/>
    <w:rPr>
      <w:rFonts w:ascii="Times New Roman" w:eastAsia="Times New Roman" w:hAnsi="Times New Roman" w:cs="Times New Roman"/>
      <w:b w:val="0"/>
      <w:bCs w:val="0"/>
      <w:i/>
      <w:iCs/>
      <w:smallCaps w:val="0"/>
      <w:strike w:val="0"/>
      <w:color w:val="000000"/>
      <w:spacing w:val="0"/>
      <w:w w:val="100"/>
      <w:position w:val="0"/>
      <w:sz w:val="19"/>
      <w:szCs w:val="19"/>
      <w:u w:val="none"/>
      <w:lang w:val="en-US" w:eastAsia="en-US" w:bidi="en-US"/>
    </w:rPr>
  </w:style>
  <w:style w:type="character" w:customStyle="1" w:styleId="31">
    <w:name w:val="Незакрита згадка3"/>
    <w:basedOn w:val="a1"/>
    <w:uiPriority w:val="99"/>
    <w:semiHidden/>
    <w:unhideWhenUsed/>
    <w:rsid w:val="00FE64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090441">
      <w:bodyDiv w:val="1"/>
      <w:marLeft w:val="0"/>
      <w:marRight w:val="0"/>
      <w:marTop w:val="0"/>
      <w:marBottom w:val="0"/>
      <w:divBdr>
        <w:top w:val="none" w:sz="0" w:space="0" w:color="auto"/>
        <w:left w:val="none" w:sz="0" w:space="0" w:color="auto"/>
        <w:bottom w:val="none" w:sz="0" w:space="0" w:color="auto"/>
        <w:right w:val="none" w:sz="0" w:space="0" w:color="auto"/>
      </w:divBdr>
      <w:divsChild>
        <w:div w:id="1608583374">
          <w:marLeft w:val="0"/>
          <w:marRight w:val="0"/>
          <w:marTop w:val="0"/>
          <w:marBottom w:val="0"/>
          <w:divBdr>
            <w:top w:val="none" w:sz="0" w:space="0" w:color="auto"/>
            <w:left w:val="none" w:sz="0" w:space="0" w:color="auto"/>
            <w:bottom w:val="none" w:sz="0" w:space="0" w:color="auto"/>
            <w:right w:val="none" w:sz="0" w:space="0" w:color="auto"/>
          </w:divBdr>
        </w:div>
        <w:div w:id="1282034836">
          <w:marLeft w:val="0"/>
          <w:marRight w:val="0"/>
          <w:marTop w:val="0"/>
          <w:marBottom w:val="0"/>
          <w:divBdr>
            <w:top w:val="none" w:sz="0" w:space="0" w:color="auto"/>
            <w:left w:val="none" w:sz="0" w:space="0" w:color="auto"/>
            <w:bottom w:val="none" w:sz="0" w:space="0" w:color="auto"/>
            <w:right w:val="none" w:sz="0" w:space="0" w:color="auto"/>
          </w:divBdr>
        </w:div>
      </w:divsChild>
    </w:div>
    <w:div w:id="195783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chedule.kpi.ua/" TargetMode="External"/><Relationship Id="rId18" Type="http://schemas.openxmlformats.org/officeDocument/2006/relationships/hyperlink" Target="mailto:gavrushkevichnataliya@gmail.com" TargetMode="External"/><Relationship Id="rId26" Type="http://schemas.openxmlformats.org/officeDocument/2006/relationships/hyperlink" Target="https://ela.kpi.ua/handle/123456789/7848" TargetMode="External"/><Relationship Id="rId39" Type="http://schemas.openxmlformats.org/officeDocument/2006/relationships/hyperlink" Target="https://ela.kpi.ua/handle/123456789/768" TargetMode="External"/><Relationship Id="rId21" Type="http://schemas.openxmlformats.org/officeDocument/2006/relationships/hyperlink" Target="mailto:kvm_mmi@ukr.net" TargetMode="External"/><Relationship Id="rId34" Type="http://schemas.openxmlformats.org/officeDocument/2006/relationships/hyperlink" Target="https://ela.kpi.ua/handle/123456789/1852" TargetMode="External"/><Relationship Id="rId42" Type="http://schemas.openxmlformats.org/officeDocument/2006/relationships/hyperlink" Target="https://osvita.kpi.ua/node/121" TargetMode="External"/><Relationship Id="rId47" Type="http://schemas.openxmlformats.org/officeDocument/2006/relationships/hyperlink" Target="https://kpi.ua/code" TargetMode="External"/><Relationship Id="rId50"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ublons.com/researcher/3522559/alexandr-salenko/" TargetMode="External"/><Relationship Id="rId29" Type="http://schemas.openxmlformats.org/officeDocument/2006/relationships/hyperlink" Target="https://ela.kpi.ua/handle/123456789/31515" TargetMode="External"/><Relationship Id="rId11" Type="http://schemas.openxmlformats.org/officeDocument/2006/relationships/image" Target="media/image1.png"/><Relationship Id="rId24" Type="http://schemas.openxmlformats.org/officeDocument/2006/relationships/hyperlink" Target="https://ela.kpi.ua/handle/123456789/49135" TargetMode="External"/><Relationship Id="rId32" Type="http://schemas.openxmlformats.org/officeDocument/2006/relationships/hyperlink" Target="https://ela.kpi.ua/handle/123456789/1826" TargetMode="External"/><Relationship Id="rId37" Type="http://schemas.openxmlformats.org/officeDocument/2006/relationships/hyperlink" Target="https://ela.kpi.ua/handle/123456789/1607230" TargetMode="External"/><Relationship Id="rId40" Type="http://schemas.openxmlformats.org/officeDocument/2006/relationships/hyperlink" Target="https://ela.kpi.ua/handle/123456789/494" TargetMode="External"/><Relationship Id="rId45" Type="http://schemas.openxmlformats.org/officeDocument/2006/relationships/hyperlink" Target="https://kpi.ua/code" TargetMode="External"/><Relationship Id="rId5" Type="http://schemas.openxmlformats.org/officeDocument/2006/relationships/numbering" Target="numbering.xml"/><Relationship Id="rId15" Type="http://schemas.openxmlformats.org/officeDocument/2006/relationships/hyperlink" Target="https://www.scopus.com/authid/detail.uri?authorId=56310735800" TargetMode="External"/><Relationship Id="rId23" Type="http://schemas.openxmlformats.org/officeDocument/2006/relationships/hyperlink" Target="https://ela.kpi.ua/handle/123456789/49107" TargetMode="External"/><Relationship Id="rId28" Type="http://schemas.openxmlformats.org/officeDocument/2006/relationships/hyperlink" Target="http://ela.kpi.ua/handle/123456789/19859" TargetMode="External"/><Relationship Id="rId36" Type="http://schemas.openxmlformats.org/officeDocument/2006/relationships/hyperlink" Target="https://ela.kpi.ua/handle/123456789/2681" TargetMode="External"/><Relationship Id="rId49"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mailto:kvm_mmi@ukr.net" TargetMode="External"/><Relationship Id="rId31" Type="http://schemas.openxmlformats.org/officeDocument/2006/relationships/hyperlink" Target="https://ela.kpi.ua/handle/123456789/31982" TargetMode="External"/><Relationship Id="rId44" Type="http://schemas.openxmlformats.org/officeDocument/2006/relationships/hyperlink" Target="https://document.kpi.ua/2022_HOH-228"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alenko2006@ukr.net" TargetMode="External"/><Relationship Id="rId22" Type="http://schemas.openxmlformats.org/officeDocument/2006/relationships/hyperlink" Target="https://ela.kpi.ua/handle/123456789/49136" TargetMode="External"/><Relationship Id="rId27" Type="http://schemas.openxmlformats.org/officeDocument/2006/relationships/hyperlink" Target="http://ela.kpi.ua/handle/123456789/15414" TargetMode="External"/><Relationship Id="rId30" Type="http://schemas.openxmlformats.org/officeDocument/2006/relationships/hyperlink" Target="https://ela.kpi.ua/handle/123456789/24465" TargetMode="External"/><Relationship Id="rId35" Type="http://schemas.openxmlformats.org/officeDocument/2006/relationships/hyperlink" Target="https://ela.kpi.ua/handle/123456789/2680" TargetMode="External"/><Relationship Id="rId43" Type="http://schemas.openxmlformats.org/officeDocument/2006/relationships/hyperlink" Target="https://osvita.kpi.ua/node/39" TargetMode="External"/><Relationship Id="rId48" Type="http://schemas.openxmlformats.org/officeDocument/2006/relationships/hyperlink" Target="https://osvita.kpi.ua/sites/default/files/downloads/Pologennia_RSO_2022.pdf" TargetMode="External"/><Relationship Id="rId8" Type="http://schemas.openxmlformats.org/officeDocument/2006/relationships/webSettings" Target="web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s://orcid.org/0000-0002-5685-6225" TargetMode="External"/><Relationship Id="rId25" Type="http://schemas.openxmlformats.org/officeDocument/2006/relationships/hyperlink" Target="https://ela.kpi.ua/handle/123456789/1602" TargetMode="External"/><Relationship Id="rId33" Type="http://schemas.openxmlformats.org/officeDocument/2006/relationships/hyperlink" Target="https://ela.kpi.ua/handle/123456789/11312" TargetMode="External"/><Relationship Id="rId38" Type="http://schemas.openxmlformats.org/officeDocument/2006/relationships/hyperlink" Target="https://ela.kpi.ua/handle/123456789/2566" TargetMode="External"/><Relationship Id="rId46" Type="http://schemas.openxmlformats.org/officeDocument/2006/relationships/hyperlink" Target="https://osvita.kpi.ua/2020_7-170" TargetMode="External"/><Relationship Id="rId20" Type="http://schemas.openxmlformats.org/officeDocument/2006/relationships/hyperlink" Target="mailto:kvm_mmi@ukr.net" TargetMode="External"/><Relationship Id="rId41" Type="http://schemas.openxmlformats.org/officeDocument/2006/relationships/hyperlink" Target="https://www.microsoft.com/uk-ua/microsoft-teams/log-in"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Документ" ma:contentTypeID="0x0101006D43B7633E08C04F9C8DA9538A0E394B" ma:contentTypeVersion="4" ma:contentTypeDescription="Створення нового документа." ma:contentTypeScope="" ma:versionID="f1fcc6b39b6ff6bb68bb579e89a68056">
  <xsd:schema xmlns:xsd="http://www.w3.org/2001/XMLSchema" xmlns:xs="http://www.w3.org/2001/XMLSchema" xmlns:p="http://schemas.microsoft.com/office/2006/metadata/properties" xmlns:ns3="f9512bbf-4d64-46a6-ba91-565f04fc291b" targetNamespace="http://schemas.microsoft.com/office/2006/metadata/properties" ma:root="true" ma:fieldsID="4fc7034385da9438d163bf9a8bf8da26" ns3:_="">
    <xsd:import namespace="f9512bbf-4d64-46a6-ba91-565f04fc29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12bbf-4d64-46a6-ba91-565f04fc2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E0F010-8958-4D81-9AF7-856A63C1E44E}">
  <ds:schemaRefs>
    <ds:schemaRef ds:uri="http://schemas.openxmlformats.org/officeDocument/2006/bibliography"/>
  </ds:schemaRefs>
</ds:datastoreItem>
</file>

<file path=customXml/itemProps2.xml><?xml version="1.0" encoding="utf-8"?>
<ds:datastoreItem xmlns:ds="http://schemas.openxmlformats.org/officeDocument/2006/customXml" ds:itemID="{C25E0E47-B509-4CB0-9FD7-9C7F56F683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12bbf-4d64-46a6-ba91-565f04fc2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9D4880-1A4C-4FF6-A7F4-D55ACDF28525}">
  <ds:schemaRefs>
    <ds:schemaRef ds:uri="http://schemas.microsoft.com/sharepoint/v3/contenttype/forms"/>
  </ds:schemaRefs>
</ds:datastoreItem>
</file>

<file path=customXml/itemProps4.xml><?xml version="1.0" encoding="utf-8"?>
<ds:datastoreItem xmlns:ds="http://schemas.openxmlformats.org/officeDocument/2006/customXml" ds:itemID="{E8938234-7D05-4555-B5D8-E366656559B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10456</Words>
  <Characters>59600</Characters>
  <Application>Microsoft Office Word</Application>
  <DocSecurity>0</DocSecurity>
  <Lines>496</Lines>
  <Paragraphs>139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NMV KPI</Company>
  <LinksUpToDate>false</LinksUpToDate>
  <CharactersWithSpaces>69917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Nadya;Тетяна Желяскова</dc:creator>
  <cp:lastModifiedBy>Yuriy Adamenko</cp:lastModifiedBy>
  <cp:revision>3</cp:revision>
  <cp:lastPrinted>2020-09-07T13:50:00Z</cp:lastPrinted>
  <dcterms:created xsi:type="dcterms:W3CDTF">2023-01-14T06:36:00Z</dcterms:created>
  <dcterms:modified xsi:type="dcterms:W3CDTF">2023-01-14T06:38:00Z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0x0101006D43B7633E08C04F9C8DA9538A0E394B</vt:lpwstr>
  </property>
</Properties>
</file>