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536"/>
      </w:tblGrid>
      <w:tr w:rsidR="003F2CBF" w:rsidRPr="008148A3" w14:paraId="0DBFEBE5" w14:textId="77777777" w:rsidTr="003F2CBF">
        <w:trPr>
          <w:trHeight w:val="416"/>
        </w:trPr>
        <w:tc>
          <w:tcPr>
            <w:tcW w:w="5670" w:type="dxa"/>
            <w:tcBorders>
              <w:right w:val="single" w:sz="4" w:space="0" w:color="auto"/>
            </w:tcBorders>
          </w:tcPr>
          <w:bookmarkStart w:id="0" w:name="_MON_1734429799"/>
          <w:bookmarkEnd w:id="0"/>
          <w:p w14:paraId="39864D2A" w14:textId="29BE9E43" w:rsidR="003F2CBF" w:rsidRPr="008148A3" w:rsidRDefault="00AF3D92" w:rsidP="00D92509">
            <w:pPr>
              <w:spacing w:line="240" w:lineRule="auto"/>
              <w:ind w:left="-57"/>
              <w:rPr>
                <w:rFonts w:asciiTheme="minorHAnsi" w:hAnsiTheme="minorHAnsi"/>
                <w:b/>
                <w:color w:val="002060"/>
                <w:sz w:val="24"/>
                <w:szCs w:val="24"/>
              </w:rPr>
            </w:pPr>
            <w:r>
              <w:rPr>
                <w:rFonts w:asciiTheme="minorHAnsi" w:hAnsiTheme="minorHAnsi"/>
                <w:b/>
                <w:color w:val="002060"/>
                <w:sz w:val="24"/>
                <w:szCs w:val="24"/>
              </w:rPr>
              <w:object w:dxaOrig="1520" w:dyaOrig="985" w14:anchorId="10CA42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8pt" o:ole="">
                  <v:imagedata r:id="rId11" o:title=""/>
                </v:shape>
                <o:OLEObject Type="Embed" ProgID="Word.Document.12" ShapeID="_x0000_i1025" DrawAspect="Icon" ObjectID="_1735799134" r:id="rId12">
                  <o:FieldCodes>\s</o:FieldCodes>
                </o:OLEObject>
              </w:object>
            </w:r>
            <w:r w:rsidR="003F2CBF" w:rsidRPr="008148A3">
              <w:rPr>
                <w:rFonts w:asciiTheme="minorHAnsi" w:hAnsiTheme="minorHAnsi"/>
                <w:noProof/>
                <w:lang w:val="ru-RU" w:eastAsia="ru-RU"/>
              </w:rPr>
              <w:drawing>
                <wp:inline distT="0" distB="0" distL="0" distR="0" wp14:anchorId="3F5F6791" wp14:editId="1A1BF938">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952000" cy="552683"/>
                          </a:xfrm>
                          <a:prstGeom prst="rect">
                            <a:avLst/>
                          </a:prstGeom>
                        </pic:spPr>
                      </pic:pic>
                    </a:graphicData>
                  </a:graphic>
                </wp:inline>
              </w:drawing>
            </w:r>
          </w:p>
        </w:tc>
        <w:tc>
          <w:tcPr>
            <w:tcW w:w="4536" w:type="dxa"/>
            <w:tcBorders>
              <w:left w:val="single" w:sz="4" w:space="0" w:color="auto"/>
            </w:tcBorders>
            <w:vAlign w:val="center"/>
          </w:tcPr>
          <w:p w14:paraId="704B2463" w14:textId="4677CC74" w:rsidR="003F2CBF" w:rsidRPr="008148A3" w:rsidRDefault="003F2CBF" w:rsidP="006E65B0">
            <w:pPr>
              <w:spacing w:line="240" w:lineRule="auto"/>
              <w:rPr>
                <w:rFonts w:asciiTheme="minorHAnsi" w:hAnsiTheme="minorHAnsi"/>
                <w:b/>
                <w:color w:val="0070C0"/>
                <w:sz w:val="24"/>
                <w:szCs w:val="24"/>
              </w:rPr>
            </w:pPr>
            <w:r>
              <w:rPr>
                <w:rFonts w:asciiTheme="minorHAnsi" w:hAnsiTheme="minorHAnsi"/>
                <w:b/>
                <w:color w:val="0070C0"/>
                <w:sz w:val="24"/>
                <w:szCs w:val="24"/>
              </w:rPr>
              <w:t>Кафедра динаміки і міцності машин та опору матеріалів</w:t>
            </w:r>
          </w:p>
        </w:tc>
      </w:tr>
      <w:tr w:rsidR="007E3190" w:rsidRPr="008148A3" w14:paraId="37B76EE3" w14:textId="77777777" w:rsidTr="00D525C0">
        <w:trPr>
          <w:trHeight w:val="628"/>
        </w:trPr>
        <w:tc>
          <w:tcPr>
            <w:tcW w:w="10206" w:type="dxa"/>
            <w:gridSpan w:val="2"/>
          </w:tcPr>
          <w:p w14:paraId="751B70C6" w14:textId="1C80C9A9" w:rsidR="007E3190" w:rsidRDefault="003F2CBF" w:rsidP="00D525C0">
            <w:pPr>
              <w:spacing w:before="120"/>
              <w:jc w:val="center"/>
              <w:rPr>
                <w:rFonts w:asciiTheme="minorHAnsi" w:hAnsiTheme="minorHAnsi"/>
                <w:b/>
                <w:color w:val="002060"/>
                <w:sz w:val="48"/>
                <w:szCs w:val="48"/>
              </w:rPr>
            </w:pPr>
            <w:r>
              <w:rPr>
                <w:rFonts w:asciiTheme="minorHAnsi" w:hAnsiTheme="minorHAnsi"/>
                <w:b/>
                <w:color w:val="002060"/>
                <w:sz w:val="48"/>
                <w:szCs w:val="48"/>
              </w:rPr>
              <w:t>МЕХАНІКА МАТЕРІАЛІВ І КОНСТРУКЦІЙ</w:t>
            </w:r>
          </w:p>
          <w:p w14:paraId="261789B6" w14:textId="3051BF07" w:rsidR="00711CB2" w:rsidRPr="00AC25C8" w:rsidRDefault="00711CB2" w:rsidP="004A6336">
            <w:pPr>
              <w:jc w:val="center"/>
              <w:rPr>
                <w:rFonts w:asciiTheme="minorHAnsi" w:hAnsiTheme="minorHAnsi"/>
                <w:b/>
                <w:color w:val="002060"/>
                <w:sz w:val="36"/>
                <w:szCs w:val="36"/>
                <w:lang w:val="ru-RU"/>
              </w:rPr>
            </w:pPr>
            <w:r w:rsidRPr="006C2FF5">
              <w:rPr>
                <w:rFonts w:asciiTheme="minorHAnsi" w:hAnsiTheme="minorHAnsi"/>
                <w:b/>
                <w:color w:val="002060"/>
                <w:sz w:val="48"/>
                <w:szCs w:val="48"/>
              </w:rPr>
              <w:t xml:space="preserve">Частина 1. </w:t>
            </w:r>
            <w:bookmarkStart w:id="1" w:name="_Hlk116133473"/>
            <w:r w:rsidRPr="006C2FF5">
              <w:rPr>
                <w:rFonts w:asciiTheme="minorHAnsi" w:hAnsiTheme="minorHAnsi"/>
                <w:b/>
                <w:color w:val="002060"/>
                <w:sz w:val="48"/>
                <w:szCs w:val="48"/>
              </w:rPr>
              <w:t>Просте</w:t>
            </w:r>
            <w:r w:rsidR="00D318F9">
              <w:rPr>
                <w:rFonts w:asciiTheme="minorHAnsi" w:hAnsiTheme="minorHAnsi"/>
                <w:b/>
                <w:color w:val="FF0000"/>
                <w:sz w:val="48"/>
                <w:szCs w:val="48"/>
              </w:rPr>
              <w:t xml:space="preserve"> </w:t>
            </w:r>
            <w:r w:rsidRPr="006C2FF5">
              <w:rPr>
                <w:rFonts w:asciiTheme="minorHAnsi" w:hAnsiTheme="minorHAnsi"/>
                <w:b/>
                <w:color w:val="002060"/>
                <w:sz w:val="48"/>
                <w:szCs w:val="48"/>
              </w:rPr>
              <w:t>навантаження</w:t>
            </w:r>
            <w:bookmarkEnd w:id="1"/>
          </w:p>
          <w:p w14:paraId="46D36ADD" w14:textId="086E01A2" w:rsidR="007E3190" w:rsidRPr="00C32BA6" w:rsidRDefault="007E3190" w:rsidP="004A6336">
            <w:pPr>
              <w:jc w:val="center"/>
              <w:rPr>
                <w:rFonts w:asciiTheme="minorHAnsi" w:hAnsiTheme="minorHAnsi"/>
                <w:b/>
                <w:color w:val="002060"/>
                <w:sz w:val="36"/>
                <w:szCs w:val="36"/>
              </w:rPr>
            </w:pPr>
            <w:r w:rsidRPr="00C32BA6">
              <w:rPr>
                <w:rFonts w:asciiTheme="minorHAnsi" w:hAnsiTheme="minorHAnsi"/>
                <w:b/>
                <w:color w:val="002060"/>
                <w:sz w:val="36"/>
                <w:szCs w:val="36"/>
              </w:rPr>
              <w:t>Робоча програма навчальної дисципліни</w:t>
            </w:r>
            <w:r w:rsidR="00D82DA7" w:rsidRPr="00C32BA6">
              <w:rPr>
                <w:rFonts w:asciiTheme="minorHAnsi" w:hAnsiTheme="minorHAnsi"/>
                <w:b/>
                <w:color w:val="002060"/>
                <w:sz w:val="36"/>
                <w:szCs w:val="36"/>
              </w:rPr>
              <w:t xml:space="preserve"> (Силабус)</w:t>
            </w:r>
          </w:p>
        </w:tc>
      </w:tr>
    </w:tbl>
    <w:p w14:paraId="2E4C324D" w14:textId="0D46D5E4" w:rsidR="00AA6B23" w:rsidRPr="004472C0" w:rsidRDefault="00AA6B23" w:rsidP="00AA6B23">
      <w:pPr>
        <w:pStyle w:val="1"/>
        <w:numPr>
          <w:ilvl w:val="0"/>
          <w:numId w:val="0"/>
        </w:numPr>
        <w:shd w:val="clear" w:color="auto" w:fill="BFBFBF" w:themeFill="background1" w:themeFillShade="BF"/>
        <w:spacing w:line="240" w:lineRule="auto"/>
        <w:jc w:val="center"/>
      </w:pPr>
      <w:r>
        <w:t>Реквізити</w:t>
      </w:r>
      <w:r w:rsidRPr="00AA6B23">
        <w:t xml:space="preserve"> </w:t>
      </w:r>
      <w:r>
        <w:t>навчальної дисципліни</w:t>
      </w:r>
    </w:p>
    <w:tbl>
      <w:tblPr>
        <w:tblStyle w:val="-211"/>
        <w:tblW w:w="10206" w:type="dxa"/>
        <w:tblInd w:w="108" w:type="dxa"/>
        <w:tblLook w:val="04A0" w:firstRow="1" w:lastRow="0" w:firstColumn="1" w:lastColumn="0" w:noHBand="0" w:noVBand="1"/>
      </w:tblPr>
      <w:tblGrid>
        <w:gridCol w:w="2694"/>
        <w:gridCol w:w="7512"/>
      </w:tblGrid>
      <w:tr w:rsidR="004A6336" w:rsidRPr="005251A5" w14:paraId="6103B179" w14:textId="77777777"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AAB0467"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Рівень вищої освіти</w:t>
            </w:r>
          </w:p>
        </w:tc>
        <w:tc>
          <w:tcPr>
            <w:tcW w:w="7512" w:type="dxa"/>
          </w:tcPr>
          <w:p w14:paraId="7DD49FCF" w14:textId="06D59A86" w:rsidR="004A6336" w:rsidRPr="00A2798C" w:rsidRDefault="004A6336" w:rsidP="003F2CBF">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sz w:val="22"/>
                <w:szCs w:val="22"/>
              </w:rPr>
            </w:pPr>
            <w:r w:rsidRPr="00A2798C">
              <w:rPr>
                <w:rFonts w:asciiTheme="minorHAnsi" w:hAnsiTheme="minorHAnsi"/>
                <w:i/>
                <w:color w:val="0070C0"/>
                <w:sz w:val="22"/>
                <w:szCs w:val="22"/>
              </w:rPr>
              <w:t xml:space="preserve">Перший (бакалаврський) </w:t>
            </w:r>
            <w:r w:rsidR="00BA0F50">
              <w:rPr>
                <w:rFonts w:asciiTheme="minorHAnsi" w:hAnsiTheme="minorHAnsi"/>
                <w:i/>
                <w:color w:val="0070C0"/>
                <w:sz w:val="22"/>
                <w:szCs w:val="22"/>
              </w:rPr>
              <w:t xml:space="preserve"> </w:t>
            </w:r>
          </w:p>
        </w:tc>
      </w:tr>
      <w:tr w:rsidR="004A6336" w:rsidRPr="005251A5" w14:paraId="2DC4297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5BC50BD"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Галузь знань</w:t>
            </w:r>
          </w:p>
        </w:tc>
        <w:tc>
          <w:tcPr>
            <w:tcW w:w="7512" w:type="dxa"/>
          </w:tcPr>
          <w:p w14:paraId="04723E14" w14:textId="4CAA02ED" w:rsidR="004A6336" w:rsidRPr="003F2CBF" w:rsidRDefault="003F2CBF"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bCs/>
                <w:i/>
                <w:color w:val="0070C0"/>
                <w:sz w:val="22"/>
                <w:szCs w:val="22"/>
              </w:rPr>
            </w:pPr>
            <w:r w:rsidRPr="003F2CBF">
              <w:rPr>
                <w:rFonts w:asciiTheme="minorHAnsi" w:hAnsiTheme="minorHAnsi"/>
                <w:b/>
                <w:bCs/>
                <w:i/>
                <w:color w:val="0070C0"/>
                <w:sz w:val="22"/>
                <w:szCs w:val="22"/>
              </w:rPr>
              <w:t>13 Механічна інженерія</w:t>
            </w:r>
          </w:p>
        </w:tc>
      </w:tr>
      <w:tr w:rsidR="004A6336" w:rsidRPr="00C301EF" w14:paraId="1320DDF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9773D14"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Спеціальність</w:t>
            </w:r>
          </w:p>
        </w:tc>
        <w:tc>
          <w:tcPr>
            <w:tcW w:w="7512" w:type="dxa"/>
          </w:tcPr>
          <w:p w14:paraId="4E6EFE5C" w14:textId="29E7DEBC" w:rsidR="004A6336" w:rsidRPr="003F2CBF" w:rsidRDefault="003F2CBF" w:rsidP="003F2CBF">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bCs/>
                <w:i/>
                <w:color w:val="0070C0"/>
                <w:sz w:val="22"/>
                <w:szCs w:val="22"/>
              </w:rPr>
            </w:pPr>
            <w:r w:rsidRPr="003F2CBF">
              <w:rPr>
                <w:rFonts w:asciiTheme="minorHAnsi" w:hAnsiTheme="minorHAnsi"/>
                <w:b/>
                <w:bCs/>
                <w:i/>
                <w:color w:val="0070C0"/>
                <w:sz w:val="22"/>
                <w:szCs w:val="22"/>
              </w:rPr>
              <w:t>131 Прикладна механіка</w:t>
            </w:r>
          </w:p>
        </w:tc>
      </w:tr>
      <w:tr w:rsidR="004A6336" w:rsidRPr="005251A5" w14:paraId="6043D370"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EEF748A"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Освітня програма</w:t>
            </w:r>
          </w:p>
        </w:tc>
        <w:tc>
          <w:tcPr>
            <w:tcW w:w="7512" w:type="dxa"/>
          </w:tcPr>
          <w:p w14:paraId="69342635" w14:textId="77777777" w:rsidR="00DC3604" w:rsidRPr="00DC3604" w:rsidRDefault="00DC3604" w:rsidP="00DC3604">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lang w:val="ru-RU"/>
              </w:rPr>
            </w:pPr>
            <w:r w:rsidRPr="00DC3604">
              <w:rPr>
                <w:rFonts w:asciiTheme="minorHAnsi" w:hAnsiTheme="minorHAnsi"/>
                <w:i/>
                <w:color w:val="0070C0"/>
                <w:sz w:val="22"/>
                <w:szCs w:val="22"/>
                <w:lang w:val="ru-RU"/>
              </w:rPr>
              <w:t>Автоматизовані та роботизовані механічні системи НН ММІ</w:t>
            </w:r>
          </w:p>
          <w:p w14:paraId="10AAA8D5" w14:textId="77777777" w:rsidR="00DC3604" w:rsidRPr="00DC3604" w:rsidRDefault="00DC3604" w:rsidP="00DC3604">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lang w:val="ru-RU"/>
              </w:rPr>
            </w:pPr>
            <w:r w:rsidRPr="00DC3604">
              <w:rPr>
                <w:rFonts w:asciiTheme="minorHAnsi" w:hAnsiTheme="minorHAnsi"/>
                <w:i/>
                <w:color w:val="0070C0"/>
                <w:sz w:val="22"/>
                <w:szCs w:val="22"/>
                <w:lang w:val="ru-RU"/>
              </w:rPr>
              <w:t>Динаміка і міцність машин НН ММІ</w:t>
            </w:r>
          </w:p>
          <w:p w14:paraId="7E1BA43B" w14:textId="77777777" w:rsidR="00DC3604" w:rsidRPr="00DC3604" w:rsidRDefault="00DC3604" w:rsidP="00DC3604">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lang w:val="ru-RU"/>
              </w:rPr>
            </w:pPr>
            <w:r w:rsidRPr="00DC3604">
              <w:rPr>
                <w:rFonts w:asciiTheme="minorHAnsi" w:hAnsiTheme="minorHAnsi"/>
                <w:i/>
                <w:color w:val="0070C0"/>
                <w:sz w:val="22"/>
                <w:szCs w:val="22"/>
                <w:lang w:val="ru-RU"/>
              </w:rPr>
              <w:t>Конструювання та дизайн машин НН ММІ</w:t>
            </w:r>
          </w:p>
          <w:p w14:paraId="057855C3" w14:textId="77777777" w:rsidR="00DC3604" w:rsidRPr="00DC3604" w:rsidRDefault="00DC3604" w:rsidP="00DC3604">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lang w:val="ru-RU"/>
              </w:rPr>
            </w:pPr>
            <w:r w:rsidRPr="00DC3604">
              <w:rPr>
                <w:rFonts w:asciiTheme="minorHAnsi" w:hAnsiTheme="minorHAnsi"/>
                <w:i/>
                <w:color w:val="0070C0"/>
                <w:sz w:val="22"/>
                <w:szCs w:val="22"/>
                <w:lang w:val="ru-RU"/>
              </w:rPr>
              <w:t>Технології виробництва літальних апаратів НН ММІ</w:t>
            </w:r>
          </w:p>
          <w:p w14:paraId="7356B3FD" w14:textId="747EC3B9" w:rsidR="00551FB3" w:rsidRPr="00A2798C" w:rsidRDefault="00DC3604" w:rsidP="00DC3604">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sidRPr="00DC3604">
              <w:rPr>
                <w:rFonts w:asciiTheme="minorHAnsi" w:hAnsiTheme="minorHAnsi"/>
                <w:i/>
                <w:color w:val="0070C0"/>
                <w:sz w:val="22"/>
                <w:szCs w:val="22"/>
                <w:lang w:val="ru-RU"/>
              </w:rPr>
              <w:t>Технології машинобудування НН ММІ</w:t>
            </w:r>
          </w:p>
        </w:tc>
      </w:tr>
      <w:tr w:rsidR="004A6336" w:rsidRPr="005251A5" w14:paraId="3700F2C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25136A7F" w14:textId="526284EF" w:rsidR="004A6336" w:rsidRPr="005251A5" w:rsidRDefault="00AB05C9" w:rsidP="003D35CF">
            <w:pPr>
              <w:spacing w:before="20" w:after="20" w:line="240" w:lineRule="auto"/>
              <w:rPr>
                <w:rFonts w:asciiTheme="minorHAnsi" w:hAnsiTheme="minorHAnsi"/>
                <w:sz w:val="22"/>
                <w:szCs w:val="22"/>
              </w:rPr>
            </w:pPr>
            <w:r w:rsidRPr="005251A5">
              <w:rPr>
                <w:rFonts w:asciiTheme="minorHAnsi" w:hAnsiTheme="minorHAnsi"/>
                <w:sz w:val="22"/>
                <w:szCs w:val="22"/>
              </w:rPr>
              <w:t xml:space="preserve">Статус </w:t>
            </w:r>
            <w:r w:rsidR="003D35CF">
              <w:rPr>
                <w:rFonts w:asciiTheme="minorHAnsi" w:hAnsiTheme="minorHAnsi"/>
                <w:sz w:val="22"/>
                <w:szCs w:val="22"/>
              </w:rPr>
              <w:t>дисципліни</w:t>
            </w:r>
          </w:p>
        </w:tc>
        <w:tc>
          <w:tcPr>
            <w:tcW w:w="7512" w:type="dxa"/>
          </w:tcPr>
          <w:p w14:paraId="74E958CF" w14:textId="2C0D3B1A" w:rsidR="004A6336" w:rsidRPr="00A2798C" w:rsidRDefault="007E3190" w:rsidP="004B3406">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sidRPr="00A2798C">
              <w:rPr>
                <w:rFonts w:asciiTheme="minorHAnsi" w:hAnsiTheme="minorHAnsi"/>
                <w:i/>
                <w:color w:val="0070C0"/>
                <w:sz w:val="22"/>
                <w:szCs w:val="22"/>
              </w:rPr>
              <w:t>Нормативн</w:t>
            </w:r>
            <w:r w:rsidR="007244E1" w:rsidRPr="00A2798C">
              <w:rPr>
                <w:rFonts w:asciiTheme="minorHAnsi" w:hAnsiTheme="minorHAnsi"/>
                <w:i/>
                <w:color w:val="0070C0"/>
                <w:sz w:val="22"/>
                <w:szCs w:val="22"/>
              </w:rPr>
              <w:t>а</w:t>
            </w:r>
          </w:p>
        </w:tc>
      </w:tr>
      <w:tr w:rsidR="00894491" w:rsidRPr="005251A5" w14:paraId="6D2634B1"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130A8F8" w14:textId="77777777" w:rsidR="00894491" w:rsidRPr="005251A5" w:rsidRDefault="00894491" w:rsidP="007F249F">
            <w:pPr>
              <w:spacing w:before="20" w:after="20" w:line="240" w:lineRule="auto"/>
              <w:rPr>
                <w:rFonts w:asciiTheme="minorHAnsi" w:hAnsiTheme="minorHAnsi"/>
                <w:sz w:val="22"/>
                <w:szCs w:val="22"/>
              </w:rPr>
            </w:pPr>
            <w:r w:rsidRPr="005251A5">
              <w:rPr>
                <w:rFonts w:asciiTheme="minorHAnsi" w:hAnsiTheme="minorHAnsi"/>
                <w:sz w:val="22"/>
                <w:szCs w:val="22"/>
              </w:rPr>
              <w:t>Форма навчання</w:t>
            </w:r>
          </w:p>
        </w:tc>
        <w:tc>
          <w:tcPr>
            <w:tcW w:w="7512" w:type="dxa"/>
          </w:tcPr>
          <w:p w14:paraId="52CF135A" w14:textId="4CE0F389" w:rsidR="00894491" w:rsidRPr="00A2798C" w:rsidRDefault="00306C33" w:rsidP="004B3406">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о</w:t>
            </w:r>
            <w:r w:rsidR="00894491" w:rsidRPr="00A2798C">
              <w:rPr>
                <w:rFonts w:asciiTheme="minorHAnsi" w:hAnsiTheme="minorHAnsi"/>
                <w:i/>
                <w:color w:val="0070C0"/>
                <w:sz w:val="22"/>
                <w:szCs w:val="22"/>
              </w:rPr>
              <w:t>чна(денна</w:t>
            </w:r>
            <w:r w:rsidR="004B3406">
              <w:rPr>
                <w:rFonts w:asciiTheme="minorHAnsi" w:hAnsiTheme="minorHAnsi"/>
                <w:i/>
                <w:color w:val="0070C0"/>
                <w:sz w:val="22"/>
                <w:szCs w:val="22"/>
              </w:rPr>
              <w:t>)</w:t>
            </w:r>
          </w:p>
        </w:tc>
      </w:tr>
      <w:tr w:rsidR="007244E1" w:rsidRPr="005251A5" w14:paraId="74284CA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1CACE3A1" w14:textId="77777777" w:rsidR="007244E1" w:rsidRPr="005251A5" w:rsidRDefault="007244E1" w:rsidP="007F249F">
            <w:pPr>
              <w:spacing w:before="20" w:after="20" w:line="240" w:lineRule="auto"/>
              <w:rPr>
                <w:rFonts w:asciiTheme="minorHAnsi" w:hAnsiTheme="minorHAnsi"/>
                <w:sz w:val="22"/>
                <w:szCs w:val="22"/>
              </w:rPr>
            </w:pPr>
            <w:r w:rsidRPr="005251A5">
              <w:rPr>
                <w:rFonts w:asciiTheme="minorHAnsi" w:hAnsiTheme="minorHAnsi"/>
                <w:sz w:val="22"/>
                <w:szCs w:val="22"/>
              </w:rPr>
              <w:t>Рік підготовки, семестр</w:t>
            </w:r>
          </w:p>
        </w:tc>
        <w:tc>
          <w:tcPr>
            <w:tcW w:w="7512" w:type="dxa"/>
          </w:tcPr>
          <w:p w14:paraId="2FA5512F" w14:textId="68163530" w:rsidR="007244E1" w:rsidRPr="00A2798C" w:rsidRDefault="004B3406" w:rsidP="00711CB2">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2-й</w:t>
            </w:r>
            <w:r w:rsidR="007244E1" w:rsidRPr="00A2798C">
              <w:rPr>
                <w:rFonts w:asciiTheme="minorHAnsi" w:hAnsiTheme="minorHAnsi"/>
                <w:i/>
                <w:color w:val="0070C0"/>
                <w:sz w:val="22"/>
                <w:szCs w:val="22"/>
              </w:rPr>
              <w:t xml:space="preserve"> курс, осінній </w:t>
            </w:r>
          </w:p>
        </w:tc>
      </w:tr>
      <w:tr w:rsidR="00711CB2" w:rsidRPr="005251A5" w14:paraId="790193B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A6DFC88" w14:textId="75F9B318" w:rsidR="00711CB2" w:rsidRPr="004E3759" w:rsidRDefault="00711CB2" w:rsidP="006757B0">
            <w:pPr>
              <w:spacing w:before="20" w:after="20" w:line="240" w:lineRule="auto"/>
              <w:rPr>
                <w:rFonts w:asciiTheme="minorHAnsi" w:hAnsiTheme="minorHAnsi"/>
                <w:sz w:val="22"/>
                <w:szCs w:val="22"/>
              </w:rPr>
            </w:pPr>
            <w:r w:rsidRPr="004E3759">
              <w:rPr>
                <w:rFonts w:asciiTheme="minorHAnsi" w:hAnsiTheme="minorHAnsi"/>
                <w:sz w:val="22"/>
                <w:szCs w:val="22"/>
              </w:rPr>
              <w:t>Обсяг дисципліни</w:t>
            </w:r>
          </w:p>
        </w:tc>
        <w:tc>
          <w:tcPr>
            <w:tcW w:w="7512" w:type="dxa"/>
          </w:tcPr>
          <w:p w14:paraId="287DB125" w14:textId="3FB98697" w:rsidR="00711CB2" w:rsidRPr="00A2798C" w:rsidRDefault="00711CB2" w:rsidP="00B91D34">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sidRPr="00DE1872">
              <w:rPr>
                <w:rFonts w:asciiTheme="minorHAnsi" w:hAnsiTheme="minorHAnsi"/>
                <w:i/>
                <w:color w:val="0070C0"/>
                <w:sz w:val="22"/>
                <w:szCs w:val="22"/>
                <w:lang w:val="ru-RU"/>
              </w:rPr>
              <w:t>195</w:t>
            </w:r>
            <w:r w:rsidRPr="00DE1872">
              <w:rPr>
                <w:rFonts w:asciiTheme="minorHAnsi" w:hAnsiTheme="minorHAnsi"/>
                <w:i/>
                <w:color w:val="0070C0"/>
                <w:sz w:val="22"/>
                <w:szCs w:val="22"/>
              </w:rPr>
              <w:t xml:space="preserve"> годин / </w:t>
            </w:r>
            <w:r w:rsidRPr="00DE1872">
              <w:rPr>
                <w:rFonts w:asciiTheme="minorHAnsi" w:hAnsiTheme="minorHAnsi"/>
                <w:i/>
                <w:color w:val="0070C0"/>
                <w:sz w:val="22"/>
                <w:szCs w:val="22"/>
                <w:lang w:val="ru-RU"/>
              </w:rPr>
              <w:t>6,5</w:t>
            </w:r>
            <w:r w:rsidRPr="00DE1872">
              <w:rPr>
                <w:rFonts w:asciiTheme="minorHAnsi" w:hAnsiTheme="minorHAnsi"/>
                <w:i/>
                <w:color w:val="0070C0"/>
                <w:sz w:val="22"/>
                <w:szCs w:val="22"/>
              </w:rPr>
              <w:t xml:space="preserve"> кредитів (лекції – 54</w:t>
            </w:r>
            <w:r w:rsidRPr="0071273C">
              <w:rPr>
                <w:rFonts w:asciiTheme="minorHAnsi" w:hAnsiTheme="minorHAnsi"/>
                <w:i/>
                <w:color w:val="0070C0"/>
                <w:sz w:val="22"/>
                <w:szCs w:val="22"/>
                <w:lang w:val="ru-RU"/>
              </w:rPr>
              <w:t xml:space="preserve"> </w:t>
            </w:r>
            <w:r w:rsidRPr="00DE1872">
              <w:rPr>
                <w:rFonts w:asciiTheme="minorHAnsi" w:hAnsiTheme="minorHAnsi"/>
                <w:i/>
                <w:color w:val="0070C0"/>
                <w:sz w:val="22"/>
                <w:szCs w:val="22"/>
              </w:rPr>
              <w:t>год.; практичні –36</w:t>
            </w:r>
            <w:r w:rsidRPr="0071273C">
              <w:rPr>
                <w:rFonts w:asciiTheme="minorHAnsi" w:hAnsiTheme="minorHAnsi"/>
                <w:i/>
                <w:color w:val="0070C0"/>
                <w:sz w:val="22"/>
                <w:szCs w:val="22"/>
                <w:lang w:val="ru-RU"/>
              </w:rPr>
              <w:t xml:space="preserve"> </w:t>
            </w:r>
            <w:r w:rsidRPr="00DE1872">
              <w:rPr>
                <w:rFonts w:asciiTheme="minorHAnsi" w:hAnsiTheme="minorHAnsi"/>
                <w:i/>
                <w:color w:val="0070C0"/>
                <w:sz w:val="22"/>
                <w:szCs w:val="22"/>
              </w:rPr>
              <w:t>год.; лабораторні – 18</w:t>
            </w:r>
            <w:r w:rsidRPr="0071273C">
              <w:rPr>
                <w:rFonts w:asciiTheme="minorHAnsi" w:hAnsiTheme="minorHAnsi"/>
                <w:i/>
                <w:color w:val="0070C0"/>
                <w:sz w:val="22"/>
                <w:szCs w:val="22"/>
                <w:lang w:val="ru-RU"/>
              </w:rPr>
              <w:t xml:space="preserve"> </w:t>
            </w:r>
            <w:r w:rsidRPr="00DE1872">
              <w:rPr>
                <w:rFonts w:asciiTheme="minorHAnsi" w:hAnsiTheme="minorHAnsi"/>
                <w:i/>
                <w:color w:val="0070C0"/>
                <w:sz w:val="22"/>
                <w:szCs w:val="22"/>
              </w:rPr>
              <w:t>год.; самостійна робота – 87</w:t>
            </w:r>
            <w:r w:rsidRPr="00B12290">
              <w:rPr>
                <w:rFonts w:asciiTheme="minorHAnsi" w:hAnsiTheme="minorHAnsi"/>
                <w:i/>
                <w:color w:val="0070C0"/>
                <w:sz w:val="22"/>
                <w:szCs w:val="22"/>
                <w:lang w:val="ru-RU"/>
              </w:rPr>
              <w:t xml:space="preserve"> </w:t>
            </w:r>
            <w:r w:rsidRPr="00DE1872">
              <w:rPr>
                <w:rFonts w:asciiTheme="minorHAnsi" w:hAnsiTheme="minorHAnsi"/>
                <w:i/>
                <w:color w:val="0070C0"/>
                <w:sz w:val="22"/>
                <w:szCs w:val="22"/>
              </w:rPr>
              <w:t>год.)</w:t>
            </w:r>
          </w:p>
        </w:tc>
      </w:tr>
      <w:tr w:rsidR="007244E1" w:rsidRPr="005251A5" w14:paraId="6CE25DA6"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3EB4E478" w14:textId="77777777" w:rsidR="007244E1" w:rsidRPr="005251A5" w:rsidRDefault="007244E1" w:rsidP="007F249F">
            <w:pPr>
              <w:spacing w:before="20" w:after="20" w:line="240" w:lineRule="auto"/>
              <w:rPr>
                <w:rFonts w:asciiTheme="minorHAnsi" w:hAnsiTheme="minorHAnsi"/>
                <w:sz w:val="22"/>
                <w:szCs w:val="22"/>
              </w:rPr>
            </w:pPr>
            <w:r>
              <w:rPr>
                <w:rFonts w:asciiTheme="minorHAnsi" w:hAnsiTheme="minorHAnsi"/>
                <w:sz w:val="22"/>
                <w:szCs w:val="22"/>
              </w:rPr>
              <w:t>Семестровий контроль/ контрольні заходи</w:t>
            </w:r>
          </w:p>
        </w:tc>
        <w:tc>
          <w:tcPr>
            <w:tcW w:w="7512" w:type="dxa"/>
          </w:tcPr>
          <w:p w14:paraId="3CADA6BC" w14:textId="160E7541" w:rsidR="007244E1" w:rsidRPr="005F1A3C" w:rsidRDefault="004B3406" w:rsidP="007F249F">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lang w:val="en-US"/>
              </w:rPr>
            </w:pPr>
            <w:r w:rsidRPr="004B3406">
              <w:rPr>
                <w:rFonts w:asciiTheme="minorHAnsi" w:hAnsiTheme="minorHAnsi"/>
                <w:i/>
                <w:color w:val="0070C0"/>
                <w:sz w:val="22"/>
                <w:szCs w:val="22"/>
              </w:rPr>
              <w:t>Екзамен</w:t>
            </w:r>
            <w:r w:rsidR="005F1A3C">
              <w:rPr>
                <w:rFonts w:asciiTheme="minorHAnsi" w:hAnsiTheme="minorHAnsi"/>
                <w:i/>
                <w:color w:val="0070C0"/>
                <w:sz w:val="22"/>
                <w:szCs w:val="22"/>
              </w:rPr>
              <w:t xml:space="preserve">, </w:t>
            </w:r>
            <w:r w:rsidR="005F1A3C" w:rsidRPr="004B187C">
              <w:rPr>
                <w:rFonts w:asciiTheme="minorHAnsi" w:hAnsiTheme="minorHAnsi"/>
                <w:i/>
                <w:color w:val="0070C0"/>
                <w:sz w:val="22"/>
                <w:szCs w:val="22"/>
              </w:rPr>
              <w:t>МКР</w:t>
            </w:r>
            <w:r w:rsidR="00AF3D92">
              <w:rPr>
                <w:rFonts w:asciiTheme="minorHAnsi" w:hAnsiTheme="minorHAnsi"/>
                <w:i/>
                <w:color w:val="0070C0"/>
                <w:sz w:val="22"/>
                <w:szCs w:val="22"/>
              </w:rPr>
              <w:t xml:space="preserve"> </w:t>
            </w:r>
          </w:p>
        </w:tc>
      </w:tr>
      <w:tr w:rsidR="007E3190" w:rsidRPr="005251A5" w14:paraId="416F60FF"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2A768B7"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Розклад занять</w:t>
            </w:r>
          </w:p>
        </w:tc>
        <w:tc>
          <w:tcPr>
            <w:tcW w:w="7512" w:type="dxa"/>
          </w:tcPr>
          <w:p w14:paraId="3B68E03D" w14:textId="07A4F619" w:rsidR="004A6336" w:rsidRPr="00780347" w:rsidRDefault="00780347"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sidRPr="00780347">
              <w:rPr>
                <w:rFonts w:asciiTheme="minorHAnsi" w:hAnsiTheme="minorHAnsi"/>
                <w:i/>
                <w:color w:val="0070C0"/>
                <w:sz w:val="22"/>
                <w:szCs w:val="22"/>
              </w:rPr>
              <w:t>https://kpi.ua/#rozkladModal</w:t>
            </w:r>
          </w:p>
        </w:tc>
      </w:tr>
      <w:tr w:rsidR="004A6336" w:rsidRPr="005251A5" w14:paraId="1CB699B7"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68E8F27F"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Мова викладання</w:t>
            </w:r>
          </w:p>
        </w:tc>
        <w:tc>
          <w:tcPr>
            <w:tcW w:w="7512" w:type="dxa"/>
          </w:tcPr>
          <w:p w14:paraId="4BABE680" w14:textId="7A19076F" w:rsidR="004A6336" w:rsidRPr="00A2798C" w:rsidRDefault="00306C33" w:rsidP="004B3406">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Українська</w:t>
            </w:r>
          </w:p>
        </w:tc>
      </w:tr>
      <w:tr w:rsidR="004A6336" w:rsidRPr="005251A5" w14:paraId="08EBAA36"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433B376" w14:textId="432FA3F6" w:rsidR="004A6336" w:rsidRPr="005251A5" w:rsidRDefault="006F5C29" w:rsidP="006757B0">
            <w:pPr>
              <w:spacing w:before="20" w:after="20" w:line="240" w:lineRule="auto"/>
              <w:rPr>
                <w:rFonts w:asciiTheme="minorHAnsi" w:hAnsiTheme="minorHAnsi"/>
                <w:sz w:val="22"/>
                <w:szCs w:val="22"/>
              </w:rPr>
            </w:pPr>
            <w:r>
              <w:rPr>
                <w:rFonts w:asciiTheme="minorHAnsi" w:hAnsiTheme="minorHAnsi"/>
                <w:sz w:val="22"/>
                <w:szCs w:val="22"/>
              </w:rPr>
              <w:t xml:space="preserve">Інформація про </w:t>
            </w:r>
            <w:r>
              <w:rPr>
                <w:rFonts w:asciiTheme="minorHAnsi" w:hAnsiTheme="minorHAnsi"/>
                <w:sz w:val="22"/>
                <w:szCs w:val="22"/>
              </w:rPr>
              <w:br/>
            </w:r>
            <w:r>
              <w:rPr>
                <w:rFonts w:asciiTheme="minorHAnsi" w:hAnsiTheme="minorHAnsi"/>
                <w:sz w:val="22"/>
                <w:szCs w:val="22"/>
                <w:lang w:val="ru-RU"/>
              </w:rPr>
              <w:t>к</w:t>
            </w:r>
            <w:r w:rsidR="00D82DA7" w:rsidRPr="005251A5">
              <w:rPr>
                <w:rFonts w:asciiTheme="minorHAnsi" w:hAnsiTheme="minorHAnsi"/>
                <w:sz w:val="22"/>
                <w:szCs w:val="22"/>
              </w:rPr>
              <w:t>ерівник</w:t>
            </w:r>
            <w:r>
              <w:rPr>
                <w:rFonts w:asciiTheme="minorHAnsi" w:hAnsiTheme="minorHAnsi"/>
                <w:sz w:val="22"/>
                <w:szCs w:val="22"/>
              </w:rPr>
              <w:t>а</w:t>
            </w:r>
            <w:r w:rsidR="00D82DA7" w:rsidRPr="005251A5">
              <w:rPr>
                <w:rFonts w:asciiTheme="minorHAnsi" w:hAnsiTheme="minorHAnsi"/>
                <w:sz w:val="22"/>
                <w:szCs w:val="22"/>
              </w:rPr>
              <w:t xml:space="preserve"> курсу / викладачі</w:t>
            </w:r>
            <w:r w:rsidR="007244E1">
              <w:rPr>
                <w:rFonts w:asciiTheme="minorHAnsi" w:hAnsiTheme="minorHAnsi"/>
                <w:sz w:val="22"/>
                <w:szCs w:val="22"/>
              </w:rPr>
              <w:t>в</w:t>
            </w:r>
          </w:p>
        </w:tc>
        <w:tc>
          <w:tcPr>
            <w:tcW w:w="7512" w:type="dxa"/>
          </w:tcPr>
          <w:p w14:paraId="6E786F42" w14:textId="351F6B0D" w:rsidR="004A6336" w:rsidRPr="00711CB2" w:rsidRDefault="00D82DA7"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2"/>
                <w:szCs w:val="22"/>
                <w:lang w:val="ru-RU"/>
              </w:rPr>
            </w:pPr>
            <w:r w:rsidRPr="005251A5">
              <w:rPr>
                <w:rFonts w:asciiTheme="minorHAnsi" w:hAnsiTheme="minorHAnsi"/>
                <w:sz w:val="22"/>
                <w:szCs w:val="22"/>
              </w:rPr>
              <w:t>Лектор</w:t>
            </w:r>
            <w:r w:rsidR="004A6336" w:rsidRPr="005251A5">
              <w:rPr>
                <w:rFonts w:asciiTheme="minorHAnsi" w:hAnsiTheme="minorHAnsi"/>
                <w:sz w:val="22"/>
                <w:szCs w:val="22"/>
              </w:rPr>
              <w:t xml:space="preserve">: </w:t>
            </w:r>
            <w:r w:rsidR="004B3406">
              <w:rPr>
                <w:rFonts w:asciiTheme="minorHAnsi" w:hAnsiTheme="minorHAnsi"/>
                <w:i/>
                <w:color w:val="0070C0"/>
                <w:sz w:val="22"/>
                <w:szCs w:val="22"/>
              </w:rPr>
              <w:t>к.т.н.</w:t>
            </w:r>
            <w:r w:rsidR="004A6336" w:rsidRPr="00A2798C">
              <w:rPr>
                <w:rFonts w:asciiTheme="minorHAnsi" w:hAnsiTheme="minorHAnsi"/>
                <w:i/>
                <w:color w:val="0070C0"/>
                <w:sz w:val="22"/>
                <w:szCs w:val="22"/>
              </w:rPr>
              <w:t xml:space="preserve">, </w:t>
            </w:r>
            <w:r w:rsidR="004B3406">
              <w:rPr>
                <w:rFonts w:asciiTheme="minorHAnsi" w:hAnsiTheme="minorHAnsi"/>
                <w:i/>
                <w:color w:val="0070C0"/>
                <w:sz w:val="22"/>
                <w:szCs w:val="22"/>
              </w:rPr>
              <w:t>доцент</w:t>
            </w:r>
            <w:r w:rsidR="004A6336" w:rsidRPr="00A2798C">
              <w:rPr>
                <w:rFonts w:asciiTheme="minorHAnsi" w:hAnsiTheme="minorHAnsi"/>
                <w:i/>
                <w:color w:val="0070C0"/>
                <w:sz w:val="22"/>
                <w:szCs w:val="22"/>
              </w:rPr>
              <w:t xml:space="preserve">, </w:t>
            </w:r>
            <w:r w:rsidR="004B3406">
              <w:rPr>
                <w:rFonts w:asciiTheme="minorHAnsi" w:hAnsiTheme="minorHAnsi"/>
                <w:i/>
                <w:color w:val="0070C0"/>
                <w:sz w:val="22"/>
                <w:szCs w:val="22"/>
              </w:rPr>
              <w:t>Заховайко Олександр Панасович</w:t>
            </w:r>
            <w:r w:rsidR="006F5C29" w:rsidRPr="00A2798C">
              <w:rPr>
                <w:rFonts w:asciiTheme="minorHAnsi" w:hAnsiTheme="minorHAnsi"/>
                <w:i/>
                <w:color w:val="0070C0"/>
                <w:sz w:val="22"/>
                <w:szCs w:val="22"/>
              </w:rPr>
              <w:t xml:space="preserve">, </w:t>
            </w:r>
            <w:r w:rsidR="00580303" w:rsidRPr="00711CB2">
              <w:rPr>
                <w:rFonts w:asciiTheme="minorHAnsi" w:hAnsiTheme="minorHAnsi"/>
                <w:i/>
                <w:color w:val="0070C0"/>
                <w:sz w:val="22"/>
                <w:szCs w:val="22"/>
                <w:lang w:val="ru-RU"/>
              </w:rPr>
              <w:t>(067) 278 69 44</w:t>
            </w:r>
            <w:r w:rsidR="00580303">
              <w:rPr>
                <w:rFonts w:asciiTheme="minorHAnsi" w:hAnsiTheme="minorHAnsi"/>
                <w:i/>
                <w:color w:val="0070C0"/>
                <w:sz w:val="22"/>
                <w:szCs w:val="22"/>
              </w:rPr>
              <w:t>;</w:t>
            </w:r>
            <w:r w:rsidR="00580303" w:rsidRPr="00711CB2">
              <w:rPr>
                <w:rFonts w:asciiTheme="minorHAnsi" w:hAnsiTheme="minorHAnsi"/>
                <w:i/>
                <w:color w:val="0070C0"/>
                <w:sz w:val="22"/>
                <w:szCs w:val="22"/>
                <w:lang w:val="ru-RU"/>
              </w:rPr>
              <w:t xml:space="preserve"> </w:t>
            </w:r>
            <w:r w:rsidR="00580303">
              <w:rPr>
                <w:rFonts w:asciiTheme="minorHAnsi" w:hAnsiTheme="minorHAnsi"/>
                <w:i/>
                <w:color w:val="0070C0"/>
                <w:sz w:val="22"/>
                <w:szCs w:val="22"/>
                <w:lang w:val="en-US"/>
              </w:rPr>
              <w:t>zakhov</w:t>
            </w:r>
            <w:r w:rsidR="00580303" w:rsidRPr="00711CB2">
              <w:rPr>
                <w:rFonts w:asciiTheme="minorHAnsi" w:hAnsiTheme="minorHAnsi"/>
                <w:i/>
                <w:color w:val="0070C0"/>
                <w:sz w:val="22"/>
                <w:szCs w:val="22"/>
                <w:lang w:val="ru-RU"/>
              </w:rPr>
              <w:t>1911@</w:t>
            </w:r>
            <w:r w:rsidR="00580303">
              <w:rPr>
                <w:rFonts w:asciiTheme="minorHAnsi" w:hAnsiTheme="minorHAnsi"/>
                <w:i/>
                <w:color w:val="0070C0"/>
                <w:sz w:val="22"/>
                <w:szCs w:val="22"/>
                <w:lang w:val="en-US"/>
              </w:rPr>
              <w:t>gmail</w:t>
            </w:r>
            <w:r w:rsidR="00580303" w:rsidRPr="00711CB2">
              <w:rPr>
                <w:rFonts w:asciiTheme="minorHAnsi" w:hAnsiTheme="minorHAnsi"/>
                <w:i/>
                <w:color w:val="0070C0"/>
                <w:sz w:val="22"/>
                <w:szCs w:val="22"/>
                <w:lang w:val="ru-RU"/>
              </w:rPr>
              <w:t>.</w:t>
            </w:r>
            <w:r w:rsidR="00580303">
              <w:rPr>
                <w:rFonts w:asciiTheme="minorHAnsi" w:hAnsiTheme="minorHAnsi"/>
                <w:i/>
                <w:color w:val="0070C0"/>
                <w:sz w:val="22"/>
                <w:szCs w:val="22"/>
                <w:lang w:val="en-US"/>
              </w:rPr>
              <w:t>com</w:t>
            </w:r>
          </w:p>
          <w:p w14:paraId="476C266F" w14:textId="77777777" w:rsidR="00F217E2" w:rsidRDefault="004A6336"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2"/>
                <w:szCs w:val="22"/>
              </w:rPr>
            </w:pPr>
            <w:r w:rsidRPr="005251A5">
              <w:rPr>
                <w:rFonts w:asciiTheme="minorHAnsi" w:hAnsiTheme="minorHAnsi"/>
                <w:sz w:val="22"/>
                <w:szCs w:val="22"/>
              </w:rPr>
              <w:t>Практичні</w:t>
            </w:r>
            <w:r w:rsidR="00F217E2">
              <w:rPr>
                <w:rFonts w:asciiTheme="minorHAnsi" w:hAnsiTheme="minorHAnsi"/>
                <w:sz w:val="22"/>
                <w:szCs w:val="22"/>
              </w:rPr>
              <w:t>,</w:t>
            </w:r>
            <w:r w:rsidR="00042A1E" w:rsidRPr="005251A5">
              <w:rPr>
                <w:rFonts w:asciiTheme="minorHAnsi" w:hAnsiTheme="minorHAnsi"/>
                <w:sz w:val="22"/>
                <w:szCs w:val="22"/>
              </w:rPr>
              <w:t xml:space="preserve"> Лабораторні</w:t>
            </w:r>
            <w:r w:rsidRPr="005251A5">
              <w:rPr>
                <w:rFonts w:asciiTheme="minorHAnsi" w:hAnsiTheme="minorHAnsi"/>
                <w:sz w:val="22"/>
                <w:szCs w:val="22"/>
              </w:rPr>
              <w:t>:</w:t>
            </w:r>
            <w:r w:rsidR="006A3666">
              <w:rPr>
                <w:rFonts w:asciiTheme="minorHAnsi" w:hAnsiTheme="minorHAnsi"/>
                <w:sz w:val="22"/>
                <w:szCs w:val="22"/>
              </w:rPr>
              <w:t xml:space="preserve"> </w:t>
            </w:r>
            <w:r w:rsidRPr="005251A5">
              <w:rPr>
                <w:rFonts w:asciiTheme="minorHAnsi" w:hAnsiTheme="minorHAnsi"/>
                <w:sz w:val="22"/>
                <w:szCs w:val="22"/>
              </w:rPr>
              <w:t xml:space="preserve"> </w:t>
            </w:r>
            <w:r w:rsidR="00580303">
              <w:rPr>
                <w:rFonts w:asciiTheme="minorHAnsi" w:hAnsiTheme="minorHAnsi"/>
                <w:color w:val="0070C0"/>
                <w:sz w:val="22"/>
                <w:szCs w:val="22"/>
              </w:rPr>
              <w:t>к.т.н.,</w:t>
            </w:r>
            <w:r w:rsidR="00580303" w:rsidRPr="00711CB2">
              <w:rPr>
                <w:rFonts w:asciiTheme="minorHAnsi" w:hAnsiTheme="minorHAnsi"/>
                <w:color w:val="0070C0"/>
                <w:sz w:val="22"/>
                <w:szCs w:val="22"/>
                <w:lang w:val="ru-RU"/>
              </w:rPr>
              <w:t xml:space="preserve"> </w:t>
            </w:r>
            <w:r w:rsidR="00580303">
              <w:rPr>
                <w:rFonts w:asciiTheme="minorHAnsi" w:hAnsiTheme="minorHAnsi"/>
                <w:color w:val="0070C0"/>
                <w:sz w:val="22"/>
                <w:szCs w:val="22"/>
              </w:rPr>
              <w:t>ас. Бондарець Олександр Анатолійович</w:t>
            </w:r>
            <w:r w:rsidRPr="00A2798C">
              <w:rPr>
                <w:rFonts w:asciiTheme="minorHAnsi" w:hAnsiTheme="minorHAnsi"/>
                <w:color w:val="0070C0"/>
                <w:sz w:val="22"/>
                <w:szCs w:val="22"/>
              </w:rPr>
              <w:t xml:space="preserve">, </w:t>
            </w:r>
          </w:p>
          <w:p w14:paraId="1D513C6D" w14:textId="000B2A8D" w:rsidR="004A6336" w:rsidRDefault="00580303"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sidRPr="00711CB2">
              <w:rPr>
                <w:rFonts w:asciiTheme="minorHAnsi" w:hAnsiTheme="minorHAnsi"/>
                <w:i/>
                <w:color w:val="0070C0"/>
                <w:sz w:val="22"/>
                <w:szCs w:val="22"/>
                <w:lang w:val="ru-RU"/>
              </w:rPr>
              <w:t xml:space="preserve">(067) </w:t>
            </w:r>
            <w:r>
              <w:rPr>
                <w:rFonts w:asciiTheme="minorHAnsi" w:hAnsiTheme="minorHAnsi"/>
                <w:i/>
                <w:color w:val="0070C0"/>
                <w:sz w:val="22"/>
                <w:szCs w:val="22"/>
              </w:rPr>
              <w:t xml:space="preserve">176 54 76; </w:t>
            </w:r>
            <w:hyperlink r:id="rId14" w:history="1">
              <w:r w:rsidRPr="00580303">
                <w:rPr>
                  <w:rFonts w:asciiTheme="minorHAnsi" w:hAnsiTheme="minorHAnsi"/>
                  <w:i/>
                  <w:color w:val="0070C0"/>
                  <w:sz w:val="22"/>
                  <w:szCs w:val="22"/>
                  <w:lang w:val="en-US"/>
                </w:rPr>
                <w:t>bondarets</w:t>
              </w:r>
              <w:r w:rsidRPr="00711CB2">
                <w:rPr>
                  <w:rFonts w:asciiTheme="minorHAnsi" w:hAnsiTheme="minorHAnsi"/>
                  <w:i/>
                  <w:color w:val="0070C0"/>
                  <w:sz w:val="22"/>
                  <w:szCs w:val="22"/>
                  <w:lang w:val="ru-RU"/>
                </w:rPr>
                <w:t>.</w:t>
              </w:r>
              <w:r w:rsidRPr="00580303">
                <w:rPr>
                  <w:rFonts w:asciiTheme="minorHAnsi" w:hAnsiTheme="minorHAnsi"/>
                  <w:i/>
                  <w:color w:val="0070C0"/>
                  <w:sz w:val="22"/>
                  <w:szCs w:val="22"/>
                  <w:lang w:val="en-US"/>
                </w:rPr>
                <w:t>o</w:t>
              </w:r>
              <w:r w:rsidRPr="00711CB2">
                <w:rPr>
                  <w:rFonts w:asciiTheme="minorHAnsi" w:hAnsiTheme="minorHAnsi"/>
                  <w:i/>
                  <w:color w:val="0070C0"/>
                  <w:sz w:val="22"/>
                  <w:szCs w:val="22"/>
                  <w:lang w:val="ru-RU"/>
                </w:rPr>
                <w:t>@</w:t>
              </w:r>
              <w:r w:rsidRPr="00580303">
                <w:rPr>
                  <w:rFonts w:asciiTheme="minorHAnsi" w:hAnsiTheme="minorHAnsi"/>
                  <w:i/>
                  <w:color w:val="0070C0"/>
                  <w:sz w:val="22"/>
                  <w:szCs w:val="22"/>
                  <w:lang w:val="en-US"/>
                </w:rPr>
                <w:t>gmail</w:t>
              </w:r>
              <w:r w:rsidRPr="00711CB2">
                <w:rPr>
                  <w:rFonts w:asciiTheme="minorHAnsi" w:hAnsiTheme="minorHAnsi"/>
                  <w:i/>
                  <w:color w:val="0070C0"/>
                  <w:sz w:val="22"/>
                  <w:szCs w:val="22"/>
                  <w:lang w:val="ru-RU"/>
                </w:rPr>
                <w:t>.</w:t>
              </w:r>
              <w:r w:rsidRPr="00580303">
                <w:rPr>
                  <w:rFonts w:asciiTheme="minorHAnsi" w:hAnsiTheme="minorHAnsi"/>
                  <w:i/>
                  <w:color w:val="0070C0"/>
                  <w:sz w:val="22"/>
                  <w:szCs w:val="22"/>
                  <w:lang w:val="en-US"/>
                </w:rPr>
                <w:t>com</w:t>
              </w:r>
            </w:hyperlink>
            <w:r w:rsidRPr="00711CB2">
              <w:rPr>
                <w:rFonts w:asciiTheme="minorHAnsi" w:hAnsiTheme="minorHAnsi"/>
                <w:i/>
                <w:color w:val="0070C0"/>
                <w:sz w:val="22"/>
                <w:szCs w:val="22"/>
                <w:lang w:val="ru-RU"/>
              </w:rPr>
              <w:t>;</w:t>
            </w:r>
          </w:p>
          <w:p w14:paraId="5087E867" w14:textId="611F0CB3" w:rsidR="004A6336" w:rsidRPr="006A3666" w:rsidRDefault="00580303" w:rsidP="00580303">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color w:val="0070C0"/>
                <w:sz w:val="22"/>
                <w:szCs w:val="22"/>
              </w:rPr>
              <w:t>к.т.н.,</w:t>
            </w:r>
            <w:r w:rsidRPr="00711CB2">
              <w:rPr>
                <w:rFonts w:asciiTheme="minorHAnsi" w:hAnsiTheme="minorHAnsi"/>
                <w:color w:val="0070C0"/>
                <w:sz w:val="22"/>
                <w:szCs w:val="22"/>
                <w:lang w:val="ru-RU"/>
              </w:rPr>
              <w:t xml:space="preserve"> </w:t>
            </w:r>
            <w:r w:rsidR="00A96309">
              <w:rPr>
                <w:rFonts w:asciiTheme="minorHAnsi" w:hAnsiTheme="minorHAnsi"/>
                <w:color w:val="0070C0"/>
                <w:sz w:val="22"/>
                <w:szCs w:val="22"/>
                <w:lang w:val="ru-RU"/>
              </w:rPr>
              <w:t>доц</w:t>
            </w:r>
            <w:r>
              <w:rPr>
                <w:rFonts w:asciiTheme="minorHAnsi" w:hAnsiTheme="minorHAnsi"/>
                <w:color w:val="0070C0"/>
                <w:sz w:val="22"/>
                <w:szCs w:val="22"/>
                <w:lang w:val="ru-RU"/>
              </w:rPr>
              <w:t>.</w:t>
            </w:r>
            <w:r>
              <w:rPr>
                <w:rFonts w:asciiTheme="minorHAnsi" w:hAnsiTheme="minorHAnsi"/>
                <w:color w:val="0070C0"/>
                <w:sz w:val="22"/>
                <w:szCs w:val="22"/>
              </w:rPr>
              <w:t xml:space="preserve"> Бабак Антон </w:t>
            </w:r>
            <w:r w:rsidR="008B0117">
              <w:rPr>
                <w:rFonts w:asciiTheme="minorHAnsi" w:hAnsiTheme="minorHAnsi"/>
                <w:color w:val="0070C0"/>
                <w:sz w:val="22"/>
                <w:szCs w:val="22"/>
              </w:rPr>
              <w:t>М</w:t>
            </w:r>
            <w:r>
              <w:rPr>
                <w:rFonts w:asciiTheme="minorHAnsi" w:hAnsiTheme="minorHAnsi"/>
                <w:color w:val="0070C0"/>
                <w:sz w:val="22"/>
                <w:szCs w:val="22"/>
              </w:rPr>
              <w:t xml:space="preserve">иколайович, </w:t>
            </w:r>
            <w:r w:rsidRPr="00711CB2">
              <w:rPr>
                <w:rFonts w:asciiTheme="minorHAnsi" w:hAnsiTheme="minorHAnsi"/>
                <w:i/>
                <w:color w:val="0070C0"/>
                <w:sz w:val="22"/>
                <w:szCs w:val="22"/>
                <w:lang w:val="ru-RU"/>
              </w:rPr>
              <w:t>(067)</w:t>
            </w:r>
            <w:r>
              <w:rPr>
                <w:rFonts w:asciiTheme="minorHAnsi" w:hAnsiTheme="minorHAnsi"/>
                <w:i/>
                <w:color w:val="0070C0"/>
                <w:sz w:val="22"/>
                <w:szCs w:val="22"/>
              </w:rPr>
              <w:t xml:space="preserve"> 437 40 50; </w:t>
            </w:r>
            <w:r w:rsidRPr="00580303">
              <w:rPr>
                <w:rFonts w:asciiTheme="minorHAnsi" w:hAnsiTheme="minorHAnsi"/>
                <w:i/>
                <w:color w:val="0070C0"/>
                <w:sz w:val="22"/>
                <w:szCs w:val="22"/>
                <w:lang w:val="en-US"/>
              </w:rPr>
              <w:t>sopromat</w:t>
            </w:r>
            <w:r w:rsidRPr="00711CB2">
              <w:rPr>
                <w:rFonts w:asciiTheme="minorHAnsi" w:hAnsiTheme="minorHAnsi"/>
                <w:i/>
                <w:color w:val="0070C0"/>
                <w:sz w:val="22"/>
                <w:szCs w:val="22"/>
                <w:lang w:val="ru-RU"/>
              </w:rPr>
              <w:t>_</w:t>
            </w:r>
            <w:r w:rsidRPr="00580303">
              <w:rPr>
                <w:rFonts w:asciiTheme="minorHAnsi" w:hAnsiTheme="minorHAnsi"/>
                <w:i/>
                <w:color w:val="0070C0"/>
                <w:sz w:val="22"/>
                <w:szCs w:val="22"/>
                <w:lang w:val="en-US"/>
              </w:rPr>
              <w:t>dpm</w:t>
            </w:r>
            <w:r w:rsidRPr="00711CB2">
              <w:rPr>
                <w:rFonts w:asciiTheme="minorHAnsi" w:hAnsiTheme="minorHAnsi"/>
                <w:i/>
                <w:color w:val="0070C0"/>
                <w:sz w:val="22"/>
                <w:szCs w:val="22"/>
                <w:lang w:val="ru-RU"/>
              </w:rPr>
              <w:t>@</w:t>
            </w:r>
            <w:r w:rsidRPr="00580303">
              <w:rPr>
                <w:rFonts w:asciiTheme="minorHAnsi" w:hAnsiTheme="minorHAnsi"/>
                <w:i/>
                <w:color w:val="0070C0"/>
                <w:sz w:val="22"/>
                <w:szCs w:val="22"/>
                <w:lang w:val="en-US"/>
              </w:rPr>
              <w:t>ukr</w:t>
            </w:r>
            <w:r w:rsidRPr="00711CB2">
              <w:rPr>
                <w:rFonts w:asciiTheme="minorHAnsi" w:hAnsiTheme="minorHAnsi"/>
                <w:i/>
                <w:color w:val="0070C0"/>
                <w:sz w:val="22"/>
                <w:szCs w:val="22"/>
                <w:lang w:val="ru-RU"/>
              </w:rPr>
              <w:t>.</w:t>
            </w:r>
            <w:r w:rsidRPr="00580303">
              <w:rPr>
                <w:rFonts w:asciiTheme="minorHAnsi" w:hAnsiTheme="minorHAnsi"/>
                <w:i/>
                <w:color w:val="0070C0"/>
                <w:sz w:val="22"/>
                <w:szCs w:val="22"/>
                <w:lang w:val="en-US"/>
              </w:rPr>
              <w:t>net</w:t>
            </w:r>
            <w:r>
              <w:rPr>
                <w:rFonts w:asciiTheme="minorHAnsi" w:hAnsiTheme="minorHAnsi"/>
                <w:i/>
                <w:color w:val="0070C0"/>
                <w:sz w:val="22"/>
                <w:szCs w:val="22"/>
              </w:rPr>
              <w:t>.</w:t>
            </w:r>
          </w:p>
        </w:tc>
      </w:tr>
      <w:tr w:rsidR="004A6336" w:rsidRPr="005251A5" w14:paraId="27ECF56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3ED9795" w14:textId="200DA5F5" w:rsidR="007E3190" w:rsidRPr="005251A5" w:rsidRDefault="006F5C29" w:rsidP="006F5C29">
            <w:pPr>
              <w:spacing w:before="20" w:after="20" w:line="240" w:lineRule="auto"/>
              <w:rPr>
                <w:rFonts w:asciiTheme="minorHAnsi" w:hAnsiTheme="minorHAnsi"/>
                <w:sz w:val="22"/>
                <w:szCs w:val="22"/>
              </w:rPr>
            </w:pPr>
            <w:r>
              <w:rPr>
                <w:rFonts w:asciiTheme="minorHAnsi" w:hAnsiTheme="minorHAnsi"/>
                <w:sz w:val="22"/>
                <w:szCs w:val="22"/>
              </w:rPr>
              <w:t>Розміщення курсу</w:t>
            </w:r>
          </w:p>
        </w:tc>
        <w:tc>
          <w:tcPr>
            <w:tcW w:w="7512" w:type="dxa"/>
          </w:tcPr>
          <w:p w14:paraId="4FF1655C" w14:textId="77777777" w:rsidR="00620C78" w:rsidRDefault="00000000" w:rsidP="006F5C2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2"/>
                <w:szCs w:val="22"/>
              </w:rPr>
            </w:pPr>
            <w:hyperlink r:id="rId15" w:history="1">
              <w:r w:rsidR="00620C78" w:rsidRPr="00A32EA2">
                <w:rPr>
                  <w:rStyle w:val="a5"/>
                  <w:rFonts w:asciiTheme="minorHAnsi" w:hAnsiTheme="minorHAnsi"/>
                  <w:sz w:val="22"/>
                  <w:szCs w:val="22"/>
                </w:rPr>
                <w:t>https://do.ipo.kpi.ua/course/view.php?id=2453</w:t>
              </w:r>
            </w:hyperlink>
            <w:r w:rsidR="00620C78">
              <w:rPr>
                <w:rFonts w:asciiTheme="minorHAnsi" w:hAnsiTheme="minorHAnsi"/>
                <w:color w:val="0070C0"/>
                <w:sz w:val="22"/>
                <w:szCs w:val="22"/>
              </w:rPr>
              <w:t xml:space="preserve">; </w:t>
            </w:r>
            <w:hyperlink r:id="rId16" w:history="1">
              <w:r w:rsidR="00620C78" w:rsidRPr="00A32EA2">
                <w:rPr>
                  <w:rStyle w:val="a5"/>
                  <w:rFonts w:asciiTheme="minorHAnsi" w:hAnsiTheme="minorHAnsi"/>
                  <w:sz w:val="22"/>
                  <w:szCs w:val="22"/>
                </w:rPr>
                <w:t>https://campus.kpi.ua/tutor/index.php?mode=mob&amp;ir_own</w:t>
              </w:r>
            </w:hyperlink>
            <w:r w:rsidR="00620C78">
              <w:rPr>
                <w:rFonts w:asciiTheme="minorHAnsi" w:hAnsiTheme="minorHAnsi"/>
                <w:color w:val="0070C0"/>
                <w:sz w:val="22"/>
                <w:szCs w:val="22"/>
              </w:rPr>
              <w:t xml:space="preserve">; </w:t>
            </w:r>
          </w:p>
          <w:p w14:paraId="5CDD1149" w14:textId="3D5A73AB" w:rsidR="00620C78" w:rsidRPr="00620C78" w:rsidRDefault="00000000" w:rsidP="006F5C2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2"/>
                <w:szCs w:val="22"/>
              </w:rPr>
            </w:pPr>
            <w:hyperlink r:id="rId17" w:history="1">
              <w:r w:rsidR="00620C78" w:rsidRPr="00A32EA2">
                <w:rPr>
                  <w:rStyle w:val="a5"/>
                  <w:rFonts w:asciiTheme="minorHAnsi" w:hAnsiTheme="minorHAnsi"/>
                  <w:sz w:val="22"/>
                  <w:szCs w:val="22"/>
                </w:rPr>
                <w:t>http://mmi-dmm.kpi.ua/index.php/ua/vikladachi-kafedri/36-zakhovajko-oleksandr-panasovich.html</w:t>
              </w:r>
            </w:hyperlink>
            <w:r w:rsidR="00620C78">
              <w:rPr>
                <w:rFonts w:asciiTheme="minorHAnsi" w:hAnsiTheme="minorHAnsi"/>
                <w:color w:val="0070C0"/>
                <w:sz w:val="22"/>
                <w:szCs w:val="22"/>
              </w:rPr>
              <w:t>.</w:t>
            </w:r>
          </w:p>
        </w:tc>
      </w:tr>
    </w:tbl>
    <w:p w14:paraId="488F9975" w14:textId="78917BE2" w:rsidR="004A6336" w:rsidRPr="004472C0" w:rsidRDefault="00AA6B23" w:rsidP="004B2D1B">
      <w:pPr>
        <w:pStyle w:val="1"/>
        <w:numPr>
          <w:ilvl w:val="0"/>
          <w:numId w:val="0"/>
        </w:numPr>
        <w:shd w:val="clear" w:color="auto" w:fill="BFBFBF" w:themeFill="background1" w:themeFillShade="BF"/>
        <w:spacing w:before="360" w:line="240" w:lineRule="auto"/>
        <w:jc w:val="center"/>
      </w:pPr>
      <w:r>
        <w:t>Програма</w:t>
      </w:r>
      <w:r w:rsidRPr="00AA6B23">
        <w:t xml:space="preserve"> </w:t>
      </w:r>
      <w:r>
        <w:t>навчальної дисципліни</w:t>
      </w:r>
    </w:p>
    <w:p w14:paraId="47FEEEF3" w14:textId="2D38F14A" w:rsidR="004A6336" w:rsidRPr="00B31385" w:rsidRDefault="004D1575" w:rsidP="006F5C29">
      <w:pPr>
        <w:pStyle w:val="1"/>
      </w:pPr>
      <w:r>
        <w:t>Опис</w:t>
      </w:r>
      <w:r w:rsidR="004A6336" w:rsidRPr="00B31385">
        <w:t xml:space="preserve"> </w:t>
      </w:r>
      <w:r w:rsidR="00AA6B23">
        <w:t xml:space="preserve">навчальної </w:t>
      </w:r>
      <w:r w:rsidR="004A6336" w:rsidRPr="00B31385">
        <w:t>дисципліни</w:t>
      </w:r>
      <w:r w:rsidR="006F5C29">
        <w:t xml:space="preserve">, </w:t>
      </w:r>
      <w:r w:rsidR="006F5C29" w:rsidRPr="006F5C29">
        <w:t xml:space="preserve">її мета, </w:t>
      </w:r>
      <w:r w:rsidR="006F5C29">
        <w:t>предмет вивчання та результати навчання</w:t>
      </w:r>
    </w:p>
    <w:p w14:paraId="53510A58" w14:textId="5678F113" w:rsidR="00620C78" w:rsidRDefault="00620C78" w:rsidP="00620C78">
      <w:pPr>
        <w:ind w:right="45" w:firstLine="709"/>
        <w:jc w:val="both"/>
        <w:rPr>
          <w:sz w:val="24"/>
          <w:szCs w:val="24"/>
        </w:rPr>
      </w:pPr>
      <w:r w:rsidRPr="00620C78">
        <w:rPr>
          <w:sz w:val="24"/>
          <w:szCs w:val="24"/>
        </w:rPr>
        <w:t>Науково-технічний розвиток суспільства потребує від спеціалістів постійного вдосконалення та покращання якості машин, конструкцій та споруд. Важливою умовою вирішення цього завдання є розв’язання питань пов’язаних з міцністю, жорсткістю та стійкістю елементів конструкцій, що є підґрунтям для їх надійної роботи</w:t>
      </w:r>
      <w:r w:rsidR="00460C74">
        <w:rPr>
          <w:sz w:val="24"/>
          <w:szCs w:val="24"/>
        </w:rPr>
        <w:t>.</w:t>
      </w:r>
    </w:p>
    <w:p w14:paraId="308B5E66" w14:textId="650923EA" w:rsidR="00460C74" w:rsidRDefault="00460C74" w:rsidP="00460C74">
      <w:pPr>
        <w:ind w:right="45" w:firstLine="709"/>
        <w:jc w:val="both"/>
        <w:rPr>
          <w:sz w:val="24"/>
          <w:szCs w:val="24"/>
        </w:rPr>
      </w:pPr>
      <w:r w:rsidRPr="00460C74">
        <w:rPr>
          <w:sz w:val="24"/>
          <w:szCs w:val="24"/>
        </w:rPr>
        <w:lastRenderedPageBreak/>
        <w:t>«Ме</w:t>
      </w:r>
      <w:r w:rsidR="001D271F">
        <w:rPr>
          <w:sz w:val="24"/>
          <w:szCs w:val="24"/>
        </w:rPr>
        <w:t>ханіка матеріалів і конструкцій»</w:t>
      </w:r>
      <w:r w:rsidRPr="00460C74">
        <w:rPr>
          <w:sz w:val="24"/>
          <w:szCs w:val="24"/>
        </w:rPr>
        <w:t xml:space="preserve"> є навчально</w:t>
      </w:r>
      <w:r>
        <w:rPr>
          <w:sz w:val="24"/>
          <w:szCs w:val="24"/>
        </w:rPr>
        <w:t>ю</w:t>
      </w:r>
      <w:r w:rsidRPr="00460C74">
        <w:rPr>
          <w:sz w:val="24"/>
          <w:szCs w:val="24"/>
        </w:rPr>
        <w:t xml:space="preserve"> дисциплін</w:t>
      </w:r>
      <w:r>
        <w:rPr>
          <w:sz w:val="24"/>
          <w:szCs w:val="24"/>
        </w:rPr>
        <w:t>ою</w:t>
      </w:r>
      <w:r w:rsidRPr="00460C74">
        <w:rPr>
          <w:sz w:val="24"/>
          <w:szCs w:val="24"/>
        </w:rPr>
        <w:t>, в якій викладаються методи розв’язання зазначених задач. Це найбільш загальна дисципліна про міцність машин і споруд без якої неможлива повноцінна фахова підготовка інженера будь-якої спеціальності.</w:t>
      </w:r>
    </w:p>
    <w:p w14:paraId="3016F544" w14:textId="1386CE69" w:rsidR="004648A0" w:rsidRPr="00711CB2" w:rsidRDefault="00460C74" w:rsidP="007C260D">
      <w:pPr>
        <w:ind w:right="45" w:firstLine="709"/>
        <w:jc w:val="both"/>
        <w:rPr>
          <w:sz w:val="24"/>
          <w:szCs w:val="24"/>
        </w:rPr>
      </w:pPr>
      <w:r>
        <w:rPr>
          <w:sz w:val="24"/>
          <w:szCs w:val="24"/>
        </w:rPr>
        <w:t xml:space="preserve">Даний курс складається з двох </w:t>
      </w:r>
      <w:r w:rsidR="00AA0B52">
        <w:rPr>
          <w:sz w:val="24"/>
          <w:szCs w:val="24"/>
        </w:rPr>
        <w:t>частин</w:t>
      </w:r>
      <w:r>
        <w:rPr>
          <w:sz w:val="24"/>
          <w:szCs w:val="24"/>
        </w:rPr>
        <w:t>.</w:t>
      </w:r>
      <w:r w:rsidR="007C260D">
        <w:rPr>
          <w:sz w:val="24"/>
          <w:szCs w:val="24"/>
        </w:rPr>
        <w:t xml:space="preserve"> </w:t>
      </w:r>
      <w:r w:rsidRPr="00460C74">
        <w:rPr>
          <w:sz w:val="24"/>
          <w:szCs w:val="24"/>
        </w:rPr>
        <w:t xml:space="preserve">При вивченні </w:t>
      </w:r>
      <w:r w:rsidR="009D29A1">
        <w:rPr>
          <w:sz w:val="24"/>
          <w:szCs w:val="24"/>
        </w:rPr>
        <w:t>навчальної дисципліни</w:t>
      </w:r>
      <w:r w:rsidRPr="00460C74">
        <w:rPr>
          <w:sz w:val="24"/>
          <w:szCs w:val="24"/>
        </w:rPr>
        <w:t xml:space="preserve"> </w:t>
      </w:r>
      <w:r w:rsidR="007C260D">
        <w:rPr>
          <w:sz w:val="24"/>
          <w:szCs w:val="24"/>
        </w:rPr>
        <w:t>«</w:t>
      </w:r>
      <w:r w:rsidR="00EC1457" w:rsidRPr="00EC1457">
        <w:rPr>
          <w:sz w:val="24"/>
          <w:szCs w:val="24"/>
        </w:rPr>
        <w:t>М</w:t>
      </w:r>
      <w:r w:rsidR="007C260D" w:rsidRPr="00EC1457">
        <w:rPr>
          <w:sz w:val="24"/>
          <w:szCs w:val="24"/>
        </w:rPr>
        <w:t>еханіка матеріалів і конструкцій</w:t>
      </w:r>
      <w:r w:rsidR="007C260D">
        <w:rPr>
          <w:sz w:val="24"/>
          <w:szCs w:val="24"/>
        </w:rPr>
        <w:t xml:space="preserve">. </w:t>
      </w:r>
      <w:r w:rsidR="00EC1457" w:rsidRPr="00EC1457">
        <w:rPr>
          <w:sz w:val="24"/>
          <w:szCs w:val="24"/>
        </w:rPr>
        <w:t>Частина 1. Просте навантаження</w:t>
      </w:r>
      <w:r w:rsidR="007C260D">
        <w:rPr>
          <w:sz w:val="24"/>
          <w:szCs w:val="24"/>
        </w:rPr>
        <w:t>»</w:t>
      </w:r>
      <w:r w:rsidRPr="00460C74">
        <w:rPr>
          <w:sz w:val="24"/>
          <w:szCs w:val="24"/>
        </w:rPr>
        <w:t xml:space="preserve"> студенти опановують принципи аналізу напружено-деформованого стану тіла, освоюють інженерні методи розрахунків стержнів та стержневих систем на міцність і жорсткість при найпростіших видах їх навантажень, вивчають механічні властивості основних конструкційних матеріалів та оволодівають методами з їх визначення при статич</w:t>
      </w:r>
      <w:r w:rsidR="004648A0">
        <w:rPr>
          <w:sz w:val="24"/>
          <w:szCs w:val="24"/>
        </w:rPr>
        <w:t>ному навантаженні.</w:t>
      </w:r>
    </w:p>
    <w:p w14:paraId="5CA5C93F" w14:textId="7B3F21B9" w:rsidR="00460C74" w:rsidRPr="00460C74" w:rsidRDefault="001D271F" w:rsidP="00460C74">
      <w:pPr>
        <w:ind w:firstLine="720"/>
        <w:jc w:val="both"/>
        <w:rPr>
          <w:sz w:val="24"/>
          <w:szCs w:val="24"/>
        </w:rPr>
      </w:pPr>
      <w:bookmarkStart w:id="2" w:name="_Hlk116569369"/>
      <w:r w:rsidRPr="001661A1">
        <w:rPr>
          <w:sz w:val="24"/>
          <w:szCs w:val="24"/>
        </w:rPr>
        <w:t xml:space="preserve">При вивченні дисципліни </w:t>
      </w:r>
      <w:r w:rsidRPr="00460C74">
        <w:rPr>
          <w:sz w:val="24"/>
          <w:szCs w:val="24"/>
        </w:rPr>
        <w:t>«Ме</w:t>
      </w:r>
      <w:r>
        <w:rPr>
          <w:sz w:val="24"/>
          <w:szCs w:val="24"/>
        </w:rPr>
        <w:t>ханіка матеріалів і конструкцій</w:t>
      </w:r>
      <w:r w:rsidR="00252624">
        <w:rPr>
          <w:sz w:val="24"/>
          <w:szCs w:val="24"/>
        </w:rPr>
        <w:t xml:space="preserve">. </w:t>
      </w:r>
      <w:r w:rsidR="00252624" w:rsidRPr="00EC1457">
        <w:rPr>
          <w:sz w:val="24"/>
          <w:szCs w:val="24"/>
        </w:rPr>
        <w:t>Частина 1. Просте навантаження</w:t>
      </w:r>
      <w:r>
        <w:rPr>
          <w:sz w:val="24"/>
          <w:szCs w:val="24"/>
        </w:rPr>
        <w:t>»</w:t>
      </w:r>
      <w:r w:rsidRPr="001661A1">
        <w:rPr>
          <w:sz w:val="24"/>
          <w:szCs w:val="24"/>
        </w:rPr>
        <w:t xml:space="preserve"> студенти </w:t>
      </w:r>
      <w:r>
        <w:rPr>
          <w:sz w:val="24"/>
          <w:szCs w:val="24"/>
        </w:rPr>
        <w:t>набувають ряд фахових компетенцій, що забезпечують їм відповідний рівень кваліфікації за обраною спеціальністю. А саме:</w:t>
      </w:r>
    </w:p>
    <w:bookmarkEnd w:id="2"/>
    <w:p w14:paraId="141F97D5" w14:textId="77777777" w:rsidR="001D271F" w:rsidRPr="009121C1" w:rsidRDefault="001D271F" w:rsidP="001D271F">
      <w:pPr>
        <w:tabs>
          <w:tab w:val="left" w:pos="360"/>
        </w:tabs>
        <w:spacing w:before="240"/>
        <w:ind w:left="714" w:hanging="357"/>
        <w:jc w:val="both"/>
        <w:rPr>
          <w:rFonts w:asciiTheme="minorHAnsi" w:hAnsiTheme="minorHAnsi" w:cstheme="minorHAnsi"/>
          <w:b/>
          <w:sz w:val="24"/>
          <w:szCs w:val="24"/>
          <w:u w:val="single"/>
        </w:rPr>
      </w:pPr>
      <w:r w:rsidRPr="009121C1">
        <w:rPr>
          <w:rFonts w:asciiTheme="minorHAnsi" w:hAnsiTheme="minorHAnsi" w:cstheme="minorHAnsi"/>
          <w:b/>
          <w:sz w:val="24"/>
          <w:szCs w:val="24"/>
          <w:u w:val="single"/>
        </w:rPr>
        <w:t xml:space="preserve">Фахові компетентності: </w:t>
      </w:r>
    </w:p>
    <w:p w14:paraId="1B108ACB" w14:textId="3B4ACD96" w:rsidR="001D271F" w:rsidRDefault="001D271F" w:rsidP="001D271F">
      <w:pPr>
        <w:pStyle w:val="a0"/>
        <w:numPr>
          <w:ilvl w:val="0"/>
          <w:numId w:val="26"/>
        </w:numPr>
        <w:tabs>
          <w:tab w:val="left" w:pos="360"/>
        </w:tabs>
        <w:jc w:val="both"/>
        <w:rPr>
          <w:sz w:val="24"/>
          <w:szCs w:val="24"/>
        </w:rPr>
      </w:pPr>
      <w:bookmarkStart w:id="3" w:name="_Hlk116569285"/>
      <w:r w:rsidRPr="001D271F">
        <w:rPr>
          <w:sz w:val="24"/>
          <w:szCs w:val="24"/>
        </w:rPr>
        <w:t>здатність робити оцінки параметрів працездатності матеріалів, конструкцій і машин в експлуатаційних умовах та знаходити відповідні рішення для забезпечення заданого рівня надійності конструкцій і процесів, в тому числі і за наявності деякої невизначеності;</w:t>
      </w:r>
    </w:p>
    <w:p w14:paraId="3FBDC816" w14:textId="3C66949A" w:rsidR="001D271F" w:rsidRDefault="001D271F" w:rsidP="001D271F">
      <w:pPr>
        <w:pStyle w:val="a0"/>
        <w:numPr>
          <w:ilvl w:val="0"/>
          <w:numId w:val="26"/>
        </w:numPr>
        <w:tabs>
          <w:tab w:val="left" w:pos="360"/>
        </w:tabs>
        <w:jc w:val="both"/>
        <w:rPr>
          <w:sz w:val="24"/>
          <w:szCs w:val="24"/>
        </w:rPr>
      </w:pPr>
      <w:r w:rsidRPr="001D271F">
        <w:rPr>
          <w:sz w:val="24"/>
          <w:szCs w:val="24"/>
        </w:rPr>
        <w:t>здатність використовувати аналітичні та чисельні математичні методи для вирішення задач прикладної механіки, зокрема здійснювати розрахунки на міцність, витривалість, стійкість, довговічність, жорсткість в процесі статичного та динамічного навантаження з метою оцінки надійності деталей і конструкцій машин.</w:t>
      </w:r>
    </w:p>
    <w:p w14:paraId="2CAD8BB9" w14:textId="77777777" w:rsidR="001D271F" w:rsidRDefault="001D271F" w:rsidP="001D271F">
      <w:pPr>
        <w:tabs>
          <w:tab w:val="left" w:pos="360"/>
        </w:tabs>
        <w:spacing w:before="240"/>
        <w:ind w:left="714" w:hanging="357"/>
        <w:jc w:val="both"/>
        <w:rPr>
          <w:rFonts w:asciiTheme="minorHAnsi" w:hAnsiTheme="minorHAnsi" w:cstheme="minorHAnsi"/>
          <w:b/>
          <w:sz w:val="24"/>
          <w:szCs w:val="24"/>
          <w:u w:val="single"/>
        </w:rPr>
      </w:pPr>
      <w:bookmarkStart w:id="4" w:name="_Hlk116569337"/>
      <w:bookmarkEnd w:id="3"/>
      <w:r w:rsidRPr="001F7DC0">
        <w:rPr>
          <w:rFonts w:asciiTheme="minorHAnsi" w:hAnsiTheme="minorHAnsi" w:cstheme="minorHAnsi"/>
          <w:b/>
          <w:sz w:val="24"/>
          <w:szCs w:val="24"/>
          <w:u w:val="single"/>
        </w:rPr>
        <w:t>Програмні результати навчання</w:t>
      </w:r>
      <w:r>
        <w:rPr>
          <w:rFonts w:asciiTheme="minorHAnsi" w:hAnsiTheme="minorHAnsi" w:cstheme="minorHAnsi"/>
          <w:b/>
          <w:sz w:val="24"/>
          <w:szCs w:val="24"/>
          <w:u w:val="single"/>
        </w:rPr>
        <w:t>:</w:t>
      </w:r>
    </w:p>
    <w:p w14:paraId="18D60A8E" w14:textId="77777777" w:rsidR="001D271F" w:rsidRPr="00E67A43" w:rsidRDefault="001D271F" w:rsidP="001D271F">
      <w:pPr>
        <w:tabs>
          <w:tab w:val="left" w:pos="360"/>
        </w:tabs>
        <w:ind w:left="357"/>
        <w:jc w:val="both"/>
        <w:rPr>
          <w:sz w:val="24"/>
          <w:szCs w:val="24"/>
        </w:rPr>
      </w:pPr>
      <w:r w:rsidRPr="00E67A43">
        <w:rPr>
          <w:sz w:val="24"/>
          <w:szCs w:val="24"/>
        </w:rPr>
        <w:t xml:space="preserve">В результаті вивчення дисципліни студенти </w:t>
      </w:r>
      <w:r>
        <w:rPr>
          <w:sz w:val="24"/>
          <w:szCs w:val="24"/>
        </w:rPr>
        <w:t>повинні</w:t>
      </w:r>
      <w:r w:rsidRPr="00E67A43">
        <w:rPr>
          <w:sz w:val="24"/>
          <w:szCs w:val="24"/>
        </w:rPr>
        <w:t>:</w:t>
      </w:r>
    </w:p>
    <w:p w14:paraId="665FB4F6" w14:textId="2A0EC071" w:rsidR="001D271F" w:rsidRDefault="001D271F" w:rsidP="001D271F">
      <w:pPr>
        <w:pStyle w:val="a0"/>
        <w:numPr>
          <w:ilvl w:val="0"/>
          <w:numId w:val="26"/>
        </w:numPr>
        <w:tabs>
          <w:tab w:val="left" w:pos="360"/>
        </w:tabs>
        <w:jc w:val="both"/>
        <w:rPr>
          <w:sz w:val="24"/>
          <w:szCs w:val="24"/>
        </w:rPr>
      </w:pPr>
      <w:r>
        <w:rPr>
          <w:sz w:val="24"/>
          <w:szCs w:val="24"/>
        </w:rPr>
        <w:t xml:space="preserve">вміти </w:t>
      </w:r>
      <w:r w:rsidRPr="001D271F">
        <w:rPr>
          <w:sz w:val="24"/>
          <w:szCs w:val="24"/>
        </w:rPr>
        <w:t>виконувати розрахунки на міцність, витривалість, стійкість, довговічність, жорсткість деталей машин</w:t>
      </w:r>
      <w:r w:rsidRPr="00E67A43">
        <w:rPr>
          <w:sz w:val="24"/>
          <w:szCs w:val="24"/>
        </w:rPr>
        <w:t>;</w:t>
      </w:r>
    </w:p>
    <w:p w14:paraId="12F97C61" w14:textId="3DA2CB46" w:rsidR="001D271F" w:rsidRDefault="001D271F" w:rsidP="001D271F">
      <w:pPr>
        <w:pStyle w:val="a0"/>
        <w:numPr>
          <w:ilvl w:val="0"/>
          <w:numId w:val="26"/>
        </w:numPr>
        <w:tabs>
          <w:tab w:val="left" w:pos="360"/>
        </w:tabs>
        <w:jc w:val="both"/>
        <w:rPr>
          <w:sz w:val="24"/>
          <w:szCs w:val="24"/>
        </w:rPr>
      </w:pPr>
      <w:r>
        <w:rPr>
          <w:sz w:val="24"/>
          <w:szCs w:val="24"/>
        </w:rPr>
        <w:t xml:space="preserve">вміти </w:t>
      </w:r>
      <w:r w:rsidRPr="001D271F">
        <w:rPr>
          <w:sz w:val="24"/>
          <w:szCs w:val="24"/>
        </w:rPr>
        <w:t>оцінювати надійність деталей і конструкцій машин в процесі статичного та динамічного навантаження.</w:t>
      </w:r>
    </w:p>
    <w:bookmarkEnd w:id="4"/>
    <w:p w14:paraId="6DA26C36" w14:textId="33BA3830" w:rsidR="004A6336" w:rsidRPr="004472C0" w:rsidRDefault="004A6336" w:rsidP="00460C74">
      <w:pPr>
        <w:pStyle w:val="1"/>
        <w:spacing w:before="240" w:line="240" w:lineRule="auto"/>
        <w:ind w:left="714" w:hanging="357"/>
      </w:pPr>
      <w:r w:rsidRPr="004472C0">
        <w:t xml:space="preserve">Пререквізити та постреквізити дисципліни </w:t>
      </w:r>
    </w:p>
    <w:p w14:paraId="36F23A03" w14:textId="02C4D87A" w:rsidR="001A6612" w:rsidRPr="001A6612" w:rsidRDefault="001A6612" w:rsidP="008B623F">
      <w:pPr>
        <w:pStyle w:val="1"/>
        <w:numPr>
          <w:ilvl w:val="0"/>
          <w:numId w:val="0"/>
        </w:numPr>
        <w:spacing w:line="276" w:lineRule="auto"/>
        <w:ind w:left="360" w:firstLine="349"/>
        <w:jc w:val="both"/>
      </w:pPr>
      <w:r w:rsidRPr="001A6612">
        <w:rPr>
          <w:rFonts w:ascii="Times New Roman" w:hAnsi="Times New Roman"/>
          <w:b w:val="0"/>
          <w:color w:val="auto"/>
        </w:rPr>
        <w:t xml:space="preserve">Курс «Механіка матеріалів і конструкцій. Частина 1. Просте навантаження ” відноситься до нормативних дисциплін циклу професійної підготовки. Він ґрунтується у теоретичній частині на таких дисциплінах, як “Вища математика” та “Теоретична механіка”, а в експериментальній частині – на дисциплінах “Загальна фізика” і “Матеріалознавство”. Знання, здобуті студентами при вивченні цієї дисципліни, використовуються в подальшому при вивченні таких курсів як </w:t>
      </w:r>
      <w:r w:rsidR="002B46B1" w:rsidRPr="001A6612">
        <w:rPr>
          <w:rFonts w:ascii="Times New Roman" w:hAnsi="Times New Roman"/>
          <w:b w:val="0"/>
          <w:color w:val="auto"/>
        </w:rPr>
        <w:t>“</w:t>
      </w:r>
      <w:r w:rsidR="002B46B1">
        <w:rPr>
          <w:rFonts w:ascii="Times New Roman" w:hAnsi="Times New Roman"/>
          <w:b w:val="0"/>
          <w:color w:val="auto"/>
        </w:rPr>
        <w:t>Теорія механізмів і машин</w:t>
      </w:r>
      <w:r w:rsidR="002B46B1" w:rsidRPr="001A6612">
        <w:rPr>
          <w:rFonts w:ascii="Times New Roman" w:hAnsi="Times New Roman"/>
          <w:b w:val="0"/>
          <w:color w:val="auto"/>
        </w:rPr>
        <w:t>”</w:t>
      </w:r>
      <w:r w:rsidR="002B46B1">
        <w:rPr>
          <w:rFonts w:ascii="Times New Roman" w:hAnsi="Times New Roman"/>
          <w:b w:val="0"/>
          <w:color w:val="auto"/>
        </w:rPr>
        <w:t xml:space="preserve">, </w:t>
      </w:r>
      <w:r w:rsidRPr="001A6612">
        <w:rPr>
          <w:rFonts w:ascii="Times New Roman" w:hAnsi="Times New Roman"/>
          <w:b w:val="0"/>
          <w:color w:val="auto"/>
        </w:rPr>
        <w:t>“Деталі машин і основи конструювання”, “Деталі машин і основи конструювання. Курсовий проект” та інших дисциплінах, наведених у відповідних освітніх програмах.</w:t>
      </w:r>
    </w:p>
    <w:p w14:paraId="27B30DB0" w14:textId="3AE3243E" w:rsidR="00460C74" w:rsidRPr="004472C0" w:rsidRDefault="00460C74" w:rsidP="00460C74">
      <w:pPr>
        <w:pStyle w:val="1"/>
        <w:spacing w:line="240" w:lineRule="auto"/>
      </w:pPr>
      <w:r w:rsidRPr="004472C0">
        <w:t xml:space="preserve">Зміст </w:t>
      </w:r>
      <w:r>
        <w:t xml:space="preserve">навчальної </w:t>
      </w:r>
      <w:r w:rsidRPr="004472C0">
        <w:t>дисципліни</w:t>
      </w:r>
      <w:r>
        <w:t xml:space="preserve"> </w:t>
      </w:r>
    </w:p>
    <w:p w14:paraId="76A957FC" w14:textId="125F31E0" w:rsidR="00AA6B23" w:rsidRDefault="00016A09" w:rsidP="00AA6B23">
      <w:pPr>
        <w:spacing w:after="120" w:line="240" w:lineRule="auto"/>
        <w:jc w:val="both"/>
        <w:rPr>
          <w:b/>
          <w:sz w:val="24"/>
          <w:szCs w:val="24"/>
        </w:rPr>
      </w:pPr>
      <w:r w:rsidRPr="00016A09">
        <w:rPr>
          <w:b/>
          <w:sz w:val="24"/>
          <w:szCs w:val="24"/>
        </w:rPr>
        <w:t xml:space="preserve">Розділ 1. Основні поняття, гіпотези та принципи </w:t>
      </w:r>
    </w:p>
    <w:p w14:paraId="54866E42" w14:textId="5C661EEC" w:rsidR="00016A09" w:rsidRPr="00016A09" w:rsidRDefault="00016A09" w:rsidP="00016A09">
      <w:pPr>
        <w:spacing w:after="120" w:line="240" w:lineRule="auto"/>
        <w:ind w:left="567"/>
        <w:jc w:val="both"/>
        <w:rPr>
          <w:i/>
          <w:sz w:val="24"/>
          <w:szCs w:val="24"/>
        </w:rPr>
      </w:pPr>
      <w:r w:rsidRPr="00016A09">
        <w:rPr>
          <w:i/>
          <w:sz w:val="24"/>
          <w:szCs w:val="24"/>
        </w:rPr>
        <w:t>Тема 1. Завдання і предмет навчальної дисципліни «Механіка матеріалів і конструкцій». Основні моделі матеріалу, форми тіла, навантажень, опор.</w:t>
      </w:r>
    </w:p>
    <w:p w14:paraId="221D62DB" w14:textId="27E4D669" w:rsidR="00016A09" w:rsidRPr="00016A09" w:rsidRDefault="00016A09" w:rsidP="00016A09">
      <w:pPr>
        <w:spacing w:after="120" w:line="240" w:lineRule="auto"/>
        <w:ind w:left="567"/>
        <w:jc w:val="both"/>
        <w:rPr>
          <w:i/>
          <w:sz w:val="24"/>
          <w:szCs w:val="24"/>
        </w:rPr>
      </w:pPr>
      <w:r w:rsidRPr="00016A09">
        <w:rPr>
          <w:i/>
          <w:sz w:val="24"/>
          <w:szCs w:val="24"/>
        </w:rPr>
        <w:t>Тема 2. Модель міцнісної надійності, основні етапи та принципи побудови: реальна конструкція та її розрахункова схема; основні гіпотези і принципи механіки матеріалів і конструкцій; внутрішні сили та методи їх визначення, епюри внутрішніх сил для стержнів, напруження, переміщення, деформації; оцінка міцнісної надійності</w:t>
      </w:r>
      <w:r w:rsidRPr="00016A09">
        <w:rPr>
          <w:sz w:val="24"/>
          <w:szCs w:val="24"/>
        </w:rPr>
        <w:t xml:space="preserve"> </w:t>
      </w:r>
      <w:r w:rsidRPr="00016A09">
        <w:rPr>
          <w:i/>
          <w:sz w:val="24"/>
          <w:szCs w:val="24"/>
        </w:rPr>
        <w:t>деформованого тіла та поняття про запас міцності.</w:t>
      </w:r>
    </w:p>
    <w:p w14:paraId="11023604" w14:textId="5E4C6E6A" w:rsidR="00016A09" w:rsidRDefault="00016A09" w:rsidP="00016A09">
      <w:pPr>
        <w:spacing w:after="120" w:line="240" w:lineRule="auto"/>
        <w:jc w:val="both"/>
        <w:rPr>
          <w:b/>
          <w:sz w:val="24"/>
          <w:szCs w:val="24"/>
        </w:rPr>
      </w:pPr>
      <w:r w:rsidRPr="00016A09">
        <w:rPr>
          <w:b/>
          <w:sz w:val="24"/>
          <w:szCs w:val="24"/>
        </w:rPr>
        <w:t>Розділ 2. Геометричні характеристики плоских перерізів</w:t>
      </w:r>
    </w:p>
    <w:p w14:paraId="3A076904" w14:textId="11DBD253" w:rsidR="008B16FE" w:rsidRPr="00016A09" w:rsidRDefault="00016A09" w:rsidP="00016A09">
      <w:pPr>
        <w:spacing w:after="120" w:line="240" w:lineRule="auto"/>
        <w:ind w:left="567"/>
        <w:jc w:val="both"/>
        <w:rPr>
          <w:i/>
          <w:sz w:val="24"/>
          <w:szCs w:val="24"/>
        </w:rPr>
      </w:pPr>
      <w:r w:rsidRPr="00016A09">
        <w:rPr>
          <w:i/>
          <w:sz w:val="24"/>
          <w:szCs w:val="24"/>
        </w:rPr>
        <w:lastRenderedPageBreak/>
        <w:t xml:space="preserve">Тема 3. Площа, статичні моменти площ, моменти інерції. Визначення моментів інерції відносно паралельних осей та при повороті осей координат. </w:t>
      </w:r>
      <w:r w:rsidR="008B16FE" w:rsidRPr="00016A09">
        <w:rPr>
          <w:i/>
          <w:sz w:val="24"/>
          <w:szCs w:val="24"/>
        </w:rPr>
        <w:t>Навчальні матеріали та ресурси</w:t>
      </w:r>
      <w:r w:rsidRPr="00016A09">
        <w:rPr>
          <w:i/>
          <w:sz w:val="24"/>
          <w:szCs w:val="24"/>
        </w:rPr>
        <w:t>.</w:t>
      </w:r>
    </w:p>
    <w:p w14:paraId="487D8172" w14:textId="57C3614B" w:rsidR="00016A09" w:rsidRPr="00016A09" w:rsidRDefault="00016A09" w:rsidP="00016A09">
      <w:pPr>
        <w:spacing w:after="120" w:line="240" w:lineRule="auto"/>
        <w:ind w:left="567"/>
        <w:jc w:val="both"/>
        <w:rPr>
          <w:i/>
          <w:sz w:val="24"/>
          <w:szCs w:val="24"/>
        </w:rPr>
      </w:pPr>
      <w:r w:rsidRPr="00016A09">
        <w:rPr>
          <w:i/>
          <w:sz w:val="24"/>
          <w:szCs w:val="24"/>
        </w:rPr>
        <w:t>Тема 4. Головні осі та головні моменти інерції, їх визначення. Моменти інерції простих та складних фігур.</w:t>
      </w:r>
    </w:p>
    <w:p w14:paraId="7D785BA6" w14:textId="04BD29A3" w:rsidR="00016A09" w:rsidRPr="00016A09" w:rsidRDefault="00016A09" w:rsidP="00016A09">
      <w:pPr>
        <w:spacing w:after="120" w:line="240" w:lineRule="auto"/>
        <w:ind w:left="1134" w:hanging="1134"/>
        <w:rPr>
          <w:b/>
          <w:sz w:val="24"/>
          <w:szCs w:val="24"/>
        </w:rPr>
      </w:pPr>
      <w:r w:rsidRPr="00016A09">
        <w:rPr>
          <w:b/>
          <w:sz w:val="24"/>
          <w:szCs w:val="24"/>
        </w:rPr>
        <w:t>Розділ 3. Розтягання і стискання стержнів. механічні характеристики</w:t>
      </w:r>
      <w:r>
        <w:rPr>
          <w:b/>
          <w:sz w:val="24"/>
          <w:szCs w:val="24"/>
        </w:rPr>
        <w:t xml:space="preserve"> </w:t>
      </w:r>
      <w:r w:rsidRPr="00016A09">
        <w:rPr>
          <w:b/>
          <w:sz w:val="24"/>
          <w:szCs w:val="24"/>
        </w:rPr>
        <w:t xml:space="preserve">матеріалів </w:t>
      </w:r>
      <w:r>
        <w:rPr>
          <w:b/>
          <w:sz w:val="24"/>
          <w:szCs w:val="24"/>
        </w:rPr>
        <w:br/>
      </w:r>
      <w:r w:rsidRPr="00016A09">
        <w:rPr>
          <w:b/>
          <w:sz w:val="24"/>
          <w:szCs w:val="24"/>
        </w:rPr>
        <w:t>за чистого розтягу і стиску</w:t>
      </w:r>
    </w:p>
    <w:p w14:paraId="0D60F49B" w14:textId="6F2020A3" w:rsidR="00016A09" w:rsidRDefault="00016A09" w:rsidP="00016A09">
      <w:pPr>
        <w:spacing w:after="120" w:line="240" w:lineRule="auto"/>
        <w:ind w:left="567"/>
        <w:jc w:val="both"/>
        <w:rPr>
          <w:i/>
          <w:sz w:val="24"/>
          <w:szCs w:val="24"/>
        </w:rPr>
      </w:pPr>
      <w:r w:rsidRPr="00016A09">
        <w:rPr>
          <w:i/>
          <w:sz w:val="24"/>
          <w:szCs w:val="24"/>
        </w:rPr>
        <w:t>Тема 5. Визначення напружень і деформацій за розтягу-стиску. Потенціальна енергія деформації стержня за розтягу-стиску</w:t>
      </w:r>
      <w:r>
        <w:rPr>
          <w:i/>
          <w:sz w:val="24"/>
          <w:szCs w:val="24"/>
        </w:rPr>
        <w:t>.</w:t>
      </w:r>
    </w:p>
    <w:p w14:paraId="67F2F7FA" w14:textId="5BB44B19" w:rsidR="00016A09" w:rsidRDefault="00016A09" w:rsidP="00016A09">
      <w:pPr>
        <w:spacing w:after="120" w:line="240" w:lineRule="auto"/>
        <w:ind w:left="567"/>
        <w:jc w:val="both"/>
        <w:rPr>
          <w:i/>
          <w:sz w:val="24"/>
          <w:szCs w:val="24"/>
        </w:rPr>
      </w:pPr>
      <w:r w:rsidRPr="00016A09">
        <w:rPr>
          <w:i/>
          <w:sz w:val="24"/>
          <w:szCs w:val="24"/>
        </w:rPr>
        <w:t>Тема 6. Визначення основних механічних характеристик матеріалів при розтяганні і стисканні. Визначення допустимих напружень.</w:t>
      </w:r>
    </w:p>
    <w:p w14:paraId="52E6AAAB" w14:textId="26401CE6" w:rsidR="00016A09" w:rsidRPr="00016A09" w:rsidRDefault="00016A09" w:rsidP="00016A09">
      <w:pPr>
        <w:spacing w:after="120" w:line="240" w:lineRule="auto"/>
        <w:ind w:left="1134" w:hanging="1134"/>
        <w:rPr>
          <w:b/>
          <w:sz w:val="24"/>
          <w:szCs w:val="24"/>
        </w:rPr>
      </w:pPr>
      <w:r w:rsidRPr="00016A09">
        <w:rPr>
          <w:b/>
          <w:sz w:val="24"/>
          <w:szCs w:val="24"/>
        </w:rPr>
        <w:t>Розділ 4. Розрахунки на міцність і жорсткість стержнів за розтягання і стиск</w:t>
      </w:r>
    </w:p>
    <w:p w14:paraId="762E55BC" w14:textId="267C03A3" w:rsidR="00016A09" w:rsidRPr="00016A09" w:rsidRDefault="00016A09" w:rsidP="00016A09">
      <w:pPr>
        <w:spacing w:after="120" w:line="240" w:lineRule="auto"/>
        <w:ind w:left="567"/>
        <w:jc w:val="both"/>
        <w:rPr>
          <w:i/>
          <w:sz w:val="24"/>
          <w:szCs w:val="24"/>
        </w:rPr>
      </w:pPr>
      <w:r w:rsidRPr="00016A09">
        <w:rPr>
          <w:i/>
          <w:sz w:val="24"/>
          <w:szCs w:val="24"/>
        </w:rPr>
        <w:t>Тема 7. Умови міцності і жорсткості стержнів за розтягання і стискання.</w:t>
      </w:r>
    </w:p>
    <w:p w14:paraId="7EA44EFD" w14:textId="4F7FE8FD" w:rsidR="00016A09" w:rsidRPr="00016A09" w:rsidRDefault="00016A09" w:rsidP="00016A09">
      <w:pPr>
        <w:spacing w:after="120" w:line="240" w:lineRule="auto"/>
        <w:ind w:left="567"/>
        <w:jc w:val="both"/>
        <w:rPr>
          <w:i/>
          <w:sz w:val="24"/>
          <w:szCs w:val="24"/>
        </w:rPr>
      </w:pPr>
      <w:r w:rsidRPr="00016A09">
        <w:rPr>
          <w:i/>
          <w:sz w:val="24"/>
          <w:szCs w:val="24"/>
        </w:rPr>
        <w:t>Тема 8. Розрахунки на міцність і жорсткість статично визначуваних стержнів.</w:t>
      </w:r>
    </w:p>
    <w:p w14:paraId="791A1663" w14:textId="1071F339" w:rsidR="00016A09" w:rsidRDefault="00016A09" w:rsidP="00016A09">
      <w:pPr>
        <w:spacing w:after="120" w:line="240" w:lineRule="auto"/>
        <w:ind w:left="567"/>
        <w:jc w:val="both"/>
        <w:rPr>
          <w:i/>
          <w:sz w:val="24"/>
          <w:szCs w:val="24"/>
        </w:rPr>
      </w:pPr>
      <w:r w:rsidRPr="00016A09">
        <w:rPr>
          <w:i/>
          <w:sz w:val="24"/>
          <w:szCs w:val="24"/>
        </w:rPr>
        <w:t>Тема 9. Розрахунки на міцність і жорсткість статично невизначуваних стержнів.</w:t>
      </w:r>
    </w:p>
    <w:p w14:paraId="0C791436" w14:textId="0EF18FF5" w:rsidR="00016A09" w:rsidRPr="00016A09" w:rsidRDefault="00016A09" w:rsidP="00016A09">
      <w:pPr>
        <w:spacing w:after="120" w:line="240" w:lineRule="auto"/>
        <w:ind w:left="1134" w:hanging="1134"/>
        <w:rPr>
          <w:b/>
          <w:sz w:val="24"/>
          <w:szCs w:val="24"/>
        </w:rPr>
      </w:pPr>
      <w:r w:rsidRPr="00016A09">
        <w:rPr>
          <w:b/>
          <w:sz w:val="24"/>
          <w:szCs w:val="24"/>
        </w:rPr>
        <w:t>Розділ 5. Основи теорії напруженого і деформованого стану</w:t>
      </w:r>
    </w:p>
    <w:p w14:paraId="1C09068E" w14:textId="02732DB8" w:rsidR="00016A09" w:rsidRPr="00016A09" w:rsidRDefault="00016A09" w:rsidP="00016A09">
      <w:pPr>
        <w:spacing w:after="120" w:line="240" w:lineRule="auto"/>
        <w:ind w:left="567"/>
        <w:jc w:val="both"/>
        <w:rPr>
          <w:i/>
          <w:sz w:val="24"/>
          <w:szCs w:val="24"/>
        </w:rPr>
      </w:pPr>
      <w:r w:rsidRPr="00016A09">
        <w:rPr>
          <w:i/>
          <w:sz w:val="24"/>
          <w:szCs w:val="24"/>
        </w:rPr>
        <w:t>Тема 10. Напружений стан тіла в точці: тензор напружень; головні осі та головні напруження; види напруженого стану; октаедричні площадки та октаедричні напруження; найбільші дотичні напруження; плоский і лінійний напружений стан.</w:t>
      </w:r>
    </w:p>
    <w:p w14:paraId="17ADA4F1" w14:textId="146D5FC9" w:rsidR="00016A09" w:rsidRPr="00016A09" w:rsidRDefault="00016A09" w:rsidP="00016A09">
      <w:pPr>
        <w:spacing w:after="120" w:line="240" w:lineRule="auto"/>
        <w:ind w:left="567"/>
        <w:jc w:val="both"/>
        <w:rPr>
          <w:i/>
          <w:sz w:val="24"/>
          <w:szCs w:val="24"/>
        </w:rPr>
      </w:pPr>
      <w:r w:rsidRPr="00016A09">
        <w:rPr>
          <w:i/>
          <w:sz w:val="24"/>
          <w:szCs w:val="24"/>
        </w:rPr>
        <w:t>Тема 11. Деформований стан тіла в точці: взаємозв’язок між переміщеннями і деформаціями (рівняння Коші); тензор деформацій; об’ємна деформація.</w:t>
      </w:r>
    </w:p>
    <w:p w14:paraId="4300539F" w14:textId="01334A04" w:rsidR="00016A09" w:rsidRPr="00016A09" w:rsidRDefault="00016A09" w:rsidP="00016A09">
      <w:pPr>
        <w:spacing w:after="120" w:line="240" w:lineRule="auto"/>
        <w:ind w:left="567"/>
        <w:jc w:val="both"/>
        <w:rPr>
          <w:i/>
          <w:sz w:val="24"/>
          <w:szCs w:val="24"/>
        </w:rPr>
      </w:pPr>
      <w:r w:rsidRPr="00016A09">
        <w:rPr>
          <w:i/>
          <w:sz w:val="24"/>
          <w:szCs w:val="24"/>
        </w:rPr>
        <w:t>Тема 12. Узагальнений закон Гука.</w:t>
      </w:r>
    </w:p>
    <w:p w14:paraId="27AB2C29" w14:textId="370ABAEF" w:rsidR="00016A09" w:rsidRDefault="00016A09" w:rsidP="00016A09">
      <w:pPr>
        <w:spacing w:after="120" w:line="240" w:lineRule="auto"/>
        <w:ind w:left="567"/>
        <w:jc w:val="both"/>
        <w:rPr>
          <w:i/>
          <w:sz w:val="24"/>
          <w:szCs w:val="24"/>
        </w:rPr>
      </w:pPr>
      <w:r w:rsidRPr="00016A09">
        <w:rPr>
          <w:i/>
          <w:sz w:val="24"/>
          <w:szCs w:val="24"/>
        </w:rPr>
        <w:t>Тема 13. Потенціальна енергія деформації в загальному випадку напруженого стану.</w:t>
      </w:r>
    </w:p>
    <w:p w14:paraId="1C698304" w14:textId="5E108B09" w:rsidR="00016A09" w:rsidRPr="00016A09" w:rsidRDefault="00016A09" w:rsidP="00016A09">
      <w:pPr>
        <w:spacing w:after="120" w:line="240" w:lineRule="auto"/>
        <w:ind w:left="1134" w:hanging="1134"/>
        <w:rPr>
          <w:b/>
          <w:sz w:val="24"/>
          <w:szCs w:val="24"/>
        </w:rPr>
      </w:pPr>
      <w:r w:rsidRPr="00016A09">
        <w:rPr>
          <w:b/>
          <w:sz w:val="24"/>
          <w:szCs w:val="24"/>
        </w:rPr>
        <w:t>Розділ 6. Критерії міцності</w:t>
      </w:r>
    </w:p>
    <w:p w14:paraId="16D4049A" w14:textId="211335E0" w:rsidR="00016A09" w:rsidRPr="00016A09" w:rsidRDefault="00016A09" w:rsidP="00016A09">
      <w:pPr>
        <w:spacing w:after="120" w:line="240" w:lineRule="auto"/>
        <w:ind w:left="567"/>
        <w:jc w:val="both"/>
        <w:rPr>
          <w:i/>
          <w:sz w:val="24"/>
          <w:szCs w:val="24"/>
        </w:rPr>
      </w:pPr>
      <w:r w:rsidRPr="00016A09">
        <w:rPr>
          <w:i/>
          <w:sz w:val="24"/>
          <w:szCs w:val="24"/>
        </w:rPr>
        <w:t>Тема 14. Поняття про критерій міцності.</w:t>
      </w:r>
    </w:p>
    <w:p w14:paraId="79068ADE" w14:textId="338A0651" w:rsidR="00016A09" w:rsidRDefault="00016A09" w:rsidP="00016A09">
      <w:pPr>
        <w:spacing w:after="120" w:line="240" w:lineRule="auto"/>
        <w:ind w:left="567"/>
        <w:jc w:val="both"/>
        <w:rPr>
          <w:i/>
          <w:sz w:val="24"/>
          <w:szCs w:val="24"/>
        </w:rPr>
      </w:pPr>
      <w:r w:rsidRPr="00016A09">
        <w:rPr>
          <w:i/>
          <w:sz w:val="24"/>
          <w:szCs w:val="24"/>
        </w:rPr>
        <w:t>Тема 15. Теорії міцності.</w:t>
      </w:r>
    </w:p>
    <w:p w14:paraId="3EEC1927" w14:textId="562F8E90" w:rsidR="000B27B0" w:rsidRPr="000B27B0" w:rsidRDefault="000B27B0" w:rsidP="000B27B0">
      <w:pPr>
        <w:spacing w:after="120" w:line="240" w:lineRule="auto"/>
        <w:ind w:left="1134" w:hanging="1134"/>
        <w:rPr>
          <w:b/>
          <w:sz w:val="24"/>
          <w:szCs w:val="24"/>
        </w:rPr>
      </w:pPr>
      <w:r w:rsidRPr="000B27B0">
        <w:rPr>
          <w:b/>
          <w:sz w:val="24"/>
          <w:szCs w:val="24"/>
        </w:rPr>
        <w:t>Розділ 7. Розрахунки на міцність стержнів при зсуві (зрізі) та зминанні</w:t>
      </w:r>
    </w:p>
    <w:p w14:paraId="028DCA4F" w14:textId="7C980336" w:rsidR="000B27B0" w:rsidRPr="000B27B0" w:rsidRDefault="000B27B0" w:rsidP="00016A09">
      <w:pPr>
        <w:spacing w:after="120" w:line="240" w:lineRule="auto"/>
        <w:ind w:left="567"/>
        <w:jc w:val="both"/>
        <w:rPr>
          <w:i/>
          <w:sz w:val="24"/>
          <w:szCs w:val="24"/>
        </w:rPr>
      </w:pPr>
      <w:r w:rsidRPr="000B27B0">
        <w:rPr>
          <w:i/>
          <w:sz w:val="24"/>
          <w:szCs w:val="24"/>
        </w:rPr>
        <w:t>Тема 16. Визначення напружень при зсуві (зрізі) стержня.</w:t>
      </w:r>
    </w:p>
    <w:p w14:paraId="6EC02860" w14:textId="663E8E06" w:rsidR="000B27B0" w:rsidRPr="000B27B0" w:rsidRDefault="000B27B0" w:rsidP="00016A09">
      <w:pPr>
        <w:spacing w:after="120" w:line="240" w:lineRule="auto"/>
        <w:ind w:left="567"/>
        <w:jc w:val="both"/>
        <w:rPr>
          <w:i/>
          <w:sz w:val="24"/>
          <w:szCs w:val="24"/>
        </w:rPr>
      </w:pPr>
      <w:r w:rsidRPr="000B27B0">
        <w:rPr>
          <w:i/>
          <w:sz w:val="24"/>
          <w:szCs w:val="24"/>
        </w:rPr>
        <w:t>Тема 17. Практичні розрахунки на зріз і зминання.</w:t>
      </w:r>
    </w:p>
    <w:p w14:paraId="08DB6682" w14:textId="555DBE4E" w:rsidR="000B27B0" w:rsidRDefault="000B27B0" w:rsidP="00016A09">
      <w:pPr>
        <w:spacing w:after="120" w:line="240" w:lineRule="auto"/>
        <w:ind w:left="567"/>
        <w:jc w:val="both"/>
        <w:rPr>
          <w:i/>
          <w:sz w:val="24"/>
          <w:szCs w:val="24"/>
        </w:rPr>
      </w:pPr>
      <w:r w:rsidRPr="000B27B0">
        <w:rPr>
          <w:i/>
          <w:sz w:val="24"/>
          <w:szCs w:val="24"/>
        </w:rPr>
        <w:t>Тема 18. Чистий зсув.</w:t>
      </w:r>
    </w:p>
    <w:p w14:paraId="3190A0B7" w14:textId="0758CF3F" w:rsidR="000B27B0" w:rsidRPr="000B27B0" w:rsidRDefault="000B27B0" w:rsidP="000B27B0">
      <w:pPr>
        <w:spacing w:after="120" w:line="240" w:lineRule="auto"/>
        <w:ind w:left="1134" w:hanging="1134"/>
        <w:rPr>
          <w:b/>
          <w:sz w:val="24"/>
          <w:szCs w:val="24"/>
        </w:rPr>
      </w:pPr>
      <w:r w:rsidRPr="000B27B0">
        <w:rPr>
          <w:b/>
          <w:sz w:val="24"/>
          <w:szCs w:val="24"/>
        </w:rPr>
        <w:t>Розділ 8. Розрахунки на міцність і жорсткість стержнів при чистому крученні</w:t>
      </w:r>
    </w:p>
    <w:p w14:paraId="147261E7" w14:textId="02DA7FED" w:rsidR="000B27B0" w:rsidRPr="000B27B0" w:rsidRDefault="000B27B0" w:rsidP="00016A09">
      <w:pPr>
        <w:spacing w:after="120" w:line="240" w:lineRule="auto"/>
        <w:ind w:left="567"/>
        <w:jc w:val="both"/>
        <w:rPr>
          <w:i/>
          <w:sz w:val="24"/>
          <w:szCs w:val="24"/>
        </w:rPr>
      </w:pPr>
      <w:r w:rsidRPr="000B27B0">
        <w:rPr>
          <w:i/>
          <w:sz w:val="24"/>
          <w:szCs w:val="24"/>
        </w:rPr>
        <w:t>Тема 19. Кручення круглого стержня.</w:t>
      </w:r>
    </w:p>
    <w:p w14:paraId="136A5F4C" w14:textId="2C670D9E" w:rsidR="000B27B0" w:rsidRPr="000B27B0" w:rsidRDefault="000B27B0" w:rsidP="00016A09">
      <w:pPr>
        <w:spacing w:after="120" w:line="240" w:lineRule="auto"/>
        <w:ind w:left="567"/>
        <w:jc w:val="both"/>
        <w:rPr>
          <w:i/>
          <w:sz w:val="24"/>
          <w:szCs w:val="24"/>
        </w:rPr>
      </w:pPr>
      <w:r w:rsidRPr="000B27B0">
        <w:rPr>
          <w:i/>
          <w:sz w:val="24"/>
          <w:szCs w:val="24"/>
        </w:rPr>
        <w:t>Тема 20. Кручення стержнів некруглого перерізу та тонкостінного профілю.</w:t>
      </w:r>
    </w:p>
    <w:p w14:paraId="08824244" w14:textId="6A3B9A44" w:rsidR="000B27B0" w:rsidRPr="000B27B0" w:rsidRDefault="000B27B0" w:rsidP="00016A09">
      <w:pPr>
        <w:spacing w:after="120" w:line="240" w:lineRule="auto"/>
        <w:ind w:left="567"/>
        <w:jc w:val="both"/>
        <w:rPr>
          <w:i/>
          <w:sz w:val="24"/>
          <w:szCs w:val="24"/>
        </w:rPr>
      </w:pPr>
      <w:r w:rsidRPr="000B27B0">
        <w:rPr>
          <w:i/>
          <w:sz w:val="24"/>
          <w:szCs w:val="24"/>
        </w:rPr>
        <w:t>Тема 21. Потенціальна енергія деформації стержня при крученні.</w:t>
      </w:r>
    </w:p>
    <w:p w14:paraId="0B9A028A" w14:textId="0FE5D28A" w:rsidR="000B27B0" w:rsidRDefault="000B27B0" w:rsidP="00016A09">
      <w:pPr>
        <w:spacing w:after="120" w:line="240" w:lineRule="auto"/>
        <w:ind w:left="567"/>
        <w:jc w:val="both"/>
        <w:rPr>
          <w:i/>
          <w:sz w:val="24"/>
          <w:szCs w:val="24"/>
        </w:rPr>
      </w:pPr>
      <w:r w:rsidRPr="000B27B0">
        <w:rPr>
          <w:i/>
          <w:sz w:val="24"/>
          <w:szCs w:val="24"/>
        </w:rPr>
        <w:t>Тема 22. Розрахунок гвинтових циліндричних пружин з малим кроком.</w:t>
      </w:r>
    </w:p>
    <w:p w14:paraId="63DB7871" w14:textId="1FDC5E94" w:rsidR="000B27B0" w:rsidRPr="000B27B0" w:rsidRDefault="000B27B0" w:rsidP="000B27B0">
      <w:pPr>
        <w:spacing w:after="120" w:line="240" w:lineRule="auto"/>
        <w:ind w:left="1134" w:hanging="1134"/>
        <w:rPr>
          <w:b/>
          <w:sz w:val="24"/>
          <w:szCs w:val="24"/>
        </w:rPr>
      </w:pPr>
      <w:r w:rsidRPr="000B27B0">
        <w:rPr>
          <w:b/>
          <w:sz w:val="24"/>
          <w:szCs w:val="24"/>
        </w:rPr>
        <w:t>Розділ 9. Розрахунки на міцність і жорсткість стержнів при плоскому згині</w:t>
      </w:r>
    </w:p>
    <w:p w14:paraId="75A87CAF" w14:textId="50B4AC19" w:rsidR="000B27B0" w:rsidRPr="000B27B0" w:rsidRDefault="000B27B0" w:rsidP="00016A09">
      <w:pPr>
        <w:spacing w:after="120" w:line="240" w:lineRule="auto"/>
        <w:ind w:left="567"/>
        <w:jc w:val="both"/>
        <w:rPr>
          <w:i/>
          <w:sz w:val="24"/>
          <w:szCs w:val="24"/>
        </w:rPr>
      </w:pPr>
      <w:r w:rsidRPr="000B27B0">
        <w:rPr>
          <w:i/>
          <w:sz w:val="24"/>
          <w:szCs w:val="24"/>
        </w:rPr>
        <w:t>Тема 23. Напруження в прямому стержні при чистому згинанні.</w:t>
      </w:r>
    </w:p>
    <w:p w14:paraId="3E3B08EF" w14:textId="747EE3D7" w:rsidR="000B27B0" w:rsidRPr="000B27B0" w:rsidRDefault="000B27B0" w:rsidP="00016A09">
      <w:pPr>
        <w:spacing w:after="120" w:line="240" w:lineRule="auto"/>
        <w:ind w:left="567"/>
        <w:jc w:val="both"/>
        <w:rPr>
          <w:i/>
          <w:sz w:val="24"/>
          <w:szCs w:val="24"/>
        </w:rPr>
      </w:pPr>
      <w:r w:rsidRPr="000B27B0">
        <w:rPr>
          <w:i/>
          <w:sz w:val="24"/>
          <w:szCs w:val="24"/>
        </w:rPr>
        <w:t>Тема 24. Дотичні напруження в стержні при плоскому поперечному згинанні.</w:t>
      </w:r>
    </w:p>
    <w:p w14:paraId="42F79C34" w14:textId="0F127C71" w:rsidR="000B27B0" w:rsidRPr="000B27B0" w:rsidRDefault="000B27B0" w:rsidP="00016A09">
      <w:pPr>
        <w:spacing w:after="120" w:line="240" w:lineRule="auto"/>
        <w:ind w:left="567"/>
        <w:jc w:val="both"/>
        <w:rPr>
          <w:i/>
          <w:sz w:val="24"/>
          <w:szCs w:val="24"/>
        </w:rPr>
      </w:pPr>
      <w:r w:rsidRPr="000B27B0">
        <w:rPr>
          <w:i/>
          <w:sz w:val="24"/>
          <w:szCs w:val="24"/>
        </w:rPr>
        <w:t>Тема 25. Розрахунки на міцність при плоскому поперечному згинанні.</w:t>
      </w:r>
    </w:p>
    <w:p w14:paraId="533CB019" w14:textId="513DB07F" w:rsidR="000B27B0" w:rsidRPr="000B27B0" w:rsidRDefault="000B27B0" w:rsidP="00016A09">
      <w:pPr>
        <w:spacing w:after="120" w:line="240" w:lineRule="auto"/>
        <w:ind w:left="567"/>
        <w:jc w:val="both"/>
        <w:rPr>
          <w:i/>
          <w:sz w:val="24"/>
          <w:szCs w:val="24"/>
        </w:rPr>
      </w:pPr>
      <w:r w:rsidRPr="000B27B0">
        <w:rPr>
          <w:i/>
          <w:sz w:val="24"/>
          <w:szCs w:val="24"/>
        </w:rPr>
        <w:t>Тема 26. Згинання тонкостінних профілів.</w:t>
      </w:r>
    </w:p>
    <w:p w14:paraId="46A8C6A9" w14:textId="728F56DD" w:rsidR="000B27B0" w:rsidRPr="000B27B0" w:rsidRDefault="000B27B0" w:rsidP="00016A09">
      <w:pPr>
        <w:spacing w:after="120" w:line="240" w:lineRule="auto"/>
        <w:ind w:left="567"/>
        <w:jc w:val="both"/>
        <w:rPr>
          <w:i/>
          <w:sz w:val="24"/>
          <w:szCs w:val="24"/>
        </w:rPr>
      </w:pPr>
      <w:r w:rsidRPr="000B27B0">
        <w:rPr>
          <w:i/>
          <w:sz w:val="24"/>
          <w:szCs w:val="24"/>
        </w:rPr>
        <w:t>Тема 27. Розрахунки на жорсткість при згинанні: переміщення в стержнях при згинанні; диференціальне рівняння пружної лінії стержня; метод початкових параметрів.</w:t>
      </w:r>
    </w:p>
    <w:p w14:paraId="00044929" w14:textId="70E9557A" w:rsidR="000B27B0" w:rsidRPr="00711CB2" w:rsidRDefault="000B27B0" w:rsidP="00016A09">
      <w:pPr>
        <w:spacing w:after="120" w:line="240" w:lineRule="auto"/>
        <w:ind w:left="567"/>
        <w:jc w:val="both"/>
        <w:rPr>
          <w:i/>
          <w:sz w:val="24"/>
          <w:szCs w:val="24"/>
          <w:lang w:val="ru-RU"/>
        </w:rPr>
      </w:pPr>
      <w:r w:rsidRPr="000B27B0">
        <w:rPr>
          <w:i/>
          <w:sz w:val="24"/>
          <w:szCs w:val="24"/>
        </w:rPr>
        <w:lastRenderedPageBreak/>
        <w:t>Тема 28. Потенціальна енергія деформації стержня при згинанні.</w:t>
      </w:r>
    </w:p>
    <w:p w14:paraId="5D95EB7D" w14:textId="77777777" w:rsidR="002B3863" w:rsidRDefault="002B3863" w:rsidP="0065001E">
      <w:pPr>
        <w:spacing w:after="120" w:line="240" w:lineRule="auto"/>
        <w:ind w:left="1134" w:hanging="1134"/>
        <w:rPr>
          <w:b/>
          <w:sz w:val="24"/>
          <w:szCs w:val="24"/>
        </w:rPr>
      </w:pPr>
    </w:p>
    <w:p w14:paraId="0244C897" w14:textId="77777777" w:rsidR="006F263E" w:rsidRDefault="006F263E" w:rsidP="0065001E">
      <w:pPr>
        <w:spacing w:after="120" w:line="240" w:lineRule="auto"/>
        <w:ind w:left="1134" w:hanging="1134"/>
        <w:rPr>
          <w:b/>
          <w:sz w:val="24"/>
          <w:szCs w:val="24"/>
        </w:rPr>
      </w:pPr>
    </w:p>
    <w:p w14:paraId="2605C395" w14:textId="77777777" w:rsidR="00CC530E" w:rsidRPr="00CC530E" w:rsidRDefault="00016A09" w:rsidP="00CC530E">
      <w:pPr>
        <w:pStyle w:val="1"/>
        <w:spacing w:before="240"/>
        <w:ind w:left="714" w:hanging="357"/>
      </w:pPr>
      <w:r w:rsidRPr="008B16FE">
        <w:t>Навчальні матеріали та ресурси</w:t>
      </w:r>
    </w:p>
    <w:p w14:paraId="40C38D95" w14:textId="4CCF8F97" w:rsidR="00CC530E" w:rsidRPr="00CC530E" w:rsidRDefault="00CC530E" w:rsidP="00CC530E">
      <w:pPr>
        <w:spacing w:after="120" w:line="240" w:lineRule="auto"/>
        <w:ind w:left="1134" w:hanging="1134"/>
        <w:jc w:val="center"/>
        <w:rPr>
          <w:b/>
          <w:sz w:val="24"/>
          <w:szCs w:val="24"/>
        </w:rPr>
      </w:pPr>
      <w:r w:rsidRPr="00CC530E">
        <w:rPr>
          <w:b/>
          <w:sz w:val="24"/>
          <w:szCs w:val="24"/>
        </w:rPr>
        <w:t>Базова</w:t>
      </w:r>
      <w:r>
        <w:rPr>
          <w:b/>
          <w:sz w:val="24"/>
          <w:szCs w:val="24"/>
          <w:lang w:val="en-US"/>
        </w:rPr>
        <w:t xml:space="preserve"> </w:t>
      </w:r>
      <w:r>
        <w:rPr>
          <w:b/>
          <w:sz w:val="24"/>
          <w:szCs w:val="24"/>
        </w:rPr>
        <w:t>література</w:t>
      </w:r>
    </w:p>
    <w:p w14:paraId="1D578503" w14:textId="77777777" w:rsidR="004A2D6C" w:rsidRPr="00CC530E" w:rsidRDefault="004A2D6C" w:rsidP="004A2D6C">
      <w:pPr>
        <w:numPr>
          <w:ilvl w:val="0"/>
          <w:numId w:val="17"/>
        </w:numPr>
        <w:tabs>
          <w:tab w:val="num" w:pos="720"/>
        </w:tabs>
        <w:spacing w:line="240" w:lineRule="auto"/>
        <w:ind w:left="714" w:hanging="357"/>
        <w:rPr>
          <w:sz w:val="24"/>
          <w:szCs w:val="24"/>
        </w:rPr>
      </w:pPr>
      <w:r w:rsidRPr="00CC530E">
        <w:rPr>
          <w:sz w:val="24"/>
          <w:szCs w:val="24"/>
        </w:rPr>
        <w:t xml:space="preserve">Писаренко Г.С. Опір матеріалів: підруч. / Г.С. Писаренко, О.Л. Квітка, Е.С. Уманський; </w:t>
      </w:r>
      <w:r>
        <w:rPr>
          <w:sz w:val="24"/>
          <w:szCs w:val="24"/>
        </w:rPr>
        <w:br/>
      </w:r>
      <w:r w:rsidRPr="00CC530E">
        <w:rPr>
          <w:sz w:val="24"/>
          <w:szCs w:val="24"/>
        </w:rPr>
        <w:t>За ред. Г.С. Писаренка. – 2-ге вид., допов. і перероб. – К.: Вища шк., 2004. – 655 с.</w:t>
      </w:r>
      <w:r>
        <w:rPr>
          <w:sz w:val="24"/>
          <w:szCs w:val="24"/>
        </w:rPr>
        <w:t>*)</w:t>
      </w:r>
    </w:p>
    <w:p w14:paraId="291B52AA" w14:textId="77777777" w:rsidR="00CC530E" w:rsidRPr="00CC530E" w:rsidRDefault="00CC530E" w:rsidP="00CC530E">
      <w:pPr>
        <w:numPr>
          <w:ilvl w:val="0"/>
          <w:numId w:val="17"/>
        </w:numPr>
        <w:tabs>
          <w:tab w:val="num" w:pos="720"/>
        </w:tabs>
        <w:spacing w:line="240" w:lineRule="auto"/>
        <w:ind w:left="714" w:hanging="357"/>
        <w:rPr>
          <w:rStyle w:val="a5"/>
          <w:sz w:val="24"/>
          <w:szCs w:val="24"/>
        </w:rPr>
      </w:pPr>
      <w:r w:rsidRPr="00CC530E">
        <w:rPr>
          <w:sz w:val="24"/>
          <w:szCs w:val="24"/>
        </w:rPr>
        <w:t xml:space="preserve">Механіка матеріалів і конструкцій: Навчальний посібник для студентів, які навчаються на технічних спеціальностях усіх форм навчання / А.Є. Бабенко, О.О. Боронко, С.М. Шукаєв,та ін..– К.: КПІ ім. Ігоря Сікорського, 2017.– 191 с. Доступ: </w:t>
      </w:r>
      <w:hyperlink r:id="rId18" w:history="1">
        <w:r w:rsidRPr="00CC530E">
          <w:rPr>
            <w:rStyle w:val="a5"/>
            <w:sz w:val="24"/>
            <w:szCs w:val="24"/>
          </w:rPr>
          <w:t>http://ela.kpi.ua/handle/123456789/19241</w:t>
        </w:r>
      </w:hyperlink>
      <w:r w:rsidRPr="00CC530E">
        <w:rPr>
          <w:rStyle w:val="a5"/>
          <w:sz w:val="24"/>
          <w:szCs w:val="24"/>
        </w:rPr>
        <w:t xml:space="preserve"> </w:t>
      </w:r>
    </w:p>
    <w:p w14:paraId="10722B6E" w14:textId="77777777" w:rsidR="00CC530E" w:rsidRPr="00CC530E" w:rsidRDefault="00CC530E" w:rsidP="00CC530E">
      <w:pPr>
        <w:numPr>
          <w:ilvl w:val="0"/>
          <w:numId w:val="17"/>
        </w:numPr>
        <w:tabs>
          <w:tab w:val="num" w:pos="720"/>
        </w:tabs>
        <w:spacing w:line="240" w:lineRule="auto"/>
        <w:ind w:left="714" w:hanging="357"/>
        <w:rPr>
          <w:sz w:val="24"/>
          <w:szCs w:val="24"/>
        </w:rPr>
      </w:pPr>
      <w:r w:rsidRPr="00CC530E">
        <w:rPr>
          <w:sz w:val="24"/>
          <w:szCs w:val="24"/>
        </w:rPr>
        <w:t xml:space="preserve">Заховайко О. П. </w:t>
      </w:r>
      <w:r w:rsidRPr="00CC530E">
        <w:rPr>
          <w:color w:val="000000"/>
          <w:sz w:val="24"/>
          <w:szCs w:val="24"/>
        </w:rPr>
        <w:t xml:space="preserve">Опір матеріалів: Розрахунки стержнів і стержневих систем при простих видах навантажень [Електронний ресурс]: Навч. посіб. / О. П. Заховайко. – Київ : НТУУ «КПІ», 2016. – 274 с. </w:t>
      </w:r>
      <w:hyperlink r:id="rId19" w:history="1">
        <w:r w:rsidRPr="00CC530E">
          <w:rPr>
            <w:rStyle w:val="a5"/>
            <w:sz w:val="24"/>
            <w:szCs w:val="24"/>
          </w:rPr>
          <w:t>http://ela.kpi.ua/handle/123456789/14494</w:t>
        </w:r>
      </w:hyperlink>
    </w:p>
    <w:p w14:paraId="4CDD2A2B" w14:textId="2EB9D2C7" w:rsidR="00CC530E" w:rsidRPr="00CC530E" w:rsidRDefault="00CC530E" w:rsidP="00CC530E">
      <w:pPr>
        <w:numPr>
          <w:ilvl w:val="0"/>
          <w:numId w:val="17"/>
        </w:numPr>
        <w:tabs>
          <w:tab w:val="num" w:pos="720"/>
        </w:tabs>
        <w:spacing w:line="240" w:lineRule="auto"/>
        <w:ind w:left="714" w:hanging="357"/>
        <w:rPr>
          <w:sz w:val="24"/>
          <w:szCs w:val="24"/>
        </w:rPr>
      </w:pPr>
      <w:r w:rsidRPr="00CC530E">
        <w:rPr>
          <w:sz w:val="24"/>
          <w:szCs w:val="24"/>
        </w:rPr>
        <w:t xml:space="preserve">Збірник задач з опору матеріалів: Навч. посіб. / М.І. Бобир, А.Є. Бабенко, О.О. Боронко </w:t>
      </w:r>
      <w:r w:rsidR="00A70C70">
        <w:rPr>
          <w:sz w:val="24"/>
          <w:szCs w:val="24"/>
        </w:rPr>
        <w:br/>
      </w:r>
      <w:r w:rsidRPr="00CC530E">
        <w:rPr>
          <w:sz w:val="24"/>
          <w:szCs w:val="24"/>
        </w:rPr>
        <w:t>та ін.; За ред. М.І. Бобиря. – К.: Вища шк., 2008. – 399 с.: іл.</w:t>
      </w:r>
      <w:r w:rsidR="00A70C70" w:rsidRPr="00A70C70">
        <w:rPr>
          <w:sz w:val="24"/>
          <w:szCs w:val="24"/>
        </w:rPr>
        <w:t xml:space="preserve"> </w:t>
      </w:r>
      <w:r w:rsidR="00A70C70">
        <w:rPr>
          <w:sz w:val="24"/>
          <w:szCs w:val="24"/>
        </w:rPr>
        <w:t>*)</w:t>
      </w:r>
    </w:p>
    <w:p w14:paraId="56F7D2C8" w14:textId="356596A2" w:rsidR="00A70C70" w:rsidRPr="00A70C70" w:rsidRDefault="00CC530E" w:rsidP="00A70C70">
      <w:pPr>
        <w:spacing w:before="240" w:after="120" w:line="240" w:lineRule="auto"/>
        <w:ind w:left="1134" w:hanging="1134"/>
        <w:jc w:val="center"/>
        <w:rPr>
          <w:b/>
          <w:sz w:val="24"/>
          <w:szCs w:val="24"/>
        </w:rPr>
      </w:pPr>
      <w:r w:rsidRPr="00A70C70">
        <w:rPr>
          <w:b/>
          <w:sz w:val="24"/>
          <w:szCs w:val="24"/>
        </w:rPr>
        <w:t>Додаткова</w:t>
      </w:r>
      <w:r w:rsidR="00A70C70">
        <w:rPr>
          <w:b/>
          <w:sz w:val="24"/>
          <w:szCs w:val="24"/>
        </w:rPr>
        <w:t xml:space="preserve"> література</w:t>
      </w:r>
    </w:p>
    <w:p w14:paraId="65E3D99B" w14:textId="77777777" w:rsidR="00364ABE" w:rsidRPr="00CC530E" w:rsidRDefault="00A70C70" w:rsidP="00364ABE">
      <w:pPr>
        <w:numPr>
          <w:ilvl w:val="0"/>
          <w:numId w:val="17"/>
        </w:numPr>
        <w:tabs>
          <w:tab w:val="num" w:pos="720"/>
        </w:tabs>
        <w:spacing w:line="240" w:lineRule="auto"/>
        <w:ind w:left="714" w:hanging="357"/>
        <w:rPr>
          <w:sz w:val="24"/>
          <w:szCs w:val="24"/>
        </w:rPr>
      </w:pPr>
      <w:r w:rsidRPr="00A70C70">
        <w:rPr>
          <w:color w:val="000000"/>
          <w:sz w:val="24"/>
          <w:szCs w:val="24"/>
        </w:rPr>
        <w:t xml:space="preserve"> </w:t>
      </w:r>
      <w:r w:rsidR="00364ABE" w:rsidRPr="00CC530E">
        <w:rPr>
          <w:sz w:val="24"/>
          <w:szCs w:val="24"/>
        </w:rPr>
        <w:t xml:space="preserve">Можаровський М.С. Теорія пружності, пластичності і повзучості: Підручник / </w:t>
      </w:r>
      <w:r w:rsidR="00364ABE" w:rsidRPr="00CC530E">
        <w:rPr>
          <w:sz w:val="24"/>
          <w:szCs w:val="24"/>
        </w:rPr>
        <w:br/>
        <w:t>М.С. Можаровський. – К.: Вища шк., 2002. – 308 с.</w:t>
      </w:r>
      <w:r w:rsidR="00364ABE" w:rsidRPr="00A70C70">
        <w:rPr>
          <w:sz w:val="24"/>
          <w:szCs w:val="24"/>
        </w:rPr>
        <w:t xml:space="preserve"> </w:t>
      </w:r>
      <w:r w:rsidR="00364ABE">
        <w:rPr>
          <w:sz w:val="24"/>
          <w:szCs w:val="24"/>
        </w:rPr>
        <w:t>*)</w:t>
      </w:r>
    </w:p>
    <w:p w14:paraId="20AD7380" w14:textId="7C5E21A9" w:rsidR="00A70C70" w:rsidRPr="00CC530E" w:rsidRDefault="00A70C70" w:rsidP="00A70C70">
      <w:pPr>
        <w:numPr>
          <w:ilvl w:val="0"/>
          <w:numId w:val="17"/>
        </w:numPr>
        <w:tabs>
          <w:tab w:val="num" w:pos="720"/>
        </w:tabs>
        <w:spacing w:line="240" w:lineRule="auto"/>
        <w:ind w:left="714" w:hanging="357"/>
        <w:rPr>
          <w:rStyle w:val="a5"/>
          <w:sz w:val="24"/>
          <w:szCs w:val="24"/>
        </w:rPr>
      </w:pPr>
      <w:r w:rsidRPr="00CC530E">
        <w:rPr>
          <w:color w:val="000000"/>
          <w:sz w:val="24"/>
          <w:szCs w:val="24"/>
        </w:rPr>
        <w:t xml:space="preserve">Збірник задач з опору матеріалів [Електронний ресурс]: Навч. посіб. / </w:t>
      </w:r>
      <w:r w:rsidRPr="00CC530E">
        <w:rPr>
          <w:color w:val="000000"/>
          <w:sz w:val="24"/>
          <w:szCs w:val="24"/>
        </w:rPr>
        <w:br/>
        <w:t xml:space="preserve">М.І. Бобир, А.Є. Бабенко, О.О. Боронко та ін. – Київ : НТУУ «КПІ», 2012. – 570 с. </w:t>
      </w:r>
      <w:r w:rsidRPr="00A70C70">
        <w:rPr>
          <w:rStyle w:val="a5"/>
          <w:sz w:val="24"/>
          <w:szCs w:val="24"/>
        </w:rPr>
        <w:t>http://ela.kpi.ua/handle/123456789/1885.</w:t>
      </w:r>
    </w:p>
    <w:p w14:paraId="3934BEB5" w14:textId="77777777" w:rsidR="00A70C70" w:rsidRPr="00CC530E" w:rsidRDefault="00A70C70" w:rsidP="00A70C70">
      <w:pPr>
        <w:numPr>
          <w:ilvl w:val="0"/>
          <w:numId w:val="17"/>
        </w:numPr>
        <w:tabs>
          <w:tab w:val="num" w:pos="720"/>
        </w:tabs>
        <w:spacing w:line="240" w:lineRule="auto"/>
        <w:ind w:left="714" w:hanging="357"/>
        <w:rPr>
          <w:rStyle w:val="a5"/>
          <w:sz w:val="24"/>
          <w:szCs w:val="24"/>
        </w:rPr>
      </w:pPr>
      <w:r w:rsidRPr="00CC530E">
        <w:rPr>
          <w:color w:val="000000"/>
          <w:sz w:val="24"/>
          <w:szCs w:val="24"/>
        </w:rPr>
        <w:t xml:space="preserve">Заховайко О.П. Збірник конкурсних задач з опору матеріалів [Електронний ресурс]: Навч. посіб. / О.П. Заховайко, В.А. Колодежний, С.І. Трубачев. – Київ : НТУУ «КПІ», 2011. – 320 с. </w:t>
      </w:r>
      <w:hyperlink r:id="rId20" w:history="1">
        <w:r w:rsidRPr="00CC530E">
          <w:rPr>
            <w:rStyle w:val="a5"/>
            <w:sz w:val="24"/>
            <w:szCs w:val="24"/>
          </w:rPr>
          <w:t>http://ela.kpi.ua/handle/123456789/1007</w:t>
        </w:r>
      </w:hyperlink>
      <w:r w:rsidRPr="00CC530E">
        <w:rPr>
          <w:rStyle w:val="a5"/>
          <w:sz w:val="24"/>
          <w:szCs w:val="24"/>
        </w:rPr>
        <w:t>.</w:t>
      </w:r>
    </w:p>
    <w:p w14:paraId="0137BF76" w14:textId="77777777" w:rsidR="00A70C70" w:rsidRPr="00CC530E" w:rsidRDefault="00A70C70" w:rsidP="00A70C70">
      <w:pPr>
        <w:numPr>
          <w:ilvl w:val="0"/>
          <w:numId w:val="17"/>
        </w:numPr>
        <w:tabs>
          <w:tab w:val="num" w:pos="720"/>
        </w:tabs>
        <w:spacing w:line="240" w:lineRule="auto"/>
        <w:ind w:left="714" w:hanging="357"/>
        <w:rPr>
          <w:sz w:val="24"/>
          <w:szCs w:val="24"/>
        </w:rPr>
      </w:pPr>
      <w:r w:rsidRPr="00CC530E">
        <w:rPr>
          <w:sz w:val="24"/>
          <w:szCs w:val="24"/>
        </w:rPr>
        <w:t xml:space="preserve">Методичні вказівки до виконання курсової і розрахунково-графічної робіт з дисципліни «Опір матеріалів» (завдання і приклади розрахунків) для студентів технічних напрямів підготовки усіх форм навчання/ Уклад.: А.Є. Бабенко, О.О. Боронко, Б.І. Ковальчук, С.М. Шукаєв, Г.Є. Візерська, О.П. Заховайко, С.І. Трубачев, В.А. Колодежний, А.М. Бабак. – К.: ІВК “Видавництво «Політехніка»”, 2010. – 108 с. </w:t>
      </w:r>
      <w:r w:rsidRPr="00CC530E">
        <w:rPr>
          <w:sz w:val="24"/>
          <w:szCs w:val="24"/>
        </w:rPr>
        <w:br/>
      </w:r>
      <w:hyperlink r:id="rId21" w:history="1">
        <w:r w:rsidRPr="00CC530E">
          <w:rPr>
            <w:rStyle w:val="a5"/>
            <w:sz w:val="24"/>
            <w:szCs w:val="24"/>
          </w:rPr>
          <w:t>http://mmi-dmm.kpi.ua/index.php/ua/materiali-3/metodichni-vkazivki.html</w:t>
        </w:r>
      </w:hyperlink>
    </w:p>
    <w:p w14:paraId="52B8B349" w14:textId="77777777" w:rsidR="00A70C70" w:rsidRPr="00CC530E" w:rsidRDefault="00A70C70" w:rsidP="00A70C70">
      <w:pPr>
        <w:numPr>
          <w:ilvl w:val="0"/>
          <w:numId w:val="17"/>
        </w:numPr>
        <w:tabs>
          <w:tab w:val="num" w:pos="720"/>
        </w:tabs>
        <w:spacing w:line="240" w:lineRule="auto"/>
        <w:ind w:left="714" w:hanging="357"/>
        <w:rPr>
          <w:sz w:val="24"/>
          <w:szCs w:val="24"/>
        </w:rPr>
      </w:pPr>
      <w:r w:rsidRPr="00CC530E">
        <w:rPr>
          <w:sz w:val="24"/>
          <w:szCs w:val="24"/>
        </w:rPr>
        <w:t xml:space="preserve">Приклади розв’язання типових задач з опору матеріалів: Метод. вказівки до викон. курс. роботи з дисц. “Опір матеріалів” для студ. техн. спец. Усіх форм навчання / Уклад.: Б.І. Ковальчук, С.М. Шукаєв, О.П. Заховайко, Д.Ю. Шпак. – К.: ІВЦ “Видавництво “Політехніка”, 2003. – Ч. I.- 68 с. </w:t>
      </w:r>
      <w:hyperlink r:id="rId22" w:history="1">
        <w:r w:rsidRPr="00CC530E">
          <w:rPr>
            <w:rStyle w:val="a5"/>
            <w:sz w:val="24"/>
            <w:szCs w:val="24"/>
          </w:rPr>
          <w:t>http://mmi-dmm.kpi.ua/index.php/ua/materiali-3/metodichni-vkazivki.html</w:t>
        </w:r>
      </w:hyperlink>
      <w:r w:rsidRPr="00CC530E">
        <w:rPr>
          <w:sz w:val="24"/>
          <w:szCs w:val="24"/>
        </w:rPr>
        <w:t>.</w:t>
      </w:r>
    </w:p>
    <w:p w14:paraId="69477E7B" w14:textId="2B973E83" w:rsidR="00CC530E" w:rsidRPr="004B2D1B" w:rsidRDefault="00A70C70" w:rsidP="004B2D1B">
      <w:pPr>
        <w:spacing w:line="240" w:lineRule="auto"/>
        <w:ind w:left="425"/>
        <w:rPr>
          <w:sz w:val="16"/>
          <w:szCs w:val="16"/>
        </w:rPr>
      </w:pPr>
      <w:r w:rsidRPr="004B2D1B">
        <w:rPr>
          <w:sz w:val="16"/>
          <w:szCs w:val="16"/>
        </w:rPr>
        <w:t>___________________</w:t>
      </w:r>
    </w:p>
    <w:p w14:paraId="6445F224" w14:textId="42396667" w:rsidR="00A70C70" w:rsidRPr="00A70C70" w:rsidRDefault="00A70C70" w:rsidP="00A70C70">
      <w:pPr>
        <w:spacing w:after="360"/>
        <w:ind w:left="425"/>
        <w:rPr>
          <w:sz w:val="20"/>
          <w:szCs w:val="20"/>
        </w:rPr>
      </w:pPr>
      <w:r w:rsidRPr="00A70C70">
        <w:rPr>
          <w:sz w:val="20"/>
          <w:szCs w:val="20"/>
        </w:rPr>
        <w:t>*) Вказана література знаходиться в бібліотеці КПІ ім. Ігоря Сікорського</w:t>
      </w:r>
    </w:p>
    <w:p w14:paraId="39401923" w14:textId="0A523C89" w:rsidR="00AA6B23" w:rsidRPr="00AA6B23" w:rsidRDefault="00AA6B23" w:rsidP="00AA6B23">
      <w:pPr>
        <w:pStyle w:val="1"/>
        <w:numPr>
          <w:ilvl w:val="0"/>
          <w:numId w:val="0"/>
        </w:numPr>
        <w:shd w:val="clear" w:color="auto" w:fill="BFBFBF" w:themeFill="background1" w:themeFillShade="BF"/>
        <w:spacing w:line="240" w:lineRule="auto"/>
        <w:jc w:val="center"/>
      </w:pPr>
      <w:r>
        <w:t>Навчальний контент</w:t>
      </w:r>
    </w:p>
    <w:p w14:paraId="4B9C41FF" w14:textId="66E57C2A" w:rsidR="004A6336" w:rsidRPr="004472C0" w:rsidRDefault="00791855" w:rsidP="004A6336">
      <w:pPr>
        <w:pStyle w:val="1"/>
        <w:spacing w:line="240" w:lineRule="auto"/>
      </w:pPr>
      <w:r>
        <w:t>Методика</w:t>
      </w:r>
      <w:r w:rsidR="00F51B26" w:rsidRPr="00F51B26">
        <w:t xml:space="preserve"> опанування </w:t>
      </w:r>
      <w:r w:rsidR="00AA6B23">
        <w:t xml:space="preserve">навчальної </w:t>
      </w:r>
      <w:r w:rsidR="004A6336" w:rsidRPr="004472C0">
        <w:t>дисципліни</w:t>
      </w:r>
      <w:r w:rsidR="004D1575">
        <w:t xml:space="preserve"> </w:t>
      </w:r>
      <w:r w:rsidR="00087AFC">
        <w:t>(освітнього компонента)</w:t>
      </w:r>
    </w:p>
    <w:p w14:paraId="752CDAB7" w14:textId="55D61A0E" w:rsidR="009E5C5C" w:rsidRPr="009E5C5C" w:rsidRDefault="009E5C5C" w:rsidP="009E5C5C">
      <w:pPr>
        <w:spacing w:before="120" w:after="120"/>
        <w:ind w:firstLine="709"/>
        <w:jc w:val="both"/>
        <w:rPr>
          <w:noProof/>
          <w:sz w:val="24"/>
          <w:szCs w:val="24"/>
        </w:rPr>
      </w:pPr>
      <w:r w:rsidRPr="009E5C5C">
        <w:rPr>
          <w:noProof/>
          <w:sz w:val="24"/>
          <w:szCs w:val="24"/>
        </w:rPr>
        <w:t xml:space="preserve">Курс складається з лекцій, </w:t>
      </w:r>
      <w:r>
        <w:rPr>
          <w:noProof/>
          <w:sz w:val="24"/>
          <w:szCs w:val="24"/>
        </w:rPr>
        <w:t>практичних та</w:t>
      </w:r>
      <w:r w:rsidRPr="009E5C5C">
        <w:rPr>
          <w:noProof/>
          <w:sz w:val="24"/>
          <w:szCs w:val="24"/>
        </w:rPr>
        <w:t xml:space="preserve"> лабораторних </w:t>
      </w:r>
      <w:r>
        <w:rPr>
          <w:noProof/>
          <w:sz w:val="24"/>
          <w:szCs w:val="24"/>
        </w:rPr>
        <w:t>занять</w:t>
      </w:r>
      <w:r w:rsidRPr="009E5C5C">
        <w:rPr>
          <w:noProof/>
          <w:sz w:val="24"/>
          <w:szCs w:val="24"/>
        </w:rPr>
        <w:t xml:space="preserve"> </w:t>
      </w:r>
      <w:r>
        <w:rPr>
          <w:noProof/>
          <w:sz w:val="24"/>
          <w:szCs w:val="24"/>
        </w:rPr>
        <w:t>і</w:t>
      </w:r>
      <w:r w:rsidRPr="009E5C5C">
        <w:rPr>
          <w:noProof/>
          <w:sz w:val="24"/>
          <w:szCs w:val="24"/>
        </w:rPr>
        <w:t xml:space="preserve"> самостійного вивчення </w:t>
      </w:r>
      <w:r>
        <w:rPr>
          <w:noProof/>
          <w:sz w:val="24"/>
          <w:szCs w:val="24"/>
        </w:rPr>
        <w:t xml:space="preserve">студентами </w:t>
      </w:r>
      <w:r w:rsidRPr="009E5C5C">
        <w:rPr>
          <w:noProof/>
          <w:sz w:val="24"/>
          <w:szCs w:val="24"/>
        </w:rPr>
        <w:t xml:space="preserve">окремих питань. </w:t>
      </w:r>
      <w:r>
        <w:rPr>
          <w:noProof/>
          <w:sz w:val="24"/>
          <w:szCs w:val="24"/>
        </w:rPr>
        <w:t>На</w:t>
      </w:r>
      <w:r w:rsidRPr="009E5C5C">
        <w:rPr>
          <w:noProof/>
          <w:sz w:val="24"/>
          <w:szCs w:val="24"/>
        </w:rPr>
        <w:t xml:space="preserve"> лекцій</w:t>
      </w:r>
      <w:r>
        <w:rPr>
          <w:noProof/>
          <w:sz w:val="24"/>
          <w:szCs w:val="24"/>
        </w:rPr>
        <w:t>них заняттях</w:t>
      </w:r>
      <w:r w:rsidRPr="009E5C5C">
        <w:rPr>
          <w:noProof/>
          <w:sz w:val="24"/>
          <w:szCs w:val="24"/>
        </w:rPr>
        <w:t xml:space="preserve"> основна увага приділяється вивченню </w:t>
      </w:r>
      <w:r w:rsidR="00724E37">
        <w:rPr>
          <w:noProof/>
          <w:sz w:val="24"/>
          <w:szCs w:val="24"/>
        </w:rPr>
        <w:t>теоретичних основ</w:t>
      </w:r>
      <w:r w:rsidRPr="009E5C5C">
        <w:rPr>
          <w:noProof/>
          <w:sz w:val="24"/>
          <w:szCs w:val="24"/>
        </w:rPr>
        <w:t xml:space="preserve"> дисципліни. </w:t>
      </w:r>
      <w:r w:rsidRPr="009E5C5C">
        <w:rPr>
          <w:rFonts w:eastAsia="Calibri"/>
          <w:sz w:val="24"/>
          <w:szCs w:val="24"/>
        </w:rPr>
        <w:t>Перед кожною лекцією надається інформація (за темами) на поточне навчальне заняття та рекомендації щодо їх</w:t>
      </w:r>
      <w:r w:rsidR="00724E37">
        <w:rPr>
          <w:rFonts w:eastAsia="Calibri"/>
          <w:sz w:val="24"/>
          <w:szCs w:val="24"/>
        </w:rPr>
        <w:t xml:space="preserve"> вивчення</w:t>
      </w:r>
      <w:r w:rsidRPr="009E5C5C">
        <w:rPr>
          <w:rFonts w:eastAsia="Calibri"/>
          <w:sz w:val="24"/>
          <w:szCs w:val="24"/>
        </w:rPr>
        <w:t xml:space="preserve">. </w:t>
      </w:r>
      <w:r w:rsidRPr="009E5C5C">
        <w:rPr>
          <w:noProof/>
          <w:sz w:val="24"/>
          <w:szCs w:val="24"/>
        </w:rPr>
        <w:t xml:space="preserve">Лабораторні роботи та практичні заняття направлені на поглиблення теоретичних знань. </w:t>
      </w:r>
    </w:p>
    <w:p w14:paraId="54CF92D8" w14:textId="11B26D8B" w:rsidR="009E5C5C" w:rsidRPr="009E5C5C" w:rsidRDefault="009E5C5C" w:rsidP="009E5C5C">
      <w:pPr>
        <w:shd w:val="clear" w:color="auto" w:fill="FFFFFF"/>
        <w:spacing w:before="120" w:after="120"/>
        <w:ind w:firstLine="709"/>
        <w:jc w:val="both"/>
        <w:rPr>
          <w:sz w:val="24"/>
          <w:szCs w:val="24"/>
        </w:rPr>
      </w:pPr>
      <w:r w:rsidRPr="009E5C5C">
        <w:rPr>
          <w:sz w:val="24"/>
          <w:szCs w:val="24"/>
        </w:rPr>
        <w:t xml:space="preserve">Для успішного засвоєння курсу слід передбачити тісний взаємозв'язок всіх видів занять - лекційних, практичних та індивідуальних. Теоретичний матеріал, викладений на лекційних заняттях є основою для вирішення інженерних завдань, що виконуються на </w:t>
      </w:r>
      <w:r w:rsidR="00724E37">
        <w:rPr>
          <w:sz w:val="24"/>
          <w:szCs w:val="24"/>
        </w:rPr>
        <w:t xml:space="preserve">практичних і </w:t>
      </w:r>
      <w:r w:rsidRPr="009E5C5C">
        <w:rPr>
          <w:sz w:val="24"/>
          <w:szCs w:val="24"/>
        </w:rPr>
        <w:t xml:space="preserve">лабораторних </w:t>
      </w:r>
      <w:r w:rsidRPr="009E5C5C">
        <w:rPr>
          <w:sz w:val="24"/>
          <w:szCs w:val="24"/>
        </w:rPr>
        <w:lastRenderedPageBreak/>
        <w:t>заняттях та під час виконання індивідуальних самостійних завдань. Це дозволяє поглибити знання з кожної теми.</w:t>
      </w:r>
    </w:p>
    <w:p w14:paraId="17483FBF" w14:textId="77777777" w:rsidR="00C836E4" w:rsidRDefault="00C836E4" w:rsidP="007F249F">
      <w:pPr>
        <w:spacing w:before="240" w:line="360" w:lineRule="auto"/>
        <w:ind w:left="-1077" w:firstLine="720"/>
        <w:jc w:val="center"/>
        <w:rPr>
          <w:b/>
          <w:bCs/>
          <w:sz w:val="26"/>
          <w:szCs w:val="26"/>
          <w:lang w:val="en-US"/>
        </w:rPr>
      </w:pPr>
    </w:p>
    <w:p w14:paraId="61FB5631" w14:textId="1B02516A" w:rsidR="00881C90" w:rsidRPr="00FB62F3" w:rsidRDefault="00881C90" w:rsidP="007F249F">
      <w:pPr>
        <w:spacing w:before="240" w:line="360" w:lineRule="auto"/>
        <w:ind w:left="-1077" w:firstLine="720"/>
        <w:jc w:val="center"/>
        <w:rPr>
          <w:b/>
          <w:bCs/>
          <w:sz w:val="26"/>
          <w:szCs w:val="26"/>
        </w:rPr>
      </w:pPr>
      <w:r w:rsidRPr="00FB62F3">
        <w:rPr>
          <w:b/>
          <w:bCs/>
          <w:sz w:val="26"/>
          <w:szCs w:val="26"/>
        </w:rPr>
        <w:t>Лекційні заняття</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9214"/>
      </w:tblGrid>
      <w:tr w:rsidR="00881C90" w:rsidRPr="00881C90" w14:paraId="4BBA73A3" w14:textId="77777777" w:rsidTr="002533B3">
        <w:trPr>
          <w:trHeight w:val="1140"/>
        </w:trPr>
        <w:tc>
          <w:tcPr>
            <w:tcW w:w="1384" w:type="dxa"/>
            <w:vAlign w:val="center"/>
          </w:tcPr>
          <w:p w14:paraId="02268227" w14:textId="1539BB0A" w:rsidR="00881C90" w:rsidRPr="007F249F" w:rsidRDefault="00881C90" w:rsidP="007F249F">
            <w:pPr>
              <w:jc w:val="center"/>
              <w:rPr>
                <w:b/>
                <w:sz w:val="24"/>
                <w:szCs w:val="24"/>
              </w:rPr>
            </w:pPr>
            <w:r w:rsidRPr="007F249F">
              <w:rPr>
                <w:b/>
                <w:sz w:val="24"/>
                <w:szCs w:val="24"/>
              </w:rPr>
              <w:t xml:space="preserve">№ </w:t>
            </w:r>
          </w:p>
        </w:tc>
        <w:tc>
          <w:tcPr>
            <w:tcW w:w="9214" w:type="dxa"/>
            <w:vAlign w:val="center"/>
          </w:tcPr>
          <w:p w14:paraId="1A5BB84F" w14:textId="0CDD961C" w:rsidR="00881C90" w:rsidRPr="00881C90" w:rsidRDefault="00881C90" w:rsidP="00881C90">
            <w:pPr>
              <w:spacing w:before="60" w:after="60"/>
              <w:jc w:val="center"/>
              <w:rPr>
                <w:b/>
                <w:sz w:val="24"/>
                <w:szCs w:val="24"/>
              </w:rPr>
            </w:pPr>
            <w:r w:rsidRPr="00881C90">
              <w:rPr>
                <w:b/>
                <w:sz w:val="24"/>
                <w:szCs w:val="24"/>
              </w:rPr>
              <w:t xml:space="preserve">Назва теми лекції та перелік основних питань </w:t>
            </w:r>
            <w:r w:rsidRPr="00881C90">
              <w:rPr>
                <w:b/>
                <w:sz w:val="24"/>
                <w:szCs w:val="24"/>
              </w:rPr>
              <w:br/>
              <w:t>(перелік дидактичних засобів, посилання на літературу</w:t>
            </w:r>
          </w:p>
        </w:tc>
      </w:tr>
      <w:tr w:rsidR="00881C90" w:rsidRPr="00881C90" w14:paraId="588D1025" w14:textId="77777777" w:rsidTr="002533B3">
        <w:trPr>
          <w:trHeight w:val="20"/>
        </w:trPr>
        <w:tc>
          <w:tcPr>
            <w:tcW w:w="1384" w:type="dxa"/>
          </w:tcPr>
          <w:p w14:paraId="4AF302E4" w14:textId="18A83D17" w:rsidR="00881C90" w:rsidRPr="007F249F" w:rsidRDefault="007F249F" w:rsidP="007F249F">
            <w:pPr>
              <w:tabs>
                <w:tab w:val="left" w:pos="284"/>
                <w:tab w:val="left" w:pos="567"/>
              </w:tabs>
              <w:spacing w:before="60"/>
              <w:jc w:val="center"/>
              <w:rPr>
                <w:b/>
                <w:sz w:val="24"/>
                <w:szCs w:val="24"/>
              </w:rPr>
            </w:pPr>
            <w:r w:rsidRPr="007F249F">
              <w:rPr>
                <w:b/>
                <w:sz w:val="24"/>
                <w:szCs w:val="24"/>
              </w:rPr>
              <w:t xml:space="preserve">Лекція </w:t>
            </w:r>
            <w:r w:rsidR="00881C90" w:rsidRPr="007F249F">
              <w:rPr>
                <w:b/>
                <w:sz w:val="24"/>
                <w:szCs w:val="24"/>
              </w:rPr>
              <w:t>1</w:t>
            </w:r>
          </w:p>
        </w:tc>
        <w:tc>
          <w:tcPr>
            <w:tcW w:w="9214" w:type="dxa"/>
          </w:tcPr>
          <w:p w14:paraId="67C2B406" w14:textId="77777777" w:rsidR="00881C90" w:rsidRPr="00881C90" w:rsidRDefault="00881C90" w:rsidP="007F249F">
            <w:pPr>
              <w:pStyle w:val="7"/>
              <w:spacing w:before="60"/>
              <w:ind w:left="890" w:hanging="890"/>
              <w:rPr>
                <w:b/>
                <w:i w:val="0"/>
                <w:sz w:val="24"/>
                <w:szCs w:val="24"/>
              </w:rPr>
            </w:pPr>
            <w:r w:rsidRPr="00881C90">
              <w:rPr>
                <w:b/>
                <w:i w:val="0"/>
                <w:sz w:val="24"/>
                <w:szCs w:val="24"/>
              </w:rPr>
              <w:t>Тема 1. Завдання і предмет навчальної дисципліни «Механіка матеріалів і конструкцій». Основні моделі матеріалу, форми тіла, навантажень, опор.</w:t>
            </w:r>
          </w:p>
          <w:p w14:paraId="0206C3AA" w14:textId="72706A96" w:rsidR="00881C90" w:rsidRPr="00C836E4" w:rsidRDefault="00881C90" w:rsidP="00C836E4">
            <w:pPr>
              <w:ind w:left="385"/>
              <w:rPr>
                <w:sz w:val="24"/>
                <w:szCs w:val="24"/>
                <w:lang w:val="en-US"/>
              </w:rPr>
            </w:pPr>
            <w:r w:rsidRPr="00881C90">
              <w:rPr>
                <w:sz w:val="24"/>
                <w:szCs w:val="24"/>
              </w:rPr>
              <w:t xml:space="preserve">Завдання курсу та його місце серед загальноінженерних дисциплін. Матеріал і його модель. Основні моделі форми тіл. Моделювання навантаження. Опори конструкцій та їх моделі. </w:t>
            </w:r>
          </w:p>
        </w:tc>
      </w:tr>
      <w:tr w:rsidR="00881C90" w:rsidRPr="00881C90" w14:paraId="6FD4ACEC" w14:textId="77777777" w:rsidTr="002533B3">
        <w:trPr>
          <w:trHeight w:val="20"/>
        </w:trPr>
        <w:tc>
          <w:tcPr>
            <w:tcW w:w="1384" w:type="dxa"/>
          </w:tcPr>
          <w:p w14:paraId="36B14EE9" w14:textId="4D221F4A" w:rsidR="00881C90" w:rsidRPr="007F249F" w:rsidRDefault="007F249F" w:rsidP="007F249F">
            <w:pPr>
              <w:tabs>
                <w:tab w:val="left" w:pos="284"/>
                <w:tab w:val="left" w:pos="567"/>
              </w:tabs>
              <w:spacing w:before="60"/>
              <w:jc w:val="center"/>
              <w:rPr>
                <w:b/>
                <w:sz w:val="24"/>
                <w:szCs w:val="24"/>
              </w:rPr>
            </w:pPr>
            <w:r w:rsidRPr="007F249F">
              <w:rPr>
                <w:b/>
                <w:sz w:val="24"/>
                <w:szCs w:val="24"/>
              </w:rPr>
              <w:t xml:space="preserve">Лекція </w:t>
            </w:r>
            <w:r w:rsidR="00881C90" w:rsidRPr="007F249F">
              <w:rPr>
                <w:b/>
                <w:sz w:val="24"/>
                <w:szCs w:val="24"/>
              </w:rPr>
              <w:t>2</w:t>
            </w:r>
          </w:p>
        </w:tc>
        <w:tc>
          <w:tcPr>
            <w:tcW w:w="9214" w:type="dxa"/>
          </w:tcPr>
          <w:p w14:paraId="4B2D079A" w14:textId="77777777" w:rsidR="00881C90" w:rsidRPr="00881C90" w:rsidRDefault="00881C90" w:rsidP="007F249F">
            <w:pPr>
              <w:pStyle w:val="7"/>
              <w:spacing w:before="60"/>
              <w:ind w:left="890" w:hanging="890"/>
              <w:rPr>
                <w:b/>
                <w:i w:val="0"/>
                <w:sz w:val="24"/>
                <w:szCs w:val="24"/>
              </w:rPr>
            </w:pPr>
            <w:r w:rsidRPr="00881C90">
              <w:rPr>
                <w:b/>
                <w:i w:val="0"/>
                <w:sz w:val="24"/>
                <w:szCs w:val="24"/>
              </w:rPr>
              <w:t>Тема 2. Модель міцнісної надійності: основні етапи та принципи побудови.</w:t>
            </w:r>
          </w:p>
          <w:p w14:paraId="49FFA7C9" w14:textId="26702FA9" w:rsidR="00881C90" w:rsidRPr="00C836E4" w:rsidRDefault="00881C90" w:rsidP="00C836E4">
            <w:pPr>
              <w:ind w:left="385"/>
              <w:rPr>
                <w:sz w:val="24"/>
                <w:szCs w:val="24"/>
                <w:lang w:val="en-US"/>
              </w:rPr>
            </w:pPr>
            <w:r w:rsidRPr="00881C90">
              <w:rPr>
                <w:sz w:val="24"/>
                <w:szCs w:val="24"/>
              </w:rPr>
              <w:t xml:space="preserve">Реальна конструкція та її розрахункова схема. Основні гіпотези і принципи механіки матеріалів і конструкцій. Внутрішні сили та метод перерізів для їх визначення. </w:t>
            </w:r>
          </w:p>
        </w:tc>
      </w:tr>
      <w:tr w:rsidR="00881C90" w:rsidRPr="00881C90" w14:paraId="04B72790" w14:textId="77777777" w:rsidTr="002533B3">
        <w:trPr>
          <w:trHeight w:val="20"/>
        </w:trPr>
        <w:tc>
          <w:tcPr>
            <w:tcW w:w="1384" w:type="dxa"/>
          </w:tcPr>
          <w:p w14:paraId="4CFAD0F2" w14:textId="63D17EBD" w:rsidR="00881C90" w:rsidRPr="007F249F" w:rsidRDefault="007F249F" w:rsidP="007F249F">
            <w:pPr>
              <w:tabs>
                <w:tab w:val="left" w:pos="284"/>
                <w:tab w:val="left" w:pos="567"/>
              </w:tabs>
              <w:spacing w:before="60"/>
              <w:jc w:val="center"/>
              <w:rPr>
                <w:b/>
                <w:sz w:val="24"/>
                <w:szCs w:val="24"/>
              </w:rPr>
            </w:pPr>
            <w:r w:rsidRPr="007F249F">
              <w:rPr>
                <w:b/>
                <w:sz w:val="24"/>
                <w:szCs w:val="24"/>
              </w:rPr>
              <w:t xml:space="preserve">Лекція </w:t>
            </w:r>
            <w:r w:rsidR="00881C90" w:rsidRPr="007F249F">
              <w:rPr>
                <w:b/>
                <w:sz w:val="24"/>
                <w:szCs w:val="24"/>
              </w:rPr>
              <w:t>3</w:t>
            </w:r>
          </w:p>
        </w:tc>
        <w:tc>
          <w:tcPr>
            <w:tcW w:w="9214" w:type="dxa"/>
          </w:tcPr>
          <w:p w14:paraId="4D2EAD74" w14:textId="77777777" w:rsidR="00881C90" w:rsidRPr="00881C90" w:rsidRDefault="00881C90" w:rsidP="007F249F">
            <w:pPr>
              <w:pStyle w:val="7"/>
              <w:spacing w:before="60"/>
              <w:ind w:left="890" w:hanging="890"/>
              <w:rPr>
                <w:b/>
                <w:i w:val="0"/>
                <w:sz w:val="24"/>
                <w:szCs w:val="24"/>
              </w:rPr>
            </w:pPr>
            <w:r w:rsidRPr="00881C90">
              <w:rPr>
                <w:b/>
                <w:i w:val="0"/>
                <w:sz w:val="24"/>
                <w:szCs w:val="24"/>
              </w:rPr>
              <w:t>Тема 2. Модель міцнісної надійності: основні етапи та принципи побудови (продовження).</w:t>
            </w:r>
          </w:p>
          <w:p w14:paraId="14A7CED9" w14:textId="2F486A92" w:rsidR="00881C90" w:rsidRPr="00C836E4" w:rsidRDefault="00881C90" w:rsidP="00C836E4">
            <w:pPr>
              <w:ind w:left="385"/>
              <w:rPr>
                <w:sz w:val="24"/>
                <w:szCs w:val="24"/>
              </w:rPr>
            </w:pPr>
            <w:r w:rsidRPr="00881C90">
              <w:rPr>
                <w:sz w:val="24"/>
                <w:szCs w:val="24"/>
              </w:rPr>
              <w:t>Найпростіші види навантаження стержня. Побудова епюр внутрішніх сил для стержнів.</w:t>
            </w:r>
          </w:p>
        </w:tc>
      </w:tr>
      <w:tr w:rsidR="00881C90" w:rsidRPr="00881C90" w14:paraId="425F87B9" w14:textId="77777777" w:rsidTr="002533B3">
        <w:trPr>
          <w:trHeight w:val="20"/>
        </w:trPr>
        <w:tc>
          <w:tcPr>
            <w:tcW w:w="1384" w:type="dxa"/>
          </w:tcPr>
          <w:p w14:paraId="017572CB" w14:textId="21A3243A" w:rsidR="00881C90" w:rsidRPr="007F249F" w:rsidRDefault="007F249F" w:rsidP="007F249F">
            <w:pPr>
              <w:tabs>
                <w:tab w:val="left" w:pos="284"/>
                <w:tab w:val="left" w:pos="567"/>
              </w:tabs>
              <w:spacing w:before="60"/>
              <w:jc w:val="center"/>
              <w:rPr>
                <w:b/>
                <w:sz w:val="24"/>
                <w:szCs w:val="24"/>
              </w:rPr>
            </w:pPr>
            <w:r w:rsidRPr="007F249F">
              <w:rPr>
                <w:b/>
                <w:sz w:val="24"/>
                <w:szCs w:val="24"/>
              </w:rPr>
              <w:t xml:space="preserve">Лекція </w:t>
            </w:r>
            <w:r w:rsidR="00881C90" w:rsidRPr="007F249F">
              <w:rPr>
                <w:b/>
                <w:sz w:val="24"/>
                <w:szCs w:val="24"/>
              </w:rPr>
              <w:t>4</w:t>
            </w:r>
          </w:p>
        </w:tc>
        <w:tc>
          <w:tcPr>
            <w:tcW w:w="9214" w:type="dxa"/>
          </w:tcPr>
          <w:p w14:paraId="11C1810F" w14:textId="77777777" w:rsidR="00881C90" w:rsidRPr="00881C90" w:rsidRDefault="00881C90" w:rsidP="007F249F">
            <w:pPr>
              <w:pStyle w:val="7"/>
              <w:spacing w:before="60"/>
              <w:ind w:left="890" w:hanging="890"/>
              <w:rPr>
                <w:b/>
                <w:i w:val="0"/>
                <w:sz w:val="24"/>
                <w:szCs w:val="24"/>
              </w:rPr>
            </w:pPr>
            <w:r w:rsidRPr="00881C90">
              <w:rPr>
                <w:b/>
                <w:i w:val="0"/>
                <w:sz w:val="24"/>
                <w:szCs w:val="24"/>
              </w:rPr>
              <w:t>Тема 2. Модель міцнісної надійності: основні етапи та принципи побудови (продовження).</w:t>
            </w:r>
          </w:p>
          <w:p w14:paraId="33A4550C" w14:textId="4AFB301B" w:rsidR="00881C90" w:rsidRPr="00C836E4" w:rsidRDefault="00881C90" w:rsidP="00C836E4">
            <w:pPr>
              <w:ind w:left="463"/>
              <w:rPr>
                <w:sz w:val="24"/>
                <w:szCs w:val="24"/>
                <w:lang w:val="en-US"/>
              </w:rPr>
            </w:pPr>
            <w:r w:rsidRPr="00881C90">
              <w:rPr>
                <w:sz w:val="24"/>
                <w:szCs w:val="24"/>
              </w:rPr>
              <w:t>Напруження. Інтегральні рівняння рівноваги для стержнів. Переміщення і деформації. Оцінка міцнісної надійності деформованого тіла. Запас міцності</w:t>
            </w:r>
          </w:p>
        </w:tc>
      </w:tr>
      <w:tr w:rsidR="00881C90" w:rsidRPr="00881C90" w14:paraId="1E771C16" w14:textId="77777777" w:rsidTr="002533B3">
        <w:trPr>
          <w:trHeight w:val="20"/>
        </w:trPr>
        <w:tc>
          <w:tcPr>
            <w:tcW w:w="1384" w:type="dxa"/>
          </w:tcPr>
          <w:p w14:paraId="65E6A04B" w14:textId="55AF616D" w:rsidR="00881C90" w:rsidRPr="007F249F" w:rsidRDefault="007F249F" w:rsidP="007F249F">
            <w:pPr>
              <w:tabs>
                <w:tab w:val="left" w:pos="284"/>
                <w:tab w:val="left" w:pos="567"/>
              </w:tabs>
              <w:spacing w:before="60"/>
              <w:jc w:val="center"/>
              <w:rPr>
                <w:b/>
                <w:sz w:val="24"/>
                <w:szCs w:val="24"/>
              </w:rPr>
            </w:pPr>
            <w:r w:rsidRPr="007F249F">
              <w:rPr>
                <w:b/>
                <w:sz w:val="24"/>
                <w:szCs w:val="24"/>
              </w:rPr>
              <w:t xml:space="preserve">Лекція </w:t>
            </w:r>
            <w:r w:rsidR="00881C90" w:rsidRPr="007F249F">
              <w:rPr>
                <w:b/>
                <w:sz w:val="24"/>
                <w:szCs w:val="24"/>
              </w:rPr>
              <w:t>5</w:t>
            </w:r>
          </w:p>
        </w:tc>
        <w:tc>
          <w:tcPr>
            <w:tcW w:w="9214" w:type="dxa"/>
          </w:tcPr>
          <w:p w14:paraId="5BA04026" w14:textId="77777777" w:rsidR="00881C90" w:rsidRPr="00881C90" w:rsidRDefault="00881C90" w:rsidP="007F249F">
            <w:pPr>
              <w:pStyle w:val="7"/>
              <w:spacing w:before="60"/>
              <w:ind w:left="890" w:hanging="890"/>
              <w:rPr>
                <w:i w:val="0"/>
                <w:sz w:val="24"/>
                <w:szCs w:val="24"/>
              </w:rPr>
            </w:pPr>
            <w:r w:rsidRPr="00881C90">
              <w:rPr>
                <w:b/>
                <w:i w:val="0"/>
                <w:sz w:val="24"/>
                <w:szCs w:val="24"/>
              </w:rPr>
              <w:t>Тема</w:t>
            </w:r>
            <w:r w:rsidRPr="00881C90">
              <w:rPr>
                <w:b/>
                <w:i w:val="0"/>
                <w:iCs w:val="0"/>
                <w:sz w:val="24"/>
                <w:szCs w:val="24"/>
              </w:rPr>
              <w:t xml:space="preserve"> 5. </w:t>
            </w:r>
            <w:r w:rsidRPr="00881C90">
              <w:rPr>
                <w:b/>
                <w:i w:val="0"/>
                <w:sz w:val="24"/>
                <w:szCs w:val="24"/>
              </w:rPr>
              <w:t>Визначення</w:t>
            </w:r>
            <w:r w:rsidRPr="00881C90">
              <w:rPr>
                <w:b/>
                <w:i w:val="0"/>
                <w:iCs w:val="0"/>
                <w:sz w:val="24"/>
                <w:szCs w:val="24"/>
              </w:rPr>
              <w:t xml:space="preserve"> напружень і деформацій за розтягу-стиску. Потенціальна енергія деформації стержня за розтягу-стиску.</w:t>
            </w:r>
          </w:p>
          <w:p w14:paraId="2DC9E904" w14:textId="77777777" w:rsidR="00881C90" w:rsidRPr="00881C90" w:rsidRDefault="00881C90" w:rsidP="007F249F">
            <w:pPr>
              <w:ind w:left="463"/>
              <w:rPr>
                <w:sz w:val="24"/>
                <w:szCs w:val="24"/>
              </w:rPr>
            </w:pPr>
            <w:r w:rsidRPr="00881C90">
              <w:rPr>
                <w:sz w:val="24"/>
                <w:szCs w:val="24"/>
              </w:rPr>
              <w:t xml:space="preserve">Розв’язання інтегрального рівняння рівноваги для чистого розтягу-стиску стержня. Гіпотеза плоских перерізів для стержня за розтягу-стиску. Визначення потенціальної енергії деформації за розтягу-стиску. </w:t>
            </w:r>
          </w:p>
          <w:p w14:paraId="498B6790" w14:textId="77777777" w:rsidR="00881C90" w:rsidRPr="00881C90" w:rsidRDefault="00881C90" w:rsidP="00C836E4">
            <w:pPr>
              <w:pStyle w:val="7"/>
              <w:spacing w:before="120"/>
              <w:ind w:left="884" w:hanging="884"/>
              <w:rPr>
                <w:b/>
                <w:i w:val="0"/>
                <w:iCs w:val="0"/>
                <w:sz w:val="24"/>
                <w:szCs w:val="24"/>
              </w:rPr>
            </w:pPr>
            <w:r w:rsidRPr="00881C90">
              <w:rPr>
                <w:b/>
                <w:i w:val="0"/>
                <w:sz w:val="24"/>
                <w:szCs w:val="24"/>
              </w:rPr>
              <w:t xml:space="preserve">Тема 6. </w:t>
            </w:r>
            <w:r w:rsidRPr="00881C90">
              <w:rPr>
                <w:b/>
                <w:i w:val="0"/>
                <w:iCs w:val="0"/>
                <w:sz w:val="24"/>
                <w:szCs w:val="24"/>
              </w:rPr>
              <w:t>Визначення основних механічних характеристик матеріалів при розтяганні і стисканні. Визначення допустимих напружень.</w:t>
            </w:r>
          </w:p>
          <w:p w14:paraId="186CBC0E" w14:textId="174B0C50" w:rsidR="00881C90" w:rsidRPr="00C836E4" w:rsidRDefault="00881C90" w:rsidP="00C836E4">
            <w:pPr>
              <w:ind w:left="463"/>
              <w:rPr>
                <w:sz w:val="24"/>
                <w:szCs w:val="24"/>
              </w:rPr>
            </w:pPr>
            <w:r w:rsidRPr="00881C90">
              <w:rPr>
                <w:sz w:val="24"/>
                <w:szCs w:val="24"/>
              </w:rPr>
              <w:t>Діаграма розтягання в абсолютних і відносних координатах.</w:t>
            </w:r>
          </w:p>
        </w:tc>
      </w:tr>
      <w:tr w:rsidR="00881C90" w:rsidRPr="00881C90" w14:paraId="144DBAEC" w14:textId="77777777" w:rsidTr="002533B3">
        <w:trPr>
          <w:trHeight w:val="20"/>
        </w:trPr>
        <w:tc>
          <w:tcPr>
            <w:tcW w:w="1384" w:type="dxa"/>
          </w:tcPr>
          <w:p w14:paraId="5A7D37E8" w14:textId="6C5D7B33" w:rsidR="00881C90" w:rsidRPr="007F249F" w:rsidRDefault="007F249F" w:rsidP="007F249F">
            <w:pPr>
              <w:tabs>
                <w:tab w:val="left" w:pos="284"/>
                <w:tab w:val="left" w:pos="567"/>
              </w:tabs>
              <w:spacing w:before="60"/>
              <w:jc w:val="center"/>
              <w:rPr>
                <w:b/>
                <w:sz w:val="24"/>
                <w:szCs w:val="24"/>
              </w:rPr>
            </w:pPr>
            <w:r w:rsidRPr="007F249F">
              <w:rPr>
                <w:b/>
                <w:sz w:val="24"/>
                <w:szCs w:val="24"/>
              </w:rPr>
              <w:t xml:space="preserve">Лекція </w:t>
            </w:r>
            <w:r w:rsidR="00881C90" w:rsidRPr="007F249F">
              <w:rPr>
                <w:b/>
                <w:sz w:val="24"/>
                <w:szCs w:val="24"/>
              </w:rPr>
              <w:t>6</w:t>
            </w:r>
          </w:p>
        </w:tc>
        <w:tc>
          <w:tcPr>
            <w:tcW w:w="9214" w:type="dxa"/>
          </w:tcPr>
          <w:p w14:paraId="10D696CD" w14:textId="77777777" w:rsidR="00881C90" w:rsidRPr="00881C90" w:rsidRDefault="00881C90" w:rsidP="007F249F">
            <w:pPr>
              <w:pStyle w:val="7"/>
              <w:spacing w:before="60"/>
              <w:ind w:left="890" w:hanging="890"/>
              <w:rPr>
                <w:b/>
                <w:i w:val="0"/>
                <w:sz w:val="24"/>
                <w:szCs w:val="24"/>
              </w:rPr>
            </w:pPr>
            <w:r w:rsidRPr="00881C90">
              <w:rPr>
                <w:b/>
                <w:i w:val="0"/>
                <w:sz w:val="24"/>
                <w:szCs w:val="24"/>
              </w:rPr>
              <w:t>Тема 6. Визначення</w:t>
            </w:r>
            <w:r w:rsidRPr="00881C90">
              <w:rPr>
                <w:b/>
                <w:i w:val="0"/>
                <w:iCs w:val="0"/>
                <w:sz w:val="24"/>
                <w:szCs w:val="24"/>
              </w:rPr>
              <w:t xml:space="preserve"> основних механічних характеристик матеріалів при розтяганні і стисканні. Визначення допустимих напружень.</w:t>
            </w:r>
            <w:r w:rsidRPr="00881C90">
              <w:rPr>
                <w:b/>
                <w:i w:val="0"/>
                <w:sz w:val="24"/>
                <w:szCs w:val="24"/>
              </w:rPr>
              <w:t xml:space="preserve"> (продовження).</w:t>
            </w:r>
          </w:p>
          <w:p w14:paraId="7BF8D69A" w14:textId="42414478" w:rsidR="00881C90" w:rsidRPr="00C836E4" w:rsidRDefault="00881C90" w:rsidP="00C836E4">
            <w:pPr>
              <w:ind w:left="385"/>
              <w:rPr>
                <w:sz w:val="24"/>
                <w:szCs w:val="24"/>
                <w:lang w:val="en-US"/>
              </w:rPr>
            </w:pPr>
            <w:r w:rsidRPr="00881C90">
              <w:rPr>
                <w:sz w:val="24"/>
                <w:szCs w:val="24"/>
              </w:rPr>
              <w:t>Визначення механічних характеристик матеріалу за діаграмою розтягання. Випробування на стискання. Визначення твердості поверхні. Вплив різних факторів на механічні властивості матеріалів. Визначення допустимих напружень.</w:t>
            </w:r>
          </w:p>
        </w:tc>
      </w:tr>
      <w:tr w:rsidR="00881C90" w:rsidRPr="00881C90" w14:paraId="26390A0D" w14:textId="77777777" w:rsidTr="002533B3">
        <w:trPr>
          <w:trHeight w:val="20"/>
        </w:trPr>
        <w:tc>
          <w:tcPr>
            <w:tcW w:w="1384" w:type="dxa"/>
          </w:tcPr>
          <w:p w14:paraId="0508B5A5" w14:textId="5CEDA471" w:rsidR="00881C90" w:rsidRPr="007F249F" w:rsidRDefault="007F249F" w:rsidP="007F249F">
            <w:pPr>
              <w:tabs>
                <w:tab w:val="left" w:pos="284"/>
                <w:tab w:val="left" w:pos="567"/>
              </w:tabs>
              <w:spacing w:before="60"/>
              <w:jc w:val="center"/>
              <w:rPr>
                <w:b/>
                <w:sz w:val="24"/>
                <w:szCs w:val="24"/>
              </w:rPr>
            </w:pPr>
            <w:r w:rsidRPr="007F249F">
              <w:rPr>
                <w:b/>
                <w:sz w:val="24"/>
                <w:szCs w:val="24"/>
              </w:rPr>
              <w:t xml:space="preserve">Лекція </w:t>
            </w:r>
            <w:r w:rsidR="00881C90" w:rsidRPr="007F249F">
              <w:rPr>
                <w:b/>
                <w:sz w:val="24"/>
                <w:szCs w:val="24"/>
              </w:rPr>
              <w:t>7</w:t>
            </w:r>
          </w:p>
        </w:tc>
        <w:tc>
          <w:tcPr>
            <w:tcW w:w="9214" w:type="dxa"/>
          </w:tcPr>
          <w:p w14:paraId="3A2D407A" w14:textId="77777777" w:rsidR="00881C90" w:rsidRPr="00881C90" w:rsidRDefault="00881C90" w:rsidP="007F249F">
            <w:pPr>
              <w:pStyle w:val="7"/>
              <w:spacing w:before="60"/>
              <w:ind w:left="890" w:hanging="890"/>
              <w:rPr>
                <w:b/>
                <w:i w:val="0"/>
                <w:sz w:val="24"/>
                <w:szCs w:val="24"/>
              </w:rPr>
            </w:pPr>
            <w:r w:rsidRPr="00881C90">
              <w:rPr>
                <w:b/>
                <w:i w:val="0"/>
                <w:sz w:val="24"/>
                <w:szCs w:val="24"/>
              </w:rPr>
              <w:t>Тема 7. Умови міцності і жорсткості стержнів за розтягання і стискання.</w:t>
            </w:r>
          </w:p>
          <w:p w14:paraId="750F515F" w14:textId="77777777" w:rsidR="00881C90" w:rsidRPr="00881C90" w:rsidRDefault="00881C90" w:rsidP="007F249F">
            <w:pPr>
              <w:ind w:left="385"/>
              <w:rPr>
                <w:sz w:val="24"/>
                <w:szCs w:val="24"/>
              </w:rPr>
            </w:pPr>
            <w:r w:rsidRPr="00881C90">
              <w:rPr>
                <w:sz w:val="24"/>
                <w:szCs w:val="24"/>
              </w:rPr>
              <w:t>Умови міцності і жорсткості. Основні види розрахунків стержнів з використанням умов міцності і жорсткості.</w:t>
            </w:r>
          </w:p>
          <w:p w14:paraId="265B3CB5" w14:textId="77777777" w:rsidR="00881C90" w:rsidRPr="00881C90" w:rsidRDefault="00881C90" w:rsidP="00C836E4">
            <w:pPr>
              <w:pStyle w:val="7"/>
              <w:spacing w:before="60"/>
              <w:ind w:left="885" w:hanging="885"/>
              <w:rPr>
                <w:b/>
                <w:i w:val="0"/>
                <w:sz w:val="24"/>
                <w:szCs w:val="24"/>
              </w:rPr>
            </w:pPr>
            <w:r w:rsidRPr="00881C90">
              <w:rPr>
                <w:b/>
                <w:i w:val="0"/>
                <w:sz w:val="24"/>
                <w:szCs w:val="24"/>
              </w:rPr>
              <w:lastRenderedPageBreak/>
              <w:t>Тема 8. Розрахунки на міцність і жорсткість статично визначуваних стержнів.</w:t>
            </w:r>
          </w:p>
          <w:p w14:paraId="1534C0BA" w14:textId="77777777" w:rsidR="00881C90" w:rsidRPr="00881C90" w:rsidRDefault="00881C90" w:rsidP="007F249F">
            <w:pPr>
              <w:ind w:left="385"/>
              <w:rPr>
                <w:sz w:val="24"/>
                <w:szCs w:val="24"/>
              </w:rPr>
            </w:pPr>
            <w:r w:rsidRPr="00881C90">
              <w:rPr>
                <w:sz w:val="24"/>
                <w:szCs w:val="24"/>
              </w:rPr>
              <w:t>Поняття про статичну визначність системи. Визначення напружень і деформацій в стержнях статично визначуваних систем. Методика виконання перевірних і проектувальних розрахунків.</w:t>
            </w:r>
          </w:p>
          <w:p w14:paraId="207B7A64" w14:textId="77777777" w:rsidR="00881C90" w:rsidRPr="00881C90" w:rsidRDefault="00881C90" w:rsidP="00C836E4">
            <w:pPr>
              <w:pStyle w:val="7"/>
              <w:spacing w:before="60"/>
              <w:ind w:left="884" w:hanging="884"/>
              <w:rPr>
                <w:b/>
                <w:i w:val="0"/>
                <w:sz w:val="24"/>
                <w:szCs w:val="24"/>
              </w:rPr>
            </w:pPr>
            <w:r w:rsidRPr="00881C90">
              <w:rPr>
                <w:b/>
                <w:i w:val="0"/>
                <w:sz w:val="24"/>
                <w:szCs w:val="24"/>
              </w:rPr>
              <w:t>Тема 9. Розрахунки на міцність і жорсткість статично невизначуваних стержнів.</w:t>
            </w:r>
          </w:p>
          <w:p w14:paraId="43AB85CE" w14:textId="7A724CB5" w:rsidR="00881C90" w:rsidRPr="00AC25C8" w:rsidRDefault="00881C90" w:rsidP="00C836E4">
            <w:pPr>
              <w:ind w:left="385"/>
              <w:rPr>
                <w:sz w:val="24"/>
                <w:szCs w:val="24"/>
                <w:lang w:val="ru-RU"/>
              </w:rPr>
            </w:pPr>
            <w:r w:rsidRPr="00881C90">
              <w:rPr>
                <w:sz w:val="24"/>
                <w:szCs w:val="24"/>
              </w:rPr>
              <w:t>Поняття про статичну невизначність системи та приклади можливих схем. Ступінь статичної невизначності. Визначення напружень і деформацій в стержнях статично невизначуваних систем.</w:t>
            </w:r>
          </w:p>
        </w:tc>
      </w:tr>
      <w:tr w:rsidR="00881C90" w:rsidRPr="00881C90" w14:paraId="6A67187A" w14:textId="77777777" w:rsidTr="002533B3">
        <w:trPr>
          <w:trHeight w:val="20"/>
        </w:trPr>
        <w:tc>
          <w:tcPr>
            <w:tcW w:w="1384" w:type="dxa"/>
          </w:tcPr>
          <w:p w14:paraId="754362DF" w14:textId="2870E4F0" w:rsidR="00881C90" w:rsidRPr="007F249F" w:rsidRDefault="007F249F" w:rsidP="007F249F">
            <w:pPr>
              <w:tabs>
                <w:tab w:val="left" w:pos="284"/>
                <w:tab w:val="left" w:pos="567"/>
              </w:tabs>
              <w:spacing w:before="60"/>
              <w:jc w:val="center"/>
              <w:rPr>
                <w:b/>
                <w:sz w:val="24"/>
                <w:szCs w:val="24"/>
              </w:rPr>
            </w:pPr>
            <w:r w:rsidRPr="007F249F">
              <w:rPr>
                <w:b/>
                <w:sz w:val="24"/>
                <w:szCs w:val="24"/>
              </w:rPr>
              <w:lastRenderedPageBreak/>
              <w:t xml:space="preserve">Лекція </w:t>
            </w:r>
            <w:r w:rsidR="00881C90" w:rsidRPr="007F249F">
              <w:rPr>
                <w:b/>
                <w:sz w:val="24"/>
                <w:szCs w:val="24"/>
              </w:rPr>
              <w:t>8</w:t>
            </w:r>
          </w:p>
        </w:tc>
        <w:tc>
          <w:tcPr>
            <w:tcW w:w="9214" w:type="dxa"/>
          </w:tcPr>
          <w:p w14:paraId="3534F029" w14:textId="77777777" w:rsidR="00881C90" w:rsidRPr="00881C90" w:rsidRDefault="00881C90" w:rsidP="007F249F">
            <w:pPr>
              <w:pStyle w:val="7"/>
              <w:spacing w:before="60"/>
              <w:ind w:left="890" w:hanging="890"/>
              <w:rPr>
                <w:b/>
                <w:i w:val="0"/>
                <w:sz w:val="24"/>
                <w:szCs w:val="24"/>
              </w:rPr>
            </w:pPr>
            <w:r w:rsidRPr="00881C90">
              <w:rPr>
                <w:b/>
                <w:i w:val="0"/>
                <w:sz w:val="24"/>
                <w:szCs w:val="24"/>
              </w:rPr>
              <w:t>Тема 9. Розрахунки на міцність і жорсткість статично невизначуваних стержнів (продовження).</w:t>
            </w:r>
          </w:p>
          <w:p w14:paraId="2D13C486" w14:textId="25F96608" w:rsidR="00881C90" w:rsidRPr="00C836E4" w:rsidRDefault="00881C90" w:rsidP="00C836E4">
            <w:pPr>
              <w:ind w:left="386"/>
              <w:rPr>
                <w:sz w:val="24"/>
                <w:szCs w:val="24"/>
              </w:rPr>
            </w:pPr>
            <w:r w:rsidRPr="00881C90">
              <w:rPr>
                <w:sz w:val="24"/>
                <w:szCs w:val="24"/>
              </w:rPr>
              <w:t>Визначення напружень і деформацій в стержнях статично невизначуваних систем. Залежність величин зусиль від співвідношень жорсткостей елементів системи Вплив неточності виготовлення елементів статично невизначної системи на величину зусиль, що в них виникають після складання та навантаження.</w:t>
            </w:r>
          </w:p>
        </w:tc>
      </w:tr>
      <w:tr w:rsidR="00881C90" w:rsidRPr="00881C90" w14:paraId="3BF0B95D" w14:textId="77777777" w:rsidTr="002533B3">
        <w:trPr>
          <w:trHeight w:val="20"/>
        </w:trPr>
        <w:tc>
          <w:tcPr>
            <w:tcW w:w="1384" w:type="dxa"/>
          </w:tcPr>
          <w:p w14:paraId="1022EB52" w14:textId="6C9953D0" w:rsidR="00881C90" w:rsidRPr="007F249F" w:rsidRDefault="007F249F" w:rsidP="007F249F">
            <w:pPr>
              <w:tabs>
                <w:tab w:val="left" w:pos="284"/>
                <w:tab w:val="left" w:pos="567"/>
              </w:tabs>
              <w:spacing w:before="60"/>
              <w:jc w:val="center"/>
              <w:rPr>
                <w:b/>
                <w:sz w:val="24"/>
                <w:szCs w:val="24"/>
              </w:rPr>
            </w:pPr>
            <w:r w:rsidRPr="007F249F">
              <w:rPr>
                <w:b/>
                <w:sz w:val="24"/>
                <w:szCs w:val="24"/>
              </w:rPr>
              <w:t xml:space="preserve">Лекція </w:t>
            </w:r>
            <w:r w:rsidR="00881C90" w:rsidRPr="007F249F">
              <w:rPr>
                <w:b/>
                <w:sz w:val="24"/>
                <w:szCs w:val="24"/>
              </w:rPr>
              <w:t>9</w:t>
            </w:r>
          </w:p>
        </w:tc>
        <w:tc>
          <w:tcPr>
            <w:tcW w:w="9214" w:type="dxa"/>
          </w:tcPr>
          <w:p w14:paraId="26AA6AF4" w14:textId="77777777" w:rsidR="00881C90" w:rsidRPr="00881C90" w:rsidRDefault="00881C90" w:rsidP="007F249F">
            <w:pPr>
              <w:pStyle w:val="7"/>
              <w:spacing w:before="60"/>
              <w:ind w:left="890" w:hanging="890"/>
              <w:rPr>
                <w:b/>
                <w:i w:val="0"/>
                <w:sz w:val="24"/>
                <w:szCs w:val="24"/>
              </w:rPr>
            </w:pPr>
            <w:r w:rsidRPr="00881C90">
              <w:rPr>
                <w:b/>
                <w:i w:val="0"/>
                <w:sz w:val="24"/>
                <w:szCs w:val="24"/>
              </w:rPr>
              <w:t>Тема 9. Розрахунки на міцність і жорсткість статично невизначуваних стержнів (продовження).</w:t>
            </w:r>
          </w:p>
          <w:p w14:paraId="72D5D506" w14:textId="77777777" w:rsidR="00881C90" w:rsidRPr="00881C90" w:rsidRDefault="00881C90" w:rsidP="00C836E4">
            <w:pPr>
              <w:ind w:left="386"/>
              <w:rPr>
                <w:sz w:val="24"/>
                <w:szCs w:val="24"/>
              </w:rPr>
            </w:pPr>
            <w:r w:rsidRPr="00881C90">
              <w:rPr>
                <w:sz w:val="24"/>
                <w:szCs w:val="24"/>
              </w:rPr>
              <w:t xml:space="preserve">Температурні напруження в елементах статично невизначуваних систем. </w:t>
            </w:r>
          </w:p>
          <w:p w14:paraId="720F90BE" w14:textId="77777777" w:rsidR="00881C90" w:rsidRPr="00881C90" w:rsidRDefault="00881C90" w:rsidP="00C836E4">
            <w:pPr>
              <w:pStyle w:val="7"/>
              <w:spacing w:before="60"/>
              <w:rPr>
                <w:b/>
                <w:i w:val="0"/>
                <w:sz w:val="24"/>
                <w:szCs w:val="24"/>
              </w:rPr>
            </w:pPr>
            <w:r w:rsidRPr="00881C90">
              <w:rPr>
                <w:b/>
                <w:i w:val="0"/>
                <w:sz w:val="24"/>
                <w:szCs w:val="24"/>
              </w:rPr>
              <w:t>Тема 10. Напружений стан тіла в точці.</w:t>
            </w:r>
          </w:p>
          <w:p w14:paraId="1B9EF383" w14:textId="0FA988E2" w:rsidR="00881C90" w:rsidRPr="00881C90" w:rsidRDefault="00881C90" w:rsidP="00C836E4">
            <w:pPr>
              <w:ind w:left="385"/>
              <w:rPr>
                <w:sz w:val="24"/>
                <w:szCs w:val="24"/>
              </w:rPr>
            </w:pPr>
            <w:r w:rsidRPr="00881C90">
              <w:rPr>
                <w:sz w:val="24"/>
                <w:szCs w:val="24"/>
              </w:rPr>
              <w:t>Напружений стан в точці. Закон парності дотичних напружень..</w:t>
            </w:r>
          </w:p>
        </w:tc>
      </w:tr>
      <w:tr w:rsidR="00881C90" w:rsidRPr="00881C90" w14:paraId="06771D51" w14:textId="77777777" w:rsidTr="002533B3">
        <w:trPr>
          <w:trHeight w:val="20"/>
        </w:trPr>
        <w:tc>
          <w:tcPr>
            <w:tcW w:w="1384" w:type="dxa"/>
          </w:tcPr>
          <w:p w14:paraId="1D03F749" w14:textId="68BD4380" w:rsidR="00881C90" w:rsidRPr="007F249F" w:rsidRDefault="007F249F" w:rsidP="007F249F">
            <w:pPr>
              <w:tabs>
                <w:tab w:val="left" w:pos="284"/>
                <w:tab w:val="left" w:pos="567"/>
              </w:tabs>
              <w:spacing w:before="60"/>
              <w:jc w:val="center"/>
              <w:rPr>
                <w:b/>
                <w:sz w:val="24"/>
                <w:szCs w:val="24"/>
              </w:rPr>
            </w:pPr>
            <w:r w:rsidRPr="007F249F">
              <w:rPr>
                <w:b/>
                <w:sz w:val="24"/>
                <w:szCs w:val="24"/>
              </w:rPr>
              <w:t xml:space="preserve">Лекція </w:t>
            </w:r>
            <w:r w:rsidR="00881C90" w:rsidRPr="007F249F">
              <w:rPr>
                <w:b/>
                <w:sz w:val="24"/>
                <w:szCs w:val="24"/>
              </w:rPr>
              <w:t>10</w:t>
            </w:r>
          </w:p>
        </w:tc>
        <w:tc>
          <w:tcPr>
            <w:tcW w:w="9214" w:type="dxa"/>
          </w:tcPr>
          <w:p w14:paraId="3C325E79" w14:textId="77777777" w:rsidR="00881C90" w:rsidRPr="00881C90" w:rsidRDefault="00881C90" w:rsidP="007F249F">
            <w:pPr>
              <w:pStyle w:val="7"/>
              <w:spacing w:before="60"/>
              <w:ind w:left="890" w:hanging="890"/>
              <w:rPr>
                <w:b/>
                <w:i w:val="0"/>
                <w:sz w:val="24"/>
                <w:szCs w:val="24"/>
              </w:rPr>
            </w:pPr>
            <w:r w:rsidRPr="00881C90">
              <w:rPr>
                <w:b/>
                <w:i w:val="0"/>
                <w:sz w:val="24"/>
                <w:szCs w:val="24"/>
              </w:rPr>
              <w:t>Тема 10. Напружений стан тіла в точці. (продовження).</w:t>
            </w:r>
          </w:p>
          <w:p w14:paraId="20D780DB" w14:textId="3926C814" w:rsidR="00881C90" w:rsidRPr="00C836E4" w:rsidRDefault="00881C90" w:rsidP="00C836E4">
            <w:pPr>
              <w:ind w:left="426"/>
              <w:rPr>
                <w:sz w:val="24"/>
                <w:szCs w:val="24"/>
                <w:lang w:val="en-US"/>
              </w:rPr>
            </w:pPr>
            <w:r w:rsidRPr="00881C90">
              <w:rPr>
                <w:sz w:val="24"/>
                <w:szCs w:val="24"/>
              </w:rPr>
              <w:t xml:space="preserve">Визначення напружень в площадках загального положення. Тензор напружень. Головні осі та головні напруження. Види напруженого стану. </w:t>
            </w:r>
          </w:p>
        </w:tc>
      </w:tr>
      <w:tr w:rsidR="00881C90" w:rsidRPr="00881C90" w14:paraId="17C8E807" w14:textId="77777777" w:rsidTr="002533B3">
        <w:trPr>
          <w:trHeight w:val="20"/>
        </w:trPr>
        <w:tc>
          <w:tcPr>
            <w:tcW w:w="1384" w:type="dxa"/>
          </w:tcPr>
          <w:p w14:paraId="22AC520B" w14:textId="3097BDBF" w:rsidR="00881C90" w:rsidRPr="007F249F" w:rsidRDefault="007F249F" w:rsidP="007F249F">
            <w:pPr>
              <w:tabs>
                <w:tab w:val="left" w:pos="284"/>
                <w:tab w:val="left" w:pos="567"/>
              </w:tabs>
              <w:spacing w:before="60"/>
              <w:jc w:val="center"/>
              <w:rPr>
                <w:b/>
                <w:sz w:val="24"/>
                <w:szCs w:val="24"/>
              </w:rPr>
            </w:pPr>
            <w:r w:rsidRPr="007F249F">
              <w:rPr>
                <w:b/>
                <w:sz w:val="24"/>
                <w:szCs w:val="24"/>
              </w:rPr>
              <w:t xml:space="preserve">Лекція </w:t>
            </w:r>
            <w:r w:rsidR="00881C90" w:rsidRPr="007F249F">
              <w:rPr>
                <w:b/>
                <w:sz w:val="24"/>
                <w:szCs w:val="24"/>
              </w:rPr>
              <w:t>11</w:t>
            </w:r>
          </w:p>
        </w:tc>
        <w:tc>
          <w:tcPr>
            <w:tcW w:w="9214" w:type="dxa"/>
          </w:tcPr>
          <w:p w14:paraId="47D42A84" w14:textId="77777777" w:rsidR="00881C90" w:rsidRPr="00881C90" w:rsidRDefault="00881C90" w:rsidP="007F249F">
            <w:pPr>
              <w:pStyle w:val="7"/>
              <w:spacing w:before="60"/>
              <w:ind w:left="890" w:hanging="890"/>
              <w:rPr>
                <w:b/>
                <w:i w:val="0"/>
                <w:sz w:val="24"/>
                <w:szCs w:val="24"/>
              </w:rPr>
            </w:pPr>
            <w:r w:rsidRPr="00881C90">
              <w:rPr>
                <w:b/>
                <w:i w:val="0"/>
                <w:sz w:val="24"/>
                <w:szCs w:val="24"/>
              </w:rPr>
              <w:t>Тема 10. Напружений стан тіла в точці. (продовження).</w:t>
            </w:r>
          </w:p>
          <w:p w14:paraId="2BB69D9A" w14:textId="02B67F66" w:rsidR="00881C90" w:rsidRPr="00C836E4" w:rsidRDefault="00881C90" w:rsidP="00C836E4">
            <w:pPr>
              <w:ind w:left="426"/>
              <w:rPr>
                <w:sz w:val="24"/>
                <w:szCs w:val="24"/>
                <w:lang w:val="en-US"/>
              </w:rPr>
            </w:pPr>
            <w:r w:rsidRPr="00881C90">
              <w:rPr>
                <w:sz w:val="24"/>
                <w:szCs w:val="24"/>
              </w:rPr>
              <w:t>Визначення величини і напрямку головних напружень. Визначення напружень на неголовних площадках. Октаедричні площадки та октаедричні напруження.</w:t>
            </w:r>
          </w:p>
        </w:tc>
      </w:tr>
      <w:tr w:rsidR="00881C90" w:rsidRPr="00881C90" w14:paraId="06908C86" w14:textId="77777777" w:rsidTr="002533B3">
        <w:trPr>
          <w:trHeight w:val="20"/>
        </w:trPr>
        <w:tc>
          <w:tcPr>
            <w:tcW w:w="1384" w:type="dxa"/>
          </w:tcPr>
          <w:p w14:paraId="117A082C" w14:textId="4E3F657B" w:rsidR="00881C90" w:rsidRPr="007F249F" w:rsidRDefault="007F249F" w:rsidP="007F249F">
            <w:pPr>
              <w:tabs>
                <w:tab w:val="left" w:pos="284"/>
                <w:tab w:val="left" w:pos="567"/>
              </w:tabs>
              <w:spacing w:before="60"/>
              <w:jc w:val="center"/>
              <w:rPr>
                <w:b/>
                <w:sz w:val="24"/>
                <w:szCs w:val="24"/>
              </w:rPr>
            </w:pPr>
            <w:r w:rsidRPr="007F249F">
              <w:rPr>
                <w:b/>
                <w:sz w:val="24"/>
                <w:szCs w:val="24"/>
              </w:rPr>
              <w:t xml:space="preserve">Лекція </w:t>
            </w:r>
            <w:r w:rsidR="00881C90" w:rsidRPr="007F249F">
              <w:rPr>
                <w:b/>
                <w:sz w:val="24"/>
                <w:szCs w:val="24"/>
              </w:rPr>
              <w:t>12</w:t>
            </w:r>
          </w:p>
        </w:tc>
        <w:tc>
          <w:tcPr>
            <w:tcW w:w="9214" w:type="dxa"/>
          </w:tcPr>
          <w:p w14:paraId="1198393C" w14:textId="77777777" w:rsidR="00881C90" w:rsidRPr="00881C90" w:rsidRDefault="00881C90" w:rsidP="007F249F">
            <w:pPr>
              <w:pStyle w:val="7"/>
              <w:spacing w:before="60"/>
              <w:ind w:left="890" w:hanging="890"/>
              <w:rPr>
                <w:b/>
                <w:i w:val="0"/>
                <w:sz w:val="24"/>
                <w:szCs w:val="24"/>
              </w:rPr>
            </w:pPr>
            <w:r w:rsidRPr="00881C90">
              <w:rPr>
                <w:b/>
                <w:i w:val="0"/>
                <w:sz w:val="24"/>
                <w:szCs w:val="24"/>
              </w:rPr>
              <w:t>Тема 10. Напружений стан тіла в точці. (продовження).</w:t>
            </w:r>
          </w:p>
          <w:p w14:paraId="628AEC1A" w14:textId="3A27F16D" w:rsidR="00881C90" w:rsidRPr="00C836E4" w:rsidRDefault="00881C90" w:rsidP="00C836E4">
            <w:pPr>
              <w:ind w:left="426"/>
              <w:rPr>
                <w:sz w:val="24"/>
                <w:szCs w:val="24"/>
                <w:lang w:val="ru-RU"/>
              </w:rPr>
            </w:pPr>
            <w:r w:rsidRPr="00881C90">
              <w:rPr>
                <w:sz w:val="24"/>
                <w:szCs w:val="24"/>
              </w:rPr>
              <w:t xml:space="preserve">Найбільші дотичні напруження. Плоский напружений стан: пряма задача плоского напруженого стану; обернена задача плоского напруженого стану. </w:t>
            </w:r>
          </w:p>
        </w:tc>
      </w:tr>
      <w:tr w:rsidR="00881C90" w:rsidRPr="00881C90" w14:paraId="447207A2" w14:textId="77777777" w:rsidTr="002533B3">
        <w:trPr>
          <w:trHeight w:val="20"/>
        </w:trPr>
        <w:tc>
          <w:tcPr>
            <w:tcW w:w="1384" w:type="dxa"/>
          </w:tcPr>
          <w:p w14:paraId="726B9372" w14:textId="318586DD" w:rsidR="00881C90" w:rsidRPr="007F249F" w:rsidRDefault="007F249F" w:rsidP="007F249F">
            <w:pPr>
              <w:tabs>
                <w:tab w:val="left" w:pos="284"/>
                <w:tab w:val="left" w:pos="567"/>
              </w:tabs>
              <w:jc w:val="center"/>
              <w:rPr>
                <w:b/>
                <w:sz w:val="24"/>
                <w:szCs w:val="24"/>
              </w:rPr>
            </w:pPr>
            <w:r w:rsidRPr="007F249F">
              <w:rPr>
                <w:b/>
                <w:sz w:val="24"/>
                <w:szCs w:val="24"/>
              </w:rPr>
              <w:t xml:space="preserve">Лекція </w:t>
            </w:r>
            <w:r w:rsidR="00881C90" w:rsidRPr="007F249F">
              <w:rPr>
                <w:b/>
                <w:sz w:val="24"/>
                <w:szCs w:val="24"/>
              </w:rPr>
              <w:t>13</w:t>
            </w:r>
          </w:p>
        </w:tc>
        <w:tc>
          <w:tcPr>
            <w:tcW w:w="9214" w:type="dxa"/>
          </w:tcPr>
          <w:p w14:paraId="2404610B" w14:textId="77777777" w:rsidR="00881C90" w:rsidRPr="00881C90" w:rsidRDefault="00881C90" w:rsidP="007F249F">
            <w:pPr>
              <w:pStyle w:val="7"/>
              <w:spacing w:before="60"/>
              <w:ind w:left="890" w:hanging="890"/>
              <w:rPr>
                <w:b/>
                <w:i w:val="0"/>
                <w:sz w:val="24"/>
                <w:szCs w:val="24"/>
              </w:rPr>
            </w:pPr>
            <w:r w:rsidRPr="00881C90">
              <w:rPr>
                <w:b/>
                <w:i w:val="0"/>
                <w:sz w:val="24"/>
                <w:szCs w:val="24"/>
              </w:rPr>
              <w:t>Тема 10. Напружений стан тіла в точці (продовження).</w:t>
            </w:r>
          </w:p>
          <w:p w14:paraId="570BBABC" w14:textId="77777777" w:rsidR="00881C90" w:rsidRPr="00881C90" w:rsidRDefault="00881C90" w:rsidP="007F249F">
            <w:pPr>
              <w:ind w:left="426"/>
              <w:rPr>
                <w:sz w:val="24"/>
                <w:szCs w:val="24"/>
              </w:rPr>
            </w:pPr>
            <w:r w:rsidRPr="00881C90">
              <w:rPr>
                <w:sz w:val="24"/>
                <w:szCs w:val="24"/>
              </w:rPr>
              <w:t>Лінійний напружений стан.</w:t>
            </w:r>
          </w:p>
          <w:p w14:paraId="5A6C39F5" w14:textId="77777777" w:rsidR="00881C90" w:rsidRPr="00881C90" w:rsidRDefault="00881C90" w:rsidP="00C836E4">
            <w:pPr>
              <w:pStyle w:val="7"/>
              <w:spacing w:before="60"/>
              <w:rPr>
                <w:b/>
                <w:i w:val="0"/>
                <w:sz w:val="24"/>
                <w:szCs w:val="24"/>
              </w:rPr>
            </w:pPr>
            <w:r w:rsidRPr="00881C90">
              <w:rPr>
                <w:b/>
                <w:i w:val="0"/>
                <w:sz w:val="24"/>
                <w:szCs w:val="24"/>
              </w:rPr>
              <w:t>Тема 11. Деформований стан тіла в точці.</w:t>
            </w:r>
          </w:p>
          <w:p w14:paraId="04F8562E" w14:textId="77777777" w:rsidR="00881C90" w:rsidRPr="00881C90" w:rsidRDefault="00881C90" w:rsidP="007F249F">
            <w:pPr>
              <w:ind w:left="426"/>
              <w:rPr>
                <w:sz w:val="24"/>
                <w:szCs w:val="24"/>
              </w:rPr>
            </w:pPr>
            <w:r w:rsidRPr="00881C90">
              <w:rPr>
                <w:sz w:val="24"/>
                <w:szCs w:val="24"/>
              </w:rPr>
              <w:t>Взаємозв’язок між переміщеннями і деформаціями (рівняння Коші). Головні осі та головні деформації.</w:t>
            </w:r>
          </w:p>
          <w:p w14:paraId="460EE4F3" w14:textId="6F29CE72" w:rsidR="00881C90" w:rsidRPr="00881C90" w:rsidRDefault="00881C90" w:rsidP="00C431EC">
            <w:pPr>
              <w:spacing w:after="60"/>
              <w:ind w:left="1599" w:hanging="1202"/>
              <w:rPr>
                <w:sz w:val="24"/>
                <w:szCs w:val="24"/>
              </w:rPr>
            </w:pPr>
            <w:r w:rsidRPr="00881C90">
              <w:rPr>
                <w:sz w:val="24"/>
                <w:szCs w:val="24"/>
              </w:rPr>
              <w:t>Література: [2], стор. 61-66; [</w:t>
            </w:r>
            <w:r w:rsidR="00C431EC">
              <w:rPr>
                <w:sz w:val="24"/>
                <w:szCs w:val="24"/>
              </w:rPr>
              <w:t>3</w:t>
            </w:r>
            <w:r w:rsidRPr="00881C90">
              <w:rPr>
                <w:sz w:val="24"/>
                <w:szCs w:val="24"/>
              </w:rPr>
              <w:t>], стор. 104-108.</w:t>
            </w:r>
          </w:p>
        </w:tc>
      </w:tr>
      <w:tr w:rsidR="00881C90" w:rsidRPr="00881C90" w14:paraId="52BDC3C5" w14:textId="77777777" w:rsidTr="002533B3">
        <w:trPr>
          <w:trHeight w:val="20"/>
        </w:trPr>
        <w:tc>
          <w:tcPr>
            <w:tcW w:w="1384" w:type="dxa"/>
          </w:tcPr>
          <w:p w14:paraId="659BA505" w14:textId="3AC3C90B" w:rsidR="00881C90" w:rsidRPr="007F249F" w:rsidRDefault="007F249F" w:rsidP="007F249F">
            <w:pPr>
              <w:tabs>
                <w:tab w:val="left" w:pos="284"/>
                <w:tab w:val="left" w:pos="567"/>
              </w:tabs>
              <w:spacing w:before="60"/>
              <w:jc w:val="center"/>
              <w:rPr>
                <w:b/>
                <w:sz w:val="24"/>
                <w:szCs w:val="24"/>
              </w:rPr>
            </w:pPr>
            <w:r w:rsidRPr="007F249F">
              <w:rPr>
                <w:b/>
                <w:sz w:val="24"/>
                <w:szCs w:val="24"/>
              </w:rPr>
              <w:t xml:space="preserve">Лекція </w:t>
            </w:r>
            <w:r w:rsidR="00881C90" w:rsidRPr="007F249F">
              <w:rPr>
                <w:b/>
                <w:sz w:val="24"/>
                <w:szCs w:val="24"/>
              </w:rPr>
              <w:t>14</w:t>
            </w:r>
          </w:p>
        </w:tc>
        <w:tc>
          <w:tcPr>
            <w:tcW w:w="9214" w:type="dxa"/>
          </w:tcPr>
          <w:p w14:paraId="1F16A27C" w14:textId="77777777" w:rsidR="00881C90" w:rsidRPr="00881C90" w:rsidRDefault="00881C90" w:rsidP="007F249F">
            <w:pPr>
              <w:pStyle w:val="7"/>
              <w:spacing w:before="60"/>
              <w:ind w:left="890" w:hanging="890"/>
              <w:rPr>
                <w:b/>
                <w:i w:val="0"/>
                <w:sz w:val="24"/>
                <w:szCs w:val="24"/>
              </w:rPr>
            </w:pPr>
            <w:r w:rsidRPr="00881C90">
              <w:rPr>
                <w:b/>
                <w:i w:val="0"/>
                <w:sz w:val="24"/>
                <w:szCs w:val="24"/>
              </w:rPr>
              <w:t>Тема 11. Деформований стан тіла в точці (продовження).</w:t>
            </w:r>
          </w:p>
          <w:p w14:paraId="42643794" w14:textId="77777777" w:rsidR="00881C90" w:rsidRPr="00881C90" w:rsidRDefault="00881C90" w:rsidP="007F249F">
            <w:pPr>
              <w:ind w:left="426"/>
              <w:rPr>
                <w:sz w:val="24"/>
                <w:szCs w:val="24"/>
              </w:rPr>
            </w:pPr>
            <w:r w:rsidRPr="00881C90">
              <w:rPr>
                <w:sz w:val="24"/>
                <w:szCs w:val="24"/>
              </w:rPr>
              <w:t>Тензор деформацій. Об’ємна деформація.</w:t>
            </w:r>
          </w:p>
          <w:p w14:paraId="4F34D15C" w14:textId="77777777" w:rsidR="00881C90" w:rsidRPr="00881C90" w:rsidRDefault="00881C90" w:rsidP="00C836E4">
            <w:pPr>
              <w:pStyle w:val="7"/>
              <w:spacing w:before="0"/>
              <w:rPr>
                <w:b/>
                <w:i w:val="0"/>
                <w:sz w:val="24"/>
                <w:szCs w:val="24"/>
              </w:rPr>
            </w:pPr>
            <w:r w:rsidRPr="00881C90">
              <w:rPr>
                <w:b/>
                <w:i w:val="0"/>
                <w:sz w:val="24"/>
                <w:szCs w:val="24"/>
              </w:rPr>
              <w:t>Тема 12. Узагальнений закон Гука.</w:t>
            </w:r>
          </w:p>
          <w:p w14:paraId="0844CECA" w14:textId="79EE4911" w:rsidR="00881C90" w:rsidRPr="00C836E4" w:rsidRDefault="00881C90" w:rsidP="00C836E4">
            <w:pPr>
              <w:ind w:left="425"/>
              <w:rPr>
                <w:sz w:val="24"/>
                <w:szCs w:val="24"/>
              </w:rPr>
            </w:pPr>
            <w:r w:rsidRPr="00881C90">
              <w:rPr>
                <w:sz w:val="24"/>
                <w:szCs w:val="24"/>
              </w:rPr>
              <w:t>Узагальнений закон Гука для головних і неголовних осей напружень і деформацій.</w:t>
            </w:r>
          </w:p>
        </w:tc>
      </w:tr>
      <w:tr w:rsidR="00881C90" w:rsidRPr="00881C90" w14:paraId="16BD8294" w14:textId="77777777" w:rsidTr="002533B3">
        <w:trPr>
          <w:trHeight w:val="20"/>
        </w:trPr>
        <w:tc>
          <w:tcPr>
            <w:tcW w:w="1384" w:type="dxa"/>
          </w:tcPr>
          <w:p w14:paraId="550C32BC" w14:textId="3AA86B97" w:rsidR="00881C90" w:rsidRPr="007F249F" w:rsidRDefault="007F249F" w:rsidP="007F249F">
            <w:pPr>
              <w:tabs>
                <w:tab w:val="left" w:pos="284"/>
                <w:tab w:val="left" w:pos="567"/>
              </w:tabs>
              <w:spacing w:before="60"/>
              <w:jc w:val="center"/>
              <w:rPr>
                <w:b/>
                <w:sz w:val="24"/>
                <w:szCs w:val="24"/>
              </w:rPr>
            </w:pPr>
            <w:r w:rsidRPr="007F249F">
              <w:rPr>
                <w:b/>
                <w:sz w:val="24"/>
                <w:szCs w:val="24"/>
              </w:rPr>
              <w:t xml:space="preserve">Лекція </w:t>
            </w:r>
            <w:r w:rsidR="00881C90" w:rsidRPr="007F249F">
              <w:rPr>
                <w:b/>
                <w:sz w:val="24"/>
                <w:szCs w:val="24"/>
              </w:rPr>
              <w:t>15</w:t>
            </w:r>
          </w:p>
        </w:tc>
        <w:tc>
          <w:tcPr>
            <w:tcW w:w="9214" w:type="dxa"/>
          </w:tcPr>
          <w:p w14:paraId="50032BCA" w14:textId="77777777" w:rsidR="00881C90" w:rsidRPr="00881C90" w:rsidRDefault="00881C90" w:rsidP="007F249F">
            <w:pPr>
              <w:pStyle w:val="7"/>
              <w:spacing w:before="60"/>
              <w:ind w:left="890" w:hanging="890"/>
              <w:rPr>
                <w:b/>
                <w:i w:val="0"/>
                <w:sz w:val="24"/>
                <w:szCs w:val="24"/>
              </w:rPr>
            </w:pPr>
            <w:r w:rsidRPr="00881C90">
              <w:rPr>
                <w:b/>
                <w:i w:val="0"/>
                <w:sz w:val="24"/>
                <w:szCs w:val="24"/>
              </w:rPr>
              <w:t>Тема 12. Узагальнений закон Гука (продовження).</w:t>
            </w:r>
          </w:p>
          <w:p w14:paraId="24B3C7E4" w14:textId="77777777" w:rsidR="00881C90" w:rsidRPr="00881C90" w:rsidRDefault="00881C90" w:rsidP="007F249F">
            <w:pPr>
              <w:ind w:left="426"/>
              <w:rPr>
                <w:sz w:val="24"/>
                <w:szCs w:val="24"/>
              </w:rPr>
            </w:pPr>
            <w:r w:rsidRPr="00881C90">
              <w:rPr>
                <w:sz w:val="24"/>
                <w:szCs w:val="24"/>
              </w:rPr>
              <w:t>Закон Гука для об’ємної деформації.</w:t>
            </w:r>
          </w:p>
          <w:p w14:paraId="75675885" w14:textId="77777777" w:rsidR="00881C90" w:rsidRPr="00881C90" w:rsidRDefault="00881C90" w:rsidP="00C836E4">
            <w:pPr>
              <w:pStyle w:val="7"/>
              <w:spacing w:before="0"/>
              <w:ind w:left="1026" w:hanging="986"/>
              <w:rPr>
                <w:b/>
                <w:i w:val="0"/>
                <w:sz w:val="24"/>
                <w:szCs w:val="24"/>
              </w:rPr>
            </w:pPr>
            <w:r w:rsidRPr="00881C90">
              <w:rPr>
                <w:b/>
                <w:i w:val="0"/>
                <w:sz w:val="24"/>
                <w:szCs w:val="24"/>
              </w:rPr>
              <w:lastRenderedPageBreak/>
              <w:t>Тема 13. Потенціальна енергія деформації в загальному випадку напруженого стану.</w:t>
            </w:r>
          </w:p>
          <w:p w14:paraId="7B4810E8" w14:textId="5EB07A89" w:rsidR="00881C90" w:rsidRPr="00AC25C8" w:rsidRDefault="00881C90" w:rsidP="00C836E4">
            <w:pPr>
              <w:ind w:left="426"/>
              <w:rPr>
                <w:sz w:val="24"/>
                <w:szCs w:val="24"/>
              </w:rPr>
            </w:pPr>
            <w:r w:rsidRPr="00881C90">
              <w:rPr>
                <w:sz w:val="24"/>
                <w:szCs w:val="24"/>
              </w:rPr>
              <w:t>Повна і питома потенціальна енергія деформації тіла в точці. Енергія зміни об’єму. Енергія зміни форми.</w:t>
            </w:r>
          </w:p>
        </w:tc>
      </w:tr>
      <w:tr w:rsidR="00881C90" w:rsidRPr="00881C90" w14:paraId="642CBF1F" w14:textId="77777777" w:rsidTr="002533B3">
        <w:trPr>
          <w:trHeight w:val="20"/>
        </w:trPr>
        <w:tc>
          <w:tcPr>
            <w:tcW w:w="1384" w:type="dxa"/>
          </w:tcPr>
          <w:p w14:paraId="7F4729A0" w14:textId="73EC2425" w:rsidR="00881C90" w:rsidRPr="007F249F" w:rsidRDefault="007F249F" w:rsidP="007F249F">
            <w:pPr>
              <w:tabs>
                <w:tab w:val="left" w:pos="284"/>
                <w:tab w:val="left" w:pos="567"/>
              </w:tabs>
              <w:spacing w:before="60"/>
              <w:jc w:val="center"/>
              <w:rPr>
                <w:b/>
                <w:sz w:val="24"/>
                <w:szCs w:val="24"/>
              </w:rPr>
            </w:pPr>
            <w:r w:rsidRPr="007F249F">
              <w:rPr>
                <w:b/>
                <w:sz w:val="24"/>
                <w:szCs w:val="24"/>
              </w:rPr>
              <w:lastRenderedPageBreak/>
              <w:t xml:space="preserve">Лекція </w:t>
            </w:r>
            <w:r w:rsidR="00881C90" w:rsidRPr="007F249F">
              <w:rPr>
                <w:b/>
                <w:sz w:val="24"/>
                <w:szCs w:val="24"/>
              </w:rPr>
              <w:t>16</w:t>
            </w:r>
          </w:p>
        </w:tc>
        <w:tc>
          <w:tcPr>
            <w:tcW w:w="9214" w:type="dxa"/>
          </w:tcPr>
          <w:p w14:paraId="6814D25D" w14:textId="77777777" w:rsidR="00881C90" w:rsidRPr="00881C90" w:rsidRDefault="00881C90" w:rsidP="007F249F">
            <w:pPr>
              <w:pStyle w:val="7"/>
              <w:spacing w:before="60"/>
              <w:ind w:left="890" w:hanging="890"/>
              <w:rPr>
                <w:b/>
                <w:i w:val="0"/>
                <w:sz w:val="24"/>
                <w:szCs w:val="24"/>
              </w:rPr>
            </w:pPr>
            <w:r w:rsidRPr="00881C90">
              <w:rPr>
                <w:b/>
                <w:i w:val="0"/>
                <w:sz w:val="24"/>
                <w:szCs w:val="24"/>
              </w:rPr>
              <w:t>Тема 14. Поняття про критерій міцності.</w:t>
            </w:r>
          </w:p>
          <w:p w14:paraId="01D721B7" w14:textId="77777777" w:rsidR="00881C90" w:rsidRPr="00881C90" w:rsidRDefault="00881C90" w:rsidP="007F249F">
            <w:pPr>
              <w:ind w:left="426"/>
              <w:rPr>
                <w:sz w:val="24"/>
                <w:szCs w:val="24"/>
              </w:rPr>
            </w:pPr>
            <w:r w:rsidRPr="00881C90">
              <w:rPr>
                <w:sz w:val="24"/>
                <w:szCs w:val="24"/>
              </w:rPr>
              <w:t>Критеріальна оцінка міцнісної надійності. Граничні поверхні матеріалу та їх фізичний зміст.</w:t>
            </w:r>
          </w:p>
          <w:p w14:paraId="5145D8F2" w14:textId="77777777" w:rsidR="00881C90" w:rsidRPr="00881C90" w:rsidRDefault="00881C90" w:rsidP="00C836E4">
            <w:pPr>
              <w:pStyle w:val="7"/>
              <w:spacing w:before="60"/>
              <w:rPr>
                <w:b/>
                <w:i w:val="0"/>
                <w:sz w:val="24"/>
                <w:szCs w:val="24"/>
              </w:rPr>
            </w:pPr>
            <w:r w:rsidRPr="00881C90">
              <w:rPr>
                <w:b/>
                <w:i w:val="0"/>
                <w:sz w:val="24"/>
                <w:szCs w:val="24"/>
              </w:rPr>
              <w:t>Тема 15. Теорії міцності.</w:t>
            </w:r>
          </w:p>
          <w:p w14:paraId="4F6155FE" w14:textId="7FFA5477" w:rsidR="00881C90" w:rsidRPr="00AC25C8" w:rsidRDefault="00881C90" w:rsidP="00C836E4">
            <w:pPr>
              <w:ind w:left="426"/>
              <w:rPr>
                <w:sz w:val="24"/>
                <w:szCs w:val="24"/>
              </w:rPr>
            </w:pPr>
            <w:r w:rsidRPr="00881C90">
              <w:rPr>
                <w:sz w:val="24"/>
                <w:szCs w:val="24"/>
              </w:rPr>
              <w:t>Класичні теорії міцності.</w:t>
            </w:r>
          </w:p>
        </w:tc>
      </w:tr>
      <w:tr w:rsidR="00881C90" w:rsidRPr="00881C90" w14:paraId="112F141B" w14:textId="77777777" w:rsidTr="002533B3">
        <w:trPr>
          <w:trHeight w:val="20"/>
        </w:trPr>
        <w:tc>
          <w:tcPr>
            <w:tcW w:w="1384" w:type="dxa"/>
          </w:tcPr>
          <w:p w14:paraId="23ACFDE7" w14:textId="683B51CA" w:rsidR="00881C90" w:rsidRPr="007F249F" w:rsidRDefault="007F249F" w:rsidP="007F249F">
            <w:pPr>
              <w:tabs>
                <w:tab w:val="left" w:pos="284"/>
                <w:tab w:val="left" w:pos="567"/>
              </w:tabs>
              <w:spacing w:before="60"/>
              <w:jc w:val="center"/>
              <w:rPr>
                <w:b/>
                <w:sz w:val="24"/>
                <w:szCs w:val="24"/>
              </w:rPr>
            </w:pPr>
            <w:r w:rsidRPr="007F249F">
              <w:rPr>
                <w:b/>
                <w:sz w:val="24"/>
                <w:szCs w:val="24"/>
              </w:rPr>
              <w:t xml:space="preserve">Лекція </w:t>
            </w:r>
            <w:r w:rsidR="00881C90" w:rsidRPr="007F249F">
              <w:rPr>
                <w:b/>
                <w:sz w:val="24"/>
                <w:szCs w:val="24"/>
              </w:rPr>
              <w:t>17</w:t>
            </w:r>
          </w:p>
        </w:tc>
        <w:tc>
          <w:tcPr>
            <w:tcW w:w="9214" w:type="dxa"/>
          </w:tcPr>
          <w:p w14:paraId="3E954123" w14:textId="77777777" w:rsidR="00881C90" w:rsidRPr="00881C90" w:rsidRDefault="00881C90" w:rsidP="007F249F">
            <w:pPr>
              <w:pStyle w:val="7"/>
              <w:spacing w:before="60"/>
              <w:ind w:left="890" w:hanging="890"/>
              <w:rPr>
                <w:b/>
                <w:i w:val="0"/>
                <w:sz w:val="24"/>
                <w:szCs w:val="24"/>
              </w:rPr>
            </w:pPr>
            <w:r w:rsidRPr="00881C90">
              <w:rPr>
                <w:b/>
                <w:i w:val="0"/>
                <w:sz w:val="24"/>
                <w:szCs w:val="24"/>
              </w:rPr>
              <w:t>Тема 16. Визначення напружень при зсуві (зрізі) стержня.</w:t>
            </w:r>
          </w:p>
          <w:p w14:paraId="7EF0BAB8" w14:textId="77777777" w:rsidR="00881C90" w:rsidRPr="00881C90" w:rsidRDefault="00881C90" w:rsidP="007F249F">
            <w:pPr>
              <w:ind w:left="426"/>
              <w:rPr>
                <w:sz w:val="24"/>
                <w:szCs w:val="24"/>
              </w:rPr>
            </w:pPr>
            <w:r w:rsidRPr="00881C90">
              <w:rPr>
                <w:sz w:val="24"/>
                <w:szCs w:val="24"/>
              </w:rPr>
              <w:t>Зріз і зминання стержнів. Умови міцності на зріз і зминання.</w:t>
            </w:r>
          </w:p>
          <w:p w14:paraId="2AC979E6" w14:textId="77777777" w:rsidR="00881C90" w:rsidRPr="00881C90" w:rsidRDefault="00881C90" w:rsidP="00C836E4">
            <w:pPr>
              <w:pStyle w:val="7"/>
              <w:spacing w:before="60"/>
              <w:rPr>
                <w:b/>
                <w:i w:val="0"/>
                <w:sz w:val="24"/>
                <w:szCs w:val="24"/>
              </w:rPr>
            </w:pPr>
            <w:r w:rsidRPr="00881C90">
              <w:rPr>
                <w:b/>
                <w:i w:val="0"/>
                <w:sz w:val="24"/>
                <w:szCs w:val="24"/>
              </w:rPr>
              <w:t>Тема 17. Практичні розрахунки на зріз і зминання.</w:t>
            </w:r>
          </w:p>
          <w:p w14:paraId="0E563550" w14:textId="77777777" w:rsidR="00881C90" w:rsidRPr="00881C90" w:rsidRDefault="00881C90" w:rsidP="007F249F">
            <w:pPr>
              <w:ind w:left="426"/>
              <w:rPr>
                <w:sz w:val="24"/>
                <w:szCs w:val="24"/>
              </w:rPr>
            </w:pPr>
            <w:r w:rsidRPr="00881C90">
              <w:rPr>
                <w:sz w:val="24"/>
                <w:szCs w:val="24"/>
              </w:rPr>
              <w:t>Розрахунки на міцність при зрізі. Розрахунки на міцність при зминанні.</w:t>
            </w:r>
          </w:p>
          <w:p w14:paraId="1C47FFDA" w14:textId="04C0A2DA" w:rsidR="00881C90" w:rsidRPr="00881C90" w:rsidRDefault="00881C90" w:rsidP="00C431EC">
            <w:pPr>
              <w:spacing w:after="60"/>
              <w:ind w:left="1599" w:hanging="1202"/>
              <w:rPr>
                <w:sz w:val="24"/>
                <w:szCs w:val="24"/>
              </w:rPr>
            </w:pPr>
            <w:r w:rsidRPr="00881C90">
              <w:rPr>
                <w:sz w:val="24"/>
                <w:szCs w:val="24"/>
              </w:rPr>
              <w:t>Література: [1], стор. 198-200; [</w:t>
            </w:r>
            <w:r w:rsidR="00C431EC">
              <w:rPr>
                <w:sz w:val="24"/>
                <w:szCs w:val="24"/>
              </w:rPr>
              <w:t>3</w:t>
            </w:r>
            <w:r w:rsidRPr="00881C90">
              <w:rPr>
                <w:sz w:val="24"/>
                <w:szCs w:val="24"/>
              </w:rPr>
              <w:t>], стор. 184-187.</w:t>
            </w:r>
          </w:p>
        </w:tc>
      </w:tr>
      <w:tr w:rsidR="00881C90" w:rsidRPr="00881C90" w14:paraId="574D420A" w14:textId="77777777" w:rsidTr="002533B3">
        <w:trPr>
          <w:trHeight w:val="20"/>
        </w:trPr>
        <w:tc>
          <w:tcPr>
            <w:tcW w:w="1384" w:type="dxa"/>
          </w:tcPr>
          <w:p w14:paraId="56231557" w14:textId="750626D8" w:rsidR="00881C90" w:rsidRPr="007F249F" w:rsidRDefault="007F249F" w:rsidP="007F249F">
            <w:pPr>
              <w:tabs>
                <w:tab w:val="left" w:pos="284"/>
                <w:tab w:val="left" w:pos="567"/>
              </w:tabs>
              <w:spacing w:before="60"/>
              <w:jc w:val="center"/>
              <w:rPr>
                <w:b/>
                <w:sz w:val="24"/>
                <w:szCs w:val="24"/>
              </w:rPr>
            </w:pPr>
            <w:r w:rsidRPr="007F249F">
              <w:rPr>
                <w:b/>
                <w:sz w:val="24"/>
                <w:szCs w:val="24"/>
              </w:rPr>
              <w:t xml:space="preserve">Лекція </w:t>
            </w:r>
            <w:r w:rsidR="00881C90" w:rsidRPr="007F249F">
              <w:rPr>
                <w:b/>
                <w:sz w:val="24"/>
                <w:szCs w:val="24"/>
              </w:rPr>
              <w:t>18</w:t>
            </w:r>
          </w:p>
        </w:tc>
        <w:tc>
          <w:tcPr>
            <w:tcW w:w="9214" w:type="dxa"/>
          </w:tcPr>
          <w:p w14:paraId="1AF69A07" w14:textId="77777777" w:rsidR="00881C90" w:rsidRPr="00881C90" w:rsidRDefault="00881C90" w:rsidP="007F249F">
            <w:pPr>
              <w:pStyle w:val="7"/>
              <w:spacing w:before="60"/>
              <w:ind w:left="890" w:hanging="890"/>
              <w:rPr>
                <w:b/>
                <w:i w:val="0"/>
                <w:sz w:val="24"/>
                <w:szCs w:val="24"/>
              </w:rPr>
            </w:pPr>
            <w:r w:rsidRPr="00881C90">
              <w:rPr>
                <w:b/>
                <w:i w:val="0"/>
                <w:sz w:val="24"/>
                <w:szCs w:val="24"/>
              </w:rPr>
              <w:t>Тема 17. Практичні розрахунки на зріз і зминання (продовження).</w:t>
            </w:r>
          </w:p>
          <w:p w14:paraId="017FB5D8" w14:textId="77777777" w:rsidR="00881C90" w:rsidRPr="00881C90" w:rsidRDefault="00881C90" w:rsidP="007F249F">
            <w:pPr>
              <w:ind w:left="426"/>
              <w:rPr>
                <w:sz w:val="24"/>
                <w:szCs w:val="24"/>
              </w:rPr>
            </w:pPr>
            <w:r w:rsidRPr="00881C90">
              <w:rPr>
                <w:sz w:val="24"/>
                <w:szCs w:val="24"/>
              </w:rPr>
              <w:t>Розрахунки на міцність зварних з’єднань.</w:t>
            </w:r>
          </w:p>
          <w:p w14:paraId="2C471C3A" w14:textId="77777777" w:rsidR="00881C90" w:rsidRPr="00881C90" w:rsidRDefault="00881C90" w:rsidP="007F249F">
            <w:pPr>
              <w:pStyle w:val="7"/>
              <w:spacing w:before="60"/>
              <w:ind w:left="890" w:hanging="890"/>
              <w:rPr>
                <w:b/>
                <w:i w:val="0"/>
                <w:sz w:val="24"/>
                <w:szCs w:val="24"/>
              </w:rPr>
            </w:pPr>
            <w:r w:rsidRPr="00881C90">
              <w:rPr>
                <w:b/>
                <w:i w:val="0"/>
                <w:sz w:val="24"/>
                <w:szCs w:val="24"/>
              </w:rPr>
              <w:t>Тема 18. Чистий зсув.</w:t>
            </w:r>
          </w:p>
          <w:p w14:paraId="4918CBBF" w14:textId="090D1EE4" w:rsidR="00881C90" w:rsidRPr="00C836E4" w:rsidRDefault="00881C90" w:rsidP="00C836E4">
            <w:pPr>
              <w:ind w:left="426"/>
              <w:rPr>
                <w:sz w:val="24"/>
                <w:szCs w:val="24"/>
                <w:lang w:val="en-US"/>
              </w:rPr>
            </w:pPr>
            <w:r w:rsidRPr="00881C90">
              <w:rPr>
                <w:sz w:val="24"/>
                <w:szCs w:val="24"/>
              </w:rPr>
              <w:t>Чистий зсув як окремий випадок плоского напруженого стану. Перевірка міцності та допустимі напруження за умов чистого зсуву. Визначення потенціальної енергії деформації при чистому зсуві.</w:t>
            </w:r>
          </w:p>
        </w:tc>
      </w:tr>
      <w:tr w:rsidR="00881C90" w:rsidRPr="00881C90" w14:paraId="62E3D771" w14:textId="77777777" w:rsidTr="002533B3">
        <w:trPr>
          <w:trHeight w:val="20"/>
        </w:trPr>
        <w:tc>
          <w:tcPr>
            <w:tcW w:w="1384" w:type="dxa"/>
          </w:tcPr>
          <w:p w14:paraId="49EB69CD" w14:textId="7B947E5F" w:rsidR="00881C90" w:rsidRPr="007F249F" w:rsidRDefault="007F249F" w:rsidP="007F249F">
            <w:pPr>
              <w:tabs>
                <w:tab w:val="left" w:pos="284"/>
                <w:tab w:val="left" w:pos="567"/>
              </w:tabs>
              <w:spacing w:before="60"/>
              <w:jc w:val="center"/>
              <w:rPr>
                <w:b/>
                <w:sz w:val="24"/>
                <w:szCs w:val="24"/>
              </w:rPr>
            </w:pPr>
            <w:r w:rsidRPr="007F249F">
              <w:rPr>
                <w:b/>
                <w:sz w:val="24"/>
                <w:szCs w:val="24"/>
              </w:rPr>
              <w:t xml:space="preserve">Лекція </w:t>
            </w:r>
            <w:r w:rsidR="00881C90" w:rsidRPr="007F249F">
              <w:rPr>
                <w:b/>
                <w:sz w:val="24"/>
                <w:szCs w:val="24"/>
              </w:rPr>
              <w:t>19</w:t>
            </w:r>
          </w:p>
        </w:tc>
        <w:tc>
          <w:tcPr>
            <w:tcW w:w="9214" w:type="dxa"/>
          </w:tcPr>
          <w:p w14:paraId="6746B416" w14:textId="77777777" w:rsidR="00881C90" w:rsidRPr="00881C90" w:rsidRDefault="00881C90" w:rsidP="007F249F">
            <w:pPr>
              <w:pStyle w:val="7"/>
              <w:spacing w:before="60"/>
              <w:ind w:left="890" w:hanging="890"/>
              <w:rPr>
                <w:b/>
                <w:i w:val="0"/>
                <w:sz w:val="24"/>
                <w:szCs w:val="24"/>
              </w:rPr>
            </w:pPr>
            <w:r w:rsidRPr="00881C90">
              <w:rPr>
                <w:b/>
                <w:i w:val="0"/>
                <w:iCs w:val="0"/>
                <w:sz w:val="24"/>
                <w:szCs w:val="24"/>
              </w:rPr>
              <w:t>Тема</w:t>
            </w:r>
            <w:r w:rsidRPr="00881C90">
              <w:rPr>
                <w:b/>
                <w:i w:val="0"/>
                <w:sz w:val="24"/>
                <w:szCs w:val="24"/>
              </w:rPr>
              <w:t xml:space="preserve"> 19. Кручення круглого стержня.</w:t>
            </w:r>
          </w:p>
          <w:p w14:paraId="708CC163" w14:textId="1BAE1FB6" w:rsidR="00881C90" w:rsidRPr="00C836E4" w:rsidRDefault="00881C90" w:rsidP="00C836E4">
            <w:pPr>
              <w:ind w:left="426"/>
              <w:rPr>
                <w:sz w:val="24"/>
                <w:szCs w:val="24"/>
              </w:rPr>
            </w:pPr>
            <w:r w:rsidRPr="00881C90">
              <w:rPr>
                <w:sz w:val="24"/>
                <w:szCs w:val="24"/>
              </w:rPr>
              <w:t>Визначення напружень і деформацій. Умова міцності і жорсткості. Характер руйнування стержня при крученні.</w:t>
            </w:r>
          </w:p>
        </w:tc>
      </w:tr>
      <w:tr w:rsidR="00881C90" w:rsidRPr="00881C90" w14:paraId="6605CBF2" w14:textId="77777777" w:rsidTr="002533B3">
        <w:trPr>
          <w:trHeight w:val="20"/>
        </w:trPr>
        <w:tc>
          <w:tcPr>
            <w:tcW w:w="1384" w:type="dxa"/>
          </w:tcPr>
          <w:p w14:paraId="59CCFA38" w14:textId="268CBB18" w:rsidR="00881C90" w:rsidRPr="007F249F" w:rsidRDefault="007F249F" w:rsidP="007F249F">
            <w:pPr>
              <w:tabs>
                <w:tab w:val="left" w:pos="284"/>
                <w:tab w:val="left" w:pos="567"/>
              </w:tabs>
              <w:spacing w:before="60"/>
              <w:jc w:val="center"/>
              <w:rPr>
                <w:b/>
                <w:sz w:val="24"/>
                <w:szCs w:val="24"/>
              </w:rPr>
            </w:pPr>
            <w:r w:rsidRPr="007F249F">
              <w:rPr>
                <w:b/>
                <w:sz w:val="24"/>
                <w:szCs w:val="24"/>
              </w:rPr>
              <w:t xml:space="preserve">Лекція </w:t>
            </w:r>
            <w:r w:rsidR="00881C90" w:rsidRPr="007F249F">
              <w:rPr>
                <w:b/>
                <w:sz w:val="24"/>
                <w:szCs w:val="24"/>
              </w:rPr>
              <w:t>20</w:t>
            </w:r>
          </w:p>
        </w:tc>
        <w:tc>
          <w:tcPr>
            <w:tcW w:w="9214" w:type="dxa"/>
          </w:tcPr>
          <w:p w14:paraId="27A80CF6" w14:textId="77777777" w:rsidR="00881C90" w:rsidRPr="00881C90" w:rsidRDefault="00881C90" w:rsidP="007F249F">
            <w:pPr>
              <w:pStyle w:val="7"/>
              <w:spacing w:before="60"/>
              <w:ind w:left="890" w:hanging="890"/>
              <w:rPr>
                <w:b/>
                <w:i w:val="0"/>
                <w:sz w:val="24"/>
                <w:szCs w:val="24"/>
              </w:rPr>
            </w:pPr>
            <w:r w:rsidRPr="00881C90">
              <w:rPr>
                <w:b/>
                <w:i w:val="0"/>
                <w:sz w:val="24"/>
                <w:szCs w:val="24"/>
              </w:rPr>
              <w:t>Тема 20. Кручення стержнів некруглого перерізу та тонкостінного профілю.</w:t>
            </w:r>
          </w:p>
          <w:p w14:paraId="04F92B7B" w14:textId="517A81EA" w:rsidR="00881C90" w:rsidRPr="00C836E4" w:rsidRDefault="00881C90" w:rsidP="00C836E4">
            <w:pPr>
              <w:ind w:left="426"/>
              <w:rPr>
                <w:sz w:val="24"/>
                <w:szCs w:val="24"/>
                <w:lang w:val="en-US"/>
              </w:rPr>
            </w:pPr>
            <w:r w:rsidRPr="00881C90">
              <w:rPr>
                <w:sz w:val="24"/>
                <w:szCs w:val="24"/>
              </w:rPr>
              <w:t>Особливості розподілу дотичних напружень в некруглих перерізах стержня при крученні. Кручення стержня прямокутного перерізу. Кручення складних незамкнених профілів.</w:t>
            </w:r>
          </w:p>
        </w:tc>
      </w:tr>
      <w:tr w:rsidR="00881C90" w:rsidRPr="00881C90" w14:paraId="76ED867C" w14:textId="77777777" w:rsidTr="002533B3">
        <w:trPr>
          <w:trHeight w:val="20"/>
        </w:trPr>
        <w:tc>
          <w:tcPr>
            <w:tcW w:w="1384" w:type="dxa"/>
          </w:tcPr>
          <w:p w14:paraId="076E00F2" w14:textId="580A86F3" w:rsidR="00881C90" w:rsidRPr="007F249F" w:rsidRDefault="007F249F" w:rsidP="007F249F">
            <w:pPr>
              <w:tabs>
                <w:tab w:val="left" w:pos="284"/>
                <w:tab w:val="left" w:pos="567"/>
              </w:tabs>
              <w:spacing w:before="60"/>
              <w:jc w:val="center"/>
              <w:rPr>
                <w:b/>
                <w:sz w:val="24"/>
                <w:szCs w:val="24"/>
              </w:rPr>
            </w:pPr>
            <w:r w:rsidRPr="007F249F">
              <w:rPr>
                <w:b/>
                <w:sz w:val="24"/>
                <w:szCs w:val="24"/>
              </w:rPr>
              <w:t xml:space="preserve">Лекція </w:t>
            </w:r>
            <w:r w:rsidR="00881C90" w:rsidRPr="007F249F">
              <w:rPr>
                <w:b/>
                <w:sz w:val="24"/>
                <w:szCs w:val="24"/>
              </w:rPr>
              <w:t>21</w:t>
            </w:r>
          </w:p>
        </w:tc>
        <w:tc>
          <w:tcPr>
            <w:tcW w:w="9214" w:type="dxa"/>
          </w:tcPr>
          <w:p w14:paraId="22270B53" w14:textId="77777777" w:rsidR="00881C90" w:rsidRPr="00881C90" w:rsidRDefault="00881C90" w:rsidP="007F249F">
            <w:pPr>
              <w:pStyle w:val="7"/>
              <w:spacing w:before="60"/>
              <w:ind w:left="890" w:hanging="890"/>
              <w:rPr>
                <w:b/>
                <w:i w:val="0"/>
                <w:sz w:val="24"/>
                <w:szCs w:val="24"/>
              </w:rPr>
            </w:pPr>
            <w:r w:rsidRPr="00881C90">
              <w:rPr>
                <w:b/>
                <w:i w:val="0"/>
                <w:sz w:val="24"/>
                <w:szCs w:val="24"/>
              </w:rPr>
              <w:t>Тема 20. Кручення стержнів некруглого перерізу та тонкостінного профілю (продовження).</w:t>
            </w:r>
          </w:p>
          <w:p w14:paraId="07D7A54F" w14:textId="44B7763C" w:rsidR="00881C90" w:rsidRPr="001A6612" w:rsidRDefault="00881C90" w:rsidP="00C836E4">
            <w:pPr>
              <w:ind w:left="426"/>
              <w:rPr>
                <w:sz w:val="24"/>
                <w:szCs w:val="24"/>
              </w:rPr>
            </w:pPr>
            <w:r w:rsidRPr="00881C90">
              <w:rPr>
                <w:sz w:val="24"/>
                <w:szCs w:val="24"/>
              </w:rPr>
              <w:t>Кручення тонкостінних профілів: відкриті профілі; замкнені профілі.</w:t>
            </w:r>
          </w:p>
        </w:tc>
      </w:tr>
      <w:tr w:rsidR="00881C90" w:rsidRPr="00881C90" w14:paraId="7615AB3C" w14:textId="77777777" w:rsidTr="002533B3">
        <w:trPr>
          <w:trHeight w:val="20"/>
        </w:trPr>
        <w:tc>
          <w:tcPr>
            <w:tcW w:w="1384" w:type="dxa"/>
          </w:tcPr>
          <w:p w14:paraId="114D4B7F" w14:textId="2D17A55D" w:rsidR="00881C90" w:rsidRPr="007F249F" w:rsidRDefault="007F249F" w:rsidP="007F249F">
            <w:pPr>
              <w:tabs>
                <w:tab w:val="left" w:pos="284"/>
                <w:tab w:val="left" w:pos="567"/>
              </w:tabs>
              <w:spacing w:before="60"/>
              <w:jc w:val="center"/>
              <w:rPr>
                <w:b/>
                <w:sz w:val="24"/>
                <w:szCs w:val="24"/>
              </w:rPr>
            </w:pPr>
            <w:r w:rsidRPr="007F249F">
              <w:rPr>
                <w:b/>
                <w:sz w:val="24"/>
                <w:szCs w:val="24"/>
              </w:rPr>
              <w:t xml:space="preserve">Лекція </w:t>
            </w:r>
            <w:r w:rsidR="00881C90" w:rsidRPr="007F249F">
              <w:rPr>
                <w:b/>
                <w:sz w:val="24"/>
                <w:szCs w:val="24"/>
              </w:rPr>
              <w:t>22</w:t>
            </w:r>
          </w:p>
        </w:tc>
        <w:tc>
          <w:tcPr>
            <w:tcW w:w="9214" w:type="dxa"/>
          </w:tcPr>
          <w:p w14:paraId="5D55F1C5" w14:textId="77777777" w:rsidR="00881C90" w:rsidRPr="00881C90" w:rsidRDefault="00881C90" w:rsidP="007F249F">
            <w:pPr>
              <w:pStyle w:val="7"/>
              <w:spacing w:before="60"/>
              <w:ind w:left="890" w:hanging="890"/>
              <w:rPr>
                <w:b/>
                <w:i w:val="0"/>
                <w:sz w:val="24"/>
                <w:szCs w:val="24"/>
              </w:rPr>
            </w:pPr>
            <w:r w:rsidRPr="00881C90">
              <w:rPr>
                <w:b/>
                <w:i w:val="0"/>
                <w:iCs w:val="0"/>
                <w:sz w:val="24"/>
                <w:szCs w:val="24"/>
              </w:rPr>
              <w:t>Тема</w:t>
            </w:r>
            <w:r w:rsidRPr="00881C90">
              <w:rPr>
                <w:b/>
                <w:i w:val="0"/>
                <w:sz w:val="24"/>
                <w:szCs w:val="24"/>
              </w:rPr>
              <w:t xml:space="preserve"> 21. Потенціальна енергія деформації стержня при крученні.</w:t>
            </w:r>
          </w:p>
          <w:p w14:paraId="4528F9F8" w14:textId="77777777" w:rsidR="00881C90" w:rsidRPr="00881C90" w:rsidRDefault="00881C90" w:rsidP="007F249F">
            <w:pPr>
              <w:ind w:left="426"/>
              <w:rPr>
                <w:sz w:val="24"/>
                <w:szCs w:val="24"/>
              </w:rPr>
            </w:pPr>
            <w:r w:rsidRPr="00881C90">
              <w:rPr>
                <w:sz w:val="24"/>
                <w:szCs w:val="24"/>
              </w:rPr>
              <w:t>Визначення потенціальної енергії деформації при крученні.</w:t>
            </w:r>
          </w:p>
          <w:p w14:paraId="3ADFD0BE" w14:textId="77777777" w:rsidR="00881C90" w:rsidRPr="00881C90" w:rsidRDefault="00881C90" w:rsidP="00C836E4">
            <w:pPr>
              <w:pStyle w:val="7"/>
              <w:spacing w:before="60"/>
              <w:rPr>
                <w:b/>
                <w:i w:val="0"/>
                <w:sz w:val="24"/>
                <w:szCs w:val="24"/>
              </w:rPr>
            </w:pPr>
            <w:r w:rsidRPr="00881C90">
              <w:rPr>
                <w:b/>
                <w:i w:val="0"/>
                <w:sz w:val="24"/>
                <w:szCs w:val="24"/>
              </w:rPr>
              <w:t>Тема 22. Розрахунок гвинтових циліндричних пружин з малим кроком.</w:t>
            </w:r>
          </w:p>
          <w:p w14:paraId="3757CE55" w14:textId="77777777" w:rsidR="00881C90" w:rsidRPr="00881C90" w:rsidRDefault="00881C90" w:rsidP="007F249F">
            <w:pPr>
              <w:ind w:left="426"/>
              <w:rPr>
                <w:sz w:val="24"/>
                <w:szCs w:val="24"/>
              </w:rPr>
            </w:pPr>
            <w:r w:rsidRPr="00881C90">
              <w:rPr>
                <w:sz w:val="24"/>
                <w:szCs w:val="24"/>
              </w:rPr>
              <w:t>Визначення напружень у перерізі витка пружини. Деформація пружини.</w:t>
            </w:r>
          </w:p>
          <w:p w14:paraId="38D87F5A" w14:textId="77777777" w:rsidR="00881C90" w:rsidRPr="00881C90" w:rsidRDefault="00881C90" w:rsidP="00C836E4">
            <w:pPr>
              <w:pStyle w:val="7"/>
              <w:spacing w:before="60"/>
              <w:rPr>
                <w:b/>
                <w:i w:val="0"/>
                <w:sz w:val="24"/>
                <w:szCs w:val="24"/>
              </w:rPr>
            </w:pPr>
            <w:r w:rsidRPr="00881C90">
              <w:rPr>
                <w:b/>
                <w:i w:val="0"/>
                <w:sz w:val="24"/>
                <w:szCs w:val="24"/>
              </w:rPr>
              <w:t>Тема 23. Напруження в прямому стержні при чистому згинанні.</w:t>
            </w:r>
          </w:p>
          <w:p w14:paraId="1554ED06" w14:textId="21CBAD02" w:rsidR="00881C90" w:rsidRPr="00C836E4" w:rsidRDefault="00881C90" w:rsidP="00C836E4">
            <w:pPr>
              <w:ind w:left="426"/>
              <w:rPr>
                <w:sz w:val="24"/>
                <w:szCs w:val="24"/>
                <w:lang w:val="en-US"/>
              </w:rPr>
            </w:pPr>
            <w:r w:rsidRPr="00881C90">
              <w:rPr>
                <w:sz w:val="24"/>
                <w:szCs w:val="24"/>
              </w:rPr>
              <w:t>Розв’язання інтегрального рівняння рівноваги для чистого згину стержня. Гіпотеза плоских перерізів для стержня за чистого згину.</w:t>
            </w:r>
          </w:p>
        </w:tc>
      </w:tr>
      <w:tr w:rsidR="00881C90" w:rsidRPr="00881C90" w14:paraId="148BC132" w14:textId="77777777" w:rsidTr="002533B3">
        <w:trPr>
          <w:trHeight w:val="20"/>
        </w:trPr>
        <w:tc>
          <w:tcPr>
            <w:tcW w:w="1384" w:type="dxa"/>
          </w:tcPr>
          <w:p w14:paraId="38571582" w14:textId="6179C770" w:rsidR="00881C90" w:rsidRPr="007F249F" w:rsidRDefault="007F249F" w:rsidP="007F249F">
            <w:pPr>
              <w:tabs>
                <w:tab w:val="left" w:pos="284"/>
                <w:tab w:val="left" w:pos="567"/>
              </w:tabs>
              <w:spacing w:before="60"/>
              <w:jc w:val="center"/>
              <w:rPr>
                <w:b/>
                <w:sz w:val="24"/>
                <w:szCs w:val="24"/>
              </w:rPr>
            </w:pPr>
            <w:r w:rsidRPr="007F249F">
              <w:rPr>
                <w:b/>
                <w:sz w:val="24"/>
                <w:szCs w:val="24"/>
              </w:rPr>
              <w:t xml:space="preserve">Лекція </w:t>
            </w:r>
            <w:r w:rsidR="00881C90" w:rsidRPr="007F249F">
              <w:rPr>
                <w:b/>
                <w:sz w:val="24"/>
                <w:szCs w:val="24"/>
              </w:rPr>
              <w:t>23</w:t>
            </w:r>
          </w:p>
        </w:tc>
        <w:tc>
          <w:tcPr>
            <w:tcW w:w="9214" w:type="dxa"/>
          </w:tcPr>
          <w:p w14:paraId="7FE0E7AD" w14:textId="77777777" w:rsidR="00881C90" w:rsidRPr="00881C90" w:rsidRDefault="00881C90" w:rsidP="007F249F">
            <w:pPr>
              <w:pStyle w:val="7"/>
              <w:spacing w:before="60"/>
              <w:ind w:left="890" w:hanging="890"/>
              <w:rPr>
                <w:b/>
                <w:i w:val="0"/>
                <w:iCs w:val="0"/>
                <w:sz w:val="24"/>
                <w:szCs w:val="24"/>
              </w:rPr>
            </w:pPr>
            <w:r w:rsidRPr="00881C90">
              <w:rPr>
                <w:b/>
                <w:i w:val="0"/>
                <w:iCs w:val="0"/>
                <w:sz w:val="24"/>
                <w:szCs w:val="24"/>
              </w:rPr>
              <w:t xml:space="preserve">Тема 24. </w:t>
            </w:r>
            <w:r w:rsidRPr="00881C90">
              <w:rPr>
                <w:b/>
                <w:i w:val="0"/>
                <w:sz w:val="24"/>
                <w:szCs w:val="24"/>
              </w:rPr>
              <w:t>Дотичні</w:t>
            </w:r>
            <w:r w:rsidRPr="00881C90">
              <w:rPr>
                <w:b/>
                <w:i w:val="0"/>
                <w:iCs w:val="0"/>
                <w:sz w:val="24"/>
                <w:szCs w:val="24"/>
              </w:rPr>
              <w:t xml:space="preserve"> напруження в стержні при плоскому поперечному згинанні.</w:t>
            </w:r>
          </w:p>
          <w:p w14:paraId="7224D4AD" w14:textId="77777777" w:rsidR="00881C90" w:rsidRPr="00881C90" w:rsidRDefault="00881C90" w:rsidP="007F249F">
            <w:pPr>
              <w:ind w:left="426"/>
              <w:rPr>
                <w:sz w:val="24"/>
                <w:szCs w:val="24"/>
              </w:rPr>
            </w:pPr>
            <w:r w:rsidRPr="00881C90">
              <w:rPr>
                <w:sz w:val="24"/>
                <w:szCs w:val="24"/>
              </w:rPr>
              <w:t>Припущення щодо характеру розподілу дотичних напружень у перерізі. Формула Журавського.</w:t>
            </w:r>
          </w:p>
          <w:p w14:paraId="389BEAD1" w14:textId="77777777" w:rsidR="00881C90" w:rsidRPr="00881C90" w:rsidRDefault="00881C90" w:rsidP="00C836E4">
            <w:pPr>
              <w:pStyle w:val="7"/>
              <w:spacing w:before="60"/>
              <w:rPr>
                <w:b/>
                <w:i w:val="0"/>
                <w:iCs w:val="0"/>
                <w:sz w:val="24"/>
                <w:szCs w:val="24"/>
              </w:rPr>
            </w:pPr>
            <w:r w:rsidRPr="00881C90">
              <w:rPr>
                <w:b/>
                <w:i w:val="0"/>
                <w:iCs w:val="0"/>
                <w:sz w:val="24"/>
                <w:szCs w:val="24"/>
              </w:rPr>
              <w:t xml:space="preserve">Тема 25. </w:t>
            </w:r>
            <w:r w:rsidRPr="00881C90">
              <w:rPr>
                <w:b/>
                <w:i w:val="0"/>
                <w:sz w:val="24"/>
                <w:szCs w:val="24"/>
              </w:rPr>
              <w:t>Розрахунки</w:t>
            </w:r>
            <w:r w:rsidRPr="00881C90">
              <w:rPr>
                <w:b/>
                <w:i w:val="0"/>
                <w:iCs w:val="0"/>
                <w:sz w:val="24"/>
                <w:szCs w:val="24"/>
              </w:rPr>
              <w:t xml:space="preserve"> на міцність при плоскому поперечному згинанні.</w:t>
            </w:r>
          </w:p>
          <w:p w14:paraId="2E0F1B01" w14:textId="5931DD63" w:rsidR="00881C90" w:rsidRPr="00C836E4" w:rsidRDefault="00881C90" w:rsidP="00C836E4">
            <w:pPr>
              <w:ind w:left="426"/>
              <w:rPr>
                <w:sz w:val="24"/>
                <w:szCs w:val="24"/>
                <w:lang w:val="en-US"/>
              </w:rPr>
            </w:pPr>
            <w:r w:rsidRPr="00881C90">
              <w:rPr>
                <w:sz w:val="24"/>
                <w:szCs w:val="24"/>
              </w:rPr>
              <w:t>Аналіз напруженого стану стержня по висоті перерізу за плоского поперечного згинання. Умови міцності.</w:t>
            </w:r>
          </w:p>
        </w:tc>
      </w:tr>
      <w:tr w:rsidR="00881C90" w:rsidRPr="00881C90" w14:paraId="359A18A4" w14:textId="77777777" w:rsidTr="002533B3">
        <w:trPr>
          <w:trHeight w:val="20"/>
        </w:trPr>
        <w:tc>
          <w:tcPr>
            <w:tcW w:w="1384" w:type="dxa"/>
          </w:tcPr>
          <w:p w14:paraId="507F47BF" w14:textId="47CBFF6F" w:rsidR="00881C90" w:rsidRPr="007F249F" w:rsidRDefault="007F249F" w:rsidP="007F249F">
            <w:pPr>
              <w:tabs>
                <w:tab w:val="left" w:pos="284"/>
                <w:tab w:val="left" w:pos="567"/>
              </w:tabs>
              <w:spacing w:before="60"/>
              <w:jc w:val="center"/>
              <w:rPr>
                <w:b/>
                <w:sz w:val="24"/>
                <w:szCs w:val="24"/>
              </w:rPr>
            </w:pPr>
            <w:r w:rsidRPr="007F249F">
              <w:rPr>
                <w:b/>
                <w:sz w:val="24"/>
                <w:szCs w:val="24"/>
              </w:rPr>
              <w:lastRenderedPageBreak/>
              <w:t xml:space="preserve">Лекція </w:t>
            </w:r>
            <w:r w:rsidR="00881C90" w:rsidRPr="007F249F">
              <w:rPr>
                <w:b/>
                <w:sz w:val="24"/>
                <w:szCs w:val="24"/>
              </w:rPr>
              <w:t>24</w:t>
            </w:r>
          </w:p>
        </w:tc>
        <w:tc>
          <w:tcPr>
            <w:tcW w:w="9214" w:type="dxa"/>
          </w:tcPr>
          <w:p w14:paraId="3DF04726" w14:textId="77777777" w:rsidR="00881C90" w:rsidRPr="00881C90" w:rsidRDefault="00881C90" w:rsidP="007F249F">
            <w:pPr>
              <w:pStyle w:val="7"/>
              <w:spacing w:before="60"/>
              <w:ind w:left="890" w:hanging="890"/>
              <w:rPr>
                <w:b/>
                <w:i w:val="0"/>
                <w:iCs w:val="0"/>
                <w:sz w:val="24"/>
                <w:szCs w:val="24"/>
              </w:rPr>
            </w:pPr>
            <w:r w:rsidRPr="00881C90">
              <w:rPr>
                <w:b/>
                <w:i w:val="0"/>
                <w:iCs w:val="0"/>
                <w:sz w:val="24"/>
                <w:szCs w:val="24"/>
              </w:rPr>
              <w:t xml:space="preserve">Тема 25. </w:t>
            </w:r>
            <w:r w:rsidRPr="00881C90">
              <w:rPr>
                <w:b/>
                <w:i w:val="0"/>
                <w:sz w:val="24"/>
                <w:szCs w:val="24"/>
              </w:rPr>
              <w:t>Розрахунки</w:t>
            </w:r>
            <w:r w:rsidRPr="00881C90">
              <w:rPr>
                <w:b/>
                <w:i w:val="0"/>
                <w:iCs w:val="0"/>
                <w:sz w:val="24"/>
                <w:szCs w:val="24"/>
              </w:rPr>
              <w:t xml:space="preserve"> на міцність при плоскому поперечному згинанні </w:t>
            </w:r>
            <w:r w:rsidRPr="00881C90">
              <w:rPr>
                <w:b/>
                <w:i w:val="0"/>
                <w:sz w:val="24"/>
                <w:szCs w:val="24"/>
              </w:rPr>
              <w:t>(продовження).</w:t>
            </w:r>
          </w:p>
          <w:p w14:paraId="2FD91226" w14:textId="4CD6F93F" w:rsidR="00881C90" w:rsidRPr="00C836E4" w:rsidRDefault="00881C90" w:rsidP="00C836E4">
            <w:pPr>
              <w:ind w:left="426"/>
              <w:rPr>
                <w:sz w:val="24"/>
                <w:szCs w:val="24"/>
                <w:lang w:val="en-US"/>
              </w:rPr>
            </w:pPr>
            <w:r w:rsidRPr="00881C90">
              <w:rPr>
                <w:sz w:val="24"/>
                <w:szCs w:val="24"/>
              </w:rPr>
              <w:t>Основна умова міцності. Повна перевірка стержнів на міцність при поперечному згинанні. Вибір раціональної форми перерізу стержня при згині.</w:t>
            </w:r>
          </w:p>
        </w:tc>
      </w:tr>
      <w:tr w:rsidR="00881C90" w:rsidRPr="00881C90" w14:paraId="7E4E08E7" w14:textId="77777777" w:rsidTr="002533B3">
        <w:trPr>
          <w:trHeight w:val="20"/>
        </w:trPr>
        <w:tc>
          <w:tcPr>
            <w:tcW w:w="1384" w:type="dxa"/>
          </w:tcPr>
          <w:p w14:paraId="73B02770" w14:textId="11B91342" w:rsidR="00881C90" w:rsidRPr="007F249F" w:rsidRDefault="007F249F" w:rsidP="007F249F">
            <w:pPr>
              <w:tabs>
                <w:tab w:val="left" w:pos="284"/>
                <w:tab w:val="left" w:pos="567"/>
              </w:tabs>
              <w:spacing w:before="60"/>
              <w:jc w:val="center"/>
              <w:rPr>
                <w:b/>
                <w:sz w:val="24"/>
                <w:szCs w:val="24"/>
              </w:rPr>
            </w:pPr>
            <w:r w:rsidRPr="007F249F">
              <w:rPr>
                <w:b/>
                <w:sz w:val="24"/>
                <w:szCs w:val="24"/>
              </w:rPr>
              <w:t xml:space="preserve">Лекція </w:t>
            </w:r>
            <w:r w:rsidR="00881C90" w:rsidRPr="007F249F">
              <w:rPr>
                <w:b/>
                <w:sz w:val="24"/>
                <w:szCs w:val="24"/>
              </w:rPr>
              <w:t>25</w:t>
            </w:r>
          </w:p>
        </w:tc>
        <w:tc>
          <w:tcPr>
            <w:tcW w:w="9214" w:type="dxa"/>
          </w:tcPr>
          <w:p w14:paraId="47E5E80D" w14:textId="77777777" w:rsidR="00881C90" w:rsidRPr="00881C90" w:rsidRDefault="00881C90" w:rsidP="007F249F">
            <w:pPr>
              <w:pStyle w:val="7"/>
              <w:spacing w:before="60"/>
              <w:ind w:left="890" w:hanging="890"/>
              <w:rPr>
                <w:b/>
                <w:i w:val="0"/>
                <w:iCs w:val="0"/>
                <w:sz w:val="24"/>
                <w:szCs w:val="24"/>
              </w:rPr>
            </w:pPr>
            <w:r w:rsidRPr="00881C90">
              <w:rPr>
                <w:b/>
                <w:i w:val="0"/>
                <w:iCs w:val="0"/>
                <w:sz w:val="24"/>
                <w:szCs w:val="24"/>
              </w:rPr>
              <w:t xml:space="preserve">Тема 26. </w:t>
            </w:r>
            <w:r w:rsidRPr="00881C90">
              <w:rPr>
                <w:b/>
                <w:i w:val="0"/>
                <w:sz w:val="24"/>
                <w:szCs w:val="24"/>
              </w:rPr>
              <w:t>Згинання тонкостінних профілів.</w:t>
            </w:r>
          </w:p>
          <w:p w14:paraId="5D702352" w14:textId="77777777" w:rsidR="00881C90" w:rsidRDefault="00881C90" w:rsidP="00CB231C">
            <w:pPr>
              <w:ind w:left="426"/>
              <w:rPr>
                <w:sz w:val="24"/>
                <w:szCs w:val="24"/>
                <w:lang w:val="en-US"/>
              </w:rPr>
            </w:pPr>
            <w:r w:rsidRPr="00881C90">
              <w:rPr>
                <w:sz w:val="24"/>
                <w:szCs w:val="24"/>
              </w:rPr>
              <w:t>Дотичні напруження в тонкостінних профілях. Поняття про центр згинання.</w:t>
            </w:r>
          </w:p>
          <w:p w14:paraId="6A19E408" w14:textId="170CB45D" w:rsidR="00CB231C" w:rsidRPr="00CB231C" w:rsidRDefault="00CB231C" w:rsidP="00CB231C">
            <w:pPr>
              <w:ind w:left="426"/>
              <w:rPr>
                <w:sz w:val="24"/>
                <w:szCs w:val="24"/>
                <w:lang w:val="en-US"/>
              </w:rPr>
            </w:pPr>
          </w:p>
        </w:tc>
      </w:tr>
      <w:tr w:rsidR="00881C90" w:rsidRPr="00881C90" w14:paraId="5A080016" w14:textId="77777777" w:rsidTr="002533B3">
        <w:trPr>
          <w:trHeight w:val="20"/>
        </w:trPr>
        <w:tc>
          <w:tcPr>
            <w:tcW w:w="1384" w:type="dxa"/>
          </w:tcPr>
          <w:p w14:paraId="12B88BBE" w14:textId="09BA5B4C" w:rsidR="00881C90" w:rsidRPr="007F249F" w:rsidRDefault="007F249F" w:rsidP="007F249F">
            <w:pPr>
              <w:tabs>
                <w:tab w:val="left" w:pos="284"/>
                <w:tab w:val="left" w:pos="567"/>
              </w:tabs>
              <w:spacing w:before="60"/>
              <w:jc w:val="center"/>
              <w:rPr>
                <w:b/>
                <w:sz w:val="24"/>
                <w:szCs w:val="24"/>
              </w:rPr>
            </w:pPr>
            <w:r w:rsidRPr="007F249F">
              <w:rPr>
                <w:b/>
                <w:sz w:val="24"/>
                <w:szCs w:val="24"/>
              </w:rPr>
              <w:t xml:space="preserve">Лекція </w:t>
            </w:r>
            <w:r w:rsidR="00881C90" w:rsidRPr="007F249F">
              <w:rPr>
                <w:b/>
                <w:sz w:val="24"/>
                <w:szCs w:val="24"/>
              </w:rPr>
              <w:t>26</w:t>
            </w:r>
          </w:p>
        </w:tc>
        <w:tc>
          <w:tcPr>
            <w:tcW w:w="9214" w:type="dxa"/>
          </w:tcPr>
          <w:p w14:paraId="4CD5BB62" w14:textId="77777777" w:rsidR="00881C90" w:rsidRPr="00881C90" w:rsidRDefault="00881C90" w:rsidP="007F249F">
            <w:pPr>
              <w:pStyle w:val="7"/>
              <w:spacing w:before="60"/>
              <w:ind w:left="890" w:hanging="890"/>
              <w:rPr>
                <w:b/>
                <w:i w:val="0"/>
                <w:sz w:val="24"/>
                <w:szCs w:val="24"/>
              </w:rPr>
            </w:pPr>
            <w:r w:rsidRPr="00881C90">
              <w:rPr>
                <w:b/>
                <w:i w:val="0"/>
                <w:iCs w:val="0"/>
                <w:sz w:val="24"/>
                <w:szCs w:val="24"/>
              </w:rPr>
              <w:t>Тема</w:t>
            </w:r>
            <w:r w:rsidRPr="00881C90">
              <w:rPr>
                <w:b/>
                <w:i w:val="0"/>
                <w:sz w:val="24"/>
                <w:szCs w:val="24"/>
              </w:rPr>
              <w:t xml:space="preserve"> 27. Розрахунки на жорсткість при згинанні.</w:t>
            </w:r>
          </w:p>
          <w:p w14:paraId="30056532" w14:textId="74259F91" w:rsidR="00881C90" w:rsidRPr="00CB231C" w:rsidRDefault="00881C90" w:rsidP="00CB231C">
            <w:pPr>
              <w:ind w:left="426"/>
              <w:rPr>
                <w:sz w:val="24"/>
                <w:szCs w:val="24"/>
              </w:rPr>
            </w:pPr>
            <w:r w:rsidRPr="00881C90">
              <w:rPr>
                <w:sz w:val="24"/>
                <w:szCs w:val="24"/>
              </w:rPr>
              <w:t>Переміщення в стержнях при згинанні. Диференціальне рівняння пружної лінії стержня.</w:t>
            </w:r>
          </w:p>
        </w:tc>
      </w:tr>
      <w:tr w:rsidR="00881C90" w:rsidRPr="007F249F" w14:paraId="5B70B876" w14:textId="77777777" w:rsidTr="002533B3">
        <w:trPr>
          <w:trHeight w:val="20"/>
        </w:trPr>
        <w:tc>
          <w:tcPr>
            <w:tcW w:w="1384" w:type="dxa"/>
          </w:tcPr>
          <w:p w14:paraId="7FF82C6C" w14:textId="21A443B9" w:rsidR="00881C90" w:rsidRPr="007F249F" w:rsidRDefault="007F249F" w:rsidP="007F249F">
            <w:pPr>
              <w:tabs>
                <w:tab w:val="left" w:pos="284"/>
                <w:tab w:val="left" w:pos="567"/>
              </w:tabs>
              <w:spacing w:before="60"/>
              <w:jc w:val="center"/>
              <w:rPr>
                <w:b/>
                <w:sz w:val="24"/>
                <w:szCs w:val="24"/>
              </w:rPr>
            </w:pPr>
            <w:r w:rsidRPr="007F249F">
              <w:rPr>
                <w:b/>
                <w:sz w:val="24"/>
                <w:szCs w:val="24"/>
              </w:rPr>
              <w:t xml:space="preserve">Лекція </w:t>
            </w:r>
            <w:r w:rsidR="00881C90" w:rsidRPr="007F249F">
              <w:rPr>
                <w:b/>
                <w:sz w:val="24"/>
                <w:szCs w:val="24"/>
              </w:rPr>
              <w:t>27</w:t>
            </w:r>
          </w:p>
        </w:tc>
        <w:tc>
          <w:tcPr>
            <w:tcW w:w="9214" w:type="dxa"/>
          </w:tcPr>
          <w:p w14:paraId="6ECD22AB" w14:textId="6FDDD2BD" w:rsidR="00881C90" w:rsidRPr="007F249F" w:rsidRDefault="00881C90" w:rsidP="007F249F">
            <w:pPr>
              <w:pStyle w:val="7"/>
              <w:spacing w:before="60"/>
              <w:ind w:left="890" w:hanging="890"/>
              <w:rPr>
                <w:b/>
                <w:i w:val="0"/>
                <w:sz w:val="24"/>
                <w:szCs w:val="24"/>
              </w:rPr>
            </w:pPr>
            <w:r w:rsidRPr="007F249F">
              <w:rPr>
                <w:b/>
                <w:i w:val="0"/>
                <w:iCs w:val="0"/>
                <w:sz w:val="24"/>
                <w:szCs w:val="24"/>
              </w:rPr>
              <w:t>Тема</w:t>
            </w:r>
            <w:r w:rsidRPr="007F249F">
              <w:rPr>
                <w:b/>
                <w:i w:val="0"/>
                <w:sz w:val="24"/>
                <w:szCs w:val="24"/>
              </w:rPr>
              <w:t xml:space="preserve"> 2</w:t>
            </w:r>
            <w:r w:rsidR="00E01656">
              <w:rPr>
                <w:b/>
                <w:i w:val="0"/>
                <w:sz w:val="24"/>
                <w:szCs w:val="24"/>
              </w:rPr>
              <w:t>7</w:t>
            </w:r>
            <w:r w:rsidRPr="007F249F">
              <w:rPr>
                <w:b/>
                <w:i w:val="0"/>
                <w:sz w:val="24"/>
                <w:szCs w:val="24"/>
              </w:rPr>
              <w:t>. Розрахунки на жорсткість при згинанні (продовження).</w:t>
            </w:r>
          </w:p>
          <w:p w14:paraId="4EB7E8A4" w14:textId="77777777" w:rsidR="00881C90" w:rsidRPr="007F249F" w:rsidRDefault="00881C90" w:rsidP="007F249F">
            <w:pPr>
              <w:ind w:left="426"/>
              <w:rPr>
                <w:sz w:val="24"/>
                <w:szCs w:val="24"/>
              </w:rPr>
            </w:pPr>
            <w:r w:rsidRPr="007F249F">
              <w:rPr>
                <w:sz w:val="24"/>
                <w:szCs w:val="24"/>
              </w:rPr>
              <w:t>Визначення переміщень шляхом інтегрування диференціального рівняння пружної лінії стержня. Умови жорсткості стержнів при згинанні.</w:t>
            </w:r>
          </w:p>
          <w:p w14:paraId="321DA0B8" w14:textId="77777777" w:rsidR="00881C90" w:rsidRPr="007F249F" w:rsidRDefault="00881C90" w:rsidP="00CB231C">
            <w:pPr>
              <w:pStyle w:val="7"/>
              <w:spacing w:before="60"/>
              <w:rPr>
                <w:b/>
                <w:i w:val="0"/>
                <w:iCs w:val="0"/>
                <w:sz w:val="24"/>
                <w:szCs w:val="24"/>
              </w:rPr>
            </w:pPr>
            <w:r w:rsidRPr="007F249F">
              <w:rPr>
                <w:b/>
                <w:i w:val="0"/>
                <w:iCs w:val="0"/>
                <w:sz w:val="24"/>
                <w:szCs w:val="24"/>
              </w:rPr>
              <w:t xml:space="preserve">Тема 28. </w:t>
            </w:r>
            <w:r w:rsidRPr="007F249F">
              <w:rPr>
                <w:b/>
                <w:i w:val="0"/>
                <w:sz w:val="24"/>
                <w:szCs w:val="24"/>
              </w:rPr>
              <w:t>Потенціальна</w:t>
            </w:r>
            <w:r w:rsidRPr="007F249F">
              <w:rPr>
                <w:b/>
                <w:i w:val="0"/>
                <w:iCs w:val="0"/>
                <w:sz w:val="24"/>
                <w:szCs w:val="24"/>
              </w:rPr>
              <w:t xml:space="preserve"> енергія деформації стержня при згинанні.</w:t>
            </w:r>
          </w:p>
          <w:p w14:paraId="0D24E4F8" w14:textId="3704761B" w:rsidR="00881C90" w:rsidRPr="00CB231C" w:rsidRDefault="00881C90" w:rsidP="00CB231C">
            <w:pPr>
              <w:ind w:left="426"/>
              <w:rPr>
                <w:sz w:val="24"/>
                <w:szCs w:val="24"/>
              </w:rPr>
            </w:pPr>
            <w:r w:rsidRPr="007F249F">
              <w:rPr>
                <w:sz w:val="24"/>
                <w:szCs w:val="24"/>
              </w:rPr>
              <w:t>Визначення потенціальної енергії деформації при згині.</w:t>
            </w:r>
          </w:p>
        </w:tc>
      </w:tr>
    </w:tbl>
    <w:p w14:paraId="1AF803FA" w14:textId="290E6B20" w:rsidR="002533B3" w:rsidRPr="00FB62F3" w:rsidRDefault="002533B3" w:rsidP="008C0880">
      <w:pPr>
        <w:spacing w:before="480" w:line="360" w:lineRule="auto"/>
        <w:ind w:left="-1077" w:firstLine="720"/>
        <w:jc w:val="center"/>
        <w:rPr>
          <w:b/>
          <w:bCs/>
          <w:sz w:val="26"/>
          <w:szCs w:val="26"/>
        </w:rPr>
      </w:pPr>
      <w:r>
        <w:rPr>
          <w:b/>
          <w:bCs/>
          <w:sz w:val="26"/>
          <w:szCs w:val="26"/>
        </w:rPr>
        <w:t>Практич</w:t>
      </w:r>
      <w:r w:rsidRPr="00FB62F3">
        <w:rPr>
          <w:b/>
          <w:bCs/>
          <w:sz w:val="26"/>
          <w:szCs w:val="26"/>
        </w:rPr>
        <w:t>ні заняття</w:t>
      </w:r>
    </w:p>
    <w:p w14:paraId="2164E3C9" w14:textId="77777777" w:rsidR="002533B3" w:rsidRPr="002533B3" w:rsidRDefault="002533B3" w:rsidP="002533B3">
      <w:pPr>
        <w:spacing w:after="120"/>
        <w:ind w:firstLine="709"/>
        <w:jc w:val="both"/>
        <w:rPr>
          <w:sz w:val="24"/>
          <w:szCs w:val="24"/>
        </w:rPr>
      </w:pPr>
      <w:r w:rsidRPr="002533B3">
        <w:rPr>
          <w:sz w:val="24"/>
          <w:szCs w:val="24"/>
        </w:rPr>
        <w:t>Практичні заняття охоплюють основні теми лекційного матеріалу і розглядають питання практичного застосування отриманих знань. Їх тематика представлена в таблиці.</w:t>
      </w:r>
    </w:p>
    <w:tbl>
      <w:tblPr>
        <w:tblW w:w="10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9785"/>
      </w:tblGrid>
      <w:tr w:rsidR="002533B3" w:rsidRPr="002533B3" w14:paraId="6E7B7B3F" w14:textId="77777777" w:rsidTr="002533B3">
        <w:trPr>
          <w:trHeight w:val="675"/>
          <w:jc w:val="center"/>
        </w:trPr>
        <w:tc>
          <w:tcPr>
            <w:tcW w:w="708" w:type="dxa"/>
            <w:vAlign w:val="center"/>
          </w:tcPr>
          <w:p w14:paraId="368352A3" w14:textId="77777777" w:rsidR="002533B3" w:rsidRPr="002533B3" w:rsidRDefault="002533B3" w:rsidP="008C7573">
            <w:pPr>
              <w:jc w:val="center"/>
              <w:rPr>
                <w:sz w:val="24"/>
                <w:szCs w:val="24"/>
              </w:rPr>
            </w:pPr>
            <w:r w:rsidRPr="002533B3">
              <w:rPr>
                <w:sz w:val="24"/>
                <w:szCs w:val="24"/>
              </w:rPr>
              <w:t>№ з/п</w:t>
            </w:r>
          </w:p>
        </w:tc>
        <w:tc>
          <w:tcPr>
            <w:tcW w:w="9785" w:type="dxa"/>
            <w:vAlign w:val="center"/>
          </w:tcPr>
          <w:p w14:paraId="67060F07" w14:textId="77777777" w:rsidR="002533B3" w:rsidRPr="002533B3" w:rsidRDefault="002533B3" w:rsidP="008C7573">
            <w:pPr>
              <w:jc w:val="center"/>
              <w:rPr>
                <w:b/>
                <w:sz w:val="24"/>
                <w:szCs w:val="24"/>
              </w:rPr>
            </w:pPr>
            <w:r w:rsidRPr="002533B3">
              <w:rPr>
                <w:b/>
                <w:sz w:val="24"/>
                <w:szCs w:val="24"/>
              </w:rPr>
              <w:t>Назва теми заняття та перелік основних питань</w:t>
            </w:r>
          </w:p>
        </w:tc>
      </w:tr>
      <w:tr w:rsidR="002533B3" w:rsidRPr="002533B3" w14:paraId="72F3E5E7" w14:textId="77777777" w:rsidTr="002533B3">
        <w:trPr>
          <w:trHeight w:val="20"/>
          <w:jc w:val="center"/>
        </w:trPr>
        <w:tc>
          <w:tcPr>
            <w:tcW w:w="708" w:type="dxa"/>
          </w:tcPr>
          <w:p w14:paraId="12341BD2" w14:textId="77777777" w:rsidR="002533B3" w:rsidRPr="002533B3" w:rsidRDefault="002533B3" w:rsidP="008C7573">
            <w:pPr>
              <w:tabs>
                <w:tab w:val="left" w:pos="284"/>
                <w:tab w:val="left" w:pos="567"/>
              </w:tabs>
              <w:jc w:val="center"/>
              <w:rPr>
                <w:sz w:val="24"/>
                <w:szCs w:val="24"/>
              </w:rPr>
            </w:pPr>
            <w:r w:rsidRPr="002533B3">
              <w:rPr>
                <w:sz w:val="24"/>
                <w:szCs w:val="24"/>
              </w:rPr>
              <w:t>1</w:t>
            </w:r>
          </w:p>
        </w:tc>
        <w:tc>
          <w:tcPr>
            <w:tcW w:w="9785" w:type="dxa"/>
          </w:tcPr>
          <w:p w14:paraId="741C0B8C" w14:textId="279E70C1" w:rsidR="002533B3" w:rsidRPr="002533B3" w:rsidRDefault="002533B3" w:rsidP="00E55235">
            <w:pPr>
              <w:rPr>
                <w:sz w:val="24"/>
                <w:szCs w:val="24"/>
              </w:rPr>
            </w:pPr>
            <w:r w:rsidRPr="002533B3">
              <w:rPr>
                <w:sz w:val="24"/>
                <w:szCs w:val="24"/>
              </w:rPr>
              <w:t>Визначення зусиль в стержнях при розтяганні-стисканні та крученні. Побудова епюр</w:t>
            </w:r>
            <w:r w:rsidR="00E55235">
              <w:rPr>
                <w:sz w:val="24"/>
                <w:szCs w:val="24"/>
              </w:rPr>
              <w:t xml:space="preserve"> </w:t>
            </w:r>
            <w:r>
              <w:rPr>
                <w:sz w:val="24"/>
                <w:szCs w:val="24"/>
              </w:rPr>
              <w:br/>
            </w:r>
            <w:r w:rsidRPr="002533B3">
              <w:rPr>
                <w:sz w:val="24"/>
                <w:szCs w:val="24"/>
              </w:rPr>
              <w:t>(тема 2).</w:t>
            </w:r>
          </w:p>
        </w:tc>
      </w:tr>
      <w:tr w:rsidR="002533B3" w:rsidRPr="002533B3" w14:paraId="70DD0B05" w14:textId="77777777" w:rsidTr="008C0880">
        <w:trPr>
          <w:trHeight w:val="509"/>
          <w:jc w:val="center"/>
        </w:trPr>
        <w:tc>
          <w:tcPr>
            <w:tcW w:w="708" w:type="dxa"/>
          </w:tcPr>
          <w:p w14:paraId="11C7CC6D" w14:textId="77777777" w:rsidR="002533B3" w:rsidRPr="002533B3" w:rsidRDefault="002533B3" w:rsidP="008C7573">
            <w:pPr>
              <w:tabs>
                <w:tab w:val="left" w:pos="284"/>
                <w:tab w:val="left" w:pos="567"/>
              </w:tabs>
              <w:jc w:val="center"/>
              <w:rPr>
                <w:sz w:val="24"/>
                <w:szCs w:val="24"/>
              </w:rPr>
            </w:pPr>
            <w:r w:rsidRPr="002533B3">
              <w:rPr>
                <w:sz w:val="24"/>
                <w:szCs w:val="24"/>
              </w:rPr>
              <w:t>2</w:t>
            </w:r>
          </w:p>
        </w:tc>
        <w:tc>
          <w:tcPr>
            <w:tcW w:w="9785" w:type="dxa"/>
          </w:tcPr>
          <w:p w14:paraId="38FA2EAA" w14:textId="77777777" w:rsidR="002533B3" w:rsidRPr="002533B3" w:rsidRDefault="002533B3" w:rsidP="008C7573">
            <w:pPr>
              <w:rPr>
                <w:sz w:val="24"/>
                <w:szCs w:val="24"/>
              </w:rPr>
            </w:pPr>
            <w:r w:rsidRPr="002533B3">
              <w:rPr>
                <w:sz w:val="24"/>
                <w:szCs w:val="24"/>
              </w:rPr>
              <w:t xml:space="preserve">Побудова епюр для балок при плоскому поперечному згині (тема 2). </w:t>
            </w:r>
          </w:p>
        </w:tc>
      </w:tr>
      <w:tr w:rsidR="002533B3" w:rsidRPr="002533B3" w14:paraId="777EF974" w14:textId="77777777" w:rsidTr="002533B3">
        <w:trPr>
          <w:trHeight w:val="20"/>
          <w:jc w:val="center"/>
        </w:trPr>
        <w:tc>
          <w:tcPr>
            <w:tcW w:w="708" w:type="dxa"/>
          </w:tcPr>
          <w:p w14:paraId="6AFCA1CB" w14:textId="77777777" w:rsidR="002533B3" w:rsidRPr="002533B3" w:rsidRDefault="002533B3" w:rsidP="008C7573">
            <w:pPr>
              <w:tabs>
                <w:tab w:val="left" w:pos="284"/>
                <w:tab w:val="left" w:pos="567"/>
              </w:tabs>
              <w:jc w:val="center"/>
              <w:rPr>
                <w:sz w:val="24"/>
                <w:szCs w:val="24"/>
              </w:rPr>
            </w:pPr>
            <w:r w:rsidRPr="002533B3">
              <w:rPr>
                <w:sz w:val="24"/>
                <w:szCs w:val="24"/>
              </w:rPr>
              <w:t>3</w:t>
            </w:r>
          </w:p>
        </w:tc>
        <w:tc>
          <w:tcPr>
            <w:tcW w:w="9785" w:type="dxa"/>
          </w:tcPr>
          <w:p w14:paraId="46F36826" w14:textId="77777777" w:rsidR="009411E8" w:rsidRDefault="002533B3" w:rsidP="009411E8">
            <w:pPr>
              <w:rPr>
                <w:sz w:val="24"/>
                <w:szCs w:val="24"/>
              </w:rPr>
            </w:pPr>
            <w:r w:rsidRPr="002533B3">
              <w:rPr>
                <w:sz w:val="24"/>
                <w:szCs w:val="24"/>
              </w:rPr>
              <w:t xml:space="preserve">Побудова епюр для плоских рам при поперечному згині (тема 2). </w:t>
            </w:r>
          </w:p>
          <w:p w14:paraId="0DC5C764" w14:textId="08AFA8DE" w:rsidR="002533B3" w:rsidRPr="002533B3" w:rsidRDefault="002533B3" w:rsidP="00E55235">
            <w:pPr>
              <w:rPr>
                <w:sz w:val="24"/>
                <w:szCs w:val="24"/>
              </w:rPr>
            </w:pPr>
            <w:r w:rsidRPr="002533B3">
              <w:rPr>
                <w:sz w:val="24"/>
                <w:szCs w:val="24"/>
              </w:rPr>
              <w:t>Визначення центрів ваги та моментів інерції плоских симетричних перерізів (тема 3).</w:t>
            </w:r>
          </w:p>
        </w:tc>
      </w:tr>
      <w:tr w:rsidR="002533B3" w:rsidRPr="002533B3" w14:paraId="04056DFA" w14:textId="77777777" w:rsidTr="002533B3">
        <w:trPr>
          <w:trHeight w:val="20"/>
          <w:jc w:val="center"/>
        </w:trPr>
        <w:tc>
          <w:tcPr>
            <w:tcW w:w="708" w:type="dxa"/>
          </w:tcPr>
          <w:p w14:paraId="5D34C4D6" w14:textId="77777777" w:rsidR="002533B3" w:rsidRPr="002533B3" w:rsidRDefault="002533B3" w:rsidP="008C7573">
            <w:pPr>
              <w:tabs>
                <w:tab w:val="left" w:pos="284"/>
                <w:tab w:val="left" w:pos="567"/>
              </w:tabs>
              <w:jc w:val="center"/>
              <w:rPr>
                <w:sz w:val="24"/>
                <w:szCs w:val="24"/>
              </w:rPr>
            </w:pPr>
            <w:r w:rsidRPr="002533B3">
              <w:rPr>
                <w:sz w:val="24"/>
                <w:szCs w:val="24"/>
              </w:rPr>
              <w:t>4</w:t>
            </w:r>
          </w:p>
        </w:tc>
        <w:tc>
          <w:tcPr>
            <w:tcW w:w="9785" w:type="dxa"/>
          </w:tcPr>
          <w:p w14:paraId="4C701C95" w14:textId="182BC14B" w:rsidR="002533B3" w:rsidRPr="002533B3" w:rsidRDefault="002533B3" w:rsidP="009411E8">
            <w:pPr>
              <w:rPr>
                <w:sz w:val="24"/>
                <w:szCs w:val="24"/>
              </w:rPr>
            </w:pPr>
            <w:r w:rsidRPr="002533B3">
              <w:rPr>
                <w:sz w:val="24"/>
                <w:szCs w:val="24"/>
              </w:rPr>
              <w:t xml:space="preserve">Визначення центрів ваги та моментів інерції плоских несиметричних перерізів </w:t>
            </w:r>
            <w:r w:rsidRPr="002533B3">
              <w:rPr>
                <w:sz w:val="24"/>
                <w:szCs w:val="24"/>
              </w:rPr>
              <w:br/>
              <w:t xml:space="preserve">(тема 3). </w:t>
            </w:r>
          </w:p>
        </w:tc>
      </w:tr>
      <w:tr w:rsidR="002533B3" w:rsidRPr="002533B3" w14:paraId="50916395" w14:textId="77777777" w:rsidTr="002533B3">
        <w:trPr>
          <w:trHeight w:val="20"/>
          <w:jc w:val="center"/>
        </w:trPr>
        <w:tc>
          <w:tcPr>
            <w:tcW w:w="708" w:type="dxa"/>
          </w:tcPr>
          <w:p w14:paraId="5F58CE3C" w14:textId="77777777" w:rsidR="002533B3" w:rsidRPr="002533B3" w:rsidRDefault="002533B3" w:rsidP="008C7573">
            <w:pPr>
              <w:tabs>
                <w:tab w:val="left" w:pos="284"/>
                <w:tab w:val="left" w:pos="567"/>
              </w:tabs>
              <w:jc w:val="center"/>
              <w:rPr>
                <w:sz w:val="24"/>
                <w:szCs w:val="24"/>
              </w:rPr>
            </w:pPr>
            <w:r w:rsidRPr="002533B3">
              <w:rPr>
                <w:sz w:val="24"/>
                <w:szCs w:val="24"/>
              </w:rPr>
              <w:t>5</w:t>
            </w:r>
          </w:p>
        </w:tc>
        <w:tc>
          <w:tcPr>
            <w:tcW w:w="9785" w:type="dxa"/>
          </w:tcPr>
          <w:p w14:paraId="6CECB966" w14:textId="77777777" w:rsidR="002533B3" w:rsidRPr="002533B3" w:rsidRDefault="002533B3" w:rsidP="008C7573">
            <w:pPr>
              <w:rPr>
                <w:sz w:val="24"/>
                <w:szCs w:val="24"/>
              </w:rPr>
            </w:pPr>
            <w:r w:rsidRPr="002533B3">
              <w:rPr>
                <w:sz w:val="24"/>
                <w:szCs w:val="24"/>
              </w:rPr>
              <w:t>Розрахунки на міцність і жорсткість статично визначуваних стержнів і стержневих систем за розтягу стиску (тема 8).</w:t>
            </w:r>
          </w:p>
        </w:tc>
      </w:tr>
      <w:tr w:rsidR="002533B3" w:rsidRPr="002533B3" w14:paraId="143524BF" w14:textId="77777777" w:rsidTr="002533B3">
        <w:trPr>
          <w:trHeight w:val="20"/>
          <w:jc w:val="center"/>
        </w:trPr>
        <w:tc>
          <w:tcPr>
            <w:tcW w:w="708" w:type="dxa"/>
          </w:tcPr>
          <w:p w14:paraId="74A629C3" w14:textId="77777777" w:rsidR="002533B3" w:rsidRPr="002533B3" w:rsidRDefault="002533B3" w:rsidP="008C7573">
            <w:pPr>
              <w:tabs>
                <w:tab w:val="left" w:pos="284"/>
                <w:tab w:val="left" w:pos="567"/>
              </w:tabs>
              <w:jc w:val="center"/>
              <w:rPr>
                <w:sz w:val="24"/>
                <w:szCs w:val="24"/>
              </w:rPr>
            </w:pPr>
            <w:r w:rsidRPr="002533B3">
              <w:rPr>
                <w:sz w:val="24"/>
                <w:szCs w:val="24"/>
              </w:rPr>
              <w:t>6</w:t>
            </w:r>
          </w:p>
        </w:tc>
        <w:tc>
          <w:tcPr>
            <w:tcW w:w="9785" w:type="dxa"/>
          </w:tcPr>
          <w:p w14:paraId="259D077E" w14:textId="77777777" w:rsidR="002533B3" w:rsidRPr="002533B3" w:rsidRDefault="002533B3" w:rsidP="008C7573">
            <w:pPr>
              <w:rPr>
                <w:sz w:val="24"/>
                <w:szCs w:val="24"/>
              </w:rPr>
            </w:pPr>
            <w:r w:rsidRPr="002533B3">
              <w:rPr>
                <w:sz w:val="24"/>
                <w:szCs w:val="24"/>
              </w:rPr>
              <w:t>Розрахунки на міцність і жорсткість статично невизначуваних стержнів і стержневих систем за розтягу стиску (тема 9).</w:t>
            </w:r>
          </w:p>
        </w:tc>
      </w:tr>
      <w:tr w:rsidR="002533B3" w:rsidRPr="002533B3" w14:paraId="170BA905" w14:textId="77777777" w:rsidTr="002533B3">
        <w:trPr>
          <w:trHeight w:val="20"/>
          <w:jc w:val="center"/>
        </w:trPr>
        <w:tc>
          <w:tcPr>
            <w:tcW w:w="708" w:type="dxa"/>
          </w:tcPr>
          <w:p w14:paraId="55CF8129" w14:textId="77777777" w:rsidR="002533B3" w:rsidRPr="002533B3" w:rsidRDefault="002533B3" w:rsidP="008C7573">
            <w:pPr>
              <w:tabs>
                <w:tab w:val="left" w:pos="284"/>
                <w:tab w:val="left" w:pos="567"/>
              </w:tabs>
              <w:jc w:val="center"/>
              <w:rPr>
                <w:sz w:val="24"/>
                <w:szCs w:val="24"/>
              </w:rPr>
            </w:pPr>
            <w:r w:rsidRPr="002533B3">
              <w:rPr>
                <w:sz w:val="24"/>
                <w:szCs w:val="24"/>
              </w:rPr>
              <w:t>7</w:t>
            </w:r>
          </w:p>
        </w:tc>
        <w:tc>
          <w:tcPr>
            <w:tcW w:w="9785" w:type="dxa"/>
          </w:tcPr>
          <w:p w14:paraId="01DC2E90" w14:textId="77777777" w:rsidR="009411E8" w:rsidRDefault="002533B3" w:rsidP="009411E8">
            <w:pPr>
              <w:rPr>
                <w:sz w:val="24"/>
                <w:szCs w:val="24"/>
              </w:rPr>
            </w:pPr>
            <w:r w:rsidRPr="002533B3">
              <w:rPr>
                <w:sz w:val="24"/>
                <w:szCs w:val="24"/>
              </w:rPr>
              <w:t xml:space="preserve">Розрахунки на міцність і жорсткість статично невизначуваних стержнів і стержневих систем за розтягу стиску (тема 9). </w:t>
            </w:r>
          </w:p>
          <w:p w14:paraId="149AF091" w14:textId="76F2FC5D" w:rsidR="002533B3" w:rsidRPr="002533B3" w:rsidRDefault="002533B3" w:rsidP="009411E8">
            <w:pPr>
              <w:rPr>
                <w:sz w:val="24"/>
                <w:szCs w:val="24"/>
              </w:rPr>
            </w:pPr>
            <w:r w:rsidRPr="002533B3">
              <w:rPr>
                <w:sz w:val="24"/>
                <w:szCs w:val="24"/>
              </w:rPr>
              <w:t>Розв’язання прямої задачі плоского напруженого стану (тема 10).</w:t>
            </w:r>
          </w:p>
        </w:tc>
      </w:tr>
      <w:tr w:rsidR="002533B3" w:rsidRPr="002533B3" w14:paraId="695437C3" w14:textId="77777777" w:rsidTr="002533B3">
        <w:trPr>
          <w:trHeight w:val="20"/>
          <w:jc w:val="center"/>
        </w:trPr>
        <w:tc>
          <w:tcPr>
            <w:tcW w:w="708" w:type="dxa"/>
          </w:tcPr>
          <w:p w14:paraId="355FDD17" w14:textId="77777777" w:rsidR="002533B3" w:rsidRPr="002533B3" w:rsidRDefault="002533B3" w:rsidP="008C7573">
            <w:pPr>
              <w:tabs>
                <w:tab w:val="left" w:pos="284"/>
                <w:tab w:val="left" w:pos="567"/>
              </w:tabs>
              <w:jc w:val="center"/>
              <w:rPr>
                <w:sz w:val="24"/>
                <w:szCs w:val="24"/>
              </w:rPr>
            </w:pPr>
            <w:r w:rsidRPr="002533B3">
              <w:rPr>
                <w:sz w:val="24"/>
                <w:szCs w:val="24"/>
              </w:rPr>
              <w:t>8</w:t>
            </w:r>
          </w:p>
        </w:tc>
        <w:tc>
          <w:tcPr>
            <w:tcW w:w="9785" w:type="dxa"/>
          </w:tcPr>
          <w:p w14:paraId="39B17EA4" w14:textId="77777777" w:rsidR="002533B3" w:rsidRPr="002533B3" w:rsidRDefault="002533B3" w:rsidP="008C7573">
            <w:pPr>
              <w:rPr>
                <w:sz w:val="24"/>
                <w:szCs w:val="24"/>
              </w:rPr>
            </w:pPr>
            <w:r w:rsidRPr="002533B3">
              <w:rPr>
                <w:sz w:val="24"/>
                <w:szCs w:val="24"/>
              </w:rPr>
              <w:t>Розв’язання оберненої задачі плоского напруженого стану. Пряма і обернена задачі об’ємного напруженого стану (тема 10).</w:t>
            </w:r>
          </w:p>
        </w:tc>
      </w:tr>
      <w:tr w:rsidR="002533B3" w:rsidRPr="002533B3" w14:paraId="51790073" w14:textId="77777777" w:rsidTr="002533B3">
        <w:trPr>
          <w:trHeight w:val="20"/>
          <w:jc w:val="center"/>
        </w:trPr>
        <w:tc>
          <w:tcPr>
            <w:tcW w:w="708" w:type="dxa"/>
          </w:tcPr>
          <w:p w14:paraId="5EEC1A0A" w14:textId="77777777" w:rsidR="002533B3" w:rsidRPr="002533B3" w:rsidRDefault="002533B3" w:rsidP="008C7573">
            <w:pPr>
              <w:tabs>
                <w:tab w:val="left" w:pos="284"/>
                <w:tab w:val="left" w:pos="567"/>
              </w:tabs>
              <w:jc w:val="center"/>
              <w:rPr>
                <w:sz w:val="24"/>
                <w:szCs w:val="24"/>
              </w:rPr>
            </w:pPr>
            <w:r w:rsidRPr="002533B3">
              <w:rPr>
                <w:sz w:val="24"/>
                <w:szCs w:val="24"/>
              </w:rPr>
              <w:t>9</w:t>
            </w:r>
          </w:p>
        </w:tc>
        <w:tc>
          <w:tcPr>
            <w:tcW w:w="9785" w:type="dxa"/>
          </w:tcPr>
          <w:p w14:paraId="22AFE88C" w14:textId="77777777" w:rsidR="002533B3" w:rsidRPr="002533B3" w:rsidRDefault="002533B3" w:rsidP="008C7573">
            <w:pPr>
              <w:rPr>
                <w:sz w:val="24"/>
                <w:szCs w:val="24"/>
              </w:rPr>
            </w:pPr>
            <w:r w:rsidRPr="002533B3">
              <w:rPr>
                <w:sz w:val="24"/>
                <w:szCs w:val="24"/>
              </w:rPr>
              <w:t>Визначення абсолютних і відносних деформацій твердого тіла (тема 11).</w:t>
            </w:r>
          </w:p>
        </w:tc>
      </w:tr>
      <w:tr w:rsidR="002533B3" w:rsidRPr="002533B3" w14:paraId="3C1D86A7" w14:textId="77777777" w:rsidTr="002533B3">
        <w:trPr>
          <w:trHeight w:val="20"/>
          <w:jc w:val="center"/>
        </w:trPr>
        <w:tc>
          <w:tcPr>
            <w:tcW w:w="708" w:type="dxa"/>
          </w:tcPr>
          <w:p w14:paraId="2A132175" w14:textId="77777777" w:rsidR="002533B3" w:rsidRPr="002533B3" w:rsidRDefault="002533B3" w:rsidP="008C7573">
            <w:pPr>
              <w:tabs>
                <w:tab w:val="left" w:pos="284"/>
                <w:tab w:val="left" w:pos="567"/>
              </w:tabs>
              <w:jc w:val="center"/>
              <w:rPr>
                <w:sz w:val="24"/>
                <w:szCs w:val="24"/>
              </w:rPr>
            </w:pPr>
            <w:r w:rsidRPr="002533B3">
              <w:rPr>
                <w:sz w:val="24"/>
                <w:szCs w:val="24"/>
              </w:rPr>
              <w:t>10</w:t>
            </w:r>
          </w:p>
        </w:tc>
        <w:tc>
          <w:tcPr>
            <w:tcW w:w="9785" w:type="dxa"/>
          </w:tcPr>
          <w:p w14:paraId="3AF74BA3" w14:textId="0C0EB6F9" w:rsidR="002533B3" w:rsidRPr="002533B3" w:rsidRDefault="002533B3" w:rsidP="00E55235">
            <w:pPr>
              <w:rPr>
                <w:sz w:val="24"/>
                <w:szCs w:val="24"/>
              </w:rPr>
            </w:pPr>
            <w:r w:rsidRPr="002533B3">
              <w:rPr>
                <w:sz w:val="24"/>
                <w:szCs w:val="24"/>
              </w:rPr>
              <w:t xml:space="preserve">Розв’язання задач механіки з використанням узагальненого закону Гука (тема 12). Визначення потенціальної енергії деформації тіла в умовах лінійного, плоского і об’ємного напруженого стану (тема 13). </w:t>
            </w:r>
          </w:p>
        </w:tc>
      </w:tr>
      <w:tr w:rsidR="002533B3" w:rsidRPr="002533B3" w14:paraId="53684B7F" w14:textId="77777777" w:rsidTr="002533B3">
        <w:trPr>
          <w:trHeight w:val="20"/>
          <w:jc w:val="center"/>
        </w:trPr>
        <w:tc>
          <w:tcPr>
            <w:tcW w:w="708" w:type="dxa"/>
          </w:tcPr>
          <w:p w14:paraId="53C397B9" w14:textId="77777777" w:rsidR="002533B3" w:rsidRPr="002533B3" w:rsidRDefault="002533B3" w:rsidP="008C7573">
            <w:pPr>
              <w:tabs>
                <w:tab w:val="left" w:pos="284"/>
                <w:tab w:val="left" w:pos="567"/>
              </w:tabs>
              <w:jc w:val="center"/>
              <w:rPr>
                <w:sz w:val="24"/>
                <w:szCs w:val="24"/>
              </w:rPr>
            </w:pPr>
            <w:r w:rsidRPr="002533B3">
              <w:rPr>
                <w:sz w:val="24"/>
                <w:szCs w:val="24"/>
              </w:rPr>
              <w:t>11</w:t>
            </w:r>
          </w:p>
        </w:tc>
        <w:tc>
          <w:tcPr>
            <w:tcW w:w="9785" w:type="dxa"/>
          </w:tcPr>
          <w:p w14:paraId="11A072FF" w14:textId="77777777" w:rsidR="002533B3" w:rsidRPr="002533B3" w:rsidRDefault="002533B3" w:rsidP="008C7573">
            <w:pPr>
              <w:rPr>
                <w:sz w:val="24"/>
                <w:szCs w:val="24"/>
              </w:rPr>
            </w:pPr>
            <w:r w:rsidRPr="002533B3">
              <w:rPr>
                <w:sz w:val="24"/>
                <w:szCs w:val="24"/>
              </w:rPr>
              <w:t>Проведення розрахунків на міцність з використанням класичних теорій міцності (тема 15).</w:t>
            </w:r>
          </w:p>
        </w:tc>
      </w:tr>
      <w:tr w:rsidR="002533B3" w:rsidRPr="002533B3" w14:paraId="2D8C80DA" w14:textId="77777777" w:rsidTr="002533B3">
        <w:trPr>
          <w:trHeight w:val="20"/>
          <w:jc w:val="center"/>
        </w:trPr>
        <w:tc>
          <w:tcPr>
            <w:tcW w:w="708" w:type="dxa"/>
          </w:tcPr>
          <w:p w14:paraId="63251D14" w14:textId="77777777" w:rsidR="002533B3" w:rsidRPr="002533B3" w:rsidRDefault="002533B3" w:rsidP="008C7573">
            <w:pPr>
              <w:tabs>
                <w:tab w:val="left" w:pos="284"/>
                <w:tab w:val="left" w:pos="567"/>
              </w:tabs>
              <w:jc w:val="center"/>
              <w:rPr>
                <w:sz w:val="24"/>
                <w:szCs w:val="24"/>
              </w:rPr>
            </w:pPr>
            <w:r w:rsidRPr="002533B3">
              <w:rPr>
                <w:sz w:val="24"/>
                <w:szCs w:val="24"/>
              </w:rPr>
              <w:t>12</w:t>
            </w:r>
          </w:p>
        </w:tc>
        <w:tc>
          <w:tcPr>
            <w:tcW w:w="9785" w:type="dxa"/>
          </w:tcPr>
          <w:p w14:paraId="21D96F38" w14:textId="77777777" w:rsidR="002533B3" w:rsidRPr="002533B3" w:rsidRDefault="002533B3" w:rsidP="008C7573">
            <w:pPr>
              <w:rPr>
                <w:sz w:val="24"/>
                <w:szCs w:val="24"/>
              </w:rPr>
            </w:pPr>
            <w:r w:rsidRPr="002533B3">
              <w:rPr>
                <w:sz w:val="24"/>
                <w:szCs w:val="24"/>
              </w:rPr>
              <w:t>Проведення розрахунків на зріз і зминання стержнів (тема 17).</w:t>
            </w:r>
          </w:p>
        </w:tc>
      </w:tr>
      <w:tr w:rsidR="002533B3" w:rsidRPr="002533B3" w14:paraId="1A197D52" w14:textId="77777777" w:rsidTr="002533B3">
        <w:trPr>
          <w:trHeight w:val="20"/>
          <w:jc w:val="center"/>
        </w:trPr>
        <w:tc>
          <w:tcPr>
            <w:tcW w:w="708" w:type="dxa"/>
          </w:tcPr>
          <w:p w14:paraId="0237E5F1" w14:textId="77777777" w:rsidR="002533B3" w:rsidRPr="002533B3" w:rsidRDefault="002533B3" w:rsidP="008C7573">
            <w:pPr>
              <w:tabs>
                <w:tab w:val="left" w:pos="284"/>
                <w:tab w:val="left" w:pos="567"/>
              </w:tabs>
              <w:jc w:val="center"/>
              <w:rPr>
                <w:sz w:val="24"/>
                <w:szCs w:val="24"/>
              </w:rPr>
            </w:pPr>
            <w:r w:rsidRPr="002533B3">
              <w:rPr>
                <w:sz w:val="24"/>
                <w:szCs w:val="24"/>
              </w:rPr>
              <w:lastRenderedPageBreak/>
              <w:t>13</w:t>
            </w:r>
          </w:p>
        </w:tc>
        <w:tc>
          <w:tcPr>
            <w:tcW w:w="9785" w:type="dxa"/>
          </w:tcPr>
          <w:p w14:paraId="357D119D" w14:textId="77777777" w:rsidR="002533B3" w:rsidRPr="002533B3" w:rsidRDefault="002533B3" w:rsidP="008C7573">
            <w:pPr>
              <w:rPr>
                <w:sz w:val="24"/>
                <w:szCs w:val="24"/>
              </w:rPr>
            </w:pPr>
            <w:r w:rsidRPr="002533B3">
              <w:rPr>
                <w:sz w:val="24"/>
                <w:szCs w:val="24"/>
              </w:rPr>
              <w:t xml:space="preserve">Проведення розрахунків на міцність і жорсткість круглих стержнів при чистому крученні (тема 19). </w:t>
            </w:r>
          </w:p>
        </w:tc>
      </w:tr>
      <w:tr w:rsidR="002533B3" w:rsidRPr="002533B3" w14:paraId="1EF08447" w14:textId="77777777" w:rsidTr="002533B3">
        <w:trPr>
          <w:trHeight w:val="20"/>
          <w:jc w:val="center"/>
        </w:trPr>
        <w:tc>
          <w:tcPr>
            <w:tcW w:w="708" w:type="dxa"/>
          </w:tcPr>
          <w:p w14:paraId="5EE96FA1" w14:textId="77777777" w:rsidR="002533B3" w:rsidRPr="002533B3" w:rsidRDefault="002533B3" w:rsidP="008C7573">
            <w:pPr>
              <w:tabs>
                <w:tab w:val="left" w:pos="284"/>
                <w:tab w:val="left" w:pos="567"/>
              </w:tabs>
              <w:jc w:val="center"/>
              <w:rPr>
                <w:sz w:val="24"/>
                <w:szCs w:val="24"/>
              </w:rPr>
            </w:pPr>
            <w:r w:rsidRPr="002533B3">
              <w:rPr>
                <w:sz w:val="24"/>
                <w:szCs w:val="24"/>
              </w:rPr>
              <w:t>14</w:t>
            </w:r>
          </w:p>
        </w:tc>
        <w:tc>
          <w:tcPr>
            <w:tcW w:w="9785" w:type="dxa"/>
          </w:tcPr>
          <w:p w14:paraId="24B3C099" w14:textId="77777777" w:rsidR="002533B3" w:rsidRPr="002533B3" w:rsidRDefault="002533B3" w:rsidP="008C7573">
            <w:pPr>
              <w:rPr>
                <w:sz w:val="24"/>
                <w:szCs w:val="24"/>
              </w:rPr>
            </w:pPr>
            <w:r w:rsidRPr="002533B3">
              <w:rPr>
                <w:sz w:val="24"/>
                <w:szCs w:val="24"/>
              </w:rPr>
              <w:t>Проведення розрахунків на міцність і жорсткість некруглих і тонкостінних стержнів при крученні (тема 20).</w:t>
            </w:r>
          </w:p>
        </w:tc>
      </w:tr>
      <w:tr w:rsidR="002533B3" w:rsidRPr="002533B3" w14:paraId="7E2B1831" w14:textId="77777777" w:rsidTr="002533B3">
        <w:trPr>
          <w:trHeight w:val="20"/>
          <w:jc w:val="center"/>
        </w:trPr>
        <w:tc>
          <w:tcPr>
            <w:tcW w:w="708" w:type="dxa"/>
          </w:tcPr>
          <w:p w14:paraId="0C0F5157" w14:textId="77777777" w:rsidR="002533B3" w:rsidRPr="002533B3" w:rsidRDefault="002533B3" w:rsidP="008C7573">
            <w:pPr>
              <w:tabs>
                <w:tab w:val="left" w:pos="284"/>
                <w:tab w:val="left" w:pos="567"/>
              </w:tabs>
              <w:jc w:val="center"/>
              <w:rPr>
                <w:sz w:val="24"/>
                <w:szCs w:val="24"/>
              </w:rPr>
            </w:pPr>
            <w:r w:rsidRPr="002533B3">
              <w:rPr>
                <w:sz w:val="24"/>
                <w:szCs w:val="24"/>
              </w:rPr>
              <w:t>15</w:t>
            </w:r>
          </w:p>
        </w:tc>
        <w:tc>
          <w:tcPr>
            <w:tcW w:w="9785" w:type="dxa"/>
          </w:tcPr>
          <w:p w14:paraId="42B03D43" w14:textId="77777777" w:rsidR="002533B3" w:rsidRPr="002533B3" w:rsidRDefault="002533B3" w:rsidP="008C7573">
            <w:pPr>
              <w:rPr>
                <w:sz w:val="24"/>
                <w:szCs w:val="24"/>
              </w:rPr>
            </w:pPr>
            <w:r w:rsidRPr="002533B3">
              <w:rPr>
                <w:sz w:val="24"/>
                <w:szCs w:val="24"/>
              </w:rPr>
              <w:t>Розрахунки гвинтових пружин з малим кроком на міцність і жорсткість (тема 22).</w:t>
            </w:r>
          </w:p>
        </w:tc>
      </w:tr>
      <w:tr w:rsidR="002533B3" w:rsidRPr="002533B3" w14:paraId="590F5B2D" w14:textId="77777777" w:rsidTr="002533B3">
        <w:trPr>
          <w:trHeight w:val="20"/>
          <w:jc w:val="center"/>
        </w:trPr>
        <w:tc>
          <w:tcPr>
            <w:tcW w:w="708" w:type="dxa"/>
          </w:tcPr>
          <w:p w14:paraId="564BFC5F" w14:textId="77777777" w:rsidR="002533B3" w:rsidRPr="002533B3" w:rsidRDefault="002533B3" w:rsidP="008C7573">
            <w:pPr>
              <w:tabs>
                <w:tab w:val="left" w:pos="284"/>
                <w:tab w:val="left" w:pos="567"/>
              </w:tabs>
              <w:jc w:val="center"/>
              <w:rPr>
                <w:sz w:val="24"/>
                <w:szCs w:val="24"/>
              </w:rPr>
            </w:pPr>
            <w:r w:rsidRPr="002533B3">
              <w:rPr>
                <w:sz w:val="24"/>
                <w:szCs w:val="24"/>
              </w:rPr>
              <w:t>16</w:t>
            </w:r>
          </w:p>
        </w:tc>
        <w:tc>
          <w:tcPr>
            <w:tcW w:w="9785" w:type="dxa"/>
          </w:tcPr>
          <w:p w14:paraId="3C1DA9FE" w14:textId="2B8E2F0C" w:rsidR="002533B3" w:rsidRPr="002533B3" w:rsidRDefault="002533B3" w:rsidP="008C7573">
            <w:pPr>
              <w:rPr>
                <w:sz w:val="24"/>
                <w:szCs w:val="24"/>
              </w:rPr>
            </w:pPr>
            <w:r w:rsidRPr="002533B3">
              <w:rPr>
                <w:sz w:val="24"/>
                <w:szCs w:val="24"/>
              </w:rPr>
              <w:t xml:space="preserve">Проведення розрахунків на міцність стержнів в умовах плоского поперечного згину </w:t>
            </w:r>
            <w:r w:rsidR="00E55235">
              <w:rPr>
                <w:sz w:val="24"/>
                <w:szCs w:val="24"/>
              </w:rPr>
              <w:br/>
            </w:r>
            <w:r w:rsidRPr="002533B3">
              <w:rPr>
                <w:sz w:val="24"/>
                <w:szCs w:val="24"/>
              </w:rPr>
              <w:t>(тема 25).</w:t>
            </w:r>
          </w:p>
        </w:tc>
      </w:tr>
      <w:tr w:rsidR="002533B3" w:rsidRPr="002533B3" w14:paraId="53F002C9" w14:textId="77777777" w:rsidTr="002533B3">
        <w:trPr>
          <w:trHeight w:val="20"/>
          <w:jc w:val="center"/>
        </w:trPr>
        <w:tc>
          <w:tcPr>
            <w:tcW w:w="708" w:type="dxa"/>
          </w:tcPr>
          <w:p w14:paraId="3D29A863" w14:textId="77777777" w:rsidR="002533B3" w:rsidRPr="002533B3" w:rsidRDefault="002533B3" w:rsidP="008C7573">
            <w:pPr>
              <w:tabs>
                <w:tab w:val="left" w:pos="284"/>
                <w:tab w:val="left" w:pos="567"/>
              </w:tabs>
              <w:jc w:val="center"/>
              <w:rPr>
                <w:sz w:val="24"/>
                <w:szCs w:val="24"/>
              </w:rPr>
            </w:pPr>
            <w:r w:rsidRPr="002533B3">
              <w:rPr>
                <w:sz w:val="24"/>
                <w:szCs w:val="24"/>
              </w:rPr>
              <w:t>17</w:t>
            </w:r>
          </w:p>
        </w:tc>
        <w:tc>
          <w:tcPr>
            <w:tcW w:w="9785" w:type="dxa"/>
          </w:tcPr>
          <w:p w14:paraId="022DAC0B" w14:textId="3D5398B4" w:rsidR="002533B3" w:rsidRPr="002533B3" w:rsidRDefault="002533B3" w:rsidP="008C7573">
            <w:pPr>
              <w:rPr>
                <w:sz w:val="24"/>
                <w:szCs w:val="24"/>
              </w:rPr>
            </w:pPr>
            <w:r w:rsidRPr="002533B3">
              <w:rPr>
                <w:sz w:val="24"/>
                <w:szCs w:val="24"/>
              </w:rPr>
              <w:t>Проведення розрахунків на міцність стержнів в умовах плоского поперечного згину</w:t>
            </w:r>
            <w:r w:rsidR="00E55235">
              <w:rPr>
                <w:sz w:val="24"/>
                <w:szCs w:val="24"/>
              </w:rPr>
              <w:br/>
            </w:r>
            <w:r w:rsidRPr="002533B3">
              <w:rPr>
                <w:sz w:val="24"/>
                <w:szCs w:val="24"/>
              </w:rPr>
              <w:t>(тема 25).</w:t>
            </w:r>
          </w:p>
          <w:p w14:paraId="2D2DDFD0" w14:textId="2BD6BF8D" w:rsidR="002533B3" w:rsidRPr="002533B3" w:rsidRDefault="002533B3" w:rsidP="00905686">
            <w:pPr>
              <w:rPr>
                <w:sz w:val="24"/>
                <w:szCs w:val="24"/>
              </w:rPr>
            </w:pPr>
            <w:r w:rsidRPr="002533B3">
              <w:rPr>
                <w:sz w:val="24"/>
                <w:szCs w:val="24"/>
              </w:rPr>
              <w:t xml:space="preserve">Проведення розрахунків на міцність </w:t>
            </w:r>
            <w:r w:rsidR="00905686">
              <w:rPr>
                <w:sz w:val="24"/>
                <w:szCs w:val="24"/>
              </w:rPr>
              <w:t xml:space="preserve"> і жорсткість </w:t>
            </w:r>
            <w:r w:rsidRPr="002533B3">
              <w:rPr>
                <w:sz w:val="24"/>
                <w:szCs w:val="24"/>
              </w:rPr>
              <w:t>стержнів тонкостінного профілю при поперечному згині (тем</w:t>
            </w:r>
            <w:r w:rsidR="00905686">
              <w:rPr>
                <w:sz w:val="24"/>
                <w:szCs w:val="24"/>
              </w:rPr>
              <w:t xml:space="preserve">и </w:t>
            </w:r>
            <w:r w:rsidRPr="002533B3">
              <w:rPr>
                <w:sz w:val="24"/>
                <w:szCs w:val="24"/>
              </w:rPr>
              <w:t>26</w:t>
            </w:r>
            <w:r w:rsidR="00905686">
              <w:rPr>
                <w:sz w:val="24"/>
                <w:szCs w:val="24"/>
              </w:rPr>
              <w:t>, 27</w:t>
            </w:r>
            <w:r w:rsidRPr="002533B3">
              <w:rPr>
                <w:sz w:val="24"/>
                <w:szCs w:val="24"/>
              </w:rPr>
              <w:t xml:space="preserve">). </w:t>
            </w:r>
          </w:p>
        </w:tc>
      </w:tr>
      <w:tr w:rsidR="002533B3" w:rsidRPr="002533B3" w14:paraId="2671B15D" w14:textId="77777777" w:rsidTr="002533B3">
        <w:trPr>
          <w:trHeight w:val="20"/>
          <w:jc w:val="center"/>
        </w:trPr>
        <w:tc>
          <w:tcPr>
            <w:tcW w:w="708" w:type="dxa"/>
          </w:tcPr>
          <w:p w14:paraId="39A7A9CB" w14:textId="77777777" w:rsidR="002533B3" w:rsidRPr="00AC25C8" w:rsidRDefault="002533B3" w:rsidP="008C7573">
            <w:pPr>
              <w:tabs>
                <w:tab w:val="left" w:pos="284"/>
                <w:tab w:val="left" w:pos="567"/>
              </w:tabs>
              <w:jc w:val="center"/>
              <w:rPr>
                <w:sz w:val="24"/>
                <w:szCs w:val="24"/>
              </w:rPr>
            </w:pPr>
            <w:r w:rsidRPr="00AC25C8">
              <w:rPr>
                <w:sz w:val="24"/>
                <w:szCs w:val="24"/>
              </w:rPr>
              <w:t>18</w:t>
            </w:r>
          </w:p>
        </w:tc>
        <w:tc>
          <w:tcPr>
            <w:tcW w:w="9785" w:type="dxa"/>
          </w:tcPr>
          <w:p w14:paraId="08685AD7" w14:textId="4B1607A2" w:rsidR="002533B3" w:rsidRPr="00AC25C8" w:rsidRDefault="00905686" w:rsidP="00E55235">
            <w:pPr>
              <w:rPr>
                <w:sz w:val="24"/>
                <w:szCs w:val="24"/>
              </w:rPr>
            </w:pPr>
            <w:r w:rsidRPr="00AC25C8">
              <w:rPr>
                <w:sz w:val="24"/>
                <w:szCs w:val="24"/>
              </w:rPr>
              <w:t xml:space="preserve">Модульна контрольна </w:t>
            </w:r>
            <w:r w:rsidR="002533B3" w:rsidRPr="00AC25C8">
              <w:rPr>
                <w:sz w:val="24"/>
                <w:szCs w:val="24"/>
              </w:rPr>
              <w:t>робота.</w:t>
            </w:r>
          </w:p>
        </w:tc>
      </w:tr>
    </w:tbl>
    <w:p w14:paraId="0772B96D" w14:textId="5687D0C4" w:rsidR="002533B3" w:rsidRPr="00FB62F3" w:rsidRDefault="002533B3" w:rsidP="002533B3">
      <w:pPr>
        <w:spacing w:before="240" w:line="360" w:lineRule="auto"/>
        <w:ind w:left="-1077" w:firstLine="720"/>
        <w:jc w:val="center"/>
        <w:rPr>
          <w:b/>
          <w:bCs/>
          <w:sz w:val="26"/>
          <w:szCs w:val="26"/>
        </w:rPr>
      </w:pPr>
      <w:r>
        <w:rPr>
          <w:b/>
          <w:bCs/>
          <w:sz w:val="26"/>
          <w:szCs w:val="26"/>
        </w:rPr>
        <w:t>Лаборатор</w:t>
      </w:r>
      <w:r w:rsidRPr="00FB62F3">
        <w:rPr>
          <w:b/>
          <w:bCs/>
          <w:sz w:val="26"/>
          <w:szCs w:val="26"/>
        </w:rPr>
        <w:t>ні заняття</w:t>
      </w:r>
    </w:p>
    <w:p w14:paraId="67DDA4EF" w14:textId="19136DEF" w:rsidR="002533B3" w:rsidRPr="002533B3" w:rsidRDefault="002533B3" w:rsidP="002533B3">
      <w:pPr>
        <w:spacing w:after="120"/>
        <w:ind w:firstLine="709"/>
        <w:rPr>
          <w:sz w:val="24"/>
          <w:szCs w:val="24"/>
        </w:rPr>
      </w:pPr>
      <w:r w:rsidRPr="002533B3">
        <w:rPr>
          <w:sz w:val="24"/>
          <w:szCs w:val="24"/>
        </w:rPr>
        <w:t xml:space="preserve">Основним завданням циклу лабораторних занять є практична перевірка і закріплення знань, отриманих на лекційних </w:t>
      </w:r>
      <w:r w:rsidR="006663EB">
        <w:rPr>
          <w:sz w:val="24"/>
          <w:szCs w:val="24"/>
        </w:rPr>
        <w:t xml:space="preserve">і практичних </w:t>
      </w:r>
      <w:r w:rsidRPr="002533B3">
        <w:rPr>
          <w:sz w:val="24"/>
          <w:szCs w:val="24"/>
        </w:rPr>
        <w:t>заняттях.</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7802"/>
        <w:gridCol w:w="1984"/>
      </w:tblGrid>
      <w:tr w:rsidR="002533B3" w:rsidRPr="002533B3" w14:paraId="6D0E0AAB" w14:textId="77777777" w:rsidTr="002533B3">
        <w:trPr>
          <w:trHeight w:val="20"/>
        </w:trPr>
        <w:tc>
          <w:tcPr>
            <w:tcW w:w="670" w:type="dxa"/>
            <w:vAlign w:val="center"/>
          </w:tcPr>
          <w:p w14:paraId="3D0D5870" w14:textId="77777777" w:rsidR="002533B3" w:rsidRPr="002533B3" w:rsidRDefault="002533B3" w:rsidP="008C7573">
            <w:pPr>
              <w:jc w:val="center"/>
              <w:rPr>
                <w:sz w:val="24"/>
                <w:szCs w:val="24"/>
              </w:rPr>
            </w:pPr>
            <w:r w:rsidRPr="002533B3">
              <w:rPr>
                <w:sz w:val="24"/>
                <w:szCs w:val="24"/>
              </w:rPr>
              <w:t>№ з/п</w:t>
            </w:r>
          </w:p>
        </w:tc>
        <w:tc>
          <w:tcPr>
            <w:tcW w:w="7802" w:type="dxa"/>
            <w:vAlign w:val="center"/>
          </w:tcPr>
          <w:p w14:paraId="4406A4F1" w14:textId="77777777" w:rsidR="002533B3" w:rsidRPr="002533B3" w:rsidRDefault="002533B3" w:rsidP="008C7573">
            <w:pPr>
              <w:jc w:val="center"/>
              <w:rPr>
                <w:sz w:val="24"/>
                <w:szCs w:val="24"/>
              </w:rPr>
            </w:pPr>
            <w:r w:rsidRPr="002533B3">
              <w:rPr>
                <w:sz w:val="24"/>
                <w:szCs w:val="24"/>
              </w:rPr>
              <w:t>Назва лабораторної роботи (комп’ютерного практикуму)</w:t>
            </w:r>
          </w:p>
        </w:tc>
        <w:tc>
          <w:tcPr>
            <w:tcW w:w="1984" w:type="dxa"/>
            <w:vAlign w:val="center"/>
          </w:tcPr>
          <w:p w14:paraId="4DF28CBD" w14:textId="77777777" w:rsidR="002533B3" w:rsidRPr="002533B3" w:rsidRDefault="002533B3" w:rsidP="008C7573">
            <w:pPr>
              <w:jc w:val="center"/>
              <w:rPr>
                <w:sz w:val="24"/>
                <w:szCs w:val="24"/>
              </w:rPr>
            </w:pPr>
            <w:r w:rsidRPr="002533B3">
              <w:rPr>
                <w:sz w:val="24"/>
                <w:szCs w:val="24"/>
              </w:rPr>
              <w:t>Кількість ауд. годин</w:t>
            </w:r>
          </w:p>
        </w:tc>
      </w:tr>
      <w:tr w:rsidR="002533B3" w:rsidRPr="002533B3" w14:paraId="4CB38ECA" w14:textId="77777777" w:rsidTr="002533B3">
        <w:trPr>
          <w:trHeight w:val="662"/>
        </w:trPr>
        <w:tc>
          <w:tcPr>
            <w:tcW w:w="670" w:type="dxa"/>
          </w:tcPr>
          <w:p w14:paraId="4EBC446C" w14:textId="77777777" w:rsidR="002533B3" w:rsidRPr="002533B3" w:rsidRDefault="002533B3" w:rsidP="008C7573">
            <w:pPr>
              <w:tabs>
                <w:tab w:val="left" w:pos="284"/>
                <w:tab w:val="left" w:pos="567"/>
              </w:tabs>
              <w:jc w:val="center"/>
              <w:rPr>
                <w:sz w:val="24"/>
                <w:szCs w:val="24"/>
              </w:rPr>
            </w:pPr>
            <w:r w:rsidRPr="002533B3">
              <w:rPr>
                <w:sz w:val="24"/>
                <w:szCs w:val="24"/>
              </w:rPr>
              <w:t>1</w:t>
            </w:r>
          </w:p>
        </w:tc>
        <w:tc>
          <w:tcPr>
            <w:tcW w:w="7802" w:type="dxa"/>
          </w:tcPr>
          <w:p w14:paraId="2799B848" w14:textId="77777777" w:rsidR="002533B3" w:rsidRPr="002533B3" w:rsidRDefault="002533B3" w:rsidP="008C7573">
            <w:pPr>
              <w:rPr>
                <w:sz w:val="24"/>
                <w:szCs w:val="24"/>
              </w:rPr>
            </w:pPr>
            <w:r w:rsidRPr="002533B3">
              <w:rPr>
                <w:sz w:val="24"/>
                <w:szCs w:val="24"/>
              </w:rPr>
              <w:t>Визначення механічних характеристик при розтягуванні. Діаграма розтягування (тема 6)</w:t>
            </w:r>
          </w:p>
        </w:tc>
        <w:tc>
          <w:tcPr>
            <w:tcW w:w="1984" w:type="dxa"/>
          </w:tcPr>
          <w:p w14:paraId="4F3F5BDA" w14:textId="77777777" w:rsidR="002533B3" w:rsidRPr="002533B3" w:rsidRDefault="002533B3" w:rsidP="008C7573">
            <w:pPr>
              <w:jc w:val="center"/>
              <w:rPr>
                <w:sz w:val="24"/>
                <w:szCs w:val="24"/>
              </w:rPr>
            </w:pPr>
            <w:r w:rsidRPr="002533B3">
              <w:rPr>
                <w:sz w:val="24"/>
                <w:szCs w:val="24"/>
              </w:rPr>
              <w:t>2</w:t>
            </w:r>
          </w:p>
        </w:tc>
      </w:tr>
      <w:tr w:rsidR="002533B3" w:rsidRPr="002533B3" w14:paraId="0D24E538" w14:textId="77777777" w:rsidTr="002533B3">
        <w:trPr>
          <w:trHeight w:val="399"/>
        </w:trPr>
        <w:tc>
          <w:tcPr>
            <w:tcW w:w="670" w:type="dxa"/>
          </w:tcPr>
          <w:p w14:paraId="1F79B7FF" w14:textId="77777777" w:rsidR="002533B3" w:rsidRPr="002533B3" w:rsidRDefault="002533B3" w:rsidP="008C7573">
            <w:pPr>
              <w:tabs>
                <w:tab w:val="left" w:pos="284"/>
                <w:tab w:val="left" w:pos="567"/>
              </w:tabs>
              <w:jc w:val="center"/>
              <w:rPr>
                <w:sz w:val="24"/>
                <w:szCs w:val="24"/>
              </w:rPr>
            </w:pPr>
            <w:r w:rsidRPr="002533B3">
              <w:rPr>
                <w:sz w:val="24"/>
                <w:szCs w:val="24"/>
              </w:rPr>
              <w:t>2</w:t>
            </w:r>
          </w:p>
        </w:tc>
        <w:tc>
          <w:tcPr>
            <w:tcW w:w="7802" w:type="dxa"/>
          </w:tcPr>
          <w:p w14:paraId="1B947899" w14:textId="77777777" w:rsidR="002533B3" w:rsidRPr="002533B3" w:rsidRDefault="002533B3" w:rsidP="008C7573">
            <w:pPr>
              <w:rPr>
                <w:sz w:val="24"/>
                <w:szCs w:val="24"/>
              </w:rPr>
            </w:pPr>
            <w:r w:rsidRPr="002533B3">
              <w:rPr>
                <w:sz w:val="24"/>
                <w:szCs w:val="24"/>
              </w:rPr>
              <w:t>Випробування матеріалів на стиск (тема 6)</w:t>
            </w:r>
          </w:p>
        </w:tc>
        <w:tc>
          <w:tcPr>
            <w:tcW w:w="1984" w:type="dxa"/>
          </w:tcPr>
          <w:p w14:paraId="29E33995" w14:textId="77777777" w:rsidR="002533B3" w:rsidRPr="002533B3" w:rsidRDefault="002533B3" w:rsidP="008C7573">
            <w:pPr>
              <w:jc w:val="center"/>
              <w:rPr>
                <w:sz w:val="24"/>
                <w:szCs w:val="24"/>
              </w:rPr>
            </w:pPr>
            <w:r w:rsidRPr="002533B3">
              <w:rPr>
                <w:sz w:val="24"/>
                <w:szCs w:val="24"/>
              </w:rPr>
              <w:t>2</w:t>
            </w:r>
          </w:p>
        </w:tc>
      </w:tr>
      <w:tr w:rsidR="002533B3" w:rsidRPr="002533B3" w14:paraId="149CA064" w14:textId="77777777" w:rsidTr="002533B3">
        <w:trPr>
          <w:trHeight w:val="278"/>
        </w:trPr>
        <w:tc>
          <w:tcPr>
            <w:tcW w:w="670" w:type="dxa"/>
          </w:tcPr>
          <w:p w14:paraId="5B7A51E2" w14:textId="77777777" w:rsidR="002533B3" w:rsidRPr="002533B3" w:rsidRDefault="002533B3" w:rsidP="008C7573">
            <w:pPr>
              <w:tabs>
                <w:tab w:val="left" w:pos="284"/>
                <w:tab w:val="left" w:pos="567"/>
              </w:tabs>
              <w:jc w:val="center"/>
              <w:rPr>
                <w:sz w:val="24"/>
                <w:szCs w:val="24"/>
              </w:rPr>
            </w:pPr>
            <w:r w:rsidRPr="002533B3">
              <w:rPr>
                <w:sz w:val="24"/>
                <w:szCs w:val="24"/>
              </w:rPr>
              <w:t>3</w:t>
            </w:r>
          </w:p>
        </w:tc>
        <w:tc>
          <w:tcPr>
            <w:tcW w:w="7802" w:type="dxa"/>
          </w:tcPr>
          <w:p w14:paraId="7EA4424F" w14:textId="77777777" w:rsidR="002533B3" w:rsidRPr="002533B3" w:rsidRDefault="002533B3" w:rsidP="008C7573">
            <w:pPr>
              <w:rPr>
                <w:sz w:val="24"/>
                <w:szCs w:val="24"/>
              </w:rPr>
            </w:pPr>
            <w:r w:rsidRPr="002533B3">
              <w:rPr>
                <w:sz w:val="24"/>
                <w:szCs w:val="24"/>
              </w:rPr>
              <w:t>Визначення модуля пружності при розтягуванні (тема 6)</w:t>
            </w:r>
          </w:p>
        </w:tc>
        <w:tc>
          <w:tcPr>
            <w:tcW w:w="1984" w:type="dxa"/>
          </w:tcPr>
          <w:p w14:paraId="7E90D086" w14:textId="77777777" w:rsidR="002533B3" w:rsidRPr="002533B3" w:rsidRDefault="002533B3" w:rsidP="008C7573">
            <w:pPr>
              <w:tabs>
                <w:tab w:val="left" w:pos="284"/>
                <w:tab w:val="left" w:pos="567"/>
              </w:tabs>
              <w:jc w:val="center"/>
              <w:rPr>
                <w:sz w:val="24"/>
                <w:szCs w:val="24"/>
              </w:rPr>
            </w:pPr>
            <w:r w:rsidRPr="002533B3">
              <w:rPr>
                <w:sz w:val="24"/>
                <w:szCs w:val="24"/>
              </w:rPr>
              <w:t>2</w:t>
            </w:r>
          </w:p>
        </w:tc>
      </w:tr>
      <w:tr w:rsidR="002533B3" w:rsidRPr="002533B3" w14:paraId="2D67AF45" w14:textId="77777777" w:rsidTr="002533B3">
        <w:trPr>
          <w:trHeight w:val="423"/>
        </w:trPr>
        <w:tc>
          <w:tcPr>
            <w:tcW w:w="670" w:type="dxa"/>
          </w:tcPr>
          <w:p w14:paraId="57C1CB9B" w14:textId="77777777" w:rsidR="002533B3" w:rsidRPr="002533B3" w:rsidRDefault="002533B3" w:rsidP="008C7573">
            <w:pPr>
              <w:tabs>
                <w:tab w:val="left" w:pos="284"/>
                <w:tab w:val="left" w:pos="567"/>
              </w:tabs>
              <w:jc w:val="center"/>
              <w:rPr>
                <w:sz w:val="24"/>
                <w:szCs w:val="24"/>
              </w:rPr>
            </w:pPr>
            <w:r w:rsidRPr="002533B3">
              <w:rPr>
                <w:sz w:val="24"/>
                <w:szCs w:val="24"/>
              </w:rPr>
              <w:t>4</w:t>
            </w:r>
          </w:p>
        </w:tc>
        <w:tc>
          <w:tcPr>
            <w:tcW w:w="7802" w:type="dxa"/>
          </w:tcPr>
          <w:p w14:paraId="40ACEAC0" w14:textId="77777777" w:rsidR="002533B3" w:rsidRPr="002533B3" w:rsidRDefault="002533B3" w:rsidP="008C7573">
            <w:pPr>
              <w:rPr>
                <w:sz w:val="24"/>
                <w:szCs w:val="24"/>
              </w:rPr>
            </w:pPr>
            <w:r w:rsidRPr="002533B3">
              <w:rPr>
                <w:sz w:val="24"/>
                <w:szCs w:val="24"/>
              </w:rPr>
              <w:t>Випробування матеріалів на зріз (тема 16)</w:t>
            </w:r>
          </w:p>
        </w:tc>
        <w:tc>
          <w:tcPr>
            <w:tcW w:w="1984" w:type="dxa"/>
          </w:tcPr>
          <w:p w14:paraId="44B6A1BD" w14:textId="77777777" w:rsidR="002533B3" w:rsidRPr="002533B3" w:rsidRDefault="002533B3" w:rsidP="008C7573">
            <w:pPr>
              <w:tabs>
                <w:tab w:val="left" w:pos="284"/>
                <w:tab w:val="left" w:pos="567"/>
              </w:tabs>
              <w:jc w:val="center"/>
              <w:rPr>
                <w:sz w:val="24"/>
                <w:szCs w:val="24"/>
              </w:rPr>
            </w:pPr>
            <w:r w:rsidRPr="002533B3">
              <w:rPr>
                <w:sz w:val="24"/>
                <w:szCs w:val="24"/>
              </w:rPr>
              <w:t>2</w:t>
            </w:r>
          </w:p>
        </w:tc>
      </w:tr>
      <w:tr w:rsidR="002533B3" w:rsidRPr="002533B3" w14:paraId="558EB75A" w14:textId="77777777" w:rsidTr="002533B3">
        <w:trPr>
          <w:trHeight w:val="400"/>
        </w:trPr>
        <w:tc>
          <w:tcPr>
            <w:tcW w:w="670" w:type="dxa"/>
          </w:tcPr>
          <w:p w14:paraId="7DBBBB36" w14:textId="77777777" w:rsidR="002533B3" w:rsidRPr="002533B3" w:rsidRDefault="002533B3" w:rsidP="008C7573">
            <w:pPr>
              <w:tabs>
                <w:tab w:val="left" w:pos="284"/>
                <w:tab w:val="left" w:pos="567"/>
              </w:tabs>
              <w:jc w:val="center"/>
              <w:rPr>
                <w:sz w:val="24"/>
                <w:szCs w:val="24"/>
              </w:rPr>
            </w:pPr>
            <w:r w:rsidRPr="002533B3">
              <w:rPr>
                <w:sz w:val="24"/>
                <w:szCs w:val="24"/>
              </w:rPr>
              <w:t>5</w:t>
            </w:r>
          </w:p>
        </w:tc>
        <w:tc>
          <w:tcPr>
            <w:tcW w:w="7802" w:type="dxa"/>
          </w:tcPr>
          <w:p w14:paraId="2609FBF5" w14:textId="77777777" w:rsidR="002533B3" w:rsidRPr="002533B3" w:rsidRDefault="002533B3" w:rsidP="008C7573">
            <w:pPr>
              <w:rPr>
                <w:sz w:val="24"/>
                <w:szCs w:val="24"/>
              </w:rPr>
            </w:pPr>
            <w:r w:rsidRPr="002533B3">
              <w:rPr>
                <w:sz w:val="24"/>
                <w:szCs w:val="24"/>
              </w:rPr>
              <w:t>Визначення модуля пружності при зсуві (тема 19)</w:t>
            </w:r>
          </w:p>
        </w:tc>
        <w:tc>
          <w:tcPr>
            <w:tcW w:w="1984" w:type="dxa"/>
          </w:tcPr>
          <w:p w14:paraId="6813AADC" w14:textId="77777777" w:rsidR="002533B3" w:rsidRPr="002533B3" w:rsidRDefault="002533B3" w:rsidP="008C7573">
            <w:pPr>
              <w:tabs>
                <w:tab w:val="left" w:pos="284"/>
                <w:tab w:val="left" w:pos="567"/>
              </w:tabs>
              <w:jc w:val="center"/>
              <w:rPr>
                <w:sz w:val="24"/>
                <w:szCs w:val="24"/>
              </w:rPr>
            </w:pPr>
            <w:r w:rsidRPr="002533B3">
              <w:rPr>
                <w:sz w:val="24"/>
                <w:szCs w:val="24"/>
              </w:rPr>
              <w:t>2</w:t>
            </w:r>
          </w:p>
        </w:tc>
      </w:tr>
      <w:tr w:rsidR="002533B3" w:rsidRPr="002533B3" w14:paraId="457E023F" w14:textId="77777777" w:rsidTr="002533B3">
        <w:trPr>
          <w:trHeight w:val="407"/>
        </w:trPr>
        <w:tc>
          <w:tcPr>
            <w:tcW w:w="670" w:type="dxa"/>
          </w:tcPr>
          <w:p w14:paraId="5F1CD415" w14:textId="77777777" w:rsidR="002533B3" w:rsidRPr="002533B3" w:rsidRDefault="002533B3" w:rsidP="008C7573">
            <w:pPr>
              <w:tabs>
                <w:tab w:val="left" w:pos="284"/>
                <w:tab w:val="left" w:pos="567"/>
              </w:tabs>
              <w:jc w:val="center"/>
              <w:rPr>
                <w:sz w:val="24"/>
                <w:szCs w:val="24"/>
              </w:rPr>
            </w:pPr>
            <w:r w:rsidRPr="002533B3">
              <w:rPr>
                <w:sz w:val="24"/>
                <w:szCs w:val="24"/>
              </w:rPr>
              <w:t>6</w:t>
            </w:r>
          </w:p>
        </w:tc>
        <w:tc>
          <w:tcPr>
            <w:tcW w:w="7802" w:type="dxa"/>
          </w:tcPr>
          <w:p w14:paraId="7001020B" w14:textId="77777777" w:rsidR="002533B3" w:rsidRPr="002533B3" w:rsidRDefault="002533B3" w:rsidP="008C7573">
            <w:pPr>
              <w:rPr>
                <w:sz w:val="24"/>
                <w:szCs w:val="24"/>
              </w:rPr>
            </w:pPr>
            <w:r w:rsidRPr="002533B3">
              <w:rPr>
                <w:sz w:val="24"/>
                <w:szCs w:val="24"/>
              </w:rPr>
              <w:t>Визначення характеристик пружності пружини (тема 22)</w:t>
            </w:r>
          </w:p>
        </w:tc>
        <w:tc>
          <w:tcPr>
            <w:tcW w:w="1984" w:type="dxa"/>
          </w:tcPr>
          <w:p w14:paraId="71B846B8" w14:textId="77777777" w:rsidR="002533B3" w:rsidRPr="002533B3" w:rsidRDefault="002533B3" w:rsidP="008C7573">
            <w:pPr>
              <w:tabs>
                <w:tab w:val="left" w:pos="284"/>
                <w:tab w:val="left" w:pos="567"/>
              </w:tabs>
              <w:jc w:val="center"/>
              <w:rPr>
                <w:sz w:val="24"/>
                <w:szCs w:val="24"/>
              </w:rPr>
            </w:pPr>
            <w:r w:rsidRPr="002533B3">
              <w:rPr>
                <w:sz w:val="24"/>
                <w:szCs w:val="24"/>
              </w:rPr>
              <w:t>2</w:t>
            </w:r>
          </w:p>
        </w:tc>
      </w:tr>
      <w:tr w:rsidR="002533B3" w:rsidRPr="002533B3" w14:paraId="4378C39A" w14:textId="77777777" w:rsidTr="002533B3">
        <w:trPr>
          <w:trHeight w:val="407"/>
        </w:trPr>
        <w:tc>
          <w:tcPr>
            <w:tcW w:w="670" w:type="dxa"/>
          </w:tcPr>
          <w:p w14:paraId="0E28F90A" w14:textId="77777777" w:rsidR="002533B3" w:rsidRPr="002533B3" w:rsidRDefault="002533B3" w:rsidP="008C7573">
            <w:pPr>
              <w:tabs>
                <w:tab w:val="left" w:pos="284"/>
                <w:tab w:val="left" w:pos="567"/>
              </w:tabs>
              <w:jc w:val="center"/>
              <w:rPr>
                <w:sz w:val="24"/>
                <w:szCs w:val="24"/>
              </w:rPr>
            </w:pPr>
            <w:r w:rsidRPr="002533B3">
              <w:rPr>
                <w:sz w:val="24"/>
                <w:szCs w:val="24"/>
              </w:rPr>
              <w:t>7</w:t>
            </w:r>
          </w:p>
        </w:tc>
        <w:tc>
          <w:tcPr>
            <w:tcW w:w="7802" w:type="dxa"/>
          </w:tcPr>
          <w:p w14:paraId="54E6B96B" w14:textId="77777777" w:rsidR="002533B3" w:rsidRPr="002533B3" w:rsidRDefault="002533B3" w:rsidP="008C7573">
            <w:pPr>
              <w:rPr>
                <w:sz w:val="24"/>
                <w:szCs w:val="24"/>
              </w:rPr>
            </w:pPr>
            <w:r w:rsidRPr="002533B3">
              <w:rPr>
                <w:sz w:val="24"/>
                <w:szCs w:val="24"/>
              </w:rPr>
              <w:t>Дослідження напруженого стану балки в умовах чистого згину (тема 23)</w:t>
            </w:r>
          </w:p>
        </w:tc>
        <w:tc>
          <w:tcPr>
            <w:tcW w:w="1984" w:type="dxa"/>
          </w:tcPr>
          <w:p w14:paraId="32640DF8" w14:textId="77777777" w:rsidR="002533B3" w:rsidRPr="002533B3" w:rsidRDefault="002533B3" w:rsidP="008C7573">
            <w:pPr>
              <w:tabs>
                <w:tab w:val="left" w:pos="284"/>
                <w:tab w:val="left" w:pos="567"/>
              </w:tabs>
              <w:jc w:val="center"/>
              <w:rPr>
                <w:sz w:val="24"/>
                <w:szCs w:val="24"/>
              </w:rPr>
            </w:pPr>
            <w:r w:rsidRPr="002533B3">
              <w:rPr>
                <w:sz w:val="24"/>
                <w:szCs w:val="24"/>
              </w:rPr>
              <w:t>2</w:t>
            </w:r>
          </w:p>
        </w:tc>
      </w:tr>
      <w:tr w:rsidR="002533B3" w:rsidRPr="002533B3" w14:paraId="153596BD" w14:textId="77777777" w:rsidTr="002533B3">
        <w:trPr>
          <w:trHeight w:val="407"/>
        </w:trPr>
        <w:tc>
          <w:tcPr>
            <w:tcW w:w="670" w:type="dxa"/>
          </w:tcPr>
          <w:p w14:paraId="0AF4C2FD" w14:textId="77777777" w:rsidR="002533B3" w:rsidRPr="002533B3" w:rsidRDefault="002533B3" w:rsidP="008C7573">
            <w:pPr>
              <w:tabs>
                <w:tab w:val="left" w:pos="284"/>
                <w:tab w:val="left" w:pos="567"/>
              </w:tabs>
              <w:jc w:val="center"/>
              <w:rPr>
                <w:sz w:val="24"/>
                <w:szCs w:val="24"/>
              </w:rPr>
            </w:pPr>
            <w:r w:rsidRPr="002533B3">
              <w:rPr>
                <w:sz w:val="24"/>
                <w:szCs w:val="24"/>
              </w:rPr>
              <w:t>8</w:t>
            </w:r>
          </w:p>
        </w:tc>
        <w:tc>
          <w:tcPr>
            <w:tcW w:w="7802" w:type="dxa"/>
          </w:tcPr>
          <w:p w14:paraId="6AE927CB" w14:textId="77777777" w:rsidR="002533B3" w:rsidRPr="002533B3" w:rsidRDefault="002533B3" w:rsidP="008C7573">
            <w:pPr>
              <w:rPr>
                <w:sz w:val="24"/>
                <w:szCs w:val="24"/>
              </w:rPr>
            </w:pPr>
            <w:r w:rsidRPr="002533B3">
              <w:rPr>
                <w:sz w:val="24"/>
                <w:szCs w:val="24"/>
              </w:rPr>
              <w:t>Визначення положення центра згинання для тонкостінних профілів (тема 26)</w:t>
            </w:r>
          </w:p>
        </w:tc>
        <w:tc>
          <w:tcPr>
            <w:tcW w:w="1984" w:type="dxa"/>
          </w:tcPr>
          <w:p w14:paraId="0DA88651" w14:textId="77777777" w:rsidR="002533B3" w:rsidRPr="002533B3" w:rsidRDefault="002533B3" w:rsidP="008C7573">
            <w:pPr>
              <w:tabs>
                <w:tab w:val="left" w:pos="284"/>
                <w:tab w:val="left" w:pos="567"/>
              </w:tabs>
              <w:jc w:val="center"/>
              <w:rPr>
                <w:sz w:val="24"/>
                <w:szCs w:val="24"/>
              </w:rPr>
            </w:pPr>
            <w:r w:rsidRPr="002533B3">
              <w:rPr>
                <w:sz w:val="24"/>
                <w:szCs w:val="24"/>
              </w:rPr>
              <w:t>2</w:t>
            </w:r>
          </w:p>
        </w:tc>
      </w:tr>
      <w:tr w:rsidR="002533B3" w:rsidRPr="002533B3" w14:paraId="5B66FA1B" w14:textId="77777777" w:rsidTr="002533B3">
        <w:trPr>
          <w:trHeight w:val="407"/>
        </w:trPr>
        <w:tc>
          <w:tcPr>
            <w:tcW w:w="670" w:type="dxa"/>
          </w:tcPr>
          <w:p w14:paraId="43E484CF" w14:textId="77777777" w:rsidR="002533B3" w:rsidRPr="002533B3" w:rsidRDefault="002533B3" w:rsidP="008C7573">
            <w:pPr>
              <w:tabs>
                <w:tab w:val="left" w:pos="284"/>
                <w:tab w:val="left" w:pos="567"/>
              </w:tabs>
              <w:jc w:val="center"/>
              <w:rPr>
                <w:sz w:val="24"/>
                <w:szCs w:val="24"/>
              </w:rPr>
            </w:pPr>
            <w:r w:rsidRPr="002533B3">
              <w:rPr>
                <w:sz w:val="24"/>
                <w:szCs w:val="24"/>
              </w:rPr>
              <w:t>9</w:t>
            </w:r>
          </w:p>
        </w:tc>
        <w:tc>
          <w:tcPr>
            <w:tcW w:w="7802" w:type="dxa"/>
          </w:tcPr>
          <w:p w14:paraId="30C7E339" w14:textId="77777777" w:rsidR="002533B3" w:rsidRPr="002533B3" w:rsidRDefault="002533B3" w:rsidP="008C7573">
            <w:pPr>
              <w:rPr>
                <w:sz w:val="24"/>
                <w:szCs w:val="24"/>
              </w:rPr>
            </w:pPr>
            <w:r w:rsidRPr="002533B3">
              <w:rPr>
                <w:bCs/>
                <w:sz w:val="24"/>
                <w:szCs w:val="24"/>
              </w:rPr>
              <w:t>Залікове заняття</w:t>
            </w:r>
          </w:p>
        </w:tc>
        <w:tc>
          <w:tcPr>
            <w:tcW w:w="1984" w:type="dxa"/>
          </w:tcPr>
          <w:p w14:paraId="7F64DC5E" w14:textId="77777777" w:rsidR="002533B3" w:rsidRPr="002533B3" w:rsidRDefault="002533B3" w:rsidP="008C7573">
            <w:pPr>
              <w:tabs>
                <w:tab w:val="left" w:pos="284"/>
                <w:tab w:val="left" w:pos="567"/>
              </w:tabs>
              <w:jc w:val="center"/>
              <w:rPr>
                <w:sz w:val="24"/>
                <w:szCs w:val="24"/>
              </w:rPr>
            </w:pPr>
            <w:r w:rsidRPr="002533B3">
              <w:rPr>
                <w:sz w:val="24"/>
                <w:szCs w:val="24"/>
              </w:rPr>
              <w:t>2</w:t>
            </w:r>
          </w:p>
        </w:tc>
      </w:tr>
    </w:tbl>
    <w:p w14:paraId="4D050CF8" w14:textId="0060DF88" w:rsidR="004A6336" w:rsidRPr="004472C0" w:rsidRDefault="004A6336" w:rsidP="00DC252F">
      <w:pPr>
        <w:pStyle w:val="1"/>
        <w:spacing w:before="360" w:line="240" w:lineRule="auto"/>
        <w:ind w:left="714" w:hanging="357"/>
      </w:pPr>
      <w:r w:rsidRPr="004472C0">
        <w:t>Самостійна робота студента</w:t>
      </w:r>
    </w:p>
    <w:p w14:paraId="55CF6F84" w14:textId="6465DB58" w:rsidR="004A6336" w:rsidRPr="006663EB" w:rsidRDefault="006663EB" w:rsidP="006663EB">
      <w:pPr>
        <w:spacing w:after="120"/>
        <w:ind w:firstLine="709"/>
        <w:jc w:val="both"/>
        <w:rPr>
          <w:sz w:val="24"/>
          <w:szCs w:val="24"/>
        </w:rPr>
      </w:pPr>
      <w:r w:rsidRPr="006663EB">
        <w:rPr>
          <w:sz w:val="24"/>
          <w:szCs w:val="24"/>
        </w:rPr>
        <w:t>Самостійн</w:t>
      </w:r>
      <w:r>
        <w:rPr>
          <w:sz w:val="24"/>
          <w:szCs w:val="24"/>
        </w:rPr>
        <w:t>а</w:t>
      </w:r>
      <w:r w:rsidRPr="006663EB">
        <w:rPr>
          <w:sz w:val="24"/>
          <w:szCs w:val="24"/>
        </w:rPr>
        <w:t xml:space="preserve"> </w:t>
      </w:r>
      <w:r w:rsidR="004A6336" w:rsidRPr="006663EB">
        <w:rPr>
          <w:sz w:val="24"/>
          <w:szCs w:val="24"/>
        </w:rPr>
        <w:t>робот</w:t>
      </w:r>
      <w:r>
        <w:rPr>
          <w:sz w:val="24"/>
          <w:szCs w:val="24"/>
        </w:rPr>
        <w:t xml:space="preserve">а студента передбачає </w:t>
      </w:r>
      <w:r w:rsidR="004A6336" w:rsidRPr="006663EB">
        <w:rPr>
          <w:sz w:val="24"/>
          <w:szCs w:val="24"/>
        </w:rPr>
        <w:t>підготовк</w:t>
      </w:r>
      <w:r w:rsidRPr="006663EB">
        <w:rPr>
          <w:sz w:val="24"/>
          <w:szCs w:val="24"/>
        </w:rPr>
        <w:t>у</w:t>
      </w:r>
      <w:r w:rsidR="004A6336" w:rsidRPr="006663EB">
        <w:rPr>
          <w:sz w:val="24"/>
          <w:szCs w:val="24"/>
        </w:rPr>
        <w:t xml:space="preserve"> до аудиторних занять, проведення розрахунків за первинними даними, отриманими на лабораторних заняттях,</w:t>
      </w:r>
      <w:r>
        <w:rPr>
          <w:sz w:val="24"/>
          <w:szCs w:val="24"/>
        </w:rPr>
        <w:t xml:space="preserve"> та оформлення протоколів лабораторних робіт,</w:t>
      </w:r>
      <w:r w:rsidR="004A6336" w:rsidRPr="006663EB">
        <w:rPr>
          <w:sz w:val="24"/>
          <w:szCs w:val="24"/>
        </w:rPr>
        <w:t xml:space="preserve"> розв’яз</w:t>
      </w:r>
      <w:r>
        <w:rPr>
          <w:sz w:val="24"/>
          <w:szCs w:val="24"/>
        </w:rPr>
        <w:t>ання</w:t>
      </w:r>
      <w:r w:rsidR="004A6336" w:rsidRPr="006663EB">
        <w:rPr>
          <w:sz w:val="24"/>
          <w:szCs w:val="24"/>
        </w:rPr>
        <w:t xml:space="preserve"> задач,</w:t>
      </w:r>
      <w:r>
        <w:rPr>
          <w:sz w:val="24"/>
          <w:szCs w:val="24"/>
        </w:rPr>
        <w:t xml:space="preserve"> заданих на практичних заняттях в якості домашніх завдань, підготовку до модульних контрольних робіт.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7936"/>
        <w:gridCol w:w="1481"/>
      </w:tblGrid>
      <w:tr w:rsidR="00DC252F" w:rsidRPr="00DC252F" w14:paraId="4C7CB532" w14:textId="77777777" w:rsidTr="003D60F7">
        <w:trPr>
          <w:trHeight w:val="20"/>
          <w:jc w:val="center"/>
        </w:trPr>
        <w:tc>
          <w:tcPr>
            <w:tcW w:w="785" w:type="dxa"/>
            <w:vAlign w:val="center"/>
          </w:tcPr>
          <w:p w14:paraId="1134E4FC" w14:textId="77777777" w:rsidR="00DC252F" w:rsidRPr="00DC252F" w:rsidRDefault="00DC252F" w:rsidP="008C7573">
            <w:pPr>
              <w:jc w:val="center"/>
              <w:rPr>
                <w:sz w:val="24"/>
                <w:szCs w:val="24"/>
              </w:rPr>
            </w:pPr>
            <w:r w:rsidRPr="00DC252F">
              <w:rPr>
                <w:sz w:val="24"/>
                <w:szCs w:val="24"/>
              </w:rPr>
              <w:t>№ з/п</w:t>
            </w:r>
          </w:p>
        </w:tc>
        <w:tc>
          <w:tcPr>
            <w:tcW w:w="8080" w:type="dxa"/>
            <w:vAlign w:val="center"/>
          </w:tcPr>
          <w:p w14:paraId="35414D59" w14:textId="77777777" w:rsidR="00DC252F" w:rsidRPr="00DC252F" w:rsidRDefault="00DC252F" w:rsidP="008C7573">
            <w:pPr>
              <w:jc w:val="center"/>
              <w:rPr>
                <w:sz w:val="24"/>
                <w:szCs w:val="24"/>
              </w:rPr>
            </w:pPr>
            <w:r w:rsidRPr="00DC252F">
              <w:rPr>
                <w:sz w:val="24"/>
                <w:szCs w:val="24"/>
              </w:rPr>
              <w:t>Назва теми, що виноситься на самостійне опрацювання</w:t>
            </w:r>
          </w:p>
        </w:tc>
        <w:tc>
          <w:tcPr>
            <w:tcW w:w="1490" w:type="dxa"/>
            <w:vAlign w:val="center"/>
          </w:tcPr>
          <w:p w14:paraId="254112D8" w14:textId="77777777" w:rsidR="00DC252F" w:rsidRPr="00DC252F" w:rsidRDefault="00DC252F" w:rsidP="008C7573">
            <w:pPr>
              <w:jc w:val="center"/>
              <w:rPr>
                <w:sz w:val="24"/>
                <w:szCs w:val="24"/>
              </w:rPr>
            </w:pPr>
            <w:r w:rsidRPr="00DC252F">
              <w:rPr>
                <w:sz w:val="24"/>
                <w:szCs w:val="24"/>
              </w:rPr>
              <w:t>Кількість годин СРС</w:t>
            </w:r>
          </w:p>
        </w:tc>
      </w:tr>
      <w:tr w:rsidR="00DC252F" w:rsidRPr="00DC252F" w14:paraId="45BDD6EE" w14:textId="77777777" w:rsidTr="003D60F7">
        <w:trPr>
          <w:trHeight w:val="20"/>
          <w:jc w:val="center"/>
        </w:trPr>
        <w:tc>
          <w:tcPr>
            <w:tcW w:w="785" w:type="dxa"/>
          </w:tcPr>
          <w:p w14:paraId="67401900" w14:textId="77777777" w:rsidR="00DC252F" w:rsidRPr="00DC252F" w:rsidRDefault="00DC252F" w:rsidP="008C7573">
            <w:pPr>
              <w:tabs>
                <w:tab w:val="left" w:pos="284"/>
                <w:tab w:val="left" w:pos="567"/>
              </w:tabs>
              <w:jc w:val="center"/>
              <w:rPr>
                <w:sz w:val="24"/>
                <w:szCs w:val="24"/>
              </w:rPr>
            </w:pPr>
            <w:r w:rsidRPr="00DC252F">
              <w:rPr>
                <w:sz w:val="24"/>
                <w:szCs w:val="24"/>
              </w:rPr>
              <w:t>1</w:t>
            </w:r>
          </w:p>
        </w:tc>
        <w:tc>
          <w:tcPr>
            <w:tcW w:w="8080" w:type="dxa"/>
          </w:tcPr>
          <w:p w14:paraId="210C0D0A" w14:textId="77777777" w:rsidR="00DC252F" w:rsidRPr="00DC252F" w:rsidRDefault="00DC252F" w:rsidP="00E915E1">
            <w:pPr>
              <w:pStyle w:val="7"/>
              <w:spacing w:before="0"/>
              <w:ind w:left="891" w:hanging="851"/>
              <w:rPr>
                <w:b/>
                <w:i w:val="0"/>
                <w:sz w:val="24"/>
                <w:szCs w:val="24"/>
              </w:rPr>
            </w:pPr>
            <w:r w:rsidRPr="00DC252F">
              <w:rPr>
                <w:b/>
                <w:i w:val="0"/>
                <w:sz w:val="24"/>
                <w:szCs w:val="24"/>
              </w:rPr>
              <w:t>Тема 1. Завдання і предмет навчальної дисципліни «Механіка матеріалів і конструкцій». Основні моделі матеріалу, форми тіла, навантажень, опор.</w:t>
            </w:r>
          </w:p>
          <w:p w14:paraId="665CEBA8" w14:textId="77777777" w:rsidR="00DC252F" w:rsidRPr="00DC252F" w:rsidRDefault="00DC252F" w:rsidP="008C7573">
            <w:pPr>
              <w:ind w:left="385"/>
              <w:rPr>
                <w:sz w:val="24"/>
                <w:szCs w:val="24"/>
              </w:rPr>
            </w:pPr>
            <w:r w:rsidRPr="00DC252F">
              <w:rPr>
                <w:sz w:val="24"/>
                <w:szCs w:val="24"/>
              </w:rPr>
              <w:t>Історія механіки деформованого твердого тіла як науки. Фізична, фізико-інженерна та інженерна моделі матеріалу.</w:t>
            </w:r>
          </w:p>
          <w:p w14:paraId="7E14F4C5" w14:textId="125572B9" w:rsidR="00DC252F" w:rsidRDefault="00DC252F" w:rsidP="008C7573">
            <w:pPr>
              <w:spacing w:before="60" w:after="60"/>
              <w:ind w:left="1599" w:hanging="1202"/>
              <w:rPr>
                <w:sz w:val="24"/>
                <w:szCs w:val="24"/>
              </w:rPr>
            </w:pPr>
            <w:r w:rsidRPr="00DC252F">
              <w:rPr>
                <w:sz w:val="24"/>
                <w:szCs w:val="24"/>
              </w:rPr>
              <w:t xml:space="preserve">Література: [1], стор. 11; [2], стор. 11-14; [2], стор. 12-13; </w:t>
            </w:r>
            <w:r w:rsidRPr="00DC252F">
              <w:rPr>
                <w:sz w:val="24"/>
                <w:szCs w:val="24"/>
              </w:rPr>
              <w:br/>
              <w:t>[</w:t>
            </w:r>
            <w:r w:rsidR="004C17B0" w:rsidRPr="00711CB2">
              <w:rPr>
                <w:sz w:val="24"/>
                <w:szCs w:val="24"/>
                <w:lang w:val="ru-RU"/>
              </w:rPr>
              <w:t>3</w:t>
            </w:r>
            <w:r w:rsidRPr="00DC252F">
              <w:rPr>
                <w:sz w:val="24"/>
                <w:szCs w:val="24"/>
              </w:rPr>
              <w:t>], стор. 9-10.</w:t>
            </w:r>
          </w:p>
          <w:p w14:paraId="15C9809F" w14:textId="04FF30F7" w:rsidR="00DC252F" w:rsidRPr="00DC252F" w:rsidRDefault="00DC252F" w:rsidP="00DC252F">
            <w:pPr>
              <w:spacing w:before="60" w:after="60"/>
              <w:ind w:firstLine="397"/>
              <w:rPr>
                <w:i/>
                <w:sz w:val="24"/>
                <w:szCs w:val="24"/>
              </w:rPr>
            </w:pPr>
            <w:r w:rsidRPr="00DC252F">
              <w:rPr>
                <w:i/>
                <w:sz w:val="24"/>
                <w:szCs w:val="24"/>
              </w:rPr>
              <w:lastRenderedPageBreak/>
              <w:t>Передбачається поглиблене вивчення теоретичного матеріалу в рамках вказаної теми</w:t>
            </w:r>
          </w:p>
        </w:tc>
        <w:tc>
          <w:tcPr>
            <w:tcW w:w="1490" w:type="dxa"/>
            <w:vAlign w:val="center"/>
          </w:tcPr>
          <w:p w14:paraId="6E581F83" w14:textId="77777777" w:rsidR="00DC252F" w:rsidRPr="00DC252F" w:rsidRDefault="00DC252F" w:rsidP="008C7573">
            <w:pPr>
              <w:tabs>
                <w:tab w:val="left" w:pos="284"/>
                <w:tab w:val="left" w:pos="567"/>
              </w:tabs>
              <w:jc w:val="center"/>
              <w:rPr>
                <w:sz w:val="24"/>
                <w:szCs w:val="24"/>
              </w:rPr>
            </w:pPr>
            <w:r w:rsidRPr="00DC252F">
              <w:rPr>
                <w:sz w:val="24"/>
                <w:szCs w:val="24"/>
              </w:rPr>
              <w:lastRenderedPageBreak/>
              <w:t>2</w:t>
            </w:r>
          </w:p>
        </w:tc>
      </w:tr>
      <w:tr w:rsidR="00DC252F" w:rsidRPr="00DC252F" w14:paraId="4C742098" w14:textId="77777777" w:rsidTr="003D60F7">
        <w:trPr>
          <w:trHeight w:val="20"/>
          <w:jc w:val="center"/>
        </w:trPr>
        <w:tc>
          <w:tcPr>
            <w:tcW w:w="785" w:type="dxa"/>
          </w:tcPr>
          <w:p w14:paraId="1EEB497F" w14:textId="77777777" w:rsidR="00DC252F" w:rsidRPr="00DC252F" w:rsidRDefault="00DC252F" w:rsidP="008C7573">
            <w:pPr>
              <w:tabs>
                <w:tab w:val="left" w:pos="284"/>
                <w:tab w:val="left" w:pos="567"/>
              </w:tabs>
              <w:jc w:val="center"/>
              <w:rPr>
                <w:sz w:val="24"/>
                <w:szCs w:val="24"/>
              </w:rPr>
            </w:pPr>
            <w:r w:rsidRPr="00DC252F">
              <w:rPr>
                <w:sz w:val="24"/>
                <w:szCs w:val="24"/>
              </w:rPr>
              <w:t>2</w:t>
            </w:r>
          </w:p>
        </w:tc>
        <w:tc>
          <w:tcPr>
            <w:tcW w:w="8080" w:type="dxa"/>
          </w:tcPr>
          <w:p w14:paraId="436F493B" w14:textId="77777777" w:rsidR="00DC252F" w:rsidRPr="00DC252F" w:rsidRDefault="00DC252F" w:rsidP="00E915E1">
            <w:pPr>
              <w:pStyle w:val="7"/>
              <w:spacing w:before="0"/>
              <w:ind w:left="891" w:hanging="851"/>
              <w:rPr>
                <w:b/>
                <w:i w:val="0"/>
                <w:sz w:val="24"/>
                <w:szCs w:val="24"/>
              </w:rPr>
            </w:pPr>
            <w:r w:rsidRPr="00DC252F">
              <w:rPr>
                <w:b/>
                <w:i w:val="0"/>
                <w:sz w:val="24"/>
                <w:szCs w:val="24"/>
              </w:rPr>
              <w:t>Тема 2. Модель міцнісної надійності: основні етапи та принципи побудови: реальна конструкція та її розрахункова схема; основні гіпотези і принципи механіки матеріалів і конструкцій; внутрішні сили та методи їх визначення, епюри внутрішніх сил для стержнів, напруження, переміщення, деформації; оцінка міцнісної надійності</w:t>
            </w:r>
            <w:r w:rsidRPr="00DC252F">
              <w:rPr>
                <w:b/>
                <w:sz w:val="24"/>
                <w:szCs w:val="24"/>
              </w:rPr>
              <w:t xml:space="preserve"> </w:t>
            </w:r>
            <w:r w:rsidRPr="00DC252F">
              <w:rPr>
                <w:b/>
                <w:i w:val="0"/>
                <w:sz w:val="24"/>
                <w:szCs w:val="24"/>
              </w:rPr>
              <w:t>деформованого тіла та поняття про запас міцності.</w:t>
            </w:r>
          </w:p>
          <w:p w14:paraId="1F5929D6" w14:textId="77777777" w:rsidR="00DC252F" w:rsidRPr="00DC252F" w:rsidRDefault="00DC252F" w:rsidP="008C7573">
            <w:pPr>
              <w:ind w:left="385"/>
              <w:rPr>
                <w:sz w:val="24"/>
                <w:szCs w:val="24"/>
              </w:rPr>
            </w:pPr>
            <w:r w:rsidRPr="00DC252F">
              <w:rPr>
                <w:sz w:val="24"/>
                <w:szCs w:val="24"/>
              </w:rPr>
              <w:t xml:space="preserve">Принципи побудови розрахункових схем реальних об’єктів: механічних передач, валів і осей тощо. </w:t>
            </w:r>
          </w:p>
          <w:p w14:paraId="3AA6C292" w14:textId="77777777" w:rsidR="00DC252F" w:rsidRPr="00DC252F" w:rsidRDefault="00DC252F" w:rsidP="008C7573">
            <w:pPr>
              <w:ind w:left="385"/>
              <w:rPr>
                <w:sz w:val="24"/>
                <w:szCs w:val="24"/>
              </w:rPr>
            </w:pPr>
            <w:r w:rsidRPr="00DC252F">
              <w:rPr>
                <w:sz w:val="24"/>
                <w:szCs w:val="24"/>
              </w:rPr>
              <w:t>Відпрацювання методики побудови епюр внутрішніх сил для розтягу-стиску і кручення стержня, для двоопорних шарнірно опертих та жорстко защемлених консольних балок і рам при згині.</w:t>
            </w:r>
          </w:p>
          <w:p w14:paraId="4D062FE6" w14:textId="4F5A37CF" w:rsidR="00DC252F" w:rsidRDefault="00DC252F" w:rsidP="008C7573">
            <w:pPr>
              <w:spacing w:before="60" w:after="60"/>
              <w:ind w:left="1599" w:hanging="1202"/>
              <w:rPr>
                <w:sz w:val="24"/>
                <w:szCs w:val="24"/>
              </w:rPr>
            </w:pPr>
            <w:r w:rsidRPr="00DC252F">
              <w:rPr>
                <w:sz w:val="24"/>
                <w:szCs w:val="24"/>
              </w:rPr>
              <w:t>Література: [1], стор. 38-66; [2], стор. 9-29; [</w:t>
            </w:r>
            <w:r w:rsidR="004C17B0" w:rsidRPr="00711CB2">
              <w:rPr>
                <w:sz w:val="24"/>
                <w:szCs w:val="24"/>
                <w:lang w:val="ru-RU"/>
              </w:rPr>
              <w:t>3</w:t>
            </w:r>
            <w:r w:rsidRPr="00DC252F">
              <w:rPr>
                <w:sz w:val="24"/>
                <w:szCs w:val="24"/>
              </w:rPr>
              <w:t>], стор. 11-17, 45-65; [</w:t>
            </w:r>
            <w:r w:rsidR="001E0B8E">
              <w:rPr>
                <w:sz w:val="24"/>
                <w:szCs w:val="24"/>
                <w:lang w:val="ru-RU"/>
              </w:rPr>
              <w:t>7</w:t>
            </w:r>
            <w:r w:rsidRPr="00DC252F">
              <w:rPr>
                <w:sz w:val="24"/>
                <w:szCs w:val="24"/>
              </w:rPr>
              <w:t>], стор. 5-6, 32-33, 41-42, 45-47, 52-54, 57-59.</w:t>
            </w:r>
          </w:p>
          <w:p w14:paraId="2A832DFC" w14:textId="3921B62F" w:rsidR="00DC252F" w:rsidRPr="00DC252F" w:rsidRDefault="00DC252F" w:rsidP="006B1E63">
            <w:pPr>
              <w:spacing w:before="60" w:after="60"/>
              <w:ind w:firstLine="397"/>
              <w:rPr>
                <w:sz w:val="24"/>
                <w:szCs w:val="24"/>
              </w:rPr>
            </w:pPr>
            <w:r w:rsidRPr="00DC252F">
              <w:rPr>
                <w:i/>
                <w:sz w:val="24"/>
                <w:szCs w:val="24"/>
              </w:rPr>
              <w:t>Передбачається поглиблене вивчення теоретичного матеріалу в рамках вказаної теми</w:t>
            </w:r>
            <w:r>
              <w:rPr>
                <w:i/>
                <w:sz w:val="24"/>
                <w:szCs w:val="24"/>
              </w:rPr>
              <w:t xml:space="preserve">, </w:t>
            </w:r>
            <w:r w:rsidRPr="00DC252F">
              <w:rPr>
                <w:i/>
                <w:sz w:val="24"/>
                <w:szCs w:val="24"/>
              </w:rPr>
              <w:t>підготовка до аудиторних занять,</w:t>
            </w:r>
            <w:r>
              <w:rPr>
                <w:i/>
                <w:sz w:val="24"/>
                <w:szCs w:val="24"/>
              </w:rPr>
              <w:t xml:space="preserve"> </w:t>
            </w:r>
            <w:r w:rsidRPr="00DC252F">
              <w:rPr>
                <w:i/>
                <w:sz w:val="24"/>
                <w:szCs w:val="24"/>
              </w:rPr>
              <w:t>розв’яз</w:t>
            </w:r>
            <w:r w:rsidR="006B1E63">
              <w:rPr>
                <w:i/>
                <w:sz w:val="24"/>
                <w:szCs w:val="24"/>
              </w:rPr>
              <w:t>ання</w:t>
            </w:r>
            <w:r w:rsidRPr="00DC252F">
              <w:rPr>
                <w:i/>
                <w:sz w:val="24"/>
                <w:szCs w:val="24"/>
              </w:rPr>
              <w:t xml:space="preserve"> </w:t>
            </w:r>
            <w:r w:rsidR="006B1E63">
              <w:rPr>
                <w:i/>
                <w:sz w:val="24"/>
                <w:szCs w:val="24"/>
              </w:rPr>
              <w:t xml:space="preserve">заданих для самостійного виконання </w:t>
            </w:r>
            <w:r w:rsidRPr="00DC252F">
              <w:rPr>
                <w:i/>
                <w:sz w:val="24"/>
                <w:szCs w:val="24"/>
              </w:rPr>
              <w:t>задач</w:t>
            </w:r>
            <w:r>
              <w:rPr>
                <w:i/>
                <w:sz w:val="24"/>
                <w:szCs w:val="24"/>
              </w:rPr>
              <w:t>.</w:t>
            </w:r>
          </w:p>
        </w:tc>
        <w:tc>
          <w:tcPr>
            <w:tcW w:w="1490" w:type="dxa"/>
            <w:vAlign w:val="center"/>
          </w:tcPr>
          <w:p w14:paraId="0587F950" w14:textId="77777777" w:rsidR="00DC252F" w:rsidRPr="00DC252F" w:rsidRDefault="00DC252F" w:rsidP="008C7573">
            <w:pPr>
              <w:tabs>
                <w:tab w:val="left" w:pos="284"/>
                <w:tab w:val="left" w:pos="567"/>
              </w:tabs>
              <w:jc w:val="center"/>
              <w:rPr>
                <w:sz w:val="24"/>
                <w:szCs w:val="24"/>
              </w:rPr>
            </w:pPr>
            <w:r w:rsidRPr="00DC252F">
              <w:rPr>
                <w:sz w:val="24"/>
                <w:szCs w:val="24"/>
              </w:rPr>
              <w:t>8</w:t>
            </w:r>
          </w:p>
        </w:tc>
      </w:tr>
      <w:tr w:rsidR="00DC252F" w:rsidRPr="00DC252F" w14:paraId="53E2CDF0" w14:textId="77777777" w:rsidTr="003D60F7">
        <w:trPr>
          <w:trHeight w:val="985"/>
          <w:jc w:val="center"/>
        </w:trPr>
        <w:tc>
          <w:tcPr>
            <w:tcW w:w="785" w:type="dxa"/>
          </w:tcPr>
          <w:p w14:paraId="1E133958" w14:textId="77777777" w:rsidR="00DC252F" w:rsidRPr="00DC252F" w:rsidRDefault="00DC252F" w:rsidP="008C7573">
            <w:pPr>
              <w:tabs>
                <w:tab w:val="left" w:pos="284"/>
                <w:tab w:val="left" w:pos="567"/>
              </w:tabs>
              <w:jc w:val="center"/>
              <w:rPr>
                <w:sz w:val="24"/>
                <w:szCs w:val="24"/>
              </w:rPr>
            </w:pPr>
            <w:r w:rsidRPr="00DC252F">
              <w:rPr>
                <w:sz w:val="24"/>
                <w:szCs w:val="24"/>
              </w:rPr>
              <w:t>3</w:t>
            </w:r>
          </w:p>
        </w:tc>
        <w:tc>
          <w:tcPr>
            <w:tcW w:w="8080" w:type="dxa"/>
          </w:tcPr>
          <w:p w14:paraId="628B9B71" w14:textId="77777777" w:rsidR="00DC252F" w:rsidRPr="00DC252F" w:rsidRDefault="00DC252F" w:rsidP="00E915E1">
            <w:pPr>
              <w:pStyle w:val="7"/>
              <w:spacing w:before="0"/>
              <w:ind w:left="891" w:hanging="851"/>
              <w:rPr>
                <w:b/>
                <w:i w:val="0"/>
                <w:sz w:val="24"/>
                <w:szCs w:val="24"/>
              </w:rPr>
            </w:pPr>
            <w:r w:rsidRPr="00DC252F">
              <w:rPr>
                <w:b/>
                <w:i w:val="0"/>
                <w:sz w:val="24"/>
                <w:szCs w:val="24"/>
              </w:rPr>
              <w:t>Тема 3. Площа, статичні моменти площ, моменти інерції. Визначення моментів інерції відносно паралельних осей та при повороті осей координат.</w:t>
            </w:r>
          </w:p>
          <w:p w14:paraId="690276FD" w14:textId="6E3806EC" w:rsidR="00DC252F" w:rsidRDefault="00DC252F" w:rsidP="008C7573">
            <w:pPr>
              <w:spacing w:before="60" w:after="60"/>
              <w:ind w:left="1599" w:hanging="1202"/>
              <w:rPr>
                <w:sz w:val="24"/>
                <w:szCs w:val="24"/>
              </w:rPr>
            </w:pPr>
            <w:r w:rsidRPr="00DC252F">
              <w:rPr>
                <w:sz w:val="24"/>
                <w:szCs w:val="24"/>
              </w:rPr>
              <w:t>Література: [1], стор. 17-27; [2], стор. 231-236; [</w:t>
            </w:r>
            <w:r w:rsidR="004C17B0" w:rsidRPr="00711CB2">
              <w:rPr>
                <w:sz w:val="24"/>
                <w:szCs w:val="24"/>
                <w:lang w:val="ru-RU"/>
              </w:rPr>
              <w:t>3</w:t>
            </w:r>
            <w:r w:rsidRPr="00DC252F">
              <w:rPr>
                <w:sz w:val="24"/>
                <w:szCs w:val="24"/>
              </w:rPr>
              <w:t>], стор. 18-30; [</w:t>
            </w:r>
            <w:r w:rsidR="004C17B0" w:rsidRPr="00711CB2">
              <w:rPr>
                <w:sz w:val="24"/>
                <w:szCs w:val="24"/>
                <w:lang w:val="ru-RU"/>
              </w:rPr>
              <w:t>6</w:t>
            </w:r>
            <w:r w:rsidRPr="00DC252F">
              <w:rPr>
                <w:sz w:val="24"/>
                <w:szCs w:val="24"/>
              </w:rPr>
              <w:t>], стор. 5-15, 22-26; [</w:t>
            </w:r>
            <w:r w:rsidR="001E0B8E">
              <w:rPr>
                <w:sz w:val="24"/>
                <w:szCs w:val="24"/>
                <w:lang w:val="ru-RU"/>
              </w:rPr>
              <w:t>7</w:t>
            </w:r>
            <w:r w:rsidRPr="00DC252F">
              <w:rPr>
                <w:sz w:val="24"/>
                <w:szCs w:val="24"/>
              </w:rPr>
              <w:t>], стор. 47-50, 59-62.</w:t>
            </w:r>
          </w:p>
          <w:p w14:paraId="20D719EA" w14:textId="512C9F1C" w:rsidR="00E915E1" w:rsidRPr="00DC252F" w:rsidRDefault="00E915E1" w:rsidP="00E915E1">
            <w:pPr>
              <w:spacing w:before="60" w:after="60"/>
              <w:ind w:firstLine="397"/>
              <w:rPr>
                <w:sz w:val="24"/>
                <w:szCs w:val="24"/>
              </w:rPr>
            </w:pPr>
            <w:r w:rsidRPr="00DC252F">
              <w:rPr>
                <w:i/>
                <w:sz w:val="24"/>
                <w:szCs w:val="24"/>
              </w:rPr>
              <w:t xml:space="preserve">Передбачається </w:t>
            </w:r>
            <w:r>
              <w:rPr>
                <w:i/>
                <w:sz w:val="24"/>
                <w:szCs w:val="24"/>
              </w:rPr>
              <w:t>самостій</w:t>
            </w:r>
            <w:r w:rsidRPr="00DC252F">
              <w:rPr>
                <w:i/>
                <w:sz w:val="24"/>
                <w:szCs w:val="24"/>
              </w:rPr>
              <w:t xml:space="preserve">не вивчення теоретичного матеріалу </w:t>
            </w:r>
            <w:r>
              <w:rPr>
                <w:i/>
                <w:sz w:val="24"/>
                <w:szCs w:val="24"/>
              </w:rPr>
              <w:t>за даною</w:t>
            </w:r>
            <w:r w:rsidRPr="00DC252F">
              <w:rPr>
                <w:i/>
                <w:sz w:val="24"/>
                <w:szCs w:val="24"/>
              </w:rPr>
              <w:t xml:space="preserve"> теми</w:t>
            </w:r>
            <w:r>
              <w:rPr>
                <w:i/>
                <w:sz w:val="24"/>
                <w:szCs w:val="24"/>
              </w:rPr>
              <w:t xml:space="preserve">, </w:t>
            </w:r>
            <w:r w:rsidRPr="00DC252F">
              <w:rPr>
                <w:i/>
                <w:sz w:val="24"/>
                <w:szCs w:val="24"/>
              </w:rPr>
              <w:t>підготовка до аудиторних занять,</w:t>
            </w:r>
            <w:r>
              <w:rPr>
                <w:i/>
                <w:sz w:val="24"/>
                <w:szCs w:val="24"/>
              </w:rPr>
              <w:t xml:space="preserve"> </w:t>
            </w:r>
            <w:r w:rsidR="006B1E63" w:rsidRPr="00DC252F">
              <w:rPr>
                <w:i/>
                <w:sz w:val="24"/>
                <w:szCs w:val="24"/>
              </w:rPr>
              <w:t>розв’яз</w:t>
            </w:r>
            <w:r w:rsidR="006B1E63">
              <w:rPr>
                <w:i/>
                <w:sz w:val="24"/>
                <w:szCs w:val="24"/>
              </w:rPr>
              <w:t>ання</w:t>
            </w:r>
            <w:r w:rsidR="006B1E63" w:rsidRPr="00DC252F">
              <w:rPr>
                <w:i/>
                <w:sz w:val="24"/>
                <w:szCs w:val="24"/>
              </w:rPr>
              <w:t xml:space="preserve"> </w:t>
            </w:r>
            <w:r w:rsidR="006B1E63">
              <w:rPr>
                <w:i/>
                <w:sz w:val="24"/>
                <w:szCs w:val="24"/>
              </w:rPr>
              <w:t xml:space="preserve">заданих для самостійного виконання </w:t>
            </w:r>
            <w:r w:rsidR="006B1E63" w:rsidRPr="00DC252F">
              <w:rPr>
                <w:i/>
                <w:sz w:val="24"/>
                <w:szCs w:val="24"/>
              </w:rPr>
              <w:t>задач</w:t>
            </w:r>
            <w:r w:rsidR="006B1E63">
              <w:rPr>
                <w:i/>
                <w:sz w:val="24"/>
                <w:szCs w:val="24"/>
              </w:rPr>
              <w:t>.</w:t>
            </w:r>
          </w:p>
        </w:tc>
        <w:tc>
          <w:tcPr>
            <w:tcW w:w="1490" w:type="dxa"/>
            <w:vAlign w:val="center"/>
          </w:tcPr>
          <w:p w14:paraId="7709F401" w14:textId="77777777" w:rsidR="00DC252F" w:rsidRPr="00DC252F" w:rsidRDefault="00DC252F" w:rsidP="008C7573">
            <w:pPr>
              <w:tabs>
                <w:tab w:val="left" w:pos="284"/>
                <w:tab w:val="left" w:pos="567"/>
              </w:tabs>
              <w:jc w:val="center"/>
              <w:rPr>
                <w:sz w:val="24"/>
                <w:szCs w:val="24"/>
              </w:rPr>
            </w:pPr>
            <w:r w:rsidRPr="00DC252F">
              <w:rPr>
                <w:sz w:val="24"/>
                <w:szCs w:val="24"/>
              </w:rPr>
              <w:t>4</w:t>
            </w:r>
          </w:p>
        </w:tc>
      </w:tr>
      <w:tr w:rsidR="00DC252F" w:rsidRPr="00DC252F" w14:paraId="4C9E9BFA" w14:textId="77777777" w:rsidTr="003D60F7">
        <w:trPr>
          <w:trHeight w:val="1100"/>
          <w:jc w:val="center"/>
        </w:trPr>
        <w:tc>
          <w:tcPr>
            <w:tcW w:w="785" w:type="dxa"/>
          </w:tcPr>
          <w:p w14:paraId="3F034887" w14:textId="77777777" w:rsidR="00DC252F" w:rsidRPr="00DC252F" w:rsidRDefault="00DC252F" w:rsidP="008C7573">
            <w:pPr>
              <w:tabs>
                <w:tab w:val="left" w:pos="284"/>
                <w:tab w:val="left" w:pos="567"/>
              </w:tabs>
              <w:jc w:val="center"/>
              <w:rPr>
                <w:sz w:val="24"/>
                <w:szCs w:val="24"/>
              </w:rPr>
            </w:pPr>
            <w:r w:rsidRPr="00DC252F">
              <w:rPr>
                <w:sz w:val="24"/>
                <w:szCs w:val="24"/>
              </w:rPr>
              <w:t>4</w:t>
            </w:r>
          </w:p>
        </w:tc>
        <w:tc>
          <w:tcPr>
            <w:tcW w:w="8080" w:type="dxa"/>
          </w:tcPr>
          <w:p w14:paraId="7C0242CC" w14:textId="77777777" w:rsidR="00DC252F" w:rsidRPr="00DC252F" w:rsidRDefault="00DC252F" w:rsidP="00E915E1">
            <w:pPr>
              <w:pStyle w:val="7"/>
              <w:spacing w:before="0"/>
              <w:ind w:left="891" w:hanging="851"/>
              <w:rPr>
                <w:b/>
                <w:i w:val="0"/>
                <w:sz w:val="24"/>
                <w:szCs w:val="24"/>
              </w:rPr>
            </w:pPr>
            <w:r w:rsidRPr="00DC252F">
              <w:rPr>
                <w:b/>
                <w:i w:val="0"/>
                <w:sz w:val="24"/>
                <w:szCs w:val="24"/>
              </w:rPr>
              <w:t>Тема 4. Головні осі та головні моменти інерції, їх визначення. Моменти інерції простих та складних фігур.</w:t>
            </w:r>
          </w:p>
          <w:p w14:paraId="1AFE737D" w14:textId="09F58832" w:rsidR="00DC252F" w:rsidRDefault="00DC252F" w:rsidP="008C7573">
            <w:pPr>
              <w:spacing w:before="60" w:after="60"/>
              <w:ind w:left="1599" w:hanging="1202"/>
              <w:rPr>
                <w:sz w:val="24"/>
                <w:szCs w:val="24"/>
              </w:rPr>
            </w:pPr>
            <w:r w:rsidRPr="00DC252F">
              <w:rPr>
                <w:sz w:val="24"/>
                <w:szCs w:val="24"/>
              </w:rPr>
              <w:t>Література: [1], стор. 27-36; [2], стор. 237-244; [</w:t>
            </w:r>
            <w:r w:rsidR="004C17B0" w:rsidRPr="00711CB2">
              <w:rPr>
                <w:sz w:val="24"/>
                <w:szCs w:val="24"/>
                <w:lang w:val="ru-RU"/>
              </w:rPr>
              <w:t>3</w:t>
            </w:r>
            <w:r w:rsidRPr="00DC252F">
              <w:rPr>
                <w:sz w:val="24"/>
                <w:szCs w:val="24"/>
              </w:rPr>
              <w:t>], стор. 30-41; [</w:t>
            </w:r>
            <w:r w:rsidR="004C17B0" w:rsidRPr="00711CB2">
              <w:rPr>
                <w:sz w:val="24"/>
                <w:szCs w:val="24"/>
                <w:lang w:val="ru-RU"/>
              </w:rPr>
              <w:t>6</w:t>
            </w:r>
            <w:r w:rsidRPr="00DC252F">
              <w:rPr>
                <w:sz w:val="24"/>
                <w:szCs w:val="24"/>
              </w:rPr>
              <w:t>], стор. 15-29; [</w:t>
            </w:r>
            <w:r w:rsidR="001E0B8E">
              <w:rPr>
                <w:sz w:val="24"/>
                <w:szCs w:val="24"/>
                <w:lang w:val="ru-RU"/>
              </w:rPr>
              <w:t>7</w:t>
            </w:r>
            <w:r w:rsidRPr="00DC252F">
              <w:rPr>
                <w:sz w:val="24"/>
                <w:szCs w:val="24"/>
              </w:rPr>
              <w:t>], стор. 47-50, 59-62.</w:t>
            </w:r>
          </w:p>
          <w:p w14:paraId="7DC9918E" w14:textId="49F90F27" w:rsidR="00E915E1" w:rsidRPr="00DC252F" w:rsidRDefault="00E915E1" w:rsidP="00E915E1">
            <w:pPr>
              <w:spacing w:before="60" w:after="60"/>
              <w:ind w:firstLine="397"/>
              <w:rPr>
                <w:sz w:val="24"/>
                <w:szCs w:val="24"/>
              </w:rPr>
            </w:pPr>
            <w:r w:rsidRPr="00DC252F">
              <w:rPr>
                <w:i/>
                <w:sz w:val="24"/>
                <w:szCs w:val="24"/>
              </w:rPr>
              <w:t xml:space="preserve">Передбачається </w:t>
            </w:r>
            <w:r>
              <w:rPr>
                <w:i/>
                <w:sz w:val="24"/>
                <w:szCs w:val="24"/>
              </w:rPr>
              <w:t>самостій</w:t>
            </w:r>
            <w:r w:rsidRPr="00DC252F">
              <w:rPr>
                <w:i/>
                <w:sz w:val="24"/>
                <w:szCs w:val="24"/>
              </w:rPr>
              <w:t xml:space="preserve">не вивчення теоретичного матеріалу </w:t>
            </w:r>
            <w:r>
              <w:rPr>
                <w:i/>
                <w:sz w:val="24"/>
                <w:szCs w:val="24"/>
              </w:rPr>
              <w:t>за даною</w:t>
            </w:r>
            <w:r w:rsidRPr="00DC252F">
              <w:rPr>
                <w:i/>
                <w:sz w:val="24"/>
                <w:szCs w:val="24"/>
              </w:rPr>
              <w:t xml:space="preserve"> теми</w:t>
            </w:r>
            <w:r>
              <w:rPr>
                <w:i/>
                <w:sz w:val="24"/>
                <w:szCs w:val="24"/>
              </w:rPr>
              <w:t xml:space="preserve">, </w:t>
            </w:r>
            <w:r w:rsidRPr="00DC252F">
              <w:rPr>
                <w:i/>
                <w:sz w:val="24"/>
                <w:szCs w:val="24"/>
              </w:rPr>
              <w:t>підготовка до аудиторних занять,</w:t>
            </w:r>
            <w:r>
              <w:rPr>
                <w:i/>
                <w:sz w:val="24"/>
                <w:szCs w:val="24"/>
              </w:rPr>
              <w:t xml:space="preserve"> </w:t>
            </w:r>
            <w:r w:rsidR="006B1E63" w:rsidRPr="00DC252F">
              <w:rPr>
                <w:i/>
                <w:sz w:val="24"/>
                <w:szCs w:val="24"/>
              </w:rPr>
              <w:t>розв’яз</w:t>
            </w:r>
            <w:r w:rsidR="006B1E63">
              <w:rPr>
                <w:i/>
                <w:sz w:val="24"/>
                <w:szCs w:val="24"/>
              </w:rPr>
              <w:t>ання</w:t>
            </w:r>
            <w:r w:rsidR="006B1E63" w:rsidRPr="00DC252F">
              <w:rPr>
                <w:i/>
                <w:sz w:val="24"/>
                <w:szCs w:val="24"/>
              </w:rPr>
              <w:t xml:space="preserve"> </w:t>
            </w:r>
            <w:r w:rsidR="006B1E63">
              <w:rPr>
                <w:i/>
                <w:sz w:val="24"/>
                <w:szCs w:val="24"/>
              </w:rPr>
              <w:t xml:space="preserve">заданих для самостійного виконання </w:t>
            </w:r>
            <w:r w:rsidR="006B1E63" w:rsidRPr="00DC252F">
              <w:rPr>
                <w:i/>
                <w:sz w:val="24"/>
                <w:szCs w:val="24"/>
              </w:rPr>
              <w:t>задач</w:t>
            </w:r>
            <w:r w:rsidR="006B1E63">
              <w:rPr>
                <w:i/>
                <w:sz w:val="24"/>
                <w:szCs w:val="24"/>
              </w:rPr>
              <w:t>.</w:t>
            </w:r>
          </w:p>
        </w:tc>
        <w:tc>
          <w:tcPr>
            <w:tcW w:w="1490" w:type="dxa"/>
            <w:vAlign w:val="center"/>
          </w:tcPr>
          <w:p w14:paraId="38E1E1C2" w14:textId="52CA8258" w:rsidR="00DC252F" w:rsidRPr="00DC252F" w:rsidRDefault="00AC337D" w:rsidP="008C7573">
            <w:pPr>
              <w:tabs>
                <w:tab w:val="left" w:pos="284"/>
                <w:tab w:val="left" w:pos="567"/>
              </w:tabs>
              <w:jc w:val="center"/>
              <w:rPr>
                <w:sz w:val="24"/>
                <w:szCs w:val="24"/>
              </w:rPr>
            </w:pPr>
            <w:r>
              <w:rPr>
                <w:sz w:val="24"/>
                <w:szCs w:val="24"/>
              </w:rPr>
              <w:t>2</w:t>
            </w:r>
          </w:p>
        </w:tc>
      </w:tr>
      <w:tr w:rsidR="00BE41D4" w:rsidRPr="00DC252F" w14:paraId="2CF1755C" w14:textId="77777777" w:rsidTr="003D60F7">
        <w:trPr>
          <w:trHeight w:val="1100"/>
          <w:jc w:val="center"/>
        </w:trPr>
        <w:tc>
          <w:tcPr>
            <w:tcW w:w="785" w:type="dxa"/>
          </w:tcPr>
          <w:p w14:paraId="210C3EB8" w14:textId="46300F81" w:rsidR="00BE41D4" w:rsidRPr="00DC252F" w:rsidRDefault="00BE41D4" w:rsidP="008C7573">
            <w:pPr>
              <w:tabs>
                <w:tab w:val="left" w:pos="284"/>
                <w:tab w:val="left" w:pos="567"/>
              </w:tabs>
              <w:jc w:val="center"/>
              <w:rPr>
                <w:sz w:val="24"/>
                <w:szCs w:val="24"/>
              </w:rPr>
            </w:pPr>
            <w:r>
              <w:rPr>
                <w:sz w:val="24"/>
                <w:szCs w:val="24"/>
              </w:rPr>
              <w:t>5</w:t>
            </w:r>
          </w:p>
        </w:tc>
        <w:tc>
          <w:tcPr>
            <w:tcW w:w="8080" w:type="dxa"/>
          </w:tcPr>
          <w:p w14:paraId="3CCFB3D6" w14:textId="77777777" w:rsidR="00BE41D4" w:rsidRPr="00BE41D4" w:rsidRDefault="00BE41D4" w:rsidP="00BE41D4">
            <w:pPr>
              <w:pStyle w:val="7"/>
              <w:spacing w:before="0"/>
              <w:ind w:left="891" w:hanging="851"/>
              <w:rPr>
                <w:b/>
                <w:i w:val="0"/>
                <w:sz w:val="24"/>
                <w:szCs w:val="24"/>
              </w:rPr>
            </w:pPr>
            <w:r w:rsidRPr="00BE41D4">
              <w:rPr>
                <w:b/>
                <w:i w:val="0"/>
                <w:sz w:val="24"/>
                <w:szCs w:val="24"/>
              </w:rPr>
              <w:t>Тема 5. Визначення напружень і деформацій за розтягу-стиску. Потенціальна енергія деформації стержня за розтягу-стиску.</w:t>
            </w:r>
          </w:p>
          <w:p w14:paraId="1B9DB834" w14:textId="36CC4D1A" w:rsidR="00BE41D4" w:rsidRPr="00BE41D4" w:rsidRDefault="00BE41D4" w:rsidP="00BE41D4">
            <w:pPr>
              <w:spacing w:before="60" w:after="60"/>
              <w:ind w:left="1599" w:hanging="1202"/>
              <w:rPr>
                <w:sz w:val="24"/>
                <w:szCs w:val="24"/>
              </w:rPr>
            </w:pPr>
            <w:r w:rsidRPr="00BE41D4">
              <w:rPr>
                <w:sz w:val="24"/>
                <w:szCs w:val="24"/>
              </w:rPr>
              <w:t>Література: [1], стор. 83-86; [2], стор. 141-150; [</w:t>
            </w:r>
            <w:r w:rsidR="004C17B0" w:rsidRPr="00711CB2">
              <w:rPr>
                <w:sz w:val="24"/>
                <w:szCs w:val="24"/>
                <w:lang w:val="ru-RU"/>
              </w:rPr>
              <w:t>3</w:t>
            </w:r>
            <w:r w:rsidRPr="00BE41D4">
              <w:rPr>
                <w:sz w:val="24"/>
                <w:szCs w:val="24"/>
              </w:rPr>
              <w:t>], стор. 132-139.</w:t>
            </w:r>
          </w:p>
          <w:p w14:paraId="6DCEE664" w14:textId="5E5EFE53" w:rsidR="00BE41D4" w:rsidRPr="00DC252F" w:rsidRDefault="00AC337D" w:rsidP="00AC337D">
            <w:pPr>
              <w:spacing w:before="60" w:after="60"/>
              <w:ind w:firstLine="397"/>
              <w:rPr>
                <w:b/>
                <w:i/>
                <w:sz w:val="24"/>
                <w:szCs w:val="24"/>
              </w:rPr>
            </w:pPr>
            <w:r w:rsidRPr="00DC252F">
              <w:rPr>
                <w:i/>
                <w:sz w:val="24"/>
                <w:szCs w:val="24"/>
              </w:rPr>
              <w:t>Передбачається поглиблене вивчення теоретичного матеріалу в рамках вказаної теми</w:t>
            </w:r>
            <w:r>
              <w:rPr>
                <w:i/>
                <w:sz w:val="24"/>
                <w:szCs w:val="24"/>
              </w:rPr>
              <w:t xml:space="preserve">, </w:t>
            </w:r>
            <w:r w:rsidRPr="00DC252F">
              <w:rPr>
                <w:i/>
                <w:sz w:val="24"/>
                <w:szCs w:val="24"/>
              </w:rPr>
              <w:t>підготовка до аудиторних занять,</w:t>
            </w:r>
            <w:r>
              <w:rPr>
                <w:i/>
                <w:sz w:val="24"/>
                <w:szCs w:val="24"/>
              </w:rPr>
              <w:t xml:space="preserve"> </w:t>
            </w:r>
            <w:r w:rsidR="006B1E63" w:rsidRPr="00DC252F">
              <w:rPr>
                <w:i/>
                <w:sz w:val="24"/>
                <w:szCs w:val="24"/>
              </w:rPr>
              <w:t>розв’яз</w:t>
            </w:r>
            <w:r w:rsidR="006B1E63">
              <w:rPr>
                <w:i/>
                <w:sz w:val="24"/>
                <w:szCs w:val="24"/>
              </w:rPr>
              <w:t>ання</w:t>
            </w:r>
            <w:r w:rsidR="006B1E63" w:rsidRPr="00DC252F">
              <w:rPr>
                <w:i/>
                <w:sz w:val="24"/>
                <w:szCs w:val="24"/>
              </w:rPr>
              <w:t xml:space="preserve"> </w:t>
            </w:r>
            <w:r w:rsidR="006B1E63">
              <w:rPr>
                <w:i/>
                <w:sz w:val="24"/>
                <w:szCs w:val="24"/>
              </w:rPr>
              <w:t xml:space="preserve">заданих для самостійного виконання </w:t>
            </w:r>
            <w:r w:rsidR="006B1E63" w:rsidRPr="00DC252F">
              <w:rPr>
                <w:i/>
                <w:sz w:val="24"/>
                <w:szCs w:val="24"/>
              </w:rPr>
              <w:t>задач</w:t>
            </w:r>
            <w:r w:rsidR="006B1E63">
              <w:rPr>
                <w:i/>
                <w:sz w:val="24"/>
                <w:szCs w:val="24"/>
              </w:rPr>
              <w:t>.</w:t>
            </w:r>
          </w:p>
        </w:tc>
        <w:tc>
          <w:tcPr>
            <w:tcW w:w="1490" w:type="dxa"/>
            <w:vAlign w:val="center"/>
          </w:tcPr>
          <w:p w14:paraId="35698A75" w14:textId="3DF75561" w:rsidR="00BE41D4" w:rsidRPr="00DC252F" w:rsidRDefault="00AC337D" w:rsidP="008C7573">
            <w:pPr>
              <w:tabs>
                <w:tab w:val="left" w:pos="284"/>
                <w:tab w:val="left" w:pos="567"/>
              </w:tabs>
              <w:jc w:val="center"/>
              <w:rPr>
                <w:sz w:val="24"/>
                <w:szCs w:val="24"/>
              </w:rPr>
            </w:pPr>
            <w:r>
              <w:rPr>
                <w:sz w:val="24"/>
                <w:szCs w:val="24"/>
              </w:rPr>
              <w:t>2</w:t>
            </w:r>
          </w:p>
        </w:tc>
      </w:tr>
      <w:tr w:rsidR="00DC252F" w:rsidRPr="00DC252F" w14:paraId="02D715DF" w14:textId="77777777" w:rsidTr="003D60F7">
        <w:trPr>
          <w:trHeight w:val="20"/>
          <w:jc w:val="center"/>
        </w:trPr>
        <w:tc>
          <w:tcPr>
            <w:tcW w:w="785" w:type="dxa"/>
          </w:tcPr>
          <w:p w14:paraId="7BD2B11D" w14:textId="2FF82CD4" w:rsidR="00DC252F" w:rsidRPr="00DC252F" w:rsidRDefault="00AC337D" w:rsidP="008C7573">
            <w:pPr>
              <w:tabs>
                <w:tab w:val="left" w:pos="284"/>
                <w:tab w:val="left" w:pos="567"/>
              </w:tabs>
              <w:jc w:val="center"/>
              <w:rPr>
                <w:sz w:val="24"/>
                <w:szCs w:val="24"/>
              </w:rPr>
            </w:pPr>
            <w:r>
              <w:rPr>
                <w:sz w:val="24"/>
                <w:szCs w:val="24"/>
              </w:rPr>
              <w:lastRenderedPageBreak/>
              <w:t>6</w:t>
            </w:r>
          </w:p>
        </w:tc>
        <w:tc>
          <w:tcPr>
            <w:tcW w:w="8080" w:type="dxa"/>
          </w:tcPr>
          <w:p w14:paraId="5CE1A9EF" w14:textId="77777777" w:rsidR="00DC252F" w:rsidRPr="00DC252F" w:rsidRDefault="00DC252F" w:rsidP="00E915E1">
            <w:pPr>
              <w:pStyle w:val="7"/>
              <w:spacing w:before="0"/>
              <w:ind w:left="891" w:hanging="851"/>
              <w:rPr>
                <w:b/>
                <w:i w:val="0"/>
                <w:sz w:val="24"/>
                <w:szCs w:val="24"/>
              </w:rPr>
            </w:pPr>
            <w:r w:rsidRPr="00DC252F">
              <w:rPr>
                <w:b/>
                <w:i w:val="0"/>
                <w:sz w:val="24"/>
                <w:szCs w:val="24"/>
              </w:rPr>
              <w:t>Тема 6. Визначення основних механічних характеристик матеріалів при розтяганні і стисканні. Визначення допустимих напружень.</w:t>
            </w:r>
          </w:p>
          <w:p w14:paraId="58410E2A" w14:textId="77777777" w:rsidR="00DC252F" w:rsidRPr="00DC252F" w:rsidRDefault="00DC252F" w:rsidP="008C7573">
            <w:pPr>
              <w:ind w:left="385"/>
              <w:rPr>
                <w:sz w:val="24"/>
                <w:szCs w:val="24"/>
              </w:rPr>
            </w:pPr>
            <w:r w:rsidRPr="00DC252F">
              <w:rPr>
                <w:sz w:val="24"/>
                <w:szCs w:val="24"/>
              </w:rPr>
              <w:t>Діаграми розтягу і стиску для різних типів конструкційних матеріалів. Повзучість і релаксація матеріалу.</w:t>
            </w:r>
          </w:p>
          <w:p w14:paraId="2482E7A8" w14:textId="1BCF6524" w:rsidR="00DC252F" w:rsidRDefault="00DC252F" w:rsidP="008C7573">
            <w:pPr>
              <w:spacing w:before="60" w:after="60"/>
              <w:ind w:left="1599" w:hanging="1202"/>
              <w:rPr>
                <w:sz w:val="24"/>
                <w:szCs w:val="24"/>
              </w:rPr>
            </w:pPr>
            <w:r w:rsidRPr="00DC252F">
              <w:rPr>
                <w:sz w:val="24"/>
                <w:szCs w:val="24"/>
              </w:rPr>
              <w:t>Література: [1], стор. 96-98, 106-112; [2], стор. 87-92; [</w:t>
            </w:r>
            <w:r w:rsidR="004C17B0" w:rsidRPr="00711CB2">
              <w:rPr>
                <w:sz w:val="24"/>
                <w:szCs w:val="24"/>
              </w:rPr>
              <w:t>3</w:t>
            </w:r>
            <w:r w:rsidRPr="00DC252F">
              <w:rPr>
                <w:sz w:val="24"/>
                <w:szCs w:val="24"/>
              </w:rPr>
              <w:t>], стор. 147-153.</w:t>
            </w:r>
          </w:p>
          <w:p w14:paraId="52C94104" w14:textId="35DDA71C" w:rsidR="00E915E1" w:rsidRPr="00DC252F" w:rsidRDefault="00E915E1" w:rsidP="00E915E1">
            <w:pPr>
              <w:spacing w:before="60" w:after="60"/>
              <w:ind w:firstLine="397"/>
              <w:rPr>
                <w:sz w:val="24"/>
                <w:szCs w:val="24"/>
              </w:rPr>
            </w:pPr>
            <w:r w:rsidRPr="00DC252F">
              <w:rPr>
                <w:i/>
                <w:sz w:val="24"/>
                <w:szCs w:val="24"/>
              </w:rPr>
              <w:t>Передбачається поглиблене вивчення теоретичного матеріалу в рамках вказаної теми</w:t>
            </w:r>
            <w:r>
              <w:rPr>
                <w:i/>
                <w:sz w:val="24"/>
                <w:szCs w:val="24"/>
              </w:rPr>
              <w:t xml:space="preserve">, </w:t>
            </w:r>
            <w:r w:rsidRPr="00DC252F">
              <w:rPr>
                <w:i/>
                <w:sz w:val="24"/>
                <w:szCs w:val="24"/>
              </w:rPr>
              <w:t xml:space="preserve">підготовка до </w:t>
            </w:r>
            <w:r>
              <w:rPr>
                <w:i/>
                <w:sz w:val="24"/>
                <w:szCs w:val="24"/>
              </w:rPr>
              <w:t>виконання лабораторних робіт №1, 2 і 3 та їх захисту.</w:t>
            </w:r>
          </w:p>
        </w:tc>
        <w:tc>
          <w:tcPr>
            <w:tcW w:w="1490" w:type="dxa"/>
            <w:vAlign w:val="center"/>
          </w:tcPr>
          <w:p w14:paraId="0DD0158A" w14:textId="42DC1F6C" w:rsidR="00DC252F" w:rsidRPr="00DC252F" w:rsidRDefault="00AC337D" w:rsidP="008C7573">
            <w:pPr>
              <w:tabs>
                <w:tab w:val="left" w:pos="284"/>
                <w:tab w:val="left" w:pos="567"/>
              </w:tabs>
              <w:jc w:val="center"/>
              <w:rPr>
                <w:sz w:val="24"/>
                <w:szCs w:val="24"/>
              </w:rPr>
            </w:pPr>
            <w:r>
              <w:rPr>
                <w:sz w:val="24"/>
                <w:szCs w:val="24"/>
              </w:rPr>
              <w:t>2</w:t>
            </w:r>
          </w:p>
        </w:tc>
      </w:tr>
      <w:tr w:rsidR="00AC337D" w:rsidRPr="00DC252F" w14:paraId="28EAB356" w14:textId="77777777" w:rsidTr="003D60F7">
        <w:trPr>
          <w:trHeight w:val="20"/>
          <w:jc w:val="center"/>
        </w:trPr>
        <w:tc>
          <w:tcPr>
            <w:tcW w:w="785" w:type="dxa"/>
          </w:tcPr>
          <w:p w14:paraId="68EABA3A" w14:textId="4EEEB971" w:rsidR="00AC337D" w:rsidRDefault="00AC337D" w:rsidP="008C7573">
            <w:pPr>
              <w:tabs>
                <w:tab w:val="left" w:pos="284"/>
                <w:tab w:val="left" w:pos="567"/>
              </w:tabs>
              <w:jc w:val="center"/>
              <w:rPr>
                <w:sz w:val="24"/>
                <w:szCs w:val="24"/>
              </w:rPr>
            </w:pPr>
            <w:r>
              <w:rPr>
                <w:sz w:val="24"/>
                <w:szCs w:val="24"/>
              </w:rPr>
              <w:t>7</w:t>
            </w:r>
          </w:p>
        </w:tc>
        <w:tc>
          <w:tcPr>
            <w:tcW w:w="8080" w:type="dxa"/>
          </w:tcPr>
          <w:p w14:paraId="2F01FB38" w14:textId="77777777" w:rsidR="00AC337D" w:rsidRPr="00AC337D" w:rsidRDefault="00AC337D" w:rsidP="00AC337D">
            <w:pPr>
              <w:pStyle w:val="7"/>
              <w:spacing w:before="0"/>
              <w:ind w:left="891" w:hanging="851"/>
              <w:rPr>
                <w:b/>
                <w:i w:val="0"/>
                <w:sz w:val="24"/>
                <w:szCs w:val="24"/>
              </w:rPr>
            </w:pPr>
            <w:r w:rsidRPr="00AC337D">
              <w:rPr>
                <w:b/>
                <w:i w:val="0"/>
                <w:sz w:val="24"/>
                <w:szCs w:val="24"/>
              </w:rPr>
              <w:t>Тема 7. Умови міцності і жорсткості стержнів за розтягання і стискання.</w:t>
            </w:r>
          </w:p>
          <w:p w14:paraId="46D6D30C" w14:textId="6E72A0D8" w:rsidR="00AC337D" w:rsidRPr="00AC337D" w:rsidRDefault="00AC337D" w:rsidP="00AC337D">
            <w:pPr>
              <w:spacing w:before="60" w:after="60"/>
              <w:ind w:left="1599" w:hanging="1202"/>
              <w:rPr>
                <w:sz w:val="24"/>
                <w:szCs w:val="24"/>
              </w:rPr>
            </w:pPr>
            <w:r w:rsidRPr="00AC337D">
              <w:rPr>
                <w:sz w:val="24"/>
                <w:szCs w:val="24"/>
              </w:rPr>
              <w:t>Література: [1], стор. 87-88; [</w:t>
            </w:r>
            <w:r w:rsidR="004C17B0" w:rsidRPr="00711CB2">
              <w:rPr>
                <w:sz w:val="24"/>
                <w:szCs w:val="24"/>
                <w:lang w:val="ru-RU"/>
              </w:rPr>
              <w:t>3</w:t>
            </w:r>
            <w:r w:rsidRPr="00AC337D">
              <w:rPr>
                <w:sz w:val="24"/>
                <w:szCs w:val="24"/>
              </w:rPr>
              <w:t>], стор. 156-157.</w:t>
            </w:r>
          </w:p>
          <w:p w14:paraId="0FF724C8" w14:textId="639B8FBA" w:rsidR="00AC337D" w:rsidRPr="00DC252F" w:rsidRDefault="00AC337D" w:rsidP="006B1E63">
            <w:pPr>
              <w:spacing w:before="60" w:after="60"/>
              <w:ind w:firstLine="397"/>
              <w:rPr>
                <w:b/>
                <w:i/>
                <w:sz w:val="24"/>
                <w:szCs w:val="24"/>
              </w:rPr>
            </w:pPr>
            <w:r w:rsidRPr="00DC252F">
              <w:rPr>
                <w:i/>
                <w:sz w:val="24"/>
                <w:szCs w:val="24"/>
              </w:rPr>
              <w:t>Передбачається поглиблене вивчення теоретичного матеріалу в рамках вказаної теми</w:t>
            </w:r>
            <w:r>
              <w:rPr>
                <w:i/>
                <w:sz w:val="24"/>
                <w:szCs w:val="24"/>
              </w:rPr>
              <w:t xml:space="preserve">, </w:t>
            </w:r>
            <w:r w:rsidRPr="00DC252F">
              <w:rPr>
                <w:i/>
                <w:sz w:val="24"/>
                <w:szCs w:val="24"/>
              </w:rPr>
              <w:t>підготовка до аудиторних занять,</w:t>
            </w:r>
            <w:r>
              <w:rPr>
                <w:i/>
                <w:sz w:val="24"/>
                <w:szCs w:val="24"/>
              </w:rPr>
              <w:t xml:space="preserve"> </w:t>
            </w:r>
            <w:r w:rsidR="006B1E63" w:rsidRPr="00DC252F">
              <w:rPr>
                <w:i/>
                <w:sz w:val="24"/>
                <w:szCs w:val="24"/>
              </w:rPr>
              <w:t>розв’яз</w:t>
            </w:r>
            <w:r w:rsidR="006B1E63">
              <w:rPr>
                <w:i/>
                <w:sz w:val="24"/>
                <w:szCs w:val="24"/>
              </w:rPr>
              <w:t>ання</w:t>
            </w:r>
            <w:r w:rsidR="006B1E63" w:rsidRPr="00DC252F">
              <w:rPr>
                <w:i/>
                <w:sz w:val="24"/>
                <w:szCs w:val="24"/>
              </w:rPr>
              <w:t xml:space="preserve"> </w:t>
            </w:r>
            <w:r w:rsidR="006B1E63">
              <w:rPr>
                <w:i/>
                <w:sz w:val="24"/>
                <w:szCs w:val="24"/>
              </w:rPr>
              <w:t xml:space="preserve">заданих для самостійного виконання </w:t>
            </w:r>
            <w:r w:rsidR="006B1E63" w:rsidRPr="00DC252F">
              <w:rPr>
                <w:i/>
                <w:sz w:val="24"/>
                <w:szCs w:val="24"/>
              </w:rPr>
              <w:t>задач</w:t>
            </w:r>
            <w:r w:rsidR="006B1E63">
              <w:rPr>
                <w:i/>
                <w:sz w:val="24"/>
                <w:szCs w:val="24"/>
              </w:rPr>
              <w:t>.</w:t>
            </w:r>
          </w:p>
        </w:tc>
        <w:tc>
          <w:tcPr>
            <w:tcW w:w="1490" w:type="dxa"/>
            <w:vAlign w:val="center"/>
          </w:tcPr>
          <w:p w14:paraId="174ABABD" w14:textId="11AE4795" w:rsidR="00AC337D" w:rsidRPr="00DC252F" w:rsidRDefault="00AC337D" w:rsidP="008C7573">
            <w:pPr>
              <w:tabs>
                <w:tab w:val="left" w:pos="284"/>
                <w:tab w:val="left" w:pos="567"/>
              </w:tabs>
              <w:jc w:val="center"/>
              <w:rPr>
                <w:sz w:val="24"/>
                <w:szCs w:val="24"/>
              </w:rPr>
            </w:pPr>
            <w:r>
              <w:rPr>
                <w:sz w:val="24"/>
                <w:szCs w:val="24"/>
              </w:rPr>
              <w:t>1</w:t>
            </w:r>
          </w:p>
        </w:tc>
      </w:tr>
      <w:tr w:rsidR="00DC252F" w:rsidRPr="00DC252F" w14:paraId="560F5B89" w14:textId="77777777" w:rsidTr="003D60F7">
        <w:trPr>
          <w:trHeight w:val="20"/>
          <w:jc w:val="center"/>
        </w:trPr>
        <w:tc>
          <w:tcPr>
            <w:tcW w:w="785" w:type="dxa"/>
          </w:tcPr>
          <w:p w14:paraId="106EAB1C" w14:textId="54A9DCFC" w:rsidR="00DC252F" w:rsidRPr="00DC252F" w:rsidRDefault="00AC337D" w:rsidP="008C7573">
            <w:pPr>
              <w:tabs>
                <w:tab w:val="left" w:pos="284"/>
                <w:tab w:val="left" w:pos="567"/>
              </w:tabs>
              <w:jc w:val="center"/>
              <w:rPr>
                <w:sz w:val="24"/>
                <w:szCs w:val="24"/>
              </w:rPr>
            </w:pPr>
            <w:r>
              <w:rPr>
                <w:sz w:val="24"/>
                <w:szCs w:val="24"/>
              </w:rPr>
              <w:t>8</w:t>
            </w:r>
          </w:p>
        </w:tc>
        <w:tc>
          <w:tcPr>
            <w:tcW w:w="8080" w:type="dxa"/>
          </w:tcPr>
          <w:p w14:paraId="00A71344" w14:textId="77777777" w:rsidR="00DC252F" w:rsidRPr="00DC252F" w:rsidRDefault="00DC252F" w:rsidP="00E915E1">
            <w:pPr>
              <w:pStyle w:val="7"/>
              <w:spacing w:before="0"/>
              <w:ind w:left="891" w:hanging="851"/>
              <w:rPr>
                <w:b/>
                <w:i w:val="0"/>
                <w:sz w:val="24"/>
                <w:szCs w:val="24"/>
              </w:rPr>
            </w:pPr>
            <w:r w:rsidRPr="00DC252F">
              <w:rPr>
                <w:b/>
                <w:i w:val="0"/>
                <w:sz w:val="24"/>
                <w:szCs w:val="24"/>
              </w:rPr>
              <w:t>Тема 8. Розрахунки на міцність і жорсткість статично визначуваних стержнів.</w:t>
            </w:r>
          </w:p>
          <w:p w14:paraId="249AC3C3" w14:textId="2EEE16D0" w:rsidR="00DC252F" w:rsidRPr="00DC252F" w:rsidRDefault="00DC252F" w:rsidP="008C7573">
            <w:pPr>
              <w:ind w:left="385"/>
              <w:rPr>
                <w:bCs/>
                <w:color w:val="000000"/>
                <w:sz w:val="24"/>
                <w:szCs w:val="24"/>
              </w:rPr>
            </w:pPr>
            <w:r w:rsidRPr="00DC252F">
              <w:rPr>
                <w:bCs/>
                <w:color w:val="000000"/>
                <w:sz w:val="24"/>
                <w:szCs w:val="24"/>
              </w:rPr>
              <w:t>Урахування власної ваги при розрахунках стержнів на розтягання-стискання. Стержні рівного опору розтяганню-стисканню.</w:t>
            </w:r>
            <w:r w:rsidR="00E915E1">
              <w:rPr>
                <w:bCs/>
                <w:color w:val="000000"/>
                <w:sz w:val="24"/>
                <w:szCs w:val="24"/>
              </w:rPr>
              <w:t>*)</w:t>
            </w:r>
          </w:p>
          <w:p w14:paraId="1360A149" w14:textId="3E915DB4" w:rsidR="00DC252F" w:rsidRDefault="00DC252F" w:rsidP="008C7573">
            <w:pPr>
              <w:spacing w:before="60" w:after="60"/>
              <w:ind w:left="1599" w:hanging="1202"/>
              <w:rPr>
                <w:sz w:val="24"/>
                <w:szCs w:val="24"/>
              </w:rPr>
            </w:pPr>
            <w:r w:rsidRPr="00DC252F">
              <w:rPr>
                <w:sz w:val="24"/>
                <w:szCs w:val="24"/>
              </w:rPr>
              <w:t>Література: [1] 123-127; [2], стор. 145 - 146.</w:t>
            </w:r>
          </w:p>
          <w:p w14:paraId="6054E230" w14:textId="45728E87" w:rsidR="00E915E1" w:rsidRPr="00DC252F" w:rsidRDefault="00E915E1" w:rsidP="00E915E1">
            <w:pPr>
              <w:spacing w:before="60" w:after="60"/>
              <w:ind w:firstLine="397"/>
              <w:rPr>
                <w:sz w:val="24"/>
                <w:szCs w:val="24"/>
              </w:rPr>
            </w:pPr>
            <w:r w:rsidRPr="00DC252F">
              <w:rPr>
                <w:i/>
                <w:sz w:val="24"/>
                <w:szCs w:val="24"/>
              </w:rPr>
              <w:t>Передбачається поглиблене вивчення теоретичного матеріалу в рамках вказаної теми</w:t>
            </w:r>
            <w:r>
              <w:rPr>
                <w:i/>
                <w:sz w:val="24"/>
                <w:szCs w:val="24"/>
              </w:rPr>
              <w:t xml:space="preserve">, </w:t>
            </w:r>
            <w:r w:rsidRPr="00DC252F">
              <w:rPr>
                <w:i/>
                <w:sz w:val="24"/>
                <w:szCs w:val="24"/>
              </w:rPr>
              <w:t>підготовка до аудиторних занять,</w:t>
            </w:r>
            <w:r>
              <w:rPr>
                <w:i/>
                <w:sz w:val="24"/>
                <w:szCs w:val="24"/>
              </w:rPr>
              <w:t xml:space="preserve"> </w:t>
            </w:r>
            <w:r w:rsidR="006B1E63" w:rsidRPr="00DC252F">
              <w:rPr>
                <w:i/>
                <w:sz w:val="24"/>
                <w:szCs w:val="24"/>
              </w:rPr>
              <w:t>розв’яз</w:t>
            </w:r>
            <w:r w:rsidR="006B1E63">
              <w:rPr>
                <w:i/>
                <w:sz w:val="24"/>
                <w:szCs w:val="24"/>
              </w:rPr>
              <w:t>ання</w:t>
            </w:r>
            <w:r w:rsidR="006B1E63" w:rsidRPr="00DC252F">
              <w:rPr>
                <w:i/>
                <w:sz w:val="24"/>
                <w:szCs w:val="24"/>
              </w:rPr>
              <w:t xml:space="preserve"> </w:t>
            </w:r>
            <w:r w:rsidR="006B1E63">
              <w:rPr>
                <w:i/>
                <w:sz w:val="24"/>
                <w:szCs w:val="24"/>
              </w:rPr>
              <w:t xml:space="preserve">заданих для самостійного виконання </w:t>
            </w:r>
            <w:r w:rsidR="006B1E63" w:rsidRPr="00DC252F">
              <w:rPr>
                <w:i/>
                <w:sz w:val="24"/>
                <w:szCs w:val="24"/>
              </w:rPr>
              <w:t>задач</w:t>
            </w:r>
            <w:r w:rsidR="006B1E63">
              <w:rPr>
                <w:i/>
                <w:sz w:val="24"/>
                <w:szCs w:val="24"/>
              </w:rPr>
              <w:t>.</w:t>
            </w:r>
          </w:p>
        </w:tc>
        <w:tc>
          <w:tcPr>
            <w:tcW w:w="1490" w:type="dxa"/>
            <w:vAlign w:val="center"/>
          </w:tcPr>
          <w:p w14:paraId="33762251" w14:textId="77777777" w:rsidR="00DC252F" w:rsidRPr="00DC252F" w:rsidRDefault="00DC252F" w:rsidP="008C7573">
            <w:pPr>
              <w:tabs>
                <w:tab w:val="left" w:pos="284"/>
                <w:tab w:val="left" w:pos="567"/>
              </w:tabs>
              <w:jc w:val="center"/>
              <w:rPr>
                <w:sz w:val="24"/>
                <w:szCs w:val="24"/>
              </w:rPr>
            </w:pPr>
            <w:r w:rsidRPr="00DC252F">
              <w:rPr>
                <w:sz w:val="24"/>
                <w:szCs w:val="24"/>
              </w:rPr>
              <w:t>2</w:t>
            </w:r>
          </w:p>
        </w:tc>
      </w:tr>
      <w:tr w:rsidR="00DC252F" w:rsidRPr="00DC252F" w14:paraId="782C96C3" w14:textId="77777777" w:rsidTr="003D60F7">
        <w:trPr>
          <w:trHeight w:val="701"/>
          <w:jc w:val="center"/>
        </w:trPr>
        <w:tc>
          <w:tcPr>
            <w:tcW w:w="785" w:type="dxa"/>
          </w:tcPr>
          <w:p w14:paraId="26377601" w14:textId="033A9C4A" w:rsidR="00DC252F" w:rsidRPr="00DC252F" w:rsidRDefault="00AC337D" w:rsidP="008C7573">
            <w:pPr>
              <w:tabs>
                <w:tab w:val="left" w:pos="284"/>
                <w:tab w:val="left" w:pos="567"/>
              </w:tabs>
              <w:jc w:val="center"/>
              <w:rPr>
                <w:sz w:val="24"/>
                <w:szCs w:val="24"/>
              </w:rPr>
            </w:pPr>
            <w:r>
              <w:rPr>
                <w:sz w:val="24"/>
                <w:szCs w:val="24"/>
              </w:rPr>
              <w:t>9</w:t>
            </w:r>
          </w:p>
        </w:tc>
        <w:tc>
          <w:tcPr>
            <w:tcW w:w="8080" w:type="dxa"/>
          </w:tcPr>
          <w:p w14:paraId="38B6D908" w14:textId="77777777" w:rsidR="00DC252F" w:rsidRPr="00DC252F" w:rsidRDefault="00DC252F" w:rsidP="00E915E1">
            <w:pPr>
              <w:pStyle w:val="7"/>
              <w:spacing w:before="0"/>
              <w:ind w:left="891" w:hanging="851"/>
              <w:rPr>
                <w:b/>
                <w:i w:val="0"/>
                <w:sz w:val="24"/>
                <w:szCs w:val="24"/>
              </w:rPr>
            </w:pPr>
            <w:r w:rsidRPr="00DC252F">
              <w:rPr>
                <w:b/>
                <w:i w:val="0"/>
                <w:sz w:val="24"/>
                <w:szCs w:val="24"/>
              </w:rPr>
              <w:t>Тема 9. Розрахунки на міцність і жорсткість статично невизначуваних стержнів.</w:t>
            </w:r>
          </w:p>
          <w:p w14:paraId="59B0EB7C" w14:textId="7EEDFFBA" w:rsidR="00DC252F" w:rsidRPr="00DC252F" w:rsidRDefault="00DC252F" w:rsidP="008C7573">
            <w:pPr>
              <w:ind w:left="385"/>
              <w:rPr>
                <w:sz w:val="24"/>
                <w:szCs w:val="24"/>
              </w:rPr>
            </w:pPr>
            <w:r w:rsidRPr="00DC252F">
              <w:rPr>
                <w:sz w:val="24"/>
                <w:szCs w:val="24"/>
              </w:rPr>
              <w:t xml:space="preserve">Відпрацювання методики розкриття статичної невизначності </w:t>
            </w:r>
            <w:r w:rsidRPr="00DC252F">
              <w:rPr>
                <w:bCs/>
                <w:color w:val="000000"/>
                <w:sz w:val="24"/>
                <w:szCs w:val="24"/>
              </w:rPr>
              <w:t>при розрахунках стержнів на розтягання-стискання</w:t>
            </w:r>
            <w:r w:rsidR="00E915E1">
              <w:rPr>
                <w:bCs/>
                <w:color w:val="000000"/>
                <w:sz w:val="24"/>
                <w:szCs w:val="24"/>
              </w:rPr>
              <w:t>, в тому числі</w:t>
            </w:r>
            <w:r w:rsidRPr="00DC252F">
              <w:rPr>
                <w:bCs/>
                <w:color w:val="000000"/>
                <w:sz w:val="24"/>
                <w:szCs w:val="24"/>
              </w:rPr>
              <w:t xml:space="preserve"> з урахуванням температурних та монтажних зусиль.</w:t>
            </w:r>
          </w:p>
          <w:p w14:paraId="3350FAF3" w14:textId="022A20A6" w:rsidR="00DC252F" w:rsidRDefault="00DC252F" w:rsidP="008C7573">
            <w:pPr>
              <w:spacing w:before="60" w:after="60"/>
              <w:ind w:left="1599" w:hanging="1202"/>
              <w:rPr>
                <w:sz w:val="24"/>
                <w:szCs w:val="24"/>
              </w:rPr>
            </w:pPr>
            <w:r w:rsidRPr="00DC252F">
              <w:rPr>
                <w:sz w:val="24"/>
                <w:szCs w:val="24"/>
              </w:rPr>
              <w:t xml:space="preserve">Література: [1], стор. 135-140; [2], стор. 150-153, 166-174; </w:t>
            </w:r>
            <w:r w:rsidRPr="00DC252F">
              <w:rPr>
                <w:sz w:val="24"/>
                <w:szCs w:val="24"/>
              </w:rPr>
              <w:br/>
              <w:t>[</w:t>
            </w:r>
            <w:r w:rsidR="004C17B0" w:rsidRPr="00711CB2">
              <w:rPr>
                <w:sz w:val="24"/>
                <w:szCs w:val="24"/>
                <w:lang w:val="ru-RU"/>
              </w:rPr>
              <w:t>3</w:t>
            </w:r>
            <w:r w:rsidRPr="00DC252F">
              <w:rPr>
                <w:sz w:val="24"/>
                <w:szCs w:val="24"/>
              </w:rPr>
              <w:t>], стор. 168-171; [</w:t>
            </w:r>
            <w:r w:rsidR="001E0B8E">
              <w:rPr>
                <w:sz w:val="24"/>
                <w:szCs w:val="24"/>
                <w:lang w:val="ru-RU"/>
              </w:rPr>
              <w:t>7</w:t>
            </w:r>
            <w:r w:rsidRPr="00DC252F">
              <w:rPr>
                <w:sz w:val="24"/>
                <w:szCs w:val="24"/>
              </w:rPr>
              <w:t>], стор. 12-20.</w:t>
            </w:r>
          </w:p>
          <w:p w14:paraId="7346DD3E" w14:textId="6CCCBC6F" w:rsidR="00E915E1" w:rsidRPr="00DC252F" w:rsidRDefault="00E915E1" w:rsidP="00E915E1">
            <w:pPr>
              <w:spacing w:before="60" w:after="60"/>
              <w:ind w:firstLine="397"/>
              <w:rPr>
                <w:sz w:val="24"/>
                <w:szCs w:val="24"/>
              </w:rPr>
            </w:pPr>
            <w:r w:rsidRPr="00DC252F">
              <w:rPr>
                <w:i/>
                <w:sz w:val="24"/>
                <w:szCs w:val="24"/>
              </w:rPr>
              <w:t>Передбачається поглиблене вивчення теоретичного матеріалу в рамках вказаної теми</w:t>
            </w:r>
            <w:r>
              <w:rPr>
                <w:i/>
                <w:sz w:val="24"/>
                <w:szCs w:val="24"/>
              </w:rPr>
              <w:t xml:space="preserve">, </w:t>
            </w:r>
            <w:r w:rsidRPr="00DC252F">
              <w:rPr>
                <w:i/>
                <w:sz w:val="24"/>
                <w:szCs w:val="24"/>
              </w:rPr>
              <w:t>підготовка до аудиторних занять,</w:t>
            </w:r>
            <w:r>
              <w:rPr>
                <w:i/>
                <w:sz w:val="24"/>
                <w:szCs w:val="24"/>
              </w:rPr>
              <w:t xml:space="preserve"> </w:t>
            </w:r>
            <w:r w:rsidR="006B1E63" w:rsidRPr="00DC252F">
              <w:rPr>
                <w:i/>
                <w:sz w:val="24"/>
                <w:szCs w:val="24"/>
              </w:rPr>
              <w:t>розв’яз</w:t>
            </w:r>
            <w:r w:rsidR="006B1E63">
              <w:rPr>
                <w:i/>
                <w:sz w:val="24"/>
                <w:szCs w:val="24"/>
              </w:rPr>
              <w:t>ання</w:t>
            </w:r>
            <w:r w:rsidR="006B1E63" w:rsidRPr="00DC252F">
              <w:rPr>
                <w:i/>
                <w:sz w:val="24"/>
                <w:szCs w:val="24"/>
              </w:rPr>
              <w:t xml:space="preserve"> </w:t>
            </w:r>
            <w:r w:rsidR="006B1E63">
              <w:rPr>
                <w:i/>
                <w:sz w:val="24"/>
                <w:szCs w:val="24"/>
              </w:rPr>
              <w:t xml:space="preserve">заданих для самостійного виконання </w:t>
            </w:r>
            <w:r w:rsidR="006B1E63" w:rsidRPr="00DC252F">
              <w:rPr>
                <w:i/>
                <w:sz w:val="24"/>
                <w:szCs w:val="24"/>
              </w:rPr>
              <w:t>задач</w:t>
            </w:r>
            <w:r w:rsidR="006B1E63">
              <w:rPr>
                <w:i/>
                <w:sz w:val="24"/>
                <w:szCs w:val="24"/>
              </w:rPr>
              <w:t>.</w:t>
            </w:r>
          </w:p>
        </w:tc>
        <w:tc>
          <w:tcPr>
            <w:tcW w:w="1490" w:type="dxa"/>
            <w:vAlign w:val="center"/>
          </w:tcPr>
          <w:p w14:paraId="00A294A1" w14:textId="77777777" w:rsidR="00DC252F" w:rsidRPr="00DC252F" w:rsidRDefault="00DC252F" w:rsidP="008C7573">
            <w:pPr>
              <w:tabs>
                <w:tab w:val="left" w:pos="284"/>
                <w:tab w:val="left" w:pos="567"/>
              </w:tabs>
              <w:jc w:val="center"/>
              <w:rPr>
                <w:sz w:val="24"/>
                <w:szCs w:val="24"/>
              </w:rPr>
            </w:pPr>
            <w:r w:rsidRPr="00DC252F">
              <w:rPr>
                <w:sz w:val="24"/>
                <w:szCs w:val="24"/>
              </w:rPr>
              <w:t>5</w:t>
            </w:r>
          </w:p>
        </w:tc>
      </w:tr>
      <w:tr w:rsidR="00DC252F" w:rsidRPr="00DC252F" w14:paraId="12FBEF81" w14:textId="77777777" w:rsidTr="003D60F7">
        <w:trPr>
          <w:trHeight w:val="1694"/>
          <w:jc w:val="center"/>
        </w:trPr>
        <w:tc>
          <w:tcPr>
            <w:tcW w:w="785" w:type="dxa"/>
          </w:tcPr>
          <w:p w14:paraId="61A0B279" w14:textId="5CA498E0" w:rsidR="00DC252F" w:rsidRPr="00DC252F" w:rsidRDefault="00AC337D" w:rsidP="008C7573">
            <w:pPr>
              <w:tabs>
                <w:tab w:val="left" w:pos="284"/>
                <w:tab w:val="left" w:pos="567"/>
              </w:tabs>
              <w:jc w:val="center"/>
              <w:rPr>
                <w:sz w:val="24"/>
                <w:szCs w:val="24"/>
              </w:rPr>
            </w:pPr>
            <w:r>
              <w:rPr>
                <w:sz w:val="24"/>
                <w:szCs w:val="24"/>
              </w:rPr>
              <w:t>10</w:t>
            </w:r>
          </w:p>
        </w:tc>
        <w:tc>
          <w:tcPr>
            <w:tcW w:w="8080" w:type="dxa"/>
          </w:tcPr>
          <w:p w14:paraId="6CEBA618" w14:textId="77777777" w:rsidR="00DC252F" w:rsidRPr="00DC252F" w:rsidRDefault="00DC252F" w:rsidP="00E915E1">
            <w:pPr>
              <w:pStyle w:val="7"/>
              <w:spacing w:before="0"/>
              <w:ind w:left="891" w:hanging="851"/>
              <w:rPr>
                <w:b/>
                <w:i w:val="0"/>
                <w:sz w:val="24"/>
                <w:szCs w:val="24"/>
              </w:rPr>
            </w:pPr>
            <w:r w:rsidRPr="00DC252F">
              <w:rPr>
                <w:b/>
                <w:i w:val="0"/>
                <w:sz w:val="24"/>
                <w:szCs w:val="24"/>
              </w:rPr>
              <w:t>Тема 10. Напружений стан тіла в точці: тензор напружень; головні осі та головні напруження; види напруженого стану; октаедричні площадки та октаедричні напруження; найбільші дотичні напруження; плоский і лінійний напружений стан.</w:t>
            </w:r>
          </w:p>
          <w:p w14:paraId="274FD444" w14:textId="487A03F1" w:rsidR="00DC252F" w:rsidRPr="00DC252F" w:rsidRDefault="00DC252F" w:rsidP="008C7573">
            <w:pPr>
              <w:ind w:left="385"/>
              <w:rPr>
                <w:sz w:val="24"/>
                <w:szCs w:val="24"/>
              </w:rPr>
            </w:pPr>
            <w:r w:rsidRPr="00DC252F">
              <w:rPr>
                <w:sz w:val="24"/>
                <w:szCs w:val="24"/>
              </w:rPr>
              <w:t>Графо-аналітичні методи аналізу напруженого стану: пряма і обернена задачі плоского напруженого стану. Круги напружень для об’ємного  напруженого стану.</w:t>
            </w:r>
            <w:r w:rsidR="00F22756">
              <w:rPr>
                <w:bCs/>
                <w:color w:val="000000"/>
                <w:sz w:val="24"/>
                <w:szCs w:val="24"/>
              </w:rPr>
              <w:t xml:space="preserve"> *)</w:t>
            </w:r>
          </w:p>
          <w:p w14:paraId="1834F7CE" w14:textId="1B0C25FE" w:rsidR="00DC252F" w:rsidRDefault="00DC252F" w:rsidP="008C7573">
            <w:pPr>
              <w:spacing w:before="60" w:after="60"/>
              <w:ind w:left="1599" w:hanging="1202"/>
              <w:rPr>
                <w:sz w:val="24"/>
                <w:szCs w:val="24"/>
              </w:rPr>
            </w:pPr>
            <w:r w:rsidRPr="00DC252F">
              <w:rPr>
                <w:sz w:val="24"/>
                <w:szCs w:val="24"/>
              </w:rPr>
              <w:t>Література: [1], стор. 161-167, 172-174.</w:t>
            </w:r>
          </w:p>
          <w:p w14:paraId="3C8EFDC2" w14:textId="2E40D39F" w:rsidR="00E915E1" w:rsidRPr="00DC252F" w:rsidRDefault="00E915E1" w:rsidP="00E915E1">
            <w:pPr>
              <w:spacing w:before="60" w:after="60"/>
              <w:ind w:firstLine="397"/>
              <w:rPr>
                <w:sz w:val="24"/>
                <w:szCs w:val="24"/>
              </w:rPr>
            </w:pPr>
            <w:r w:rsidRPr="00DC252F">
              <w:rPr>
                <w:i/>
                <w:sz w:val="24"/>
                <w:szCs w:val="24"/>
              </w:rPr>
              <w:t>Передбачається поглиблене вивчення теоретичного матеріалу в рамках вказаної теми</w:t>
            </w:r>
            <w:r>
              <w:rPr>
                <w:i/>
                <w:sz w:val="24"/>
                <w:szCs w:val="24"/>
              </w:rPr>
              <w:t xml:space="preserve">, </w:t>
            </w:r>
            <w:r w:rsidRPr="00DC252F">
              <w:rPr>
                <w:i/>
                <w:sz w:val="24"/>
                <w:szCs w:val="24"/>
              </w:rPr>
              <w:t>підготовка до аудиторних занять,</w:t>
            </w:r>
            <w:r>
              <w:rPr>
                <w:i/>
                <w:sz w:val="24"/>
                <w:szCs w:val="24"/>
              </w:rPr>
              <w:t xml:space="preserve"> </w:t>
            </w:r>
            <w:r w:rsidR="006B1E63" w:rsidRPr="00DC252F">
              <w:rPr>
                <w:i/>
                <w:sz w:val="24"/>
                <w:szCs w:val="24"/>
              </w:rPr>
              <w:t>розв’яз</w:t>
            </w:r>
            <w:r w:rsidR="006B1E63">
              <w:rPr>
                <w:i/>
                <w:sz w:val="24"/>
                <w:szCs w:val="24"/>
              </w:rPr>
              <w:t>ання</w:t>
            </w:r>
            <w:r w:rsidR="006B1E63" w:rsidRPr="00DC252F">
              <w:rPr>
                <w:i/>
                <w:sz w:val="24"/>
                <w:szCs w:val="24"/>
              </w:rPr>
              <w:t xml:space="preserve"> </w:t>
            </w:r>
            <w:r w:rsidR="006B1E63">
              <w:rPr>
                <w:i/>
                <w:sz w:val="24"/>
                <w:szCs w:val="24"/>
              </w:rPr>
              <w:t xml:space="preserve">заданих для самостійного виконання </w:t>
            </w:r>
            <w:r w:rsidR="006B1E63" w:rsidRPr="00DC252F">
              <w:rPr>
                <w:i/>
                <w:sz w:val="24"/>
                <w:szCs w:val="24"/>
              </w:rPr>
              <w:t>задач</w:t>
            </w:r>
            <w:r w:rsidR="006B1E63">
              <w:rPr>
                <w:i/>
                <w:sz w:val="24"/>
                <w:szCs w:val="24"/>
              </w:rPr>
              <w:t>.</w:t>
            </w:r>
          </w:p>
        </w:tc>
        <w:tc>
          <w:tcPr>
            <w:tcW w:w="1490" w:type="dxa"/>
            <w:vAlign w:val="center"/>
          </w:tcPr>
          <w:p w14:paraId="54A9D923" w14:textId="77777777" w:rsidR="00DC252F" w:rsidRPr="00DC252F" w:rsidRDefault="00DC252F" w:rsidP="008C7573">
            <w:pPr>
              <w:tabs>
                <w:tab w:val="left" w:pos="284"/>
                <w:tab w:val="left" w:pos="567"/>
              </w:tabs>
              <w:jc w:val="center"/>
              <w:rPr>
                <w:sz w:val="24"/>
                <w:szCs w:val="24"/>
              </w:rPr>
            </w:pPr>
            <w:r w:rsidRPr="00DC252F">
              <w:rPr>
                <w:sz w:val="24"/>
                <w:szCs w:val="24"/>
              </w:rPr>
              <w:t>6</w:t>
            </w:r>
          </w:p>
        </w:tc>
      </w:tr>
      <w:tr w:rsidR="00DC252F" w:rsidRPr="00DC252F" w14:paraId="26DEF310" w14:textId="77777777" w:rsidTr="003D60F7">
        <w:trPr>
          <w:trHeight w:val="20"/>
          <w:jc w:val="center"/>
        </w:trPr>
        <w:tc>
          <w:tcPr>
            <w:tcW w:w="785" w:type="dxa"/>
          </w:tcPr>
          <w:p w14:paraId="661FEEE5" w14:textId="46B77215" w:rsidR="00DC252F" w:rsidRPr="00DC252F" w:rsidRDefault="00AC337D" w:rsidP="008C7573">
            <w:pPr>
              <w:tabs>
                <w:tab w:val="left" w:pos="284"/>
                <w:tab w:val="left" w:pos="567"/>
              </w:tabs>
              <w:jc w:val="center"/>
              <w:rPr>
                <w:sz w:val="24"/>
                <w:szCs w:val="24"/>
              </w:rPr>
            </w:pPr>
            <w:r>
              <w:rPr>
                <w:sz w:val="24"/>
                <w:szCs w:val="24"/>
              </w:rPr>
              <w:lastRenderedPageBreak/>
              <w:t>11</w:t>
            </w:r>
          </w:p>
        </w:tc>
        <w:tc>
          <w:tcPr>
            <w:tcW w:w="8080" w:type="dxa"/>
          </w:tcPr>
          <w:p w14:paraId="721CA885" w14:textId="77777777" w:rsidR="00DC252F" w:rsidRPr="00DC252F" w:rsidRDefault="00DC252F" w:rsidP="00F22756">
            <w:pPr>
              <w:pStyle w:val="7"/>
              <w:spacing w:before="0"/>
              <w:ind w:left="891" w:hanging="851"/>
              <w:rPr>
                <w:b/>
                <w:i w:val="0"/>
                <w:sz w:val="24"/>
                <w:szCs w:val="24"/>
              </w:rPr>
            </w:pPr>
            <w:r w:rsidRPr="00DC252F">
              <w:rPr>
                <w:b/>
                <w:i w:val="0"/>
                <w:sz w:val="24"/>
                <w:szCs w:val="24"/>
              </w:rPr>
              <w:t>Тема 11. Деформований стан тіла в точці: взаємозв’язок між переміщеннями і деформаціями (рівняння Коші); тензор деформацій; об’ємна деформація.</w:t>
            </w:r>
          </w:p>
          <w:p w14:paraId="5079F4A5" w14:textId="0FF7A6D4" w:rsidR="00DC252F" w:rsidRPr="00DC252F" w:rsidRDefault="00DC252F" w:rsidP="008C7573">
            <w:pPr>
              <w:ind w:left="385"/>
              <w:rPr>
                <w:sz w:val="24"/>
                <w:szCs w:val="24"/>
              </w:rPr>
            </w:pPr>
            <w:r w:rsidRPr="00DC252F">
              <w:rPr>
                <w:sz w:val="24"/>
                <w:szCs w:val="24"/>
              </w:rPr>
              <w:t xml:space="preserve">Відпрацювання методики визначення </w:t>
            </w:r>
            <w:r w:rsidR="00F22756">
              <w:rPr>
                <w:sz w:val="24"/>
                <w:szCs w:val="24"/>
              </w:rPr>
              <w:t xml:space="preserve">напружень і </w:t>
            </w:r>
            <w:r w:rsidRPr="00DC252F">
              <w:rPr>
                <w:sz w:val="24"/>
                <w:szCs w:val="24"/>
              </w:rPr>
              <w:t>деформацій в точці тілі.</w:t>
            </w:r>
          </w:p>
          <w:p w14:paraId="5ABC25FD" w14:textId="36B863F4" w:rsidR="00DC252F" w:rsidRDefault="00DC252F" w:rsidP="008C7573">
            <w:pPr>
              <w:spacing w:before="60" w:after="60"/>
              <w:ind w:left="1599" w:hanging="1202"/>
              <w:rPr>
                <w:sz w:val="24"/>
                <w:szCs w:val="24"/>
              </w:rPr>
            </w:pPr>
            <w:r w:rsidRPr="00DC252F">
              <w:rPr>
                <w:sz w:val="24"/>
                <w:szCs w:val="24"/>
              </w:rPr>
              <w:t>Література: [2], стор. 57 – 59, 63-67; [</w:t>
            </w:r>
            <w:r w:rsidR="004C17B0" w:rsidRPr="00711CB2">
              <w:rPr>
                <w:sz w:val="24"/>
                <w:szCs w:val="24"/>
                <w:lang w:val="ru-RU"/>
              </w:rPr>
              <w:t>3</w:t>
            </w:r>
            <w:r w:rsidRPr="00DC252F">
              <w:rPr>
                <w:sz w:val="24"/>
                <w:szCs w:val="24"/>
              </w:rPr>
              <w:t>], стор. 101-110; [</w:t>
            </w:r>
            <w:r w:rsidR="001E0B8E">
              <w:rPr>
                <w:sz w:val="24"/>
                <w:szCs w:val="24"/>
                <w:lang w:val="ru-RU"/>
              </w:rPr>
              <w:t>7</w:t>
            </w:r>
            <w:r w:rsidRPr="00DC252F">
              <w:rPr>
                <w:sz w:val="24"/>
                <w:szCs w:val="24"/>
              </w:rPr>
              <w:t>], стор. 26-28.</w:t>
            </w:r>
          </w:p>
          <w:p w14:paraId="71AB415E" w14:textId="01F41394" w:rsidR="00F22756" w:rsidRPr="00DC252F" w:rsidRDefault="00F22756" w:rsidP="00F22756">
            <w:pPr>
              <w:spacing w:before="60" w:after="60"/>
              <w:ind w:firstLine="397"/>
              <w:rPr>
                <w:sz w:val="24"/>
                <w:szCs w:val="24"/>
              </w:rPr>
            </w:pPr>
            <w:r w:rsidRPr="00DC252F">
              <w:rPr>
                <w:i/>
                <w:sz w:val="24"/>
                <w:szCs w:val="24"/>
              </w:rPr>
              <w:t>Передбачається поглиблене вивчення теоретичного матеріалу в рамках вказаної теми</w:t>
            </w:r>
            <w:r>
              <w:rPr>
                <w:i/>
                <w:sz w:val="24"/>
                <w:szCs w:val="24"/>
              </w:rPr>
              <w:t xml:space="preserve">, </w:t>
            </w:r>
            <w:r w:rsidRPr="00DC252F">
              <w:rPr>
                <w:i/>
                <w:sz w:val="24"/>
                <w:szCs w:val="24"/>
              </w:rPr>
              <w:t>підготовка до аудиторних занять,</w:t>
            </w:r>
            <w:r>
              <w:rPr>
                <w:i/>
                <w:sz w:val="24"/>
                <w:szCs w:val="24"/>
              </w:rPr>
              <w:t xml:space="preserve"> </w:t>
            </w:r>
            <w:r w:rsidR="006B1E63" w:rsidRPr="00DC252F">
              <w:rPr>
                <w:i/>
                <w:sz w:val="24"/>
                <w:szCs w:val="24"/>
              </w:rPr>
              <w:t>розв’яз</w:t>
            </w:r>
            <w:r w:rsidR="006B1E63">
              <w:rPr>
                <w:i/>
                <w:sz w:val="24"/>
                <w:szCs w:val="24"/>
              </w:rPr>
              <w:t>ання</w:t>
            </w:r>
            <w:r w:rsidR="006B1E63" w:rsidRPr="00DC252F">
              <w:rPr>
                <w:i/>
                <w:sz w:val="24"/>
                <w:szCs w:val="24"/>
              </w:rPr>
              <w:t xml:space="preserve"> </w:t>
            </w:r>
            <w:r w:rsidR="006B1E63">
              <w:rPr>
                <w:i/>
                <w:sz w:val="24"/>
                <w:szCs w:val="24"/>
              </w:rPr>
              <w:t xml:space="preserve">заданих для самостійного виконання </w:t>
            </w:r>
            <w:r w:rsidR="006B1E63" w:rsidRPr="00DC252F">
              <w:rPr>
                <w:i/>
                <w:sz w:val="24"/>
                <w:szCs w:val="24"/>
              </w:rPr>
              <w:t>задач</w:t>
            </w:r>
            <w:r w:rsidR="006B1E63">
              <w:rPr>
                <w:i/>
                <w:sz w:val="24"/>
                <w:szCs w:val="24"/>
              </w:rPr>
              <w:t>.</w:t>
            </w:r>
          </w:p>
        </w:tc>
        <w:tc>
          <w:tcPr>
            <w:tcW w:w="1490" w:type="dxa"/>
            <w:vAlign w:val="center"/>
          </w:tcPr>
          <w:p w14:paraId="51F7B4C6" w14:textId="1129F362" w:rsidR="00DC252F" w:rsidRPr="00DC252F" w:rsidRDefault="00AC337D" w:rsidP="008C7573">
            <w:pPr>
              <w:tabs>
                <w:tab w:val="left" w:pos="284"/>
                <w:tab w:val="left" w:pos="567"/>
              </w:tabs>
              <w:jc w:val="center"/>
              <w:rPr>
                <w:sz w:val="24"/>
                <w:szCs w:val="24"/>
              </w:rPr>
            </w:pPr>
            <w:r>
              <w:rPr>
                <w:sz w:val="24"/>
                <w:szCs w:val="24"/>
              </w:rPr>
              <w:t>3</w:t>
            </w:r>
          </w:p>
        </w:tc>
      </w:tr>
      <w:tr w:rsidR="00DC252F" w:rsidRPr="00DC252F" w14:paraId="22EDFFA3" w14:textId="77777777" w:rsidTr="003D60F7">
        <w:trPr>
          <w:trHeight w:val="559"/>
          <w:jc w:val="center"/>
        </w:trPr>
        <w:tc>
          <w:tcPr>
            <w:tcW w:w="785" w:type="dxa"/>
          </w:tcPr>
          <w:p w14:paraId="521F6C33" w14:textId="5106C8C4" w:rsidR="00DC252F" w:rsidRPr="00DC252F" w:rsidRDefault="00DC252F" w:rsidP="00AC337D">
            <w:pPr>
              <w:tabs>
                <w:tab w:val="left" w:pos="284"/>
                <w:tab w:val="left" w:pos="567"/>
              </w:tabs>
              <w:jc w:val="center"/>
              <w:rPr>
                <w:sz w:val="24"/>
                <w:szCs w:val="24"/>
              </w:rPr>
            </w:pPr>
            <w:r w:rsidRPr="00DC252F">
              <w:rPr>
                <w:sz w:val="24"/>
                <w:szCs w:val="24"/>
              </w:rPr>
              <w:t>1</w:t>
            </w:r>
            <w:r w:rsidR="00AC337D">
              <w:rPr>
                <w:sz w:val="24"/>
                <w:szCs w:val="24"/>
              </w:rPr>
              <w:t>2</w:t>
            </w:r>
          </w:p>
        </w:tc>
        <w:tc>
          <w:tcPr>
            <w:tcW w:w="8080" w:type="dxa"/>
          </w:tcPr>
          <w:p w14:paraId="1A86D3FF" w14:textId="77777777" w:rsidR="00DC252F" w:rsidRPr="00DC252F" w:rsidRDefault="00DC252F" w:rsidP="00F22756">
            <w:pPr>
              <w:pStyle w:val="7"/>
              <w:spacing w:before="0"/>
              <w:ind w:left="891" w:hanging="851"/>
              <w:rPr>
                <w:b/>
                <w:i w:val="0"/>
                <w:sz w:val="24"/>
                <w:szCs w:val="24"/>
              </w:rPr>
            </w:pPr>
            <w:r w:rsidRPr="00DC252F">
              <w:rPr>
                <w:b/>
                <w:i w:val="0"/>
                <w:sz w:val="24"/>
                <w:szCs w:val="24"/>
              </w:rPr>
              <w:t>Тема 12. Узагальнений закон Гука.</w:t>
            </w:r>
          </w:p>
          <w:p w14:paraId="417F8D97" w14:textId="77777777" w:rsidR="00DC252F" w:rsidRPr="00DC252F" w:rsidRDefault="00DC252F" w:rsidP="008C7573">
            <w:pPr>
              <w:ind w:left="385"/>
              <w:rPr>
                <w:sz w:val="24"/>
                <w:szCs w:val="24"/>
              </w:rPr>
            </w:pPr>
            <w:r w:rsidRPr="00DC252F">
              <w:rPr>
                <w:sz w:val="24"/>
                <w:szCs w:val="24"/>
              </w:rPr>
              <w:t>Відпрацювання методики розв’язання задач аналізу напружено-деформованого стану тіла, матеріал якого підлягає закону Гука.</w:t>
            </w:r>
          </w:p>
          <w:p w14:paraId="35C9492C" w14:textId="46FED99B" w:rsidR="00DC252F" w:rsidRDefault="00DC252F" w:rsidP="008C7573">
            <w:pPr>
              <w:spacing w:before="60" w:after="60"/>
              <w:ind w:left="1599" w:hanging="1202"/>
              <w:rPr>
                <w:sz w:val="24"/>
                <w:szCs w:val="24"/>
              </w:rPr>
            </w:pPr>
            <w:r w:rsidRPr="00DC252F">
              <w:rPr>
                <w:sz w:val="24"/>
                <w:szCs w:val="24"/>
              </w:rPr>
              <w:t>Література: [2], стор. 107– 115; [</w:t>
            </w:r>
            <w:r w:rsidR="004C17B0" w:rsidRPr="00711CB2">
              <w:rPr>
                <w:sz w:val="24"/>
                <w:szCs w:val="24"/>
                <w:lang w:val="ru-RU"/>
              </w:rPr>
              <w:t>3</w:t>
            </w:r>
            <w:r w:rsidRPr="00DC252F">
              <w:rPr>
                <w:sz w:val="24"/>
                <w:szCs w:val="24"/>
              </w:rPr>
              <w:t xml:space="preserve">], стор. 111-119; </w:t>
            </w:r>
            <w:r w:rsidRPr="00DC252F">
              <w:rPr>
                <w:sz w:val="24"/>
                <w:szCs w:val="24"/>
              </w:rPr>
              <w:br/>
              <w:t>[</w:t>
            </w:r>
            <w:r w:rsidR="001E0B8E">
              <w:rPr>
                <w:sz w:val="24"/>
                <w:szCs w:val="24"/>
                <w:lang w:val="ru-RU"/>
              </w:rPr>
              <w:t>7</w:t>
            </w:r>
            <w:r w:rsidRPr="00DC252F">
              <w:rPr>
                <w:sz w:val="24"/>
                <w:szCs w:val="24"/>
              </w:rPr>
              <w:t>], стор. 26-28.</w:t>
            </w:r>
          </w:p>
          <w:p w14:paraId="5567BD49" w14:textId="0D501300" w:rsidR="00F22756" w:rsidRPr="00DC252F" w:rsidRDefault="00F22756" w:rsidP="00F22756">
            <w:pPr>
              <w:spacing w:before="60" w:after="60"/>
              <w:ind w:firstLine="397"/>
              <w:rPr>
                <w:sz w:val="24"/>
                <w:szCs w:val="24"/>
              </w:rPr>
            </w:pPr>
            <w:r w:rsidRPr="00DC252F">
              <w:rPr>
                <w:i/>
                <w:sz w:val="24"/>
                <w:szCs w:val="24"/>
              </w:rPr>
              <w:t>Передбачається поглиблене вивчення теоретичного матеріалу в рамках вказаної теми</w:t>
            </w:r>
            <w:r>
              <w:rPr>
                <w:i/>
                <w:sz w:val="24"/>
                <w:szCs w:val="24"/>
              </w:rPr>
              <w:t xml:space="preserve">, </w:t>
            </w:r>
            <w:r w:rsidRPr="00DC252F">
              <w:rPr>
                <w:i/>
                <w:sz w:val="24"/>
                <w:szCs w:val="24"/>
              </w:rPr>
              <w:t>підготовка до аудиторних занять,</w:t>
            </w:r>
            <w:r>
              <w:rPr>
                <w:i/>
                <w:sz w:val="24"/>
                <w:szCs w:val="24"/>
              </w:rPr>
              <w:t xml:space="preserve"> </w:t>
            </w:r>
            <w:r w:rsidR="006B1E63" w:rsidRPr="00DC252F">
              <w:rPr>
                <w:i/>
                <w:sz w:val="24"/>
                <w:szCs w:val="24"/>
              </w:rPr>
              <w:t>розв’яз</w:t>
            </w:r>
            <w:r w:rsidR="006B1E63">
              <w:rPr>
                <w:i/>
                <w:sz w:val="24"/>
                <w:szCs w:val="24"/>
              </w:rPr>
              <w:t>ання</w:t>
            </w:r>
            <w:r w:rsidR="006B1E63" w:rsidRPr="00DC252F">
              <w:rPr>
                <w:i/>
                <w:sz w:val="24"/>
                <w:szCs w:val="24"/>
              </w:rPr>
              <w:t xml:space="preserve"> </w:t>
            </w:r>
            <w:r w:rsidR="006B1E63">
              <w:rPr>
                <w:i/>
                <w:sz w:val="24"/>
                <w:szCs w:val="24"/>
              </w:rPr>
              <w:t xml:space="preserve">заданих для самостійного виконання </w:t>
            </w:r>
            <w:r w:rsidR="006B1E63" w:rsidRPr="00DC252F">
              <w:rPr>
                <w:i/>
                <w:sz w:val="24"/>
                <w:szCs w:val="24"/>
              </w:rPr>
              <w:t>задач</w:t>
            </w:r>
            <w:r w:rsidR="006B1E63">
              <w:rPr>
                <w:i/>
                <w:sz w:val="24"/>
                <w:szCs w:val="24"/>
              </w:rPr>
              <w:t>.</w:t>
            </w:r>
          </w:p>
        </w:tc>
        <w:tc>
          <w:tcPr>
            <w:tcW w:w="1490" w:type="dxa"/>
            <w:vAlign w:val="center"/>
          </w:tcPr>
          <w:p w14:paraId="07D574C9" w14:textId="77777777" w:rsidR="00DC252F" w:rsidRPr="00DC252F" w:rsidRDefault="00DC252F" w:rsidP="008C7573">
            <w:pPr>
              <w:tabs>
                <w:tab w:val="left" w:pos="284"/>
                <w:tab w:val="left" w:pos="567"/>
              </w:tabs>
              <w:jc w:val="center"/>
              <w:rPr>
                <w:sz w:val="24"/>
                <w:szCs w:val="24"/>
              </w:rPr>
            </w:pPr>
            <w:r w:rsidRPr="00DC252F">
              <w:rPr>
                <w:sz w:val="24"/>
                <w:szCs w:val="24"/>
              </w:rPr>
              <w:t>2</w:t>
            </w:r>
          </w:p>
        </w:tc>
      </w:tr>
      <w:tr w:rsidR="00AC337D" w:rsidRPr="00DC252F" w14:paraId="1AE4F5FD" w14:textId="77777777" w:rsidTr="003D60F7">
        <w:trPr>
          <w:trHeight w:val="559"/>
          <w:jc w:val="center"/>
        </w:trPr>
        <w:tc>
          <w:tcPr>
            <w:tcW w:w="785" w:type="dxa"/>
          </w:tcPr>
          <w:p w14:paraId="54FD53A1" w14:textId="5CBDB47D" w:rsidR="00AC337D" w:rsidRPr="00DC252F" w:rsidRDefault="00AC337D" w:rsidP="00AC337D">
            <w:pPr>
              <w:tabs>
                <w:tab w:val="left" w:pos="284"/>
                <w:tab w:val="left" w:pos="567"/>
              </w:tabs>
              <w:jc w:val="center"/>
              <w:rPr>
                <w:sz w:val="24"/>
                <w:szCs w:val="24"/>
              </w:rPr>
            </w:pPr>
            <w:r>
              <w:rPr>
                <w:sz w:val="24"/>
                <w:szCs w:val="24"/>
              </w:rPr>
              <w:t>13</w:t>
            </w:r>
          </w:p>
        </w:tc>
        <w:tc>
          <w:tcPr>
            <w:tcW w:w="8080" w:type="dxa"/>
          </w:tcPr>
          <w:p w14:paraId="74C2077C" w14:textId="77777777" w:rsidR="00AC337D" w:rsidRPr="00AC337D" w:rsidRDefault="00AC337D" w:rsidP="00AC337D">
            <w:pPr>
              <w:pStyle w:val="7"/>
              <w:spacing w:before="0"/>
              <w:ind w:left="891" w:hanging="851"/>
              <w:rPr>
                <w:b/>
                <w:i w:val="0"/>
                <w:sz w:val="24"/>
                <w:szCs w:val="24"/>
              </w:rPr>
            </w:pPr>
            <w:r w:rsidRPr="00AC337D">
              <w:rPr>
                <w:b/>
                <w:i w:val="0"/>
                <w:sz w:val="24"/>
                <w:szCs w:val="24"/>
              </w:rPr>
              <w:t>Тема 13. Потенціальна енергія деформації в загальному випадку напруженого стану.</w:t>
            </w:r>
          </w:p>
          <w:p w14:paraId="5FB4CB41" w14:textId="191337E9" w:rsidR="00AC337D" w:rsidRDefault="00AC337D" w:rsidP="00AC337D">
            <w:pPr>
              <w:spacing w:before="60" w:after="60"/>
              <w:ind w:left="1599" w:hanging="1202"/>
              <w:rPr>
                <w:sz w:val="24"/>
                <w:szCs w:val="24"/>
              </w:rPr>
            </w:pPr>
            <w:r w:rsidRPr="00AC337D">
              <w:rPr>
                <w:sz w:val="24"/>
                <w:szCs w:val="24"/>
              </w:rPr>
              <w:t>Література: [1], стор. 177-179; [2], стор. 305-311; [</w:t>
            </w:r>
            <w:r w:rsidR="004C17B0" w:rsidRPr="00711CB2">
              <w:rPr>
                <w:sz w:val="24"/>
                <w:szCs w:val="24"/>
                <w:lang w:val="ru-RU"/>
              </w:rPr>
              <w:t>3</w:t>
            </w:r>
            <w:r w:rsidRPr="00AC337D">
              <w:rPr>
                <w:sz w:val="24"/>
                <w:szCs w:val="24"/>
              </w:rPr>
              <w:t>], стор. 120-124.</w:t>
            </w:r>
          </w:p>
          <w:p w14:paraId="157E2813" w14:textId="11EE5C18" w:rsidR="00AC337D" w:rsidRPr="00DC252F" w:rsidRDefault="00AC337D" w:rsidP="00AC337D">
            <w:pPr>
              <w:spacing w:before="60" w:after="60"/>
              <w:ind w:firstLine="397"/>
              <w:rPr>
                <w:b/>
                <w:i/>
                <w:sz w:val="24"/>
                <w:szCs w:val="24"/>
              </w:rPr>
            </w:pPr>
            <w:r w:rsidRPr="00DC252F">
              <w:rPr>
                <w:i/>
                <w:sz w:val="24"/>
                <w:szCs w:val="24"/>
              </w:rPr>
              <w:t>Передбачається поглиблене вивчення теоретичного матеріалу в рамках вказаної теми</w:t>
            </w:r>
            <w:r>
              <w:rPr>
                <w:i/>
                <w:sz w:val="24"/>
                <w:szCs w:val="24"/>
              </w:rPr>
              <w:t xml:space="preserve">, </w:t>
            </w:r>
            <w:r w:rsidRPr="00DC252F">
              <w:rPr>
                <w:i/>
                <w:sz w:val="24"/>
                <w:szCs w:val="24"/>
              </w:rPr>
              <w:t>підготовка до аудиторних занять,</w:t>
            </w:r>
            <w:r>
              <w:rPr>
                <w:i/>
                <w:sz w:val="24"/>
                <w:szCs w:val="24"/>
              </w:rPr>
              <w:t xml:space="preserve"> </w:t>
            </w:r>
            <w:r w:rsidR="006B1E63" w:rsidRPr="00DC252F">
              <w:rPr>
                <w:i/>
                <w:sz w:val="24"/>
                <w:szCs w:val="24"/>
              </w:rPr>
              <w:t>розв’яз</w:t>
            </w:r>
            <w:r w:rsidR="006B1E63">
              <w:rPr>
                <w:i/>
                <w:sz w:val="24"/>
                <w:szCs w:val="24"/>
              </w:rPr>
              <w:t>ання</w:t>
            </w:r>
            <w:r w:rsidR="006B1E63" w:rsidRPr="00DC252F">
              <w:rPr>
                <w:i/>
                <w:sz w:val="24"/>
                <w:szCs w:val="24"/>
              </w:rPr>
              <w:t xml:space="preserve"> </w:t>
            </w:r>
            <w:r w:rsidR="006B1E63">
              <w:rPr>
                <w:i/>
                <w:sz w:val="24"/>
                <w:szCs w:val="24"/>
              </w:rPr>
              <w:t xml:space="preserve">заданих для самостійного виконання </w:t>
            </w:r>
            <w:r w:rsidR="006B1E63" w:rsidRPr="00DC252F">
              <w:rPr>
                <w:i/>
                <w:sz w:val="24"/>
                <w:szCs w:val="24"/>
              </w:rPr>
              <w:t>задач</w:t>
            </w:r>
            <w:r w:rsidR="006B1E63">
              <w:rPr>
                <w:i/>
                <w:sz w:val="24"/>
                <w:szCs w:val="24"/>
              </w:rPr>
              <w:t>.</w:t>
            </w:r>
          </w:p>
        </w:tc>
        <w:tc>
          <w:tcPr>
            <w:tcW w:w="1490" w:type="dxa"/>
            <w:vAlign w:val="center"/>
          </w:tcPr>
          <w:p w14:paraId="23D4198D" w14:textId="116AB193" w:rsidR="00AC337D" w:rsidRPr="00DC252F" w:rsidRDefault="00AC337D" w:rsidP="008C7573">
            <w:pPr>
              <w:tabs>
                <w:tab w:val="left" w:pos="284"/>
                <w:tab w:val="left" w:pos="567"/>
              </w:tabs>
              <w:jc w:val="center"/>
              <w:rPr>
                <w:sz w:val="24"/>
                <w:szCs w:val="24"/>
              </w:rPr>
            </w:pPr>
            <w:r>
              <w:rPr>
                <w:sz w:val="24"/>
                <w:szCs w:val="24"/>
              </w:rPr>
              <w:t>1</w:t>
            </w:r>
          </w:p>
        </w:tc>
      </w:tr>
      <w:tr w:rsidR="00AC337D" w:rsidRPr="00DC252F" w14:paraId="72DE5EC8" w14:textId="77777777" w:rsidTr="003D60F7">
        <w:trPr>
          <w:trHeight w:val="559"/>
          <w:jc w:val="center"/>
        </w:trPr>
        <w:tc>
          <w:tcPr>
            <w:tcW w:w="785" w:type="dxa"/>
          </w:tcPr>
          <w:p w14:paraId="478C3C2A" w14:textId="57E71FFB" w:rsidR="00AC337D" w:rsidRDefault="00AC337D" w:rsidP="00AC337D">
            <w:pPr>
              <w:tabs>
                <w:tab w:val="left" w:pos="284"/>
                <w:tab w:val="left" w:pos="567"/>
              </w:tabs>
              <w:jc w:val="center"/>
              <w:rPr>
                <w:sz w:val="24"/>
                <w:szCs w:val="24"/>
              </w:rPr>
            </w:pPr>
            <w:r>
              <w:rPr>
                <w:sz w:val="24"/>
                <w:szCs w:val="24"/>
              </w:rPr>
              <w:t>14</w:t>
            </w:r>
          </w:p>
        </w:tc>
        <w:tc>
          <w:tcPr>
            <w:tcW w:w="8080" w:type="dxa"/>
          </w:tcPr>
          <w:p w14:paraId="6B263CB8" w14:textId="77777777" w:rsidR="00AC337D" w:rsidRPr="00AC337D" w:rsidRDefault="00AC337D" w:rsidP="00AC337D">
            <w:pPr>
              <w:pStyle w:val="7"/>
              <w:spacing w:before="0"/>
              <w:ind w:left="891" w:hanging="851"/>
              <w:rPr>
                <w:b/>
                <w:i w:val="0"/>
                <w:sz w:val="24"/>
                <w:szCs w:val="24"/>
              </w:rPr>
            </w:pPr>
            <w:r w:rsidRPr="00AC337D">
              <w:rPr>
                <w:b/>
                <w:i w:val="0"/>
                <w:sz w:val="24"/>
                <w:szCs w:val="24"/>
              </w:rPr>
              <w:t>Тема 14. Поняття про критерій міцності.</w:t>
            </w:r>
          </w:p>
          <w:p w14:paraId="7713971C" w14:textId="0041FE25" w:rsidR="00AC337D" w:rsidRDefault="00AC337D" w:rsidP="00AC337D">
            <w:pPr>
              <w:spacing w:before="60" w:after="60"/>
              <w:ind w:left="1599" w:hanging="1202"/>
              <w:rPr>
                <w:sz w:val="24"/>
                <w:szCs w:val="24"/>
              </w:rPr>
            </w:pPr>
            <w:r w:rsidRPr="00AC337D">
              <w:rPr>
                <w:sz w:val="24"/>
                <w:szCs w:val="24"/>
              </w:rPr>
              <w:t>Література: [1], стор. 180-181; [</w:t>
            </w:r>
            <w:r w:rsidR="004C17B0" w:rsidRPr="00711CB2">
              <w:rPr>
                <w:sz w:val="24"/>
                <w:szCs w:val="24"/>
                <w:lang w:val="ru-RU"/>
              </w:rPr>
              <w:t>3</w:t>
            </w:r>
            <w:r w:rsidRPr="00AC337D">
              <w:rPr>
                <w:sz w:val="24"/>
                <w:szCs w:val="24"/>
              </w:rPr>
              <w:t>], стор. 173-174.</w:t>
            </w:r>
          </w:p>
          <w:p w14:paraId="69ECF3A4" w14:textId="10B5A12C" w:rsidR="00AC337D" w:rsidRPr="00AC337D" w:rsidRDefault="00AC337D" w:rsidP="00AC337D">
            <w:pPr>
              <w:spacing w:before="60" w:after="60"/>
              <w:ind w:firstLine="397"/>
              <w:rPr>
                <w:b/>
                <w:i/>
                <w:sz w:val="24"/>
                <w:szCs w:val="24"/>
              </w:rPr>
            </w:pPr>
            <w:r w:rsidRPr="00DC252F">
              <w:rPr>
                <w:i/>
                <w:sz w:val="24"/>
                <w:szCs w:val="24"/>
              </w:rPr>
              <w:t>Передбачається поглиблене вивчення теоретичного матеріалу в рамках вказаної теми</w:t>
            </w:r>
            <w:r>
              <w:rPr>
                <w:i/>
                <w:sz w:val="24"/>
                <w:szCs w:val="24"/>
              </w:rPr>
              <w:t xml:space="preserve">, </w:t>
            </w:r>
            <w:r w:rsidRPr="00DC252F">
              <w:rPr>
                <w:i/>
                <w:sz w:val="24"/>
                <w:szCs w:val="24"/>
              </w:rPr>
              <w:t>підготовка до аудиторних занять,</w:t>
            </w:r>
            <w:r>
              <w:rPr>
                <w:i/>
                <w:sz w:val="24"/>
                <w:szCs w:val="24"/>
              </w:rPr>
              <w:t xml:space="preserve"> </w:t>
            </w:r>
            <w:r w:rsidR="006B1E63" w:rsidRPr="00DC252F">
              <w:rPr>
                <w:i/>
                <w:sz w:val="24"/>
                <w:szCs w:val="24"/>
              </w:rPr>
              <w:t>розв’яз</w:t>
            </w:r>
            <w:r w:rsidR="006B1E63">
              <w:rPr>
                <w:i/>
                <w:sz w:val="24"/>
                <w:szCs w:val="24"/>
              </w:rPr>
              <w:t>ання</w:t>
            </w:r>
            <w:r w:rsidR="006B1E63" w:rsidRPr="00DC252F">
              <w:rPr>
                <w:i/>
                <w:sz w:val="24"/>
                <w:szCs w:val="24"/>
              </w:rPr>
              <w:t xml:space="preserve"> </w:t>
            </w:r>
            <w:r w:rsidR="006B1E63">
              <w:rPr>
                <w:i/>
                <w:sz w:val="24"/>
                <w:szCs w:val="24"/>
              </w:rPr>
              <w:t xml:space="preserve">заданих для самостійного виконання </w:t>
            </w:r>
            <w:r w:rsidR="006B1E63" w:rsidRPr="00DC252F">
              <w:rPr>
                <w:i/>
                <w:sz w:val="24"/>
                <w:szCs w:val="24"/>
              </w:rPr>
              <w:t>задач</w:t>
            </w:r>
            <w:r w:rsidR="006B1E63">
              <w:rPr>
                <w:i/>
                <w:sz w:val="24"/>
                <w:szCs w:val="24"/>
              </w:rPr>
              <w:t>.</w:t>
            </w:r>
          </w:p>
        </w:tc>
        <w:tc>
          <w:tcPr>
            <w:tcW w:w="1490" w:type="dxa"/>
            <w:vAlign w:val="center"/>
          </w:tcPr>
          <w:p w14:paraId="424BD95B" w14:textId="083BA2C0" w:rsidR="00AC337D" w:rsidRDefault="00AC337D" w:rsidP="008C7573">
            <w:pPr>
              <w:tabs>
                <w:tab w:val="left" w:pos="284"/>
                <w:tab w:val="left" w:pos="567"/>
              </w:tabs>
              <w:jc w:val="center"/>
              <w:rPr>
                <w:sz w:val="24"/>
                <w:szCs w:val="24"/>
              </w:rPr>
            </w:pPr>
            <w:r>
              <w:rPr>
                <w:sz w:val="24"/>
                <w:szCs w:val="24"/>
              </w:rPr>
              <w:t>1</w:t>
            </w:r>
          </w:p>
        </w:tc>
      </w:tr>
      <w:tr w:rsidR="00DC252F" w:rsidRPr="00DC252F" w14:paraId="5935DD7E" w14:textId="77777777" w:rsidTr="002E4D36">
        <w:trPr>
          <w:trHeight w:val="701"/>
          <w:jc w:val="center"/>
        </w:trPr>
        <w:tc>
          <w:tcPr>
            <w:tcW w:w="785" w:type="dxa"/>
          </w:tcPr>
          <w:p w14:paraId="1F74E808" w14:textId="21E924F6" w:rsidR="00DC252F" w:rsidRPr="00DC252F" w:rsidRDefault="00DC252F" w:rsidP="00AC337D">
            <w:pPr>
              <w:tabs>
                <w:tab w:val="left" w:pos="284"/>
                <w:tab w:val="left" w:pos="567"/>
              </w:tabs>
              <w:jc w:val="center"/>
              <w:rPr>
                <w:sz w:val="24"/>
                <w:szCs w:val="24"/>
              </w:rPr>
            </w:pPr>
            <w:r w:rsidRPr="00DC252F">
              <w:rPr>
                <w:sz w:val="24"/>
                <w:szCs w:val="24"/>
              </w:rPr>
              <w:t>1</w:t>
            </w:r>
            <w:r w:rsidR="00AC337D">
              <w:rPr>
                <w:sz w:val="24"/>
                <w:szCs w:val="24"/>
              </w:rPr>
              <w:t>5</w:t>
            </w:r>
          </w:p>
        </w:tc>
        <w:tc>
          <w:tcPr>
            <w:tcW w:w="8080" w:type="dxa"/>
          </w:tcPr>
          <w:p w14:paraId="62F6503F" w14:textId="77777777" w:rsidR="00DC252F" w:rsidRPr="00DC252F" w:rsidRDefault="00DC252F" w:rsidP="00F22756">
            <w:pPr>
              <w:pStyle w:val="7"/>
              <w:spacing w:before="0"/>
              <w:ind w:left="891" w:hanging="851"/>
              <w:rPr>
                <w:b/>
                <w:i w:val="0"/>
                <w:sz w:val="24"/>
                <w:szCs w:val="24"/>
              </w:rPr>
            </w:pPr>
            <w:r w:rsidRPr="00DC252F">
              <w:rPr>
                <w:b/>
                <w:i w:val="0"/>
                <w:sz w:val="24"/>
                <w:szCs w:val="24"/>
              </w:rPr>
              <w:t>Тема 15. Теорії міцності.</w:t>
            </w:r>
          </w:p>
          <w:p w14:paraId="1E717CD2" w14:textId="554C2287" w:rsidR="00DC252F" w:rsidRPr="00DC252F" w:rsidRDefault="00DC252F" w:rsidP="008C7573">
            <w:pPr>
              <w:ind w:left="385"/>
              <w:rPr>
                <w:sz w:val="24"/>
                <w:szCs w:val="24"/>
              </w:rPr>
            </w:pPr>
            <w:r w:rsidRPr="00DC252F">
              <w:rPr>
                <w:sz w:val="24"/>
                <w:szCs w:val="24"/>
              </w:rPr>
              <w:t>Нові теорії міцності.</w:t>
            </w:r>
            <w:r w:rsidR="00F22756">
              <w:rPr>
                <w:bCs/>
                <w:color w:val="000000"/>
                <w:sz w:val="24"/>
                <w:szCs w:val="24"/>
              </w:rPr>
              <w:t xml:space="preserve"> *)</w:t>
            </w:r>
          </w:p>
          <w:p w14:paraId="599AF23E" w14:textId="1CB850E3" w:rsidR="00DC252F" w:rsidRDefault="00DC252F" w:rsidP="008C7573">
            <w:pPr>
              <w:spacing w:before="60" w:after="60"/>
              <w:ind w:left="1599" w:hanging="1202"/>
              <w:rPr>
                <w:sz w:val="24"/>
                <w:szCs w:val="24"/>
              </w:rPr>
            </w:pPr>
            <w:r w:rsidRPr="00DC252F">
              <w:rPr>
                <w:sz w:val="24"/>
                <w:szCs w:val="24"/>
              </w:rPr>
              <w:t>Література: [1], стор. 188-192; [</w:t>
            </w:r>
            <w:r w:rsidR="001E0B8E">
              <w:rPr>
                <w:sz w:val="24"/>
                <w:szCs w:val="24"/>
                <w:lang w:val="ru-RU"/>
              </w:rPr>
              <w:t>7</w:t>
            </w:r>
            <w:r w:rsidRPr="00DC252F">
              <w:rPr>
                <w:sz w:val="24"/>
                <w:szCs w:val="24"/>
              </w:rPr>
              <w:t>], стор. 26-28.</w:t>
            </w:r>
          </w:p>
          <w:p w14:paraId="02CE4867" w14:textId="22FA9F93" w:rsidR="00F22756" w:rsidRPr="00DC252F" w:rsidRDefault="00F22756" w:rsidP="00F22756">
            <w:pPr>
              <w:spacing w:before="60" w:after="60"/>
              <w:ind w:firstLine="397"/>
              <w:rPr>
                <w:sz w:val="24"/>
                <w:szCs w:val="24"/>
              </w:rPr>
            </w:pPr>
            <w:r w:rsidRPr="00DC252F">
              <w:rPr>
                <w:i/>
                <w:sz w:val="24"/>
                <w:szCs w:val="24"/>
              </w:rPr>
              <w:t>Передбачається поглиблене вивчення теоретичного матеріалу в рамках вказаної теми</w:t>
            </w:r>
            <w:r>
              <w:rPr>
                <w:i/>
                <w:sz w:val="24"/>
                <w:szCs w:val="24"/>
              </w:rPr>
              <w:t xml:space="preserve">, </w:t>
            </w:r>
            <w:r w:rsidRPr="00DC252F">
              <w:rPr>
                <w:i/>
                <w:sz w:val="24"/>
                <w:szCs w:val="24"/>
              </w:rPr>
              <w:t>підготовка до аудиторних занять,</w:t>
            </w:r>
            <w:r>
              <w:rPr>
                <w:i/>
                <w:sz w:val="24"/>
                <w:szCs w:val="24"/>
              </w:rPr>
              <w:t xml:space="preserve"> </w:t>
            </w:r>
            <w:r w:rsidR="006B1E63" w:rsidRPr="00DC252F">
              <w:rPr>
                <w:i/>
                <w:sz w:val="24"/>
                <w:szCs w:val="24"/>
              </w:rPr>
              <w:t>розв’яз</w:t>
            </w:r>
            <w:r w:rsidR="006B1E63">
              <w:rPr>
                <w:i/>
                <w:sz w:val="24"/>
                <w:szCs w:val="24"/>
              </w:rPr>
              <w:t>ання</w:t>
            </w:r>
            <w:r w:rsidR="006B1E63" w:rsidRPr="00DC252F">
              <w:rPr>
                <w:i/>
                <w:sz w:val="24"/>
                <w:szCs w:val="24"/>
              </w:rPr>
              <w:t xml:space="preserve"> </w:t>
            </w:r>
            <w:r w:rsidR="006B1E63">
              <w:rPr>
                <w:i/>
                <w:sz w:val="24"/>
                <w:szCs w:val="24"/>
              </w:rPr>
              <w:t xml:space="preserve">заданих для самостійного виконання </w:t>
            </w:r>
            <w:r w:rsidR="006B1E63" w:rsidRPr="00DC252F">
              <w:rPr>
                <w:i/>
                <w:sz w:val="24"/>
                <w:szCs w:val="24"/>
              </w:rPr>
              <w:t>задач</w:t>
            </w:r>
            <w:r w:rsidR="006B1E63">
              <w:rPr>
                <w:i/>
                <w:sz w:val="24"/>
                <w:szCs w:val="24"/>
              </w:rPr>
              <w:t>.</w:t>
            </w:r>
          </w:p>
        </w:tc>
        <w:tc>
          <w:tcPr>
            <w:tcW w:w="1490" w:type="dxa"/>
            <w:vAlign w:val="center"/>
          </w:tcPr>
          <w:p w14:paraId="3EBC4F2A" w14:textId="7AD0DD87" w:rsidR="00DC252F" w:rsidRPr="00DC252F" w:rsidRDefault="00AC337D" w:rsidP="008C7573">
            <w:pPr>
              <w:tabs>
                <w:tab w:val="left" w:pos="284"/>
                <w:tab w:val="left" w:pos="567"/>
              </w:tabs>
              <w:jc w:val="center"/>
              <w:rPr>
                <w:sz w:val="24"/>
                <w:szCs w:val="24"/>
              </w:rPr>
            </w:pPr>
            <w:r>
              <w:rPr>
                <w:sz w:val="24"/>
                <w:szCs w:val="24"/>
              </w:rPr>
              <w:t>2</w:t>
            </w:r>
          </w:p>
        </w:tc>
      </w:tr>
      <w:tr w:rsidR="00AC337D" w:rsidRPr="00DC252F" w14:paraId="43D6B7E5" w14:textId="77777777" w:rsidTr="004C17B0">
        <w:trPr>
          <w:trHeight w:val="274"/>
          <w:jc w:val="center"/>
        </w:trPr>
        <w:tc>
          <w:tcPr>
            <w:tcW w:w="785" w:type="dxa"/>
          </w:tcPr>
          <w:p w14:paraId="2F1B571C" w14:textId="1F59A057" w:rsidR="00AC337D" w:rsidRPr="00DC252F" w:rsidRDefault="00AC337D" w:rsidP="00AC337D">
            <w:pPr>
              <w:tabs>
                <w:tab w:val="left" w:pos="284"/>
                <w:tab w:val="left" w:pos="567"/>
              </w:tabs>
              <w:jc w:val="center"/>
              <w:rPr>
                <w:sz w:val="24"/>
                <w:szCs w:val="24"/>
              </w:rPr>
            </w:pPr>
            <w:r>
              <w:rPr>
                <w:sz w:val="24"/>
                <w:szCs w:val="24"/>
              </w:rPr>
              <w:t>16</w:t>
            </w:r>
          </w:p>
        </w:tc>
        <w:tc>
          <w:tcPr>
            <w:tcW w:w="8080" w:type="dxa"/>
          </w:tcPr>
          <w:p w14:paraId="3CFC6EF4" w14:textId="77777777" w:rsidR="003D60F7" w:rsidRPr="003D60F7" w:rsidRDefault="003D60F7" w:rsidP="003D60F7">
            <w:pPr>
              <w:pStyle w:val="7"/>
              <w:spacing w:before="0"/>
              <w:ind w:left="891" w:hanging="851"/>
              <w:rPr>
                <w:b/>
                <w:i w:val="0"/>
                <w:sz w:val="24"/>
                <w:szCs w:val="24"/>
              </w:rPr>
            </w:pPr>
            <w:r w:rsidRPr="003D60F7">
              <w:rPr>
                <w:b/>
                <w:i w:val="0"/>
                <w:sz w:val="24"/>
                <w:szCs w:val="24"/>
              </w:rPr>
              <w:t>Тема 16. Визначення напружень при зсуві (зрізі) стержня.</w:t>
            </w:r>
          </w:p>
          <w:p w14:paraId="1B5A6987" w14:textId="447C6043" w:rsidR="003D60F7" w:rsidRPr="003D60F7" w:rsidRDefault="003D60F7" w:rsidP="003D60F7">
            <w:pPr>
              <w:spacing w:before="60" w:after="60"/>
              <w:ind w:left="1599" w:hanging="1202"/>
              <w:rPr>
                <w:sz w:val="24"/>
                <w:szCs w:val="24"/>
              </w:rPr>
            </w:pPr>
            <w:r w:rsidRPr="003D60F7">
              <w:rPr>
                <w:sz w:val="24"/>
                <w:szCs w:val="24"/>
              </w:rPr>
              <w:t>Література: [1], стор. 193-194; [</w:t>
            </w:r>
            <w:r w:rsidR="004C17B0" w:rsidRPr="00711CB2">
              <w:rPr>
                <w:sz w:val="24"/>
                <w:szCs w:val="24"/>
                <w:lang w:val="ru-RU"/>
              </w:rPr>
              <w:t>3</w:t>
            </w:r>
            <w:r w:rsidRPr="003D60F7">
              <w:rPr>
                <w:sz w:val="24"/>
                <w:szCs w:val="24"/>
              </w:rPr>
              <w:t>], стор. 183-186.</w:t>
            </w:r>
          </w:p>
          <w:p w14:paraId="46E998D9" w14:textId="3875C0AA" w:rsidR="00AC337D" w:rsidRPr="00DC252F" w:rsidRDefault="003D60F7" w:rsidP="00F20794">
            <w:pPr>
              <w:spacing w:before="60" w:after="60"/>
              <w:ind w:firstLine="397"/>
              <w:rPr>
                <w:b/>
                <w:i/>
                <w:sz w:val="24"/>
                <w:szCs w:val="24"/>
              </w:rPr>
            </w:pPr>
            <w:r w:rsidRPr="00DC252F">
              <w:rPr>
                <w:i/>
                <w:sz w:val="24"/>
                <w:szCs w:val="24"/>
              </w:rPr>
              <w:t>Передбачається поглиблене вивчення теоретичного матеріалу в рамках вказаної теми</w:t>
            </w:r>
            <w:r>
              <w:rPr>
                <w:i/>
                <w:sz w:val="24"/>
                <w:szCs w:val="24"/>
              </w:rPr>
              <w:t xml:space="preserve">, </w:t>
            </w:r>
            <w:r w:rsidRPr="00DC252F">
              <w:rPr>
                <w:i/>
                <w:sz w:val="24"/>
                <w:szCs w:val="24"/>
              </w:rPr>
              <w:t>підготовка до аудиторних занять,</w:t>
            </w:r>
            <w:r>
              <w:rPr>
                <w:i/>
                <w:sz w:val="24"/>
                <w:szCs w:val="24"/>
              </w:rPr>
              <w:t xml:space="preserve"> </w:t>
            </w:r>
            <w:r w:rsidR="006B1E63" w:rsidRPr="00DC252F">
              <w:rPr>
                <w:i/>
                <w:sz w:val="24"/>
                <w:szCs w:val="24"/>
              </w:rPr>
              <w:t>розв’яз</w:t>
            </w:r>
            <w:r w:rsidR="006B1E63">
              <w:rPr>
                <w:i/>
                <w:sz w:val="24"/>
                <w:szCs w:val="24"/>
              </w:rPr>
              <w:t>ання</w:t>
            </w:r>
            <w:r w:rsidR="006B1E63" w:rsidRPr="00DC252F">
              <w:rPr>
                <w:i/>
                <w:sz w:val="24"/>
                <w:szCs w:val="24"/>
              </w:rPr>
              <w:t xml:space="preserve"> </w:t>
            </w:r>
            <w:r w:rsidR="006B1E63">
              <w:rPr>
                <w:i/>
                <w:sz w:val="24"/>
                <w:szCs w:val="24"/>
              </w:rPr>
              <w:t xml:space="preserve">заданих для самостійного виконання </w:t>
            </w:r>
            <w:r w:rsidR="006B1E63" w:rsidRPr="00DC252F">
              <w:rPr>
                <w:i/>
                <w:sz w:val="24"/>
                <w:szCs w:val="24"/>
              </w:rPr>
              <w:t>задач</w:t>
            </w:r>
            <w:r w:rsidR="00F20794">
              <w:rPr>
                <w:i/>
                <w:sz w:val="24"/>
                <w:szCs w:val="24"/>
              </w:rPr>
              <w:t xml:space="preserve">, </w:t>
            </w:r>
            <w:r w:rsidR="00F20794" w:rsidRPr="00DC252F">
              <w:rPr>
                <w:i/>
                <w:sz w:val="24"/>
                <w:szCs w:val="24"/>
              </w:rPr>
              <w:t xml:space="preserve">підготовка до </w:t>
            </w:r>
            <w:r w:rsidR="00F20794">
              <w:rPr>
                <w:i/>
                <w:sz w:val="24"/>
                <w:szCs w:val="24"/>
              </w:rPr>
              <w:t>виконання лабораторної роботи №4 та її захисту</w:t>
            </w:r>
            <w:r>
              <w:rPr>
                <w:i/>
                <w:sz w:val="24"/>
                <w:szCs w:val="24"/>
              </w:rPr>
              <w:t>.</w:t>
            </w:r>
          </w:p>
        </w:tc>
        <w:tc>
          <w:tcPr>
            <w:tcW w:w="1490" w:type="dxa"/>
            <w:vAlign w:val="center"/>
          </w:tcPr>
          <w:p w14:paraId="0A99A835" w14:textId="7A1AA337" w:rsidR="00AC337D" w:rsidRDefault="003D60F7" w:rsidP="008C7573">
            <w:pPr>
              <w:tabs>
                <w:tab w:val="left" w:pos="284"/>
                <w:tab w:val="left" w:pos="567"/>
              </w:tabs>
              <w:jc w:val="center"/>
              <w:rPr>
                <w:sz w:val="24"/>
                <w:szCs w:val="24"/>
              </w:rPr>
            </w:pPr>
            <w:r>
              <w:rPr>
                <w:sz w:val="24"/>
                <w:szCs w:val="24"/>
              </w:rPr>
              <w:t>1</w:t>
            </w:r>
          </w:p>
        </w:tc>
      </w:tr>
      <w:tr w:rsidR="00DC252F" w:rsidRPr="00DC252F" w14:paraId="018FB686" w14:textId="77777777" w:rsidTr="003D60F7">
        <w:trPr>
          <w:trHeight w:val="276"/>
          <w:jc w:val="center"/>
        </w:trPr>
        <w:tc>
          <w:tcPr>
            <w:tcW w:w="785" w:type="dxa"/>
          </w:tcPr>
          <w:p w14:paraId="027F1673" w14:textId="06FB8499" w:rsidR="00DC252F" w:rsidRPr="00DC252F" w:rsidRDefault="00DC252F" w:rsidP="003D60F7">
            <w:pPr>
              <w:tabs>
                <w:tab w:val="left" w:pos="284"/>
                <w:tab w:val="left" w:pos="567"/>
              </w:tabs>
              <w:jc w:val="center"/>
              <w:rPr>
                <w:sz w:val="24"/>
                <w:szCs w:val="24"/>
              </w:rPr>
            </w:pPr>
            <w:r w:rsidRPr="00DC252F">
              <w:rPr>
                <w:sz w:val="24"/>
                <w:szCs w:val="24"/>
              </w:rPr>
              <w:t>1</w:t>
            </w:r>
            <w:r w:rsidR="003D60F7">
              <w:rPr>
                <w:sz w:val="24"/>
                <w:szCs w:val="24"/>
              </w:rPr>
              <w:t>7</w:t>
            </w:r>
          </w:p>
        </w:tc>
        <w:tc>
          <w:tcPr>
            <w:tcW w:w="8080" w:type="dxa"/>
          </w:tcPr>
          <w:p w14:paraId="608CEDED" w14:textId="77777777" w:rsidR="00DC252F" w:rsidRPr="00DC252F" w:rsidRDefault="00DC252F" w:rsidP="00F22756">
            <w:pPr>
              <w:pStyle w:val="7"/>
              <w:spacing w:before="0"/>
              <w:ind w:left="891" w:hanging="851"/>
              <w:rPr>
                <w:b/>
                <w:i w:val="0"/>
                <w:sz w:val="24"/>
                <w:szCs w:val="24"/>
              </w:rPr>
            </w:pPr>
            <w:r w:rsidRPr="00DC252F">
              <w:rPr>
                <w:b/>
                <w:i w:val="0"/>
                <w:sz w:val="24"/>
                <w:szCs w:val="24"/>
              </w:rPr>
              <w:t>Тема 17. Практичні розрахунки на зріз і зминання.</w:t>
            </w:r>
          </w:p>
          <w:p w14:paraId="19908720" w14:textId="77777777" w:rsidR="00DC252F" w:rsidRPr="00DC252F" w:rsidRDefault="00DC252F" w:rsidP="008C7573">
            <w:pPr>
              <w:ind w:left="385"/>
              <w:rPr>
                <w:sz w:val="24"/>
                <w:szCs w:val="24"/>
              </w:rPr>
            </w:pPr>
            <w:r w:rsidRPr="00DC252F">
              <w:rPr>
                <w:sz w:val="24"/>
                <w:szCs w:val="24"/>
              </w:rPr>
              <w:t>Відпрацювання методики розрахунків на зріз і зминання стержнів і зварних швів.</w:t>
            </w:r>
          </w:p>
          <w:p w14:paraId="1AC79EF9" w14:textId="39EF1C2A" w:rsidR="00DC252F" w:rsidRDefault="00DC252F" w:rsidP="008C7573">
            <w:pPr>
              <w:spacing w:before="60" w:after="60"/>
              <w:ind w:left="1599" w:hanging="1202"/>
              <w:rPr>
                <w:sz w:val="24"/>
                <w:szCs w:val="24"/>
              </w:rPr>
            </w:pPr>
            <w:r w:rsidRPr="00DC252F">
              <w:rPr>
                <w:sz w:val="24"/>
                <w:szCs w:val="24"/>
              </w:rPr>
              <w:t>Література: [1], стор. 198-205; [</w:t>
            </w:r>
            <w:r w:rsidR="004C17B0" w:rsidRPr="00711CB2">
              <w:rPr>
                <w:sz w:val="24"/>
                <w:szCs w:val="24"/>
                <w:lang w:val="ru-RU"/>
              </w:rPr>
              <w:t>3</w:t>
            </w:r>
            <w:r w:rsidRPr="00DC252F">
              <w:rPr>
                <w:sz w:val="24"/>
                <w:szCs w:val="24"/>
              </w:rPr>
              <w:t>], стор. 184-189; [</w:t>
            </w:r>
            <w:r w:rsidR="001E0B8E">
              <w:rPr>
                <w:sz w:val="24"/>
                <w:szCs w:val="24"/>
                <w:lang w:val="ru-RU"/>
              </w:rPr>
              <w:t>7</w:t>
            </w:r>
            <w:r w:rsidRPr="00DC252F">
              <w:rPr>
                <w:sz w:val="24"/>
                <w:szCs w:val="24"/>
              </w:rPr>
              <w:t>], стор. 29-30.</w:t>
            </w:r>
          </w:p>
          <w:p w14:paraId="589CA1ED" w14:textId="2BBB0493" w:rsidR="00F22756" w:rsidRPr="00DC252F" w:rsidRDefault="00F22756" w:rsidP="00F22756">
            <w:pPr>
              <w:spacing w:before="60" w:after="60"/>
              <w:ind w:firstLine="397"/>
              <w:rPr>
                <w:sz w:val="24"/>
                <w:szCs w:val="24"/>
              </w:rPr>
            </w:pPr>
            <w:r w:rsidRPr="00DC252F">
              <w:rPr>
                <w:i/>
                <w:sz w:val="24"/>
                <w:szCs w:val="24"/>
              </w:rPr>
              <w:lastRenderedPageBreak/>
              <w:t>Передбачається поглиблене вивчення теоретичного матеріалу в рамках вказаної теми</w:t>
            </w:r>
            <w:r>
              <w:rPr>
                <w:i/>
                <w:sz w:val="24"/>
                <w:szCs w:val="24"/>
              </w:rPr>
              <w:t xml:space="preserve">, </w:t>
            </w:r>
            <w:r w:rsidRPr="00DC252F">
              <w:rPr>
                <w:i/>
                <w:sz w:val="24"/>
                <w:szCs w:val="24"/>
              </w:rPr>
              <w:t>підготовка до аудиторних занять,</w:t>
            </w:r>
            <w:r>
              <w:rPr>
                <w:i/>
                <w:sz w:val="24"/>
                <w:szCs w:val="24"/>
              </w:rPr>
              <w:t xml:space="preserve"> </w:t>
            </w:r>
            <w:r w:rsidR="006B1E63" w:rsidRPr="00DC252F">
              <w:rPr>
                <w:i/>
                <w:sz w:val="24"/>
                <w:szCs w:val="24"/>
              </w:rPr>
              <w:t>розв’яз</w:t>
            </w:r>
            <w:r w:rsidR="006B1E63">
              <w:rPr>
                <w:i/>
                <w:sz w:val="24"/>
                <w:szCs w:val="24"/>
              </w:rPr>
              <w:t>ання</w:t>
            </w:r>
            <w:r w:rsidR="006B1E63" w:rsidRPr="00DC252F">
              <w:rPr>
                <w:i/>
                <w:sz w:val="24"/>
                <w:szCs w:val="24"/>
              </w:rPr>
              <w:t xml:space="preserve"> </w:t>
            </w:r>
            <w:r w:rsidR="006B1E63">
              <w:rPr>
                <w:i/>
                <w:sz w:val="24"/>
                <w:szCs w:val="24"/>
              </w:rPr>
              <w:t xml:space="preserve">заданих для самостійного виконання </w:t>
            </w:r>
            <w:r w:rsidR="006B1E63" w:rsidRPr="00DC252F">
              <w:rPr>
                <w:i/>
                <w:sz w:val="24"/>
                <w:szCs w:val="24"/>
              </w:rPr>
              <w:t>задач</w:t>
            </w:r>
            <w:r w:rsidR="006B1E63">
              <w:rPr>
                <w:i/>
                <w:sz w:val="24"/>
                <w:szCs w:val="24"/>
              </w:rPr>
              <w:t>.</w:t>
            </w:r>
          </w:p>
        </w:tc>
        <w:tc>
          <w:tcPr>
            <w:tcW w:w="1490" w:type="dxa"/>
            <w:vAlign w:val="center"/>
          </w:tcPr>
          <w:p w14:paraId="0BFCEFFF" w14:textId="2C774493" w:rsidR="00DC252F" w:rsidRPr="00DC252F" w:rsidRDefault="003D60F7" w:rsidP="003D60F7">
            <w:pPr>
              <w:tabs>
                <w:tab w:val="left" w:pos="284"/>
                <w:tab w:val="left" w:pos="567"/>
              </w:tabs>
              <w:jc w:val="center"/>
              <w:rPr>
                <w:sz w:val="24"/>
                <w:szCs w:val="24"/>
              </w:rPr>
            </w:pPr>
            <w:r>
              <w:rPr>
                <w:sz w:val="24"/>
                <w:szCs w:val="24"/>
              </w:rPr>
              <w:lastRenderedPageBreak/>
              <w:t>1</w:t>
            </w:r>
          </w:p>
        </w:tc>
      </w:tr>
      <w:tr w:rsidR="003D60F7" w:rsidRPr="00DC252F" w14:paraId="66040601" w14:textId="77777777" w:rsidTr="003D60F7">
        <w:trPr>
          <w:trHeight w:val="276"/>
          <w:jc w:val="center"/>
        </w:trPr>
        <w:tc>
          <w:tcPr>
            <w:tcW w:w="785" w:type="dxa"/>
          </w:tcPr>
          <w:p w14:paraId="106D35EF" w14:textId="19CE271E" w:rsidR="003D60F7" w:rsidRPr="00DC252F" w:rsidRDefault="003D60F7" w:rsidP="003D60F7">
            <w:pPr>
              <w:tabs>
                <w:tab w:val="left" w:pos="284"/>
                <w:tab w:val="left" w:pos="567"/>
              </w:tabs>
              <w:jc w:val="center"/>
              <w:rPr>
                <w:sz w:val="24"/>
                <w:szCs w:val="24"/>
              </w:rPr>
            </w:pPr>
            <w:r>
              <w:rPr>
                <w:sz w:val="24"/>
                <w:szCs w:val="24"/>
              </w:rPr>
              <w:t>18</w:t>
            </w:r>
          </w:p>
        </w:tc>
        <w:tc>
          <w:tcPr>
            <w:tcW w:w="8080" w:type="dxa"/>
          </w:tcPr>
          <w:p w14:paraId="6DAE99D4" w14:textId="77777777" w:rsidR="003D60F7" w:rsidRDefault="003D60F7" w:rsidP="00F22756">
            <w:pPr>
              <w:pStyle w:val="7"/>
              <w:spacing w:before="0"/>
              <w:ind w:left="891" w:hanging="851"/>
              <w:rPr>
                <w:b/>
                <w:i w:val="0"/>
                <w:sz w:val="24"/>
                <w:szCs w:val="24"/>
              </w:rPr>
            </w:pPr>
            <w:r w:rsidRPr="003D60F7">
              <w:rPr>
                <w:b/>
                <w:i w:val="0"/>
                <w:sz w:val="24"/>
                <w:szCs w:val="24"/>
              </w:rPr>
              <w:t>Тема 18. Чистий зсув.</w:t>
            </w:r>
          </w:p>
          <w:p w14:paraId="504F5199" w14:textId="49464A99" w:rsidR="003D60F7" w:rsidRDefault="003D60F7" w:rsidP="003D60F7">
            <w:pPr>
              <w:spacing w:before="60" w:after="60"/>
              <w:ind w:left="1599" w:hanging="1202"/>
              <w:rPr>
                <w:sz w:val="24"/>
                <w:szCs w:val="24"/>
              </w:rPr>
            </w:pPr>
            <w:r w:rsidRPr="003D60F7">
              <w:rPr>
                <w:sz w:val="24"/>
                <w:szCs w:val="24"/>
              </w:rPr>
              <w:t>Література: [1], стор. 194-197; [</w:t>
            </w:r>
            <w:r w:rsidR="004C17B0" w:rsidRPr="00711CB2">
              <w:rPr>
                <w:sz w:val="24"/>
                <w:szCs w:val="24"/>
                <w:lang w:val="ru-RU"/>
              </w:rPr>
              <w:t>3</w:t>
            </w:r>
            <w:r w:rsidRPr="003D60F7">
              <w:rPr>
                <w:sz w:val="24"/>
                <w:szCs w:val="24"/>
              </w:rPr>
              <w:t>], стор. 189-192.</w:t>
            </w:r>
          </w:p>
          <w:p w14:paraId="48BACA52" w14:textId="0599383A" w:rsidR="003D60F7" w:rsidRPr="003D60F7" w:rsidRDefault="003D60F7" w:rsidP="003D60F7">
            <w:pPr>
              <w:spacing w:before="60" w:after="60"/>
              <w:ind w:firstLine="397"/>
            </w:pPr>
            <w:r w:rsidRPr="00DC252F">
              <w:rPr>
                <w:i/>
                <w:sz w:val="24"/>
                <w:szCs w:val="24"/>
              </w:rPr>
              <w:t>Передбачається поглиблене вивчення теоретичного матеріалу в рамках вказаної теми</w:t>
            </w:r>
            <w:r>
              <w:rPr>
                <w:i/>
                <w:sz w:val="24"/>
                <w:szCs w:val="24"/>
              </w:rPr>
              <w:t xml:space="preserve">, </w:t>
            </w:r>
            <w:r w:rsidRPr="00DC252F">
              <w:rPr>
                <w:i/>
                <w:sz w:val="24"/>
                <w:szCs w:val="24"/>
              </w:rPr>
              <w:t>підготовка до аудиторних занять,</w:t>
            </w:r>
            <w:r>
              <w:rPr>
                <w:i/>
                <w:sz w:val="24"/>
                <w:szCs w:val="24"/>
              </w:rPr>
              <w:t xml:space="preserve"> </w:t>
            </w:r>
            <w:r w:rsidR="006B1E63" w:rsidRPr="00DC252F">
              <w:rPr>
                <w:i/>
                <w:sz w:val="24"/>
                <w:szCs w:val="24"/>
              </w:rPr>
              <w:t>розв’яз</w:t>
            </w:r>
            <w:r w:rsidR="006B1E63">
              <w:rPr>
                <w:i/>
                <w:sz w:val="24"/>
                <w:szCs w:val="24"/>
              </w:rPr>
              <w:t>ання</w:t>
            </w:r>
            <w:r w:rsidR="006B1E63" w:rsidRPr="00DC252F">
              <w:rPr>
                <w:i/>
                <w:sz w:val="24"/>
                <w:szCs w:val="24"/>
              </w:rPr>
              <w:t xml:space="preserve"> </w:t>
            </w:r>
            <w:r w:rsidR="006B1E63">
              <w:rPr>
                <w:i/>
                <w:sz w:val="24"/>
                <w:szCs w:val="24"/>
              </w:rPr>
              <w:t xml:space="preserve">заданих для самостійного виконання </w:t>
            </w:r>
            <w:r w:rsidR="006B1E63" w:rsidRPr="00DC252F">
              <w:rPr>
                <w:i/>
                <w:sz w:val="24"/>
                <w:szCs w:val="24"/>
              </w:rPr>
              <w:t>задач</w:t>
            </w:r>
            <w:r w:rsidR="006B1E63">
              <w:rPr>
                <w:i/>
                <w:sz w:val="24"/>
                <w:szCs w:val="24"/>
              </w:rPr>
              <w:t>.</w:t>
            </w:r>
          </w:p>
        </w:tc>
        <w:tc>
          <w:tcPr>
            <w:tcW w:w="1490" w:type="dxa"/>
            <w:vAlign w:val="center"/>
          </w:tcPr>
          <w:p w14:paraId="40F083FB" w14:textId="768E9829" w:rsidR="003D60F7" w:rsidRDefault="003D60F7" w:rsidP="008C7573">
            <w:pPr>
              <w:tabs>
                <w:tab w:val="left" w:pos="284"/>
                <w:tab w:val="left" w:pos="567"/>
              </w:tabs>
              <w:jc w:val="center"/>
              <w:rPr>
                <w:sz w:val="24"/>
                <w:szCs w:val="24"/>
              </w:rPr>
            </w:pPr>
            <w:r>
              <w:rPr>
                <w:sz w:val="24"/>
                <w:szCs w:val="24"/>
              </w:rPr>
              <w:t>1</w:t>
            </w:r>
          </w:p>
        </w:tc>
      </w:tr>
      <w:tr w:rsidR="003D60F7" w:rsidRPr="00DC252F" w14:paraId="4ACB62BC" w14:textId="77777777" w:rsidTr="003D60F7">
        <w:trPr>
          <w:trHeight w:val="276"/>
          <w:jc w:val="center"/>
        </w:trPr>
        <w:tc>
          <w:tcPr>
            <w:tcW w:w="785" w:type="dxa"/>
          </w:tcPr>
          <w:p w14:paraId="2B046B14" w14:textId="7797A8D3" w:rsidR="003D60F7" w:rsidRDefault="003D60F7" w:rsidP="003D60F7">
            <w:pPr>
              <w:tabs>
                <w:tab w:val="left" w:pos="284"/>
                <w:tab w:val="left" w:pos="567"/>
              </w:tabs>
              <w:jc w:val="center"/>
              <w:rPr>
                <w:sz w:val="24"/>
                <w:szCs w:val="24"/>
              </w:rPr>
            </w:pPr>
            <w:r>
              <w:rPr>
                <w:sz w:val="24"/>
                <w:szCs w:val="24"/>
              </w:rPr>
              <w:t>19</w:t>
            </w:r>
          </w:p>
        </w:tc>
        <w:tc>
          <w:tcPr>
            <w:tcW w:w="8080" w:type="dxa"/>
          </w:tcPr>
          <w:p w14:paraId="40B1CB8C" w14:textId="77777777" w:rsidR="003D60F7" w:rsidRPr="003D60F7" w:rsidRDefault="003D60F7" w:rsidP="003D60F7">
            <w:pPr>
              <w:pStyle w:val="7"/>
              <w:spacing w:before="0"/>
              <w:ind w:left="891" w:hanging="851"/>
              <w:rPr>
                <w:b/>
                <w:i w:val="0"/>
                <w:sz w:val="24"/>
                <w:szCs w:val="24"/>
              </w:rPr>
            </w:pPr>
            <w:r w:rsidRPr="003D60F7">
              <w:rPr>
                <w:b/>
                <w:i w:val="0"/>
                <w:sz w:val="24"/>
                <w:szCs w:val="24"/>
              </w:rPr>
              <w:t>Тема 19. Кручення круглого стержня.</w:t>
            </w:r>
          </w:p>
          <w:p w14:paraId="3A1DB1EA" w14:textId="00554B37" w:rsidR="003D60F7" w:rsidRDefault="003D60F7" w:rsidP="003D60F7">
            <w:pPr>
              <w:spacing w:before="60" w:after="60"/>
              <w:ind w:left="1599" w:hanging="1202"/>
              <w:rPr>
                <w:sz w:val="24"/>
                <w:szCs w:val="24"/>
              </w:rPr>
            </w:pPr>
            <w:r w:rsidRPr="003D60F7">
              <w:rPr>
                <w:sz w:val="24"/>
                <w:szCs w:val="24"/>
              </w:rPr>
              <w:t>Література: [1], стор. 206-216; [2], стор. 182-187; [</w:t>
            </w:r>
            <w:r w:rsidR="004C17B0" w:rsidRPr="00711CB2">
              <w:rPr>
                <w:sz w:val="24"/>
                <w:szCs w:val="24"/>
                <w:lang w:val="ru-RU"/>
              </w:rPr>
              <w:t>3</w:t>
            </w:r>
            <w:r w:rsidRPr="003D60F7">
              <w:rPr>
                <w:sz w:val="24"/>
                <w:szCs w:val="24"/>
              </w:rPr>
              <w:t>], стор. 194-201.</w:t>
            </w:r>
          </w:p>
          <w:p w14:paraId="638CA525" w14:textId="671B9AC2" w:rsidR="003D60F7" w:rsidRPr="003D60F7" w:rsidRDefault="003D60F7" w:rsidP="006B1E63">
            <w:pPr>
              <w:spacing w:before="60" w:after="60"/>
              <w:ind w:firstLine="397"/>
              <w:rPr>
                <w:b/>
                <w:i/>
                <w:sz w:val="24"/>
                <w:szCs w:val="24"/>
              </w:rPr>
            </w:pPr>
            <w:r w:rsidRPr="00DC252F">
              <w:rPr>
                <w:i/>
                <w:sz w:val="24"/>
                <w:szCs w:val="24"/>
              </w:rPr>
              <w:t>Передбачається поглиблене вивчення теоретичного матеріалу в рамках вказаної теми</w:t>
            </w:r>
            <w:r>
              <w:rPr>
                <w:i/>
                <w:sz w:val="24"/>
                <w:szCs w:val="24"/>
              </w:rPr>
              <w:t xml:space="preserve">, </w:t>
            </w:r>
            <w:r w:rsidRPr="00DC252F">
              <w:rPr>
                <w:i/>
                <w:sz w:val="24"/>
                <w:szCs w:val="24"/>
              </w:rPr>
              <w:t>підготовка до аудиторних занять,</w:t>
            </w:r>
            <w:r>
              <w:rPr>
                <w:i/>
                <w:sz w:val="24"/>
                <w:szCs w:val="24"/>
              </w:rPr>
              <w:t xml:space="preserve"> </w:t>
            </w:r>
            <w:r w:rsidR="006B1E63" w:rsidRPr="00DC252F">
              <w:rPr>
                <w:i/>
                <w:sz w:val="24"/>
                <w:szCs w:val="24"/>
              </w:rPr>
              <w:t>розв’яз</w:t>
            </w:r>
            <w:r w:rsidR="006B1E63">
              <w:rPr>
                <w:i/>
                <w:sz w:val="24"/>
                <w:szCs w:val="24"/>
              </w:rPr>
              <w:t>ання</w:t>
            </w:r>
            <w:r w:rsidR="006B1E63" w:rsidRPr="00DC252F">
              <w:rPr>
                <w:i/>
                <w:sz w:val="24"/>
                <w:szCs w:val="24"/>
              </w:rPr>
              <w:t xml:space="preserve"> </w:t>
            </w:r>
            <w:r w:rsidR="006B1E63">
              <w:rPr>
                <w:i/>
                <w:sz w:val="24"/>
                <w:szCs w:val="24"/>
              </w:rPr>
              <w:t xml:space="preserve">заданих для самостійного виконання </w:t>
            </w:r>
            <w:r w:rsidR="006B1E63" w:rsidRPr="00DC252F">
              <w:rPr>
                <w:i/>
                <w:sz w:val="24"/>
                <w:szCs w:val="24"/>
              </w:rPr>
              <w:t>задач</w:t>
            </w:r>
            <w:r w:rsidR="006B1E63">
              <w:rPr>
                <w:i/>
                <w:sz w:val="24"/>
                <w:szCs w:val="24"/>
              </w:rPr>
              <w:t xml:space="preserve">, </w:t>
            </w:r>
            <w:r w:rsidR="00BC6D8C" w:rsidRPr="00DC252F">
              <w:rPr>
                <w:i/>
                <w:sz w:val="24"/>
                <w:szCs w:val="24"/>
              </w:rPr>
              <w:t xml:space="preserve">підготовка до </w:t>
            </w:r>
            <w:r w:rsidR="00BC6D8C">
              <w:rPr>
                <w:i/>
                <w:sz w:val="24"/>
                <w:szCs w:val="24"/>
              </w:rPr>
              <w:t>виконання лабораторної роботи №5 та її захисту</w:t>
            </w:r>
            <w:r>
              <w:rPr>
                <w:i/>
                <w:sz w:val="24"/>
                <w:szCs w:val="24"/>
              </w:rPr>
              <w:t>.</w:t>
            </w:r>
          </w:p>
        </w:tc>
        <w:tc>
          <w:tcPr>
            <w:tcW w:w="1490" w:type="dxa"/>
            <w:vAlign w:val="center"/>
          </w:tcPr>
          <w:p w14:paraId="25A87634" w14:textId="203F1E73" w:rsidR="003D60F7" w:rsidRDefault="003D60F7" w:rsidP="008C7573">
            <w:pPr>
              <w:tabs>
                <w:tab w:val="left" w:pos="284"/>
                <w:tab w:val="left" w:pos="567"/>
              </w:tabs>
              <w:jc w:val="center"/>
              <w:rPr>
                <w:sz w:val="24"/>
                <w:szCs w:val="24"/>
              </w:rPr>
            </w:pPr>
            <w:r>
              <w:rPr>
                <w:sz w:val="24"/>
                <w:szCs w:val="24"/>
              </w:rPr>
              <w:t>1</w:t>
            </w:r>
          </w:p>
        </w:tc>
      </w:tr>
      <w:tr w:rsidR="00DC252F" w:rsidRPr="00DC252F" w14:paraId="4AADBC03" w14:textId="77777777" w:rsidTr="003D60F7">
        <w:trPr>
          <w:trHeight w:val="276"/>
          <w:jc w:val="center"/>
        </w:trPr>
        <w:tc>
          <w:tcPr>
            <w:tcW w:w="785" w:type="dxa"/>
          </w:tcPr>
          <w:p w14:paraId="0159DE98" w14:textId="1EF0D997" w:rsidR="00DC252F" w:rsidRPr="00DC252F" w:rsidRDefault="003D60F7" w:rsidP="008C7573">
            <w:pPr>
              <w:tabs>
                <w:tab w:val="left" w:pos="284"/>
                <w:tab w:val="left" w:pos="567"/>
              </w:tabs>
              <w:jc w:val="center"/>
              <w:rPr>
                <w:sz w:val="24"/>
                <w:szCs w:val="24"/>
              </w:rPr>
            </w:pPr>
            <w:r>
              <w:rPr>
                <w:sz w:val="24"/>
                <w:szCs w:val="24"/>
              </w:rPr>
              <w:t>20</w:t>
            </w:r>
          </w:p>
        </w:tc>
        <w:tc>
          <w:tcPr>
            <w:tcW w:w="8080" w:type="dxa"/>
          </w:tcPr>
          <w:p w14:paraId="6FBD0B43" w14:textId="77777777" w:rsidR="00DC252F" w:rsidRPr="00DC252F" w:rsidRDefault="00DC252F" w:rsidP="00F22756">
            <w:pPr>
              <w:pStyle w:val="7"/>
              <w:spacing w:before="0"/>
              <w:ind w:left="891" w:hanging="851"/>
              <w:rPr>
                <w:b/>
                <w:i w:val="0"/>
                <w:sz w:val="24"/>
                <w:szCs w:val="24"/>
              </w:rPr>
            </w:pPr>
            <w:r w:rsidRPr="00DC252F">
              <w:rPr>
                <w:b/>
                <w:i w:val="0"/>
                <w:sz w:val="24"/>
                <w:szCs w:val="24"/>
              </w:rPr>
              <w:t>Тема 20. Кручення стержнів некруглого перерізу та тонкостінного профілю.</w:t>
            </w:r>
          </w:p>
          <w:p w14:paraId="42660ED3" w14:textId="56A4E80C" w:rsidR="00DC252F" w:rsidRPr="00DC252F" w:rsidRDefault="00DC252F" w:rsidP="008C7573">
            <w:pPr>
              <w:ind w:left="385"/>
              <w:rPr>
                <w:sz w:val="24"/>
                <w:szCs w:val="24"/>
              </w:rPr>
            </w:pPr>
            <w:r w:rsidRPr="00DC252F">
              <w:rPr>
                <w:sz w:val="24"/>
                <w:szCs w:val="24"/>
              </w:rPr>
              <w:t>Визначення напружень і деформацій в прокатних профілях при крученні.</w:t>
            </w:r>
            <w:r w:rsidR="00F22756">
              <w:rPr>
                <w:bCs/>
                <w:color w:val="000000"/>
                <w:sz w:val="24"/>
                <w:szCs w:val="24"/>
              </w:rPr>
              <w:t xml:space="preserve"> *)</w:t>
            </w:r>
          </w:p>
          <w:p w14:paraId="0FB73624" w14:textId="73B8FB7F" w:rsidR="00DC252F" w:rsidRDefault="00DC252F" w:rsidP="008C7573">
            <w:pPr>
              <w:spacing w:before="60" w:after="60"/>
              <w:ind w:left="1599" w:hanging="1202"/>
              <w:rPr>
                <w:sz w:val="24"/>
                <w:szCs w:val="24"/>
              </w:rPr>
            </w:pPr>
            <w:r w:rsidRPr="00DC252F">
              <w:rPr>
                <w:sz w:val="24"/>
                <w:szCs w:val="24"/>
              </w:rPr>
              <w:t>Література: [1] стор. 224-226; [2], стор. 216-217;</w:t>
            </w:r>
            <w:r w:rsidR="004C17B0" w:rsidRPr="00711CB2">
              <w:rPr>
                <w:sz w:val="24"/>
                <w:szCs w:val="24"/>
                <w:lang w:val="ru-RU"/>
              </w:rPr>
              <w:t xml:space="preserve"> </w:t>
            </w:r>
            <w:r w:rsidRPr="00DC252F">
              <w:rPr>
                <w:sz w:val="24"/>
                <w:szCs w:val="24"/>
              </w:rPr>
              <w:t>[</w:t>
            </w:r>
            <w:r w:rsidR="004C17B0" w:rsidRPr="00711CB2">
              <w:rPr>
                <w:sz w:val="24"/>
                <w:szCs w:val="24"/>
                <w:lang w:val="ru-RU"/>
              </w:rPr>
              <w:t>3</w:t>
            </w:r>
            <w:r w:rsidRPr="00DC252F">
              <w:rPr>
                <w:sz w:val="24"/>
                <w:szCs w:val="24"/>
              </w:rPr>
              <w:t>], стор. 208-210.</w:t>
            </w:r>
          </w:p>
          <w:p w14:paraId="60537B29" w14:textId="7106B513" w:rsidR="00F22756" w:rsidRPr="00DC252F" w:rsidRDefault="00F22756" w:rsidP="00F22756">
            <w:pPr>
              <w:spacing w:before="60" w:after="60"/>
              <w:ind w:firstLine="397"/>
              <w:rPr>
                <w:sz w:val="24"/>
                <w:szCs w:val="24"/>
              </w:rPr>
            </w:pPr>
            <w:r w:rsidRPr="00DC252F">
              <w:rPr>
                <w:i/>
                <w:sz w:val="24"/>
                <w:szCs w:val="24"/>
              </w:rPr>
              <w:t>Передбачається поглиблене вивчення теоретичного матеріалу в рамках вказаної теми</w:t>
            </w:r>
            <w:r>
              <w:rPr>
                <w:i/>
                <w:sz w:val="24"/>
                <w:szCs w:val="24"/>
              </w:rPr>
              <w:t xml:space="preserve">, </w:t>
            </w:r>
            <w:r w:rsidRPr="00DC252F">
              <w:rPr>
                <w:i/>
                <w:sz w:val="24"/>
                <w:szCs w:val="24"/>
              </w:rPr>
              <w:t>підготовка до аудиторних занять,</w:t>
            </w:r>
            <w:r>
              <w:rPr>
                <w:i/>
                <w:sz w:val="24"/>
                <w:szCs w:val="24"/>
              </w:rPr>
              <w:t xml:space="preserve"> </w:t>
            </w:r>
            <w:r w:rsidR="006B1E63" w:rsidRPr="00DC252F">
              <w:rPr>
                <w:i/>
                <w:sz w:val="24"/>
                <w:szCs w:val="24"/>
              </w:rPr>
              <w:t>розв’яз</w:t>
            </w:r>
            <w:r w:rsidR="006B1E63">
              <w:rPr>
                <w:i/>
                <w:sz w:val="24"/>
                <w:szCs w:val="24"/>
              </w:rPr>
              <w:t>ання</w:t>
            </w:r>
            <w:r w:rsidR="006B1E63" w:rsidRPr="00DC252F">
              <w:rPr>
                <w:i/>
                <w:sz w:val="24"/>
                <w:szCs w:val="24"/>
              </w:rPr>
              <w:t xml:space="preserve"> </w:t>
            </w:r>
            <w:r w:rsidR="006B1E63">
              <w:rPr>
                <w:i/>
                <w:sz w:val="24"/>
                <w:szCs w:val="24"/>
              </w:rPr>
              <w:t xml:space="preserve">заданих для самостійного виконання </w:t>
            </w:r>
            <w:r w:rsidR="006B1E63" w:rsidRPr="00DC252F">
              <w:rPr>
                <w:i/>
                <w:sz w:val="24"/>
                <w:szCs w:val="24"/>
              </w:rPr>
              <w:t>задач</w:t>
            </w:r>
            <w:r w:rsidR="006B1E63">
              <w:rPr>
                <w:i/>
                <w:sz w:val="24"/>
                <w:szCs w:val="24"/>
              </w:rPr>
              <w:t>.</w:t>
            </w:r>
          </w:p>
        </w:tc>
        <w:tc>
          <w:tcPr>
            <w:tcW w:w="1490" w:type="dxa"/>
            <w:vAlign w:val="center"/>
          </w:tcPr>
          <w:p w14:paraId="7DA8AACF" w14:textId="0E0AD19B" w:rsidR="00DC252F" w:rsidRPr="00DC252F" w:rsidRDefault="003D60F7" w:rsidP="008C7573">
            <w:pPr>
              <w:tabs>
                <w:tab w:val="left" w:pos="284"/>
                <w:tab w:val="left" w:pos="567"/>
              </w:tabs>
              <w:jc w:val="center"/>
              <w:rPr>
                <w:sz w:val="24"/>
                <w:szCs w:val="24"/>
              </w:rPr>
            </w:pPr>
            <w:r>
              <w:rPr>
                <w:sz w:val="24"/>
                <w:szCs w:val="24"/>
              </w:rPr>
              <w:t>0,75</w:t>
            </w:r>
          </w:p>
        </w:tc>
      </w:tr>
      <w:tr w:rsidR="003D60F7" w:rsidRPr="00DC252F" w14:paraId="13647C09" w14:textId="77777777" w:rsidTr="003D60F7">
        <w:trPr>
          <w:trHeight w:val="276"/>
          <w:jc w:val="center"/>
        </w:trPr>
        <w:tc>
          <w:tcPr>
            <w:tcW w:w="785" w:type="dxa"/>
          </w:tcPr>
          <w:p w14:paraId="66059016" w14:textId="10F71514" w:rsidR="003D60F7" w:rsidRDefault="003D60F7" w:rsidP="008C7573">
            <w:pPr>
              <w:tabs>
                <w:tab w:val="left" w:pos="284"/>
                <w:tab w:val="left" w:pos="567"/>
              </w:tabs>
              <w:jc w:val="center"/>
              <w:rPr>
                <w:sz w:val="24"/>
                <w:szCs w:val="24"/>
              </w:rPr>
            </w:pPr>
            <w:r>
              <w:rPr>
                <w:sz w:val="24"/>
                <w:szCs w:val="24"/>
              </w:rPr>
              <w:t>21</w:t>
            </w:r>
          </w:p>
        </w:tc>
        <w:tc>
          <w:tcPr>
            <w:tcW w:w="8080" w:type="dxa"/>
          </w:tcPr>
          <w:p w14:paraId="0D6013A7" w14:textId="77777777" w:rsidR="003D60F7" w:rsidRPr="003D60F7" w:rsidRDefault="003D60F7" w:rsidP="003D60F7">
            <w:pPr>
              <w:pStyle w:val="7"/>
              <w:spacing w:before="0"/>
              <w:ind w:left="891" w:hanging="851"/>
              <w:rPr>
                <w:b/>
                <w:i w:val="0"/>
                <w:sz w:val="24"/>
                <w:szCs w:val="24"/>
              </w:rPr>
            </w:pPr>
            <w:r w:rsidRPr="003D60F7">
              <w:rPr>
                <w:b/>
                <w:i w:val="0"/>
                <w:sz w:val="24"/>
                <w:szCs w:val="24"/>
              </w:rPr>
              <w:t>Тема 21. Потенціальна енергія деформації стержня при крученні.</w:t>
            </w:r>
          </w:p>
          <w:p w14:paraId="6E5924C0" w14:textId="3501E114" w:rsidR="003D60F7" w:rsidRPr="003D60F7" w:rsidRDefault="004C17B0" w:rsidP="003D60F7">
            <w:pPr>
              <w:spacing w:before="60" w:after="60"/>
              <w:ind w:left="1599" w:hanging="1202"/>
              <w:rPr>
                <w:sz w:val="24"/>
                <w:szCs w:val="24"/>
              </w:rPr>
            </w:pPr>
            <w:r>
              <w:rPr>
                <w:sz w:val="24"/>
                <w:szCs w:val="24"/>
              </w:rPr>
              <w:t>Література:</w:t>
            </w:r>
            <w:r w:rsidR="003D60F7" w:rsidRPr="003D60F7">
              <w:rPr>
                <w:sz w:val="24"/>
                <w:szCs w:val="24"/>
              </w:rPr>
              <w:t xml:space="preserve"> [</w:t>
            </w:r>
            <w:r w:rsidRPr="00711CB2">
              <w:rPr>
                <w:sz w:val="24"/>
                <w:szCs w:val="24"/>
                <w:lang w:val="ru-RU"/>
              </w:rPr>
              <w:t>3</w:t>
            </w:r>
            <w:r w:rsidR="003D60F7" w:rsidRPr="003D60F7">
              <w:rPr>
                <w:sz w:val="24"/>
                <w:szCs w:val="24"/>
              </w:rPr>
              <w:t>], стор. 214.</w:t>
            </w:r>
          </w:p>
          <w:p w14:paraId="7E759AFE" w14:textId="4FF14B14" w:rsidR="003D60F7" w:rsidRPr="00DC252F" w:rsidRDefault="003D60F7" w:rsidP="003D60F7">
            <w:pPr>
              <w:spacing w:before="60" w:after="60"/>
              <w:ind w:firstLine="397"/>
              <w:rPr>
                <w:b/>
                <w:i/>
                <w:sz w:val="24"/>
                <w:szCs w:val="24"/>
              </w:rPr>
            </w:pPr>
            <w:r w:rsidRPr="00DC252F">
              <w:rPr>
                <w:i/>
                <w:sz w:val="24"/>
                <w:szCs w:val="24"/>
              </w:rPr>
              <w:t>Передбачається поглиблене вивчення теоретичного матеріалу в рамках вказаної теми</w:t>
            </w:r>
            <w:r>
              <w:rPr>
                <w:i/>
                <w:sz w:val="24"/>
                <w:szCs w:val="24"/>
              </w:rPr>
              <w:t xml:space="preserve">, </w:t>
            </w:r>
            <w:r w:rsidRPr="00DC252F">
              <w:rPr>
                <w:i/>
                <w:sz w:val="24"/>
                <w:szCs w:val="24"/>
              </w:rPr>
              <w:t>підготовка до аудиторних занять</w:t>
            </w:r>
            <w:r>
              <w:rPr>
                <w:i/>
                <w:sz w:val="24"/>
                <w:szCs w:val="24"/>
              </w:rPr>
              <w:t>.</w:t>
            </w:r>
          </w:p>
        </w:tc>
        <w:tc>
          <w:tcPr>
            <w:tcW w:w="1490" w:type="dxa"/>
            <w:vAlign w:val="center"/>
          </w:tcPr>
          <w:p w14:paraId="00C7FDE9" w14:textId="5017D8B0" w:rsidR="003D60F7" w:rsidRDefault="003D60F7" w:rsidP="008C7573">
            <w:pPr>
              <w:tabs>
                <w:tab w:val="left" w:pos="284"/>
                <w:tab w:val="left" w:pos="567"/>
              </w:tabs>
              <w:jc w:val="center"/>
              <w:rPr>
                <w:sz w:val="24"/>
                <w:szCs w:val="24"/>
              </w:rPr>
            </w:pPr>
            <w:r>
              <w:rPr>
                <w:sz w:val="24"/>
                <w:szCs w:val="24"/>
              </w:rPr>
              <w:t>0,25</w:t>
            </w:r>
          </w:p>
        </w:tc>
      </w:tr>
      <w:tr w:rsidR="00DC252F" w:rsidRPr="00DC252F" w14:paraId="09665CBD" w14:textId="77777777" w:rsidTr="003D60F7">
        <w:trPr>
          <w:trHeight w:val="20"/>
          <w:jc w:val="center"/>
        </w:trPr>
        <w:tc>
          <w:tcPr>
            <w:tcW w:w="785" w:type="dxa"/>
          </w:tcPr>
          <w:p w14:paraId="06129FD3" w14:textId="3F206DCC" w:rsidR="00DC252F" w:rsidRPr="00DC252F" w:rsidRDefault="003D60F7" w:rsidP="008C7573">
            <w:pPr>
              <w:tabs>
                <w:tab w:val="left" w:pos="284"/>
                <w:tab w:val="left" w:pos="567"/>
              </w:tabs>
              <w:jc w:val="center"/>
              <w:rPr>
                <w:sz w:val="24"/>
                <w:szCs w:val="24"/>
              </w:rPr>
            </w:pPr>
            <w:r>
              <w:rPr>
                <w:sz w:val="24"/>
                <w:szCs w:val="24"/>
              </w:rPr>
              <w:t>22</w:t>
            </w:r>
          </w:p>
        </w:tc>
        <w:tc>
          <w:tcPr>
            <w:tcW w:w="8080" w:type="dxa"/>
          </w:tcPr>
          <w:p w14:paraId="138A283D" w14:textId="77777777" w:rsidR="00DC252F" w:rsidRPr="00DC252F" w:rsidRDefault="00DC252F" w:rsidP="00F22756">
            <w:pPr>
              <w:pStyle w:val="7"/>
              <w:spacing w:before="0"/>
              <w:ind w:left="891" w:hanging="851"/>
              <w:rPr>
                <w:b/>
                <w:i w:val="0"/>
                <w:sz w:val="24"/>
                <w:szCs w:val="24"/>
              </w:rPr>
            </w:pPr>
            <w:r w:rsidRPr="00DC252F">
              <w:rPr>
                <w:b/>
                <w:i w:val="0"/>
                <w:sz w:val="24"/>
                <w:szCs w:val="24"/>
              </w:rPr>
              <w:t>Тема 22. Розрахунок гвинтових циліндричних пружин з малим кроком.</w:t>
            </w:r>
          </w:p>
          <w:p w14:paraId="363663AF" w14:textId="5EB7F1E0" w:rsidR="00DC252F" w:rsidRPr="00DC252F" w:rsidRDefault="00DC252F" w:rsidP="008C7573">
            <w:pPr>
              <w:ind w:left="385"/>
              <w:rPr>
                <w:sz w:val="24"/>
                <w:szCs w:val="24"/>
              </w:rPr>
            </w:pPr>
            <w:r w:rsidRPr="00DC252F">
              <w:rPr>
                <w:sz w:val="24"/>
                <w:szCs w:val="24"/>
              </w:rPr>
              <w:t xml:space="preserve">Розрахунки статично </w:t>
            </w:r>
            <w:r w:rsidR="00F22756">
              <w:rPr>
                <w:sz w:val="24"/>
                <w:szCs w:val="24"/>
              </w:rPr>
              <w:t xml:space="preserve">визначних і </w:t>
            </w:r>
            <w:r w:rsidRPr="00DC252F">
              <w:rPr>
                <w:sz w:val="24"/>
                <w:szCs w:val="24"/>
              </w:rPr>
              <w:t>невизначних пружинних систем.</w:t>
            </w:r>
          </w:p>
          <w:p w14:paraId="51C71297" w14:textId="2E9EB844" w:rsidR="00DC252F" w:rsidRDefault="00DC252F" w:rsidP="008C7573">
            <w:pPr>
              <w:spacing w:before="60" w:after="60"/>
              <w:ind w:left="1599" w:hanging="1202"/>
              <w:rPr>
                <w:sz w:val="24"/>
                <w:szCs w:val="24"/>
              </w:rPr>
            </w:pPr>
            <w:r w:rsidRPr="00DC252F">
              <w:rPr>
                <w:sz w:val="24"/>
                <w:szCs w:val="24"/>
              </w:rPr>
              <w:t>Література: [1] стор. 232-233; [</w:t>
            </w:r>
            <w:r w:rsidR="004C17B0" w:rsidRPr="00711CB2">
              <w:rPr>
                <w:sz w:val="24"/>
                <w:szCs w:val="24"/>
                <w:lang w:val="ru-RU"/>
              </w:rPr>
              <w:t>3</w:t>
            </w:r>
            <w:r w:rsidRPr="00DC252F">
              <w:rPr>
                <w:sz w:val="24"/>
                <w:szCs w:val="24"/>
              </w:rPr>
              <w:t>], стор. 217-218; [</w:t>
            </w:r>
            <w:r w:rsidR="001E0B8E">
              <w:rPr>
                <w:sz w:val="24"/>
                <w:szCs w:val="24"/>
                <w:lang w:val="ru-RU"/>
              </w:rPr>
              <w:t>7</w:t>
            </w:r>
            <w:r w:rsidRPr="00DC252F">
              <w:rPr>
                <w:sz w:val="24"/>
                <w:szCs w:val="24"/>
              </w:rPr>
              <w:t>], стор. 38-40.</w:t>
            </w:r>
          </w:p>
          <w:p w14:paraId="5F9AFAE7" w14:textId="78A29C2E" w:rsidR="00F22756" w:rsidRPr="00DC252F" w:rsidRDefault="00F22756" w:rsidP="00BC6D8C">
            <w:pPr>
              <w:spacing w:before="60" w:after="60"/>
              <w:ind w:firstLine="397"/>
              <w:rPr>
                <w:sz w:val="24"/>
                <w:szCs w:val="24"/>
              </w:rPr>
            </w:pPr>
            <w:r w:rsidRPr="00DC252F">
              <w:rPr>
                <w:i/>
                <w:sz w:val="24"/>
                <w:szCs w:val="24"/>
              </w:rPr>
              <w:t>Передбачається поглиблене вивчення теоретичного матеріалу в рамках вказаної теми</w:t>
            </w:r>
            <w:r>
              <w:rPr>
                <w:i/>
                <w:sz w:val="24"/>
                <w:szCs w:val="24"/>
              </w:rPr>
              <w:t xml:space="preserve">, </w:t>
            </w:r>
            <w:r w:rsidRPr="00DC252F">
              <w:rPr>
                <w:i/>
                <w:sz w:val="24"/>
                <w:szCs w:val="24"/>
              </w:rPr>
              <w:t>підготовка до аудиторних занять,</w:t>
            </w:r>
            <w:r>
              <w:rPr>
                <w:i/>
                <w:sz w:val="24"/>
                <w:szCs w:val="24"/>
              </w:rPr>
              <w:t xml:space="preserve"> </w:t>
            </w:r>
            <w:r w:rsidR="006B1E63" w:rsidRPr="00DC252F">
              <w:rPr>
                <w:i/>
                <w:sz w:val="24"/>
                <w:szCs w:val="24"/>
              </w:rPr>
              <w:t>розв’яз</w:t>
            </w:r>
            <w:r w:rsidR="006B1E63">
              <w:rPr>
                <w:i/>
                <w:sz w:val="24"/>
                <w:szCs w:val="24"/>
              </w:rPr>
              <w:t>ання</w:t>
            </w:r>
            <w:r w:rsidR="006B1E63" w:rsidRPr="00DC252F">
              <w:rPr>
                <w:i/>
                <w:sz w:val="24"/>
                <w:szCs w:val="24"/>
              </w:rPr>
              <w:t xml:space="preserve"> </w:t>
            </w:r>
            <w:r w:rsidR="006B1E63">
              <w:rPr>
                <w:i/>
                <w:sz w:val="24"/>
                <w:szCs w:val="24"/>
              </w:rPr>
              <w:t xml:space="preserve">заданих для самостійного виконання </w:t>
            </w:r>
            <w:r w:rsidR="006B1E63" w:rsidRPr="00DC252F">
              <w:rPr>
                <w:i/>
                <w:sz w:val="24"/>
                <w:szCs w:val="24"/>
              </w:rPr>
              <w:t>задач</w:t>
            </w:r>
            <w:r w:rsidR="00BC6D8C">
              <w:rPr>
                <w:i/>
                <w:sz w:val="24"/>
                <w:szCs w:val="24"/>
              </w:rPr>
              <w:t xml:space="preserve">, </w:t>
            </w:r>
            <w:r w:rsidR="00BC6D8C" w:rsidRPr="00DC252F">
              <w:rPr>
                <w:i/>
                <w:sz w:val="24"/>
                <w:szCs w:val="24"/>
              </w:rPr>
              <w:t xml:space="preserve">підготовка до </w:t>
            </w:r>
            <w:r w:rsidR="00BC6D8C">
              <w:rPr>
                <w:i/>
                <w:sz w:val="24"/>
                <w:szCs w:val="24"/>
              </w:rPr>
              <w:t>виконання лабораторної роботи №6 та її захисту</w:t>
            </w:r>
            <w:r>
              <w:rPr>
                <w:i/>
                <w:sz w:val="24"/>
                <w:szCs w:val="24"/>
              </w:rPr>
              <w:t>.</w:t>
            </w:r>
          </w:p>
        </w:tc>
        <w:tc>
          <w:tcPr>
            <w:tcW w:w="1490" w:type="dxa"/>
            <w:vAlign w:val="center"/>
          </w:tcPr>
          <w:p w14:paraId="579850F3" w14:textId="77777777" w:rsidR="00DC252F" w:rsidRPr="00DC252F" w:rsidRDefault="00DC252F" w:rsidP="008C7573">
            <w:pPr>
              <w:tabs>
                <w:tab w:val="left" w:pos="284"/>
                <w:tab w:val="left" w:pos="567"/>
              </w:tabs>
              <w:jc w:val="center"/>
              <w:rPr>
                <w:sz w:val="24"/>
                <w:szCs w:val="24"/>
              </w:rPr>
            </w:pPr>
            <w:r w:rsidRPr="00DC252F">
              <w:rPr>
                <w:sz w:val="24"/>
                <w:szCs w:val="24"/>
              </w:rPr>
              <w:t>1</w:t>
            </w:r>
          </w:p>
        </w:tc>
      </w:tr>
      <w:tr w:rsidR="003D60F7" w:rsidRPr="00DC252F" w14:paraId="3BE9AFA1" w14:textId="77777777" w:rsidTr="003D60F7">
        <w:trPr>
          <w:trHeight w:val="20"/>
          <w:jc w:val="center"/>
        </w:trPr>
        <w:tc>
          <w:tcPr>
            <w:tcW w:w="785" w:type="dxa"/>
          </w:tcPr>
          <w:p w14:paraId="584133AA" w14:textId="0F0390B4" w:rsidR="003D60F7" w:rsidRDefault="003D60F7" w:rsidP="008C7573">
            <w:pPr>
              <w:tabs>
                <w:tab w:val="left" w:pos="284"/>
                <w:tab w:val="left" w:pos="567"/>
              </w:tabs>
              <w:jc w:val="center"/>
              <w:rPr>
                <w:sz w:val="24"/>
                <w:szCs w:val="24"/>
              </w:rPr>
            </w:pPr>
            <w:r>
              <w:rPr>
                <w:sz w:val="24"/>
                <w:szCs w:val="24"/>
              </w:rPr>
              <w:t>23</w:t>
            </w:r>
          </w:p>
        </w:tc>
        <w:tc>
          <w:tcPr>
            <w:tcW w:w="8080" w:type="dxa"/>
          </w:tcPr>
          <w:p w14:paraId="684EB75D" w14:textId="77777777" w:rsidR="003D60F7" w:rsidRPr="00BC6D8C" w:rsidRDefault="003D60F7" w:rsidP="003D60F7">
            <w:pPr>
              <w:pStyle w:val="7"/>
              <w:spacing w:before="0"/>
              <w:ind w:left="891" w:hanging="851"/>
              <w:rPr>
                <w:b/>
                <w:i w:val="0"/>
                <w:sz w:val="24"/>
                <w:szCs w:val="24"/>
              </w:rPr>
            </w:pPr>
            <w:r w:rsidRPr="00BC6D8C">
              <w:rPr>
                <w:b/>
                <w:i w:val="0"/>
                <w:sz w:val="24"/>
                <w:szCs w:val="24"/>
              </w:rPr>
              <w:t>Тема 23. Напруження в прямому стержні при чистому згинанні.</w:t>
            </w:r>
          </w:p>
          <w:p w14:paraId="4FA82F33" w14:textId="1D11E71E" w:rsidR="003D60F7" w:rsidRPr="00BC6D8C" w:rsidRDefault="003D60F7" w:rsidP="003D60F7">
            <w:pPr>
              <w:spacing w:before="60" w:after="60"/>
              <w:ind w:left="1599" w:hanging="1202"/>
              <w:rPr>
                <w:sz w:val="24"/>
                <w:szCs w:val="24"/>
              </w:rPr>
            </w:pPr>
            <w:r w:rsidRPr="00BC6D8C">
              <w:rPr>
                <w:sz w:val="24"/>
                <w:szCs w:val="24"/>
              </w:rPr>
              <w:t>Література: [1], стор. 237-243; [2], стор. 220-228; [</w:t>
            </w:r>
            <w:r w:rsidR="004C17B0" w:rsidRPr="00711CB2">
              <w:rPr>
                <w:sz w:val="24"/>
                <w:szCs w:val="24"/>
                <w:lang w:val="ru-RU"/>
              </w:rPr>
              <w:t>3</w:t>
            </w:r>
            <w:r w:rsidRPr="00BC6D8C">
              <w:rPr>
                <w:sz w:val="24"/>
                <w:szCs w:val="24"/>
              </w:rPr>
              <w:t>], стор. 220-225.</w:t>
            </w:r>
          </w:p>
          <w:p w14:paraId="5867DD98" w14:textId="0CBDB7B0" w:rsidR="003D60F7" w:rsidRPr="00BC6D8C" w:rsidRDefault="003D60F7" w:rsidP="003D60F7">
            <w:pPr>
              <w:spacing w:before="60" w:after="60"/>
              <w:ind w:firstLine="397"/>
              <w:rPr>
                <w:b/>
                <w:i/>
                <w:sz w:val="24"/>
                <w:szCs w:val="24"/>
              </w:rPr>
            </w:pPr>
            <w:r w:rsidRPr="00BC6D8C">
              <w:rPr>
                <w:i/>
                <w:sz w:val="24"/>
                <w:szCs w:val="24"/>
              </w:rPr>
              <w:t xml:space="preserve">Передбачається поглиблене вивчення теоретичного матеріалу в рамках вказаної теми, підготовка до аудиторних занять, </w:t>
            </w:r>
            <w:r w:rsidR="006B1E63" w:rsidRPr="00DC252F">
              <w:rPr>
                <w:i/>
                <w:sz w:val="24"/>
                <w:szCs w:val="24"/>
              </w:rPr>
              <w:t>розв’яз</w:t>
            </w:r>
            <w:r w:rsidR="006B1E63">
              <w:rPr>
                <w:i/>
                <w:sz w:val="24"/>
                <w:szCs w:val="24"/>
              </w:rPr>
              <w:t>ання</w:t>
            </w:r>
            <w:r w:rsidR="006B1E63" w:rsidRPr="00DC252F">
              <w:rPr>
                <w:i/>
                <w:sz w:val="24"/>
                <w:szCs w:val="24"/>
              </w:rPr>
              <w:t xml:space="preserve"> </w:t>
            </w:r>
            <w:r w:rsidR="006B1E63">
              <w:rPr>
                <w:i/>
                <w:sz w:val="24"/>
                <w:szCs w:val="24"/>
              </w:rPr>
              <w:t xml:space="preserve">заданих для самостійного виконання </w:t>
            </w:r>
            <w:r w:rsidR="006B1E63" w:rsidRPr="00DC252F">
              <w:rPr>
                <w:i/>
                <w:sz w:val="24"/>
                <w:szCs w:val="24"/>
              </w:rPr>
              <w:t>задач</w:t>
            </w:r>
            <w:r w:rsidRPr="00BC6D8C">
              <w:rPr>
                <w:i/>
                <w:sz w:val="24"/>
                <w:szCs w:val="24"/>
              </w:rPr>
              <w:t>, підготовка до виконання та захисту лабораторної роботи №</w:t>
            </w:r>
            <w:r w:rsidR="00BC6D8C">
              <w:rPr>
                <w:i/>
                <w:sz w:val="24"/>
                <w:szCs w:val="24"/>
              </w:rPr>
              <w:t>7</w:t>
            </w:r>
            <w:r w:rsidRPr="00BC6D8C">
              <w:rPr>
                <w:i/>
                <w:sz w:val="24"/>
                <w:szCs w:val="24"/>
              </w:rPr>
              <w:t>.</w:t>
            </w:r>
          </w:p>
        </w:tc>
        <w:tc>
          <w:tcPr>
            <w:tcW w:w="1490" w:type="dxa"/>
            <w:vAlign w:val="center"/>
          </w:tcPr>
          <w:p w14:paraId="23ACEC15" w14:textId="70CE543F" w:rsidR="003D60F7" w:rsidRPr="00DC252F" w:rsidRDefault="003D60F7" w:rsidP="008C7573">
            <w:pPr>
              <w:tabs>
                <w:tab w:val="left" w:pos="284"/>
                <w:tab w:val="left" w:pos="567"/>
              </w:tabs>
              <w:jc w:val="center"/>
              <w:rPr>
                <w:sz w:val="24"/>
                <w:szCs w:val="24"/>
              </w:rPr>
            </w:pPr>
            <w:r>
              <w:rPr>
                <w:sz w:val="24"/>
                <w:szCs w:val="24"/>
              </w:rPr>
              <w:t>2</w:t>
            </w:r>
          </w:p>
        </w:tc>
      </w:tr>
      <w:tr w:rsidR="00DC252F" w:rsidRPr="00DC252F" w14:paraId="2111F0F1" w14:textId="77777777" w:rsidTr="003D60F7">
        <w:trPr>
          <w:trHeight w:val="20"/>
          <w:jc w:val="center"/>
        </w:trPr>
        <w:tc>
          <w:tcPr>
            <w:tcW w:w="785" w:type="dxa"/>
          </w:tcPr>
          <w:p w14:paraId="370065B3" w14:textId="61EA9DC6" w:rsidR="00DC252F" w:rsidRPr="00DC252F" w:rsidRDefault="008C7573" w:rsidP="008C7573">
            <w:pPr>
              <w:tabs>
                <w:tab w:val="left" w:pos="284"/>
                <w:tab w:val="left" w:pos="567"/>
              </w:tabs>
              <w:jc w:val="center"/>
              <w:rPr>
                <w:sz w:val="24"/>
                <w:szCs w:val="24"/>
              </w:rPr>
            </w:pPr>
            <w:r>
              <w:rPr>
                <w:sz w:val="24"/>
                <w:szCs w:val="24"/>
              </w:rPr>
              <w:t>24</w:t>
            </w:r>
          </w:p>
        </w:tc>
        <w:tc>
          <w:tcPr>
            <w:tcW w:w="8080" w:type="dxa"/>
          </w:tcPr>
          <w:p w14:paraId="254A4FDB" w14:textId="77777777" w:rsidR="00DC252F" w:rsidRPr="00DC252F" w:rsidRDefault="00DC252F" w:rsidP="00F22756">
            <w:pPr>
              <w:pStyle w:val="7"/>
              <w:spacing w:before="0"/>
              <w:ind w:left="891" w:hanging="851"/>
              <w:rPr>
                <w:b/>
                <w:i w:val="0"/>
                <w:sz w:val="24"/>
                <w:szCs w:val="24"/>
              </w:rPr>
            </w:pPr>
            <w:r w:rsidRPr="00DC252F">
              <w:rPr>
                <w:b/>
                <w:i w:val="0"/>
                <w:iCs w:val="0"/>
                <w:sz w:val="24"/>
                <w:szCs w:val="24"/>
              </w:rPr>
              <w:t>Тема</w:t>
            </w:r>
            <w:r w:rsidRPr="00DC252F">
              <w:rPr>
                <w:b/>
                <w:i w:val="0"/>
                <w:sz w:val="24"/>
                <w:szCs w:val="24"/>
              </w:rPr>
              <w:t xml:space="preserve"> 24. Дотичні напруження в стержні при плоскому поперечному згинанні.</w:t>
            </w:r>
          </w:p>
          <w:p w14:paraId="2EE65781" w14:textId="5D1DB08E" w:rsidR="00DC252F" w:rsidRPr="00DC252F" w:rsidRDefault="00DC252F" w:rsidP="008C7573">
            <w:pPr>
              <w:ind w:left="385"/>
              <w:rPr>
                <w:sz w:val="24"/>
                <w:szCs w:val="24"/>
              </w:rPr>
            </w:pPr>
            <w:r w:rsidRPr="00DC252F">
              <w:rPr>
                <w:sz w:val="24"/>
                <w:szCs w:val="24"/>
              </w:rPr>
              <w:t>Вивід формули Журавського для дотичних напружень при поперечному згині</w:t>
            </w:r>
            <w:r w:rsidR="00F22756">
              <w:rPr>
                <w:sz w:val="24"/>
                <w:szCs w:val="24"/>
              </w:rPr>
              <w:t xml:space="preserve"> та розв’язання задач з їх визначення</w:t>
            </w:r>
            <w:r w:rsidRPr="00DC252F">
              <w:rPr>
                <w:sz w:val="24"/>
                <w:szCs w:val="24"/>
              </w:rPr>
              <w:t>.</w:t>
            </w:r>
          </w:p>
          <w:p w14:paraId="570B27FA" w14:textId="1224749E" w:rsidR="00DC252F" w:rsidRDefault="00DC252F" w:rsidP="008C7573">
            <w:pPr>
              <w:spacing w:before="60" w:after="60"/>
              <w:ind w:left="1599" w:hanging="1202"/>
              <w:rPr>
                <w:sz w:val="24"/>
                <w:szCs w:val="24"/>
              </w:rPr>
            </w:pPr>
            <w:r w:rsidRPr="00DC252F">
              <w:rPr>
                <w:sz w:val="24"/>
                <w:szCs w:val="24"/>
              </w:rPr>
              <w:lastRenderedPageBreak/>
              <w:t>Література: [1] стор. 243-246; [2], стор. 247-254; [</w:t>
            </w:r>
            <w:r w:rsidR="004C17B0" w:rsidRPr="00711CB2">
              <w:rPr>
                <w:sz w:val="24"/>
                <w:szCs w:val="24"/>
                <w:lang w:val="ru-RU"/>
              </w:rPr>
              <w:t>3</w:t>
            </w:r>
            <w:r w:rsidRPr="00DC252F">
              <w:rPr>
                <w:sz w:val="24"/>
                <w:szCs w:val="24"/>
              </w:rPr>
              <w:t>], стор. 226-229.</w:t>
            </w:r>
          </w:p>
          <w:p w14:paraId="55B7CCA0" w14:textId="5D6FDE5A" w:rsidR="00F22756" w:rsidRPr="00DC252F" w:rsidRDefault="00F22756" w:rsidP="00F22756">
            <w:pPr>
              <w:spacing w:before="60" w:after="60"/>
              <w:ind w:firstLine="397"/>
              <w:rPr>
                <w:sz w:val="24"/>
                <w:szCs w:val="24"/>
              </w:rPr>
            </w:pPr>
            <w:r w:rsidRPr="00DC252F">
              <w:rPr>
                <w:i/>
                <w:sz w:val="24"/>
                <w:szCs w:val="24"/>
              </w:rPr>
              <w:t>Передбачається поглиблене вивчення теоретичного матеріалу в рамках вказаної теми</w:t>
            </w:r>
            <w:r>
              <w:rPr>
                <w:i/>
                <w:sz w:val="24"/>
                <w:szCs w:val="24"/>
              </w:rPr>
              <w:t xml:space="preserve">, </w:t>
            </w:r>
            <w:r w:rsidRPr="00DC252F">
              <w:rPr>
                <w:i/>
                <w:sz w:val="24"/>
                <w:szCs w:val="24"/>
              </w:rPr>
              <w:t>підготовка до аудиторних занять,</w:t>
            </w:r>
            <w:r>
              <w:rPr>
                <w:i/>
                <w:sz w:val="24"/>
                <w:szCs w:val="24"/>
              </w:rPr>
              <w:t xml:space="preserve"> </w:t>
            </w:r>
            <w:r w:rsidR="006B1E63" w:rsidRPr="00DC252F">
              <w:rPr>
                <w:i/>
                <w:sz w:val="24"/>
                <w:szCs w:val="24"/>
              </w:rPr>
              <w:t>розв’яз</w:t>
            </w:r>
            <w:r w:rsidR="006B1E63">
              <w:rPr>
                <w:i/>
                <w:sz w:val="24"/>
                <w:szCs w:val="24"/>
              </w:rPr>
              <w:t>ання</w:t>
            </w:r>
            <w:r w:rsidR="006B1E63" w:rsidRPr="00DC252F">
              <w:rPr>
                <w:i/>
                <w:sz w:val="24"/>
                <w:szCs w:val="24"/>
              </w:rPr>
              <w:t xml:space="preserve"> </w:t>
            </w:r>
            <w:r w:rsidR="006B1E63">
              <w:rPr>
                <w:i/>
                <w:sz w:val="24"/>
                <w:szCs w:val="24"/>
              </w:rPr>
              <w:t xml:space="preserve">заданих для самостійного виконання </w:t>
            </w:r>
            <w:r w:rsidR="006B1E63" w:rsidRPr="00DC252F">
              <w:rPr>
                <w:i/>
                <w:sz w:val="24"/>
                <w:szCs w:val="24"/>
              </w:rPr>
              <w:t>задач</w:t>
            </w:r>
            <w:r w:rsidR="006B1E63">
              <w:rPr>
                <w:i/>
                <w:sz w:val="24"/>
                <w:szCs w:val="24"/>
              </w:rPr>
              <w:t>.</w:t>
            </w:r>
          </w:p>
        </w:tc>
        <w:tc>
          <w:tcPr>
            <w:tcW w:w="1490" w:type="dxa"/>
            <w:vAlign w:val="center"/>
          </w:tcPr>
          <w:p w14:paraId="0731EB06" w14:textId="3D6B433E" w:rsidR="00DC252F" w:rsidRPr="00DC252F" w:rsidRDefault="003D60F7" w:rsidP="008C7573">
            <w:pPr>
              <w:tabs>
                <w:tab w:val="left" w:pos="284"/>
                <w:tab w:val="left" w:pos="567"/>
              </w:tabs>
              <w:jc w:val="center"/>
              <w:rPr>
                <w:sz w:val="24"/>
                <w:szCs w:val="24"/>
              </w:rPr>
            </w:pPr>
            <w:r>
              <w:rPr>
                <w:sz w:val="24"/>
                <w:szCs w:val="24"/>
              </w:rPr>
              <w:lastRenderedPageBreak/>
              <w:t>1</w:t>
            </w:r>
          </w:p>
        </w:tc>
      </w:tr>
      <w:tr w:rsidR="00DC252F" w:rsidRPr="00DC252F" w14:paraId="0C448EED" w14:textId="77777777" w:rsidTr="003D60F7">
        <w:trPr>
          <w:trHeight w:val="20"/>
          <w:jc w:val="center"/>
        </w:trPr>
        <w:tc>
          <w:tcPr>
            <w:tcW w:w="785" w:type="dxa"/>
          </w:tcPr>
          <w:p w14:paraId="48550406" w14:textId="0DFA6923" w:rsidR="00DC252F" w:rsidRPr="00DC252F" w:rsidRDefault="008C7573" w:rsidP="008C7573">
            <w:pPr>
              <w:tabs>
                <w:tab w:val="left" w:pos="284"/>
                <w:tab w:val="left" w:pos="567"/>
              </w:tabs>
              <w:jc w:val="center"/>
              <w:rPr>
                <w:sz w:val="24"/>
                <w:szCs w:val="24"/>
              </w:rPr>
            </w:pPr>
            <w:r>
              <w:rPr>
                <w:sz w:val="24"/>
                <w:szCs w:val="24"/>
              </w:rPr>
              <w:t>25</w:t>
            </w:r>
          </w:p>
        </w:tc>
        <w:tc>
          <w:tcPr>
            <w:tcW w:w="8080" w:type="dxa"/>
          </w:tcPr>
          <w:p w14:paraId="0088360C" w14:textId="77777777" w:rsidR="00DC252F" w:rsidRPr="00DC252F" w:rsidRDefault="00DC252F" w:rsidP="00F22756">
            <w:pPr>
              <w:pStyle w:val="7"/>
              <w:spacing w:before="0"/>
              <w:ind w:left="891" w:hanging="851"/>
              <w:rPr>
                <w:b/>
                <w:i w:val="0"/>
                <w:iCs w:val="0"/>
                <w:sz w:val="24"/>
                <w:szCs w:val="24"/>
              </w:rPr>
            </w:pPr>
            <w:r w:rsidRPr="00DC252F">
              <w:rPr>
                <w:b/>
                <w:i w:val="0"/>
                <w:iCs w:val="0"/>
                <w:sz w:val="24"/>
                <w:szCs w:val="24"/>
              </w:rPr>
              <w:t>Тема 25. Розрахунки на міцність при плоскому поперечному згинанні.</w:t>
            </w:r>
          </w:p>
          <w:p w14:paraId="048E1200" w14:textId="77777777" w:rsidR="00DC252F" w:rsidRPr="00DC252F" w:rsidRDefault="00DC252F" w:rsidP="008C7573">
            <w:pPr>
              <w:ind w:left="385"/>
              <w:rPr>
                <w:sz w:val="24"/>
                <w:szCs w:val="24"/>
              </w:rPr>
            </w:pPr>
            <w:r w:rsidRPr="00DC252F">
              <w:rPr>
                <w:sz w:val="24"/>
                <w:szCs w:val="24"/>
              </w:rPr>
              <w:t>Відпрацювання методики розрахунків на міцність при плоскому поперечному згинанні.</w:t>
            </w:r>
          </w:p>
          <w:p w14:paraId="6CCF8E64" w14:textId="6E811F85" w:rsidR="00DC252F" w:rsidRDefault="00DC252F" w:rsidP="008C7573">
            <w:pPr>
              <w:spacing w:before="60" w:after="60"/>
              <w:ind w:left="1599" w:hanging="1202"/>
              <w:rPr>
                <w:sz w:val="24"/>
                <w:szCs w:val="24"/>
              </w:rPr>
            </w:pPr>
            <w:r w:rsidRPr="00DC252F">
              <w:rPr>
                <w:sz w:val="24"/>
                <w:szCs w:val="24"/>
              </w:rPr>
              <w:t>Література: [1] стор. 247-261; [</w:t>
            </w:r>
            <w:r w:rsidR="004C17B0" w:rsidRPr="00711CB2">
              <w:rPr>
                <w:sz w:val="24"/>
                <w:szCs w:val="24"/>
                <w:lang w:val="ru-RU"/>
              </w:rPr>
              <w:t>3</w:t>
            </w:r>
            <w:r w:rsidRPr="00DC252F">
              <w:rPr>
                <w:sz w:val="24"/>
                <w:szCs w:val="24"/>
              </w:rPr>
              <w:t>], стор. 235-243; [</w:t>
            </w:r>
            <w:r w:rsidR="001E0B8E">
              <w:rPr>
                <w:sz w:val="24"/>
                <w:szCs w:val="24"/>
                <w:lang w:val="ru-RU"/>
              </w:rPr>
              <w:t>7</w:t>
            </w:r>
            <w:r w:rsidRPr="00DC252F">
              <w:rPr>
                <w:sz w:val="24"/>
                <w:szCs w:val="24"/>
              </w:rPr>
              <w:t>], стор. 41-62.</w:t>
            </w:r>
          </w:p>
          <w:p w14:paraId="595540D9" w14:textId="767BF409" w:rsidR="00F22756" w:rsidRPr="00DC252F" w:rsidRDefault="00F22756" w:rsidP="00F22756">
            <w:pPr>
              <w:spacing w:before="60" w:after="60"/>
              <w:ind w:firstLine="397"/>
              <w:rPr>
                <w:b/>
                <w:i/>
                <w:iCs/>
                <w:sz w:val="24"/>
                <w:szCs w:val="24"/>
              </w:rPr>
            </w:pPr>
            <w:r w:rsidRPr="00DC252F">
              <w:rPr>
                <w:i/>
                <w:sz w:val="24"/>
                <w:szCs w:val="24"/>
              </w:rPr>
              <w:t>Передбачається поглиблене вивчення теоретичного матеріалу в рамках вказаної теми</w:t>
            </w:r>
            <w:r>
              <w:rPr>
                <w:i/>
                <w:sz w:val="24"/>
                <w:szCs w:val="24"/>
              </w:rPr>
              <w:t xml:space="preserve">, </w:t>
            </w:r>
            <w:r w:rsidRPr="00DC252F">
              <w:rPr>
                <w:i/>
                <w:sz w:val="24"/>
                <w:szCs w:val="24"/>
              </w:rPr>
              <w:t>підготовка до аудиторних занять,</w:t>
            </w:r>
            <w:r>
              <w:rPr>
                <w:i/>
                <w:sz w:val="24"/>
                <w:szCs w:val="24"/>
              </w:rPr>
              <w:t xml:space="preserve"> </w:t>
            </w:r>
            <w:r w:rsidR="006B1E63" w:rsidRPr="00DC252F">
              <w:rPr>
                <w:i/>
                <w:sz w:val="24"/>
                <w:szCs w:val="24"/>
              </w:rPr>
              <w:t>розв’яз</w:t>
            </w:r>
            <w:r w:rsidR="006B1E63">
              <w:rPr>
                <w:i/>
                <w:sz w:val="24"/>
                <w:szCs w:val="24"/>
              </w:rPr>
              <w:t>ання</w:t>
            </w:r>
            <w:r w:rsidR="006B1E63" w:rsidRPr="00DC252F">
              <w:rPr>
                <w:i/>
                <w:sz w:val="24"/>
                <w:szCs w:val="24"/>
              </w:rPr>
              <w:t xml:space="preserve"> </w:t>
            </w:r>
            <w:r w:rsidR="006B1E63">
              <w:rPr>
                <w:i/>
                <w:sz w:val="24"/>
                <w:szCs w:val="24"/>
              </w:rPr>
              <w:t xml:space="preserve">заданих для самостійного виконання </w:t>
            </w:r>
            <w:r w:rsidR="006B1E63" w:rsidRPr="00DC252F">
              <w:rPr>
                <w:i/>
                <w:sz w:val="24"/>
                <w:szCs w:val="24"/>
              </w:rPr>
              <w:t>задач</w:t>
            </w:r>
            <w:r w:rsidR="006B1E63">
              <w:rPr>
                <w:i/>
                <w:sz w:val="24"/>
                <w:szCs w:val="24"/>
              </w:rPr>
              <w:t>.</w:t>
            </w:r>
          </w:p>
        </w:tc>
        <w:tc>
          <w:tcPr>
            <w:tcW w:w="1490" w:type="dxa"/>
            <w:vAlign w:val="center"/>
          </w:tcPr>
          <w:p w14:paraId="36A5A8AC" w14:textId="20E79F13" w:rsidR="00DC252F" w:rsidRPr="00DC252F" w:rsidRDefault="003D60F7" w:rsidP="008C7573">
            <w:pPr>
              <w:tabs>
                <w:tab w:val="left" w:pos="284"/>
                <w:tab w:val="left" w:pos="567"/>
              </w:tabs>
              <w:jc w:val="center"/>
              <w:rPr>
                <w:sz w:val="24"/>
                <w:szCs w:val="24"/>
              </w:rPr>
            </w:pPr>
            <w:r>
              <w:rPr>
                <w:sz w:val="24"/>
                <w:szCs w:val="24"/>
              </w:rPr>
              <w:t>3</w:t>
            </w:r>
          </w:p>
        </w:tc>
      </w:tr>
      <w:tr w:rsidR="008C7573" w:rsidRPr="00DC252F" w14:paraId="314527A0" w14:textId="77777777" w:rsidTr="003D60F7">
        <w:trPr>
          <w:trHeight w:val="20"/>
          <w:jc w:val="center"/>
        </w:trPr>
        <w:tc>
          <w:tcPr>
            <w:tcW w:w="785" w:type="dxa"/>
          </w:tcPr>
          <w:p w14:paraId="6D154FF5" w14:textId="450DF021" w:rsidR="008C7573" w:rsidRDefault="008C7573" w:rsidP="008C7573">
            <w:pPr>
              <w:tabs>
                <w:tab w:val="left" w:pos="284"/>
                <w:tab w:val="left" w:pos="567"/>
              </w:tabs>
              <w:jc w:val="center"/>
              <w:rPr>
                <w:sz w:val="24"/>
                <w:szCs w:val="24"/>
              </w:rPr>
            </w:pPr>
            <w:r>
              <w:rPr>
                <w:sz w:val="24"/>
                <w:szCs w:val="24"/>
              </w:rPr>
              <w:t>26</w:t>
            </w:r>
          </w:p>
        </w:tc>
        <w:tc>
          <w:tcPr>
            <w:tcW w:w="8080" w:type="dxa"/>
          </w:tcPr>
          <w:p w14:paraId="5FFDC9CB" w14:textId="77777777" w:rsidR="008C7573" w:rsidRPr="008C7573" w:rsidRDefault="008C7573" w:rsidP="008C7573">
            <w:pPr>
              <w:pStyle w:val="7"/>
              <w:spacing w:before="0"/>
              <w:ind w:left="891" w:hanging="851"/>
              <w:rPr>
                <w:b/>
                <w:i w:val="0"/>
                <w:iCs w:val="0"/>
                <w:sz w:val="24"/>
                <w:szCs w:val="24"/>
              </w:rPr>
            </w:pPr>
            <w:r w:rsidRPr="008C7573">
              <w:rPr>
                <w:b/>
                <w:i w:val="0"/>
                <w:iCs w:val="0"/>
                <w:sz w:val="24"/>
                <w:szCs w:val="24"/>
              </w:rPr>
              <w:t>Тема 26. Згинання тонкостінних профілів.</w:t>
            </w:r>
          </w:p>
          <w:p w14:paraId="29405ED7" w14:textId="3C610B98" w:rsidR="008C7573" w:rsidRDefault="008C7573" w:rsidP="008C7573">
            <w:pPr>
              <w:spacing w:before="60" w:after="60"/>
              <w:ind w:left="1599" w:hanging="1202"/>
              <w:rPr>
                <w:sz w:val="24"/>
                <w:szCs w:val="24"/>
              </w:rPr>
            </w:pPr>
            <w:r w:rsidRPr="008C7573">
              <w:rPr>
                <w:sz w:val="24"/>
                <w:szCs w:val="24"/>
              </w:rPr>
              <w:t>Література: [1], стор. 308-314; [2], стор. 253-255; [</w:t>
            </w:r>
            <w:r w:rsidR="004C17B0" w:rsidRPr="00711CB2">
              <w:rPr>
                <w:sz w:val="24"/>
                <w:szCs w:val="24"/>
                <w:lang w:val="ru-RU"/>
              </w:rPr>
              <w:t>3</w:t>
            </w:r>
            <w:r w:rsidRPr="008C7573">
              <w:rPr>
                <w:sz w:val="24"/>
                <w:szCs w:val="24"/>
              </w:rPr>
              <w:t>], стор. 243-251.</w:t>
            </w:r>
          </w:p>
          <w:p w14:paraId="65A961E3" w14:textId="7BD6366F" w:rsidR="008C7573" w:rsidRPr="00DC252F" w:rsidRDefault="008C7573" w:rsidP="00BC6D8C">
            <w:pPr>
              <w:spacing w:before="60" w:after="60"/>
              <w:ind w:firstLine="397"/>
              <w:rPr>
                <w:b/>
                <w:i/>
                <w:iCs/>
                <w:sz w:val="24"/>
                <w:szCs w:val="24"/>
              </w:rPr>
            </w:pPr>
            <w:r w:rsidRPr="00DC252F">
              <w:rPr>
                <w:i/>
                <w:sz w:val="24"/>
                <w:szCs w:val="24"/>
              </w:rPr>
              <w:t>Передбачається поглиблене вивчення теоретичного матеріалу в рамках вказаної теми</w:t>
            </w:r>
            <w:r>
              <w:rPr>
                <w:i/>
                <w:sz w:val="24"/>
                <w:szCs w:val="24"/>
              </w:rPr>
              <w:t xml:space="preserve">, </w:t>
            </w:r>
            <w:r w:rsidRPr="00DC252F">
              <w:rPr>
                <w:i/>
                <w:sz w:val="24"/>
                <w:szCs w:val="24"/>
              </w:rPr>
              <w:t>підготовка до аудиторних занять</w:t>
            </w:r>
            <w:r w:rsidR="00BC6D8C">
              <w:rPr>
                <w:i/>
                <w:sz w:val="24"/>
                <w:szCs w:val="24"/>
              </w:rPr>
              <w:t xml:space="preserve">, </w:t>
            </w:r>
            <w:r w:rsidR="00BC6D8C" w:rsidRPr="00DC252F">
              <w:rPr>
                <w:i/>
                <w:sz w:val="24"/>
                <w:szCs w:val="24"/>
              </w:rPr>
              <w:t xml:space="preserve">підготовка до </w:t>
            </w:r>
            <w:r w:rsidR="00BC6D8C">
              <w:rPr>
                <w:i/>
                <w:sz w:val="24"/>
                <w:szCs w:val="24"/>
              </w:rPr>
              <w:t>виконання лабораторної роботи №8 та її захисту</w:t>
            </w:r>
            <w:r>
              <w:rPr>
                <w:i/>
                <w:sz w:val="24"/>
                <w:szCs w:val="24"/>
              </w:rPr>
              <w:t>.</w:t>
            </w:r>
          </w:p>
        </w:tc>
        <w:tc>
          <w:tcPr>
            <w:tcW w:w="1490" w:type="dxa"/>
            <w:vAlign w:val="center"/>
          </w:tcPr>
          <w:p w14:paraId="2E1D3348" w14:textId="619FFFC8" w:rsidR="008C7573" w:rsidRDefault="008C7573" w:rsidP="008C7573">
            <w:pPr>
              <w:tabs>
                <w:tab w:val="left" w:pos="284"/>
                <w:tab w:val="left" w:pos="567"/>
              </w:tabs>
              <w:jc w:val="center"/>
              <w:rPr>
                <w:sz w:val="24"/>
                <w:szCs w:val="24"/>
              </w:rPr>
            </w:pPr>
            <w:r>
              <w:rPr>
                <w:sz w:val="24"/>
                <w:szCs w:val="24"/>
              </w:rPr>
              <w:t>0,25</w:t>
            </w:r>
          </w:p>
        </w:tc>
      </w:tr>
      <w:tr w:rsidR="00DC252F" w:rsidRPr="00DC252F" w14:paraId="41EF7411" w14:textId="77777777" w:rsidTr="003D60F7">
        <w:trPr>
          <w:trHeight w:val="20"/>
          <w:jc w:val="center"/>
        </w:trPr>
        <w:tc>
          <w:tcPr>
            <w:tcW w:w="785" w:type="dxa"/>
          </w:tcPr>
          <w:p w14:paraId="3D2BD5AB" w14:textId="48438375" w:rsidR="00DC252F" w:rsidRPr="00DC252F" w:rsidRDefault="008C7573" w:rsidP="008C7573">
            <w:pPr>
              <w:tabs>
                <w:tab w:val="left" w:pos="284"/>
                <w:tab w:val="left" w:pos="567"/>
              </w:tabs>
              <w:jc w:val="center"/>
              <w:rPr>
                <w:sz w:val="24"/>
                <w:szCs w:val="24"/>
              </w:rPr>
            </w:pPr>
            <w:r>
              <w:rPr>
                <w:sz w:val="24"/>
                <w:szCs w:val="24"/>
              </w:rPr>
              <w:t>2</w:t>
            </w:r>
            <w:r w:rsidR="00DC252F" w:rsidRPr="00DC252F">
              <w:rPr>
                <w:sz w:val="24"/>
                <w:szCs w:val="24"/>
              </w:rPr>
              <w:t>7</w:t>
            </w:r>
          </w:p>
        </w:tc>
        <w:tc>
          <w:tcPr>
            <w:tcW w:w="8080" w:type="dxa"/>
          </w:tcPr>
          <w:p w14:paraId="55B0C41B" w14:textId="77777777" w:rsidR="00DC252F" w:rsidRPr="00DC252F" w:rsidRDefault="00DC252F" w:rsidP="00F22756">
            <w:pPr>
              <w:pStyle w:val="7"/>
              <w:spacing w:before="0"/>
              <w:ind w:left="891" w:hanging="851"/>
              <w:rPr>
                <w:b/>
                <w:i w:val="0"/>
                <w:iCs w:val="0"/>
                <w:sz w:val="24"/>
                <w:szCs w:val="24"/>
              </w:rPr>
            </w:pPr>
            <w:r w:rsidRPr="00DC252F">
              <w:rPr>
                <w:b/>
                <w:i w:val="0"/>
                <w:iCs w:val="0"/>
                <w:sz w:val="24"/>
                <w:szCs w:val="24"/>
              </w:rPr>
              <w:t>Тема 27. Розрахунки на жорсткість при згинанні: переміщення в стержнях при згинанні; диференціальне рівняння пружної лінії стержня; метод початкових параметрів.</w:t>
            </w:r>
          </w:p>
          <w:p w14:paraId="7960287B" w14:textId="6A4B7B8D" w:rsidR="00DC252F" w:rsidRPr="00DC252F" w:rsidRDefault="00DC252F" w:rsidP="008C7573">
            <w:pPr>
              <w:ind w:left="385"/>
              <w:rPr>
                <w:sz w:val="24"/>
                <w:szCs w:val="24"/>
              </w:rPr>
            </w:pPr>
            <w:r w:rsidRPr="00DC252F">
              <w:rPr>
                <w:sz w:val="24"/>
                <w:szCs w:val="24"/>
              </w:rPr>
              <w:t>Метод початкових параметрів.</w:t>
            </w:r>
            <w:r w:rsidR="008C7573">
              <w:rPr>
                <w:bCs/>
                <w:color w:val="000000"/>
                <w:sz w:val="24"/>
                <w:szCs w:val="24"/>
              </w:rPr>
              <w:t xml:space="preserve"> *)</w:t>
            </w:r>
          </w:p>
          <w:p w14:paraId="2A1D7723" w14:textId="051CFB45" w:rsidR="00DC252F" w:rsidRDefault="00DC252F" w:rsidP="008C7573">
            <w:pPr>
              <w:spacing w:before="60" w:after="60"/>
              <w:ind w:left="1599" w:hanging="1202"/>
              <w:rPr>
                <w:sz w:val="24"/>
                <w:szCs w:val="24"/>
              </w:rPr>
            </w:pPr>
            <w:r w:rsidRPr="00DC252F">
              <w:rPr>
                <w:sz w:val="24"/>
                <w:szCs w:val="24"/>
              </w:rPr>
              <w:t>Література: [1] стор. 276-290; [2], стор. 288-294; [</w:t>
            </w:r>
            <w:r w:rsidR="004C17B0" w:rsidRPr="00711CB2">
              <w:rPr>
                <w:sz w:val="24"/>
                <w:szCs w:val="24"/>
                <w:lang w:val="ru-RU"/>
              </w:rPr>
              <w:t>3</w:t>
            </w:r>
            <w:r w:rsidRPr="00DC252F">
              <w:rPr>
                <w:sz w:val="24"/>
                <w:szCs w:val="24"/>
              </w:rPr>
              <w:t>], стор. 256-270.</w:t>
            </w:r>
          </w:p>
          <w:p w14:paraId="78FDED5E" w14:textId="26BCDFCF" w:rsidR="00F22756" w:rsidRPr="00DC252F" w:rsidRDefault="00F22756" w:rsidP="00F22756">
            <w:pPr>
              <w:spacing w:before="60" w:after="60"/>
              <w:ind w:firstLine="397"/>
              <w:rPr>
                <w:b/>
                <w:i/>
                <w:iCs/>
                <w:sz w:val="24"/>
                <w:szCs w:val="24"/>
              </w:rPr>
            </w:pPr>
            <w:r w:rsidRPr="00DC252F">
              <w:rPr>
                <w:i/>
                <w:sz w:val="24"/>
                <w:szCs w:val="24"/>
              </w:rPr>
              <w:t>Передбачається поглиблене вивчення теоретичного матеріалу в рамках вказаної теми</w:t>
            </w:r>
            <w:r>
              <w:rPr>
                <w:i/>
                <w:sz w:val="24"/>
                <w:szCs w:val="24"/>
              </w:rPr>
              <w:t xml:space="preserve">, </w:t>
            </w:r>
            <w:r w:rsidRPr="00DC252F">
              <w:rPr>
                <w:i/>
                <w:sz w:val="24"/>
                <w:szCs w:val="24"/>
              </w:rPr>
              <w:t>підготовка до аудиторних занять,</w:t>
            </w:r>
            <w:r>
              <w:rPr>
                <w:i/>
                <w:sz w:val="24"/>
                <w:szCs w:val="24"/>
              </w:rPr>
              <w:t xml:space="preserve"> </w:t>
            </w:r>
            <w:r w:rsidR="006B1E63" w:rsidRPr="00DC252F">
              <w:rPr>
                <w:i/>
                <w:sz w:val="24"/>
                <w:szCs w:val="24"/>
              </w:rPr>
              <w:t>розв’яз</w:t>
            </w:r>
            <w:r w:rsidR="006B1E63">
              <w:rPr>
                <w:i/>
                <w:sz w:val="24"/>
                <w:szCs w:val="24"/>
              </w:rPr>
              <w:t>ання</w:t>
            </w:r>
            <w:r w:rsidR="006B1E63" w:rsidRPr="00DC252F">
              <w:rPr>
                <w:i/>
                <w:sz w:val="24"/>
                <w:szCs w:val="24"/>
              </w:rPr>
              <w:t xml:space="preserve"> </w:t>
            </w:r>
            <w:r w:rsidR="006B1E63">
              <w:rPr>
                <w:i/>
                <w:sz w:val="24"/>
                <w:szCs w:val="24"/>
              </w:rPr>
              <w:t xml:space="preserve">заданих для самостійного виконання </w:t>
            </w:r>
            <w:r w:rsidR="006B1E63" w:rsidRPr="00DC252F">
              <w:rPr>
                <w:i/>
                <w:sz w:val="24"/>
                <w:szCs w:val="24"/>
              </w:rPr>
              <w:t>задач</w:t>
            </w:r>
            <w:r w:rsidR="006B1E63">
              <w:rPr>
                <w:i/>
                <w:sz w:val="24"/>
                <w:szCs w:val="24"/>
              </w:rPr>
              <w:t>.</w:t>
            </w:r>
          </w:p>
        </w:tc>
        <w:tc>
          <w:tcPr>
            <w:tcW w:w="1490" w:type="dxa"/>
            <w:vAlign w:val="center"/>
          </w:tcPr>
          <w:p w14:paraId="40882490" w14:textId="0B1CE31C" w:rsidR="00DC252F" w:rsidRPr="00DC252F" w:rsidRDefault="008C7573" w:rsidP="008C7573">
            <w:pPr>
              <w:tabs>
                <w:tab w:val="left" w:pos="284"/>
                <w:tab w:val="left" w:pos="567"/>
              </w:tabs>
              <w:jc w:val="center"/>
              <w:rPr>
                <w:sz w:val="24"/>
                <w:szCs w:val="24"/>
              </w:rPr>
            </w:pPr>
            <w:r>
              <w:rPr>
                <w:sz w:val="24"/>
                <w:szCs w:val="24"/>
              </w:rPr>
              <w:t>1,5</w:t>
            </w:r>
          </w:p>
        </w:tc>
      </w:tr>
      <w:tr w:rsidR="008C7573" w:rsidRPr="00DC252F" w14:paraId="2F84B11C" w14:textId="77777777" w:rsidTr="003D60F7">
        <w:trPr>
          <w:trHeight w:val="20"/>
          <w:jc w:val="center"/>
        </w:trPr>
        <w:tc>
          <w:tcPr>
            <w:tcW w:w="785" w:type="dxa"/>
          </w:tcPr>
          <w:p w14:paraId="1F919A07" w14:textId="108B4A54" w:rsidR="008C7573" w:rsidRDefault="008C7573" w:rsidP="008C7573">
            <w:pPr>
              <w:tabs>
                <w:tab w:val="left" w:pos="284"/>
                <w:tab w:val="left" w:pos="567"/>
              </w:tabs>
              <w:jc w:val="center"/>
              <w:rPr>
                <w:sz w:val="24"/>
                <w:szCs w:val="24"/>
              </w:rPr>
            </w:pPr>
            <w:r>
              <w:rPr>
                <w:sz w:val="24"/>
                <w:szCs w:val="24"/>
              </w:rPr>
              <w:t>28</w:t>
            </w:r>
          </w:p>
        </w:tc>
        <w:tc>
          <w:tcPr>
            <w:tcW w:w="8080" w:type="dxa"/>
          </w:tcPr>
          <w:p w14:paraId="4AAF331C" w14:textId="77777777" w:rsidR="008C7573" w:rsidRPr="008C7573" w:rsidRDefault="008C7573" w:rsidP="008C7573">
            <w:pPr>
              <w:pStyle w:val="7"/>
              <w:spacing w:before="0"/>
              <w:ind w:left="891" w:hanging="851"/>
              <w:rPr>
                <w:b/>
                <w:i w:val="0"/>
                <w:iCs w:val="0"/>
                <w:sz w:val="24"/>
                <w:szCs w:val="24"/>
              </w:rPr>
            </w:pPr>
            <w:r w:rsidRPr="008C7573">
              <w:rPr>
                <w:b/>
                <w:i w:val="0"/>
                <w:iCs w:val="0"/>
                <w:sz w:val="24"/>
                <w:szCs w:val="24"/>
              </w:rPr>
              <w:t>Тема 28. Потенціальна енергія деформації стержня при згинанні.</w:t>
            </w:r>
          </w:p>
          <w:p w14:paraId="2FED4517" w14:textId="21F79B32" w:rsidR="008C7573" w:rsidRDefault="008C7573" w:rsidP="008C7573">
            <w:pPr>
              <w:spacing w:before="60" w:after="60"/>
              <w:ind w:left="1599" w:hanging="1202"/>
              <w:rPr>
                <w:sz w:val="24"/>
                <w:szCs w:val="24"/>
              </w:rPr>
            </w:pPr>
            <w:r w:rsidRPr="008C7573">
              <w:rPr>
                <w:sz w:val="24"/>
                <w:szCs w:val="24"/>
              </w:rPr>
              <w:t>Література: [</w:t>
            </w:r>
            <w:r w:rsidR="004C17B0" w:rsidRPr="00711CB2">
              <w:rPr>
                <w:sz w:val="24"/>
                <w:szCs w:val="24"/>
                <w:lang w:val="ru-RU"/>
              </w:rPr>
              <w:t>3</w:t>
            </w:r>
            <w:r w:rsidRPr="008C7573">
              <w:rPr>
                <w:sz w:val="24"/>
                <w:szCs w:val="24"/>
              </w:rPr>
              <w:t>], стор. 269-270.</w:t>
            </w:r>
          </w:p>
          <w:p w14:paraId="2FCEC86C" w14:textId="6AA31C76" w:rsidR="008C7573" w:rsidRPr="00DC252F" w:rsidRDefault="008C7573" w:rsidP="003F43A1">
            <w:pPr>
              <w:spacing w:before="60" w:after="60"/>
              <w:ind w:firstLine="397"/>
              <w:rPr>
                <w:b/>
                <w:i/>
                <w:iCs/>
                <w:sz w:val="24"/>
                <w:szCs w:val="24"/>
              </w:rPr>
            </w:pPr>
            <w:r w:rsidRPr="00DC252F">
              <w:rPr>
                <w:i/>
                <w:sz w:val="24"/>
                <w:szCs w:val="24"/>
              </w:rPr>
              <w:t>Передбачається поглиблене вивчення теоретичного матеріалу в рамках вказаної теми</w:t>
            </w:r>
            <w:r>
              <w:rPr>
                <w:i/>
                <w:sz w:val="24"/>
                <w:szCs w:val="24"/>
              </w:rPr>
              <w:t xml:space="preserve">, </w:t>
            </w:r>
            <w:r w:rsidRPr="00DC252F">
              <w:rPr>
                <w:i/>
                <w:sz w:val="24"/>
                <w:szCs w:val="24"/>
              </w:rPr>
              <w:t>підготовка до аудиторних занять</w:t>
            </w:r>
            <w:r>
              <w:rPr>
                <w:i/>
                <w:sz w:val="24"/>
                <w:szCs w:val="24"/>
              </w:rPr>
              <w:t>.</w:t>
            </w:r>
            <w:r w:rsidR="00BC6D8C">
              <w:rPr>
                <w:i/>
                <w:sz w:val="24"/>
                <w:szCs w:val="24"/>
              </w:rPr>
              <w:t xml:space="preserve"> Підготовка до </w:t>
            </w:r>
            <w:r w:rsidR="0030416D">
              <w:rPr>
                <w:i/>
                <w:sz w:val="24"/>
                <w:szCs w:val="24"/>
              </w:rPr>
              <w:t>залікового заняття №9 з лабораторних робіт</w:t>
            </w:r>
            <w:r w:rsidR="001E0B8E">
              <w:rPr>
                <w:i/>
                <w:sz w:val="24"/>
                <w:szCs w:val="24"/>
              </w:rPr>
              <w:t xml:space="preserve"> та </w:t>
            </w:r>
            <w:r w:rsidR="001E0B8E" w:rsidRPr="00AC25C8">
              <w:rPr>
                <w:i/>
                <w:sz w:val="24"/>
                <w:szCs w:val="24"/>
              </w:rPr>
              <w:t>модульної контрольної роботи</w:t>
            </w:r>
            <w:r w:rsidR="0030416D" w:rsidRPr="00AC25C8">
              <w:rPr>
                <w:i/>
                <w:sz w:val="24"/>
                <w:szCs w:val="24"/>
              </w:rPr>
              <w:t>.</w:t>
            </w:r>
            <w:r w:rsidR="0030416D">
              <w:rPr>
                <w:i/>
                <w:sz w:val="24"/>
                <w:szCs w:val="24"/>
              </w:rPr>
              <w:t xml:space="preserve"> </w:t>
            </w:r>
          </w:p>
        </w:tc>
        <w:tc>
          <w:tcPr>
            <w:tcW w:w="1490" w:type="dxa"/>
            <w:vAlign w:val="center"/>
          </w:tcPr>
          <w:p w14:paraId="2AEBB4D2" w14:textId="1658A85D" w:rsidR="008C7573" w:rsidRDefault="008C7573" w:rsidP="008C7573">
            <w:pPr>
              <w:tabs>
                <w:tab w:val="left" w:pos="284"/>
                <w:tab w:val="left" w:pos="567"/>
              </w:tabs>
              <w:jc w:val="center"/>
              <w:rPr>
                <w:sz w:val="24"/>
                <w:szCs w:val="24"/>
              </w:rPr>
            </w:pPr>
            <w:r>
              <w:rPr>
                <w:sz w:val="24"/>
                <w:szCs w:val="24"/>
              </w:rPr>
              <w:t>0,25</w:t>
            </w:r>
          </w:p>
        </w:tc>
      </w:tr>
    </w:tbl>
    <w:p w14:paraId="57848025" w14:textId="5A44AF0B" w:rsidR="00DC252F" w:rsidRDefault="008C7573" w:rsidP="008C7573">
      <w:pPr>
        <w:spacing w:before="120" w:after="120" w:line="240" w:lineRule="auto"/>
        <w:jc w:val="both"/>
        <w:rPr>
          <w:bCs/>
          <w:i/>
          <w:color w:val="000000"/>
          <w:sz w:val="24"/>
          <w:szCs w:val="24"/>
        </w:rPr>
      </w:pPr>
      <w:r>
        <w:rPr>
          <w:bCs/>
          <w:color w:val="000000"/>
          <w:sz w:val="24"/>
          <w:szCs w:val="24"/>
        </w:rPr>
        <w:t xml:space="preserve">*) </w:t>
      </w:r>
      <w:r w:rsidRPr="008C7573">
        <w:rPr>
          <w:bCs/>
          <w:i/>
          <w:color w:val="000000"/>
          <w:sz w:val="24"/>
          <w:szCs w:val="24"/>
        </w:rPr>
        <w:t>Додатковий матеріал, рекомендований для самостійного вивчення в рамках означених тем.</w:t>
      </w:r>
    </w:p>
    <w:p w14:paraId="22DC0DF5" w14:textId="77777777" w:rsidR="00D90DAF" w:rsidRDefault="00D90DAF" w:rsidP="008C7573">
      <w:pPr>
        <w:spacing w:before="120" w:after="120" w:line="240" w:lineRule="auto"/>
        <w:jc w:val="both"/>
        <w:rPr>
          <w:rFonts w:asciiTheme="minorHAnsi" w:hAnsiTheme="minorHAnsi"/>
          <w:i/>
          <w:color w:val="0070C0"/>
          <w:sz w:val="24"/>
          <w:szCs w:val="24"/>
        </w:rPr>
      </w:pPr>
    </w:p>
    <w:p w14:paraId="791886A6" w14:textId="3B9CB370" w:rsidR="00F95D78" w:rsidRPr="00F95D78" w:rsidRDefault="00EB4F56" w:rsidP="004F4319">
      <w:pPr>
        <w:pStyle w:val="1"/>
        <w:numPr>
          <w:ilvl w:val="0"/>
          <w:numId w:val="0"/>
        </w:numPr>
        <w:shd w:val="clear" w:color="auto" w:fill="BFBFBF" w:themeFill="background1" w:themeFillShade="BF"/>
        <w:spacing w:before="360" w:line="240" w:lineRule="auto"/>
        <w:jc w:val="center"/>
      </w:pPr>
      <w:r>
        <w:t>Політика та контроль</w:t>
      </w:r>
    </w:p>
    <w:p w14:paraId="11F60A99" w14:textId="48F8FE7C" w:rsidR="004A6336" w:rsidRPr="004472C0" w:rsidRDefault="00F51B26" w:rsidP="004A6336">
      <w:pPr>
        <w:pStyle w:val="1"/>
        <w:spacing w:line="240" w:lineRule="auto"/>
      </w:pPr>
      <w:r>
        <w:t>П</w:t>
      </w:r>
      <w:r w:rsidR="004A6336" w:rsidRPr="004472C0">
        <w:t>олітика навчальної дисципліни</w:t>
      </w:r>
      <w:r w:rsidR="00087AFC">
        <w:t xml:space="preserve"> (освітнього компонента)</w:t>
      </w:r>
    </w:p>
    <w:p w14:paraId="706AD65F" w14:textId="389E19AF" w:rsidR="006663EB" w:rsidRDefault="003F4CF6" w:rsidP="003F4CF6">
      <w:pPr>
        <w:spacing w:before="240" w:line="360" w:lineRule="auto"/>
        <w:ind w:left="-1077" w:firstLine="720"/>
        <w:jc w:val="center"/>
        <w:rPr>
          <w:b/>
          <w:bCs/>
          <w:sz w:val="26"/>
          <w:szCs w:val="26"/>
        </w:rPr>
      </w:pPr>
      <w:r w:rsidRPr="003F4CF6">
        <w:rPr>
          <w:b/>
          <w:bCs/>
          <w:sz w:val="26"/>
          <w:szCs w:val="26"/>
        </w:rPr>
        <w:t xml:space="preserve">Правила </w:t>
      </w:r>
      <w:r w:rsidR="006663EB" w:rsidRPr="003F4CF6">
        <w:rPr>
          <w:b/>
          <w:bCs/>
          <w:sz w:val="26"/>
          <w:szCs w:val="26"/>
        </w:rPr>
        <w:t>відвідування занять</w:t>
      </w:r>
    </w:p>
    <w:p w14:paraId="4725487F" w14:textId="70F23933" w:rsidR="004617A1" w:rsidRDefault="00852A1B" w:rsidP="00CD7914">
      <w:pPr>
        <w:spacing w:after="120"/>
        <w:ind w:firstLine="709"/>
        <w:jc w:val="both"/>
        <w:rPr>
          <w:sz w:val="24"/>
          <w:szCs w:val="24"/>
        </w:rPr>
      </w:pPr>
      <w:bookmarkStart w:id="5" w:name="_Hlk116572455"/>
      <w:r>
        <w:rPr>
          <w:sz w:val="24"/>
          <w:szCs w:val="24"/>
        </w:rPr>
        <w:t>При проведенні</w:t>
      </w:r>
      <w:r w:rsidR="004617A1" w:rsidRPr="004617A1">
        <w:rPr>
          <w:sz w:val="24"/>
          <w:szCs w:val="24"/>
        </w:rPr>
        <w:t xml:space="preserve"> занят</w:t>
      </w:r>
      <w:r>
        <w:rPr>
          <w:sz w:val="24"/>
          <w:szCs w:val="24"/>
        </w:rPr>
        <w:t>ь</w:t>
      </w:r>
      <w:r w:rsidR="004617A1" w:rsidRPr="004617A1">
        <w:rPr>
          <w:sz w:val="24"/>
          <w:szCs w:val="24"/>
        </w:rPr>
        <w:t xml:space="preserve"> в дистанційному режимі, зокрема в мережі ZOOM, студент свою присутність має</w:t>
      </w:r>
      <w:r w:rsidR="004617A1">
        <w:rPr>
          <w:sz w:val="24"/>
          <w:szCs w:val="24"/>
        </w:rPr>
        <w:t xml:space="preserve"> засвідчити, ввімкнувши мікрофон і камеру на вимогу викладача.</w:t>
      </w:r>
    </w:p>
    <w:p w14:paraId="2E99935D" w14:textId="178956F6" w:rsidR="004617A1" w:rsidRPr="004617A1" w:rsidRDefault="004567B1" w:rsidP="004567B1">
      <w:pPr>
        <w:shd w:val="clear" w:color="auto" w:fill="F2F2F2" w:themeFill="background1" w:themeFillShade="F2"/>
        <w:spacing w:after="120"/>
        <w:ind w:firstLine="709"/>
        <w:jc w:val="both"/>
        <w:rPr>
          <w:i/>
          <w:sz w:val="24"/>
          <w:szCs w:val="24"/>
        </w:rPr>
      </w:pPr>
      <w:r>
        <w:rPr>
          <w:i/>
          <w:sz w:val="24"/>
          <w:szCs w:val="24"/>
        </w:rPr>
        <w:t>Матеріал</w:t>
      </w:r>
      <w:r w:rsidR="004B2D1B">
        <w:rPr>
          <w:i/>
          <w:sz w:val="24"/>
          <w:szCs w:val="24"/>
        </w:rPr>
        <w:t>и</w:t>
      </w:r>
      <w:r>
        <w:rPr>
          <w:i/>
          <w:sz w:val="24"/>
          <w:szCs w:val="24"/>
        </w:rPr>
        <w:t xml:space="preserve"> пропущених занять мають бути відпрацьованим самостійно. Відпрацювання лабораторних робіт здійснюється за графіком кафедри.</w:t>
      </w:r>
    </w:p>
    <w:bookmarkEnd w:id="5"/>
    <w:p w14:paraId="4E6A30D8" w14:textId="37FD632C" w:rsidR="004617A1" w:rsidRDefault="004617A1" w:rsidP="004617A1">
      <w:pPr>
        <w:spacing w:before="120" w:line="360" w:lineRule="auto"/>
        <w:ind w:left="-1077" w:firstLine="720"/>
        <w:jc w:val="center"/>
        <w:rPr>
          <w:b/>
          <w:bCs/>
          <w:sz w:val="26"/>
          <w:szCs w:val="26"/>
        </w:rPr>
      </w:pPr>
      <w:r w:rsidRPr="004617A1">
        <w:rPr>
          <w:b/>
          <w:bCs/>
          <w:sz w:val="26"/>
          <w:szCs w:val="26"/>
        </w:rPr>
        <w:t xml:space="preserve">Правила </w:t>
      </w:r>
      <w:r>
        <w:rPr>
          <w:b/>
          <w:bCs/>
          <w:sz w:val="26"/>
          <w:szCs w:val="26"/>
        </w:rPr>
        <w:t>поведінки на заняттях</w:t>
      </w:r>
    </w:p>
    <w:p w14:paraId="3FA27C57" w14:textId="77777777" w:rsidR="004567B1" w:rsidRDefault="004617A1" w:rsidP="004617A1">
      <w:pPr>
        <w:ind w:firstLine="709"/>
        <w:jc w:val="both"/>
        <w:rPr>
          <w:sz w:val="24"/>
          <w:szCs w:val="24"/>
        </w:rPr>
      </w:pPr>
      <w:r>
        <w:rPr>
          <w:sz w:val="24"/>
          <w:szCs w:val="24"/>
        </w:rPr>
        <w:lastRenderedPageBreak/>
        <w:t>Студенти на заняття мають з’являтис</w:t>
      </w:r>
      <w:r w:rsidR="004567B1">
        <w:rPr>
          <w:sz w:val="24"/>
          <w:szCs w:val="24"/>
        </w:rPr>
        <w:t>я</w:t>
      </w:r>
      <w:r>
        <w:rPr>
          <w:sz w:val="24"/>
          <w:szCs w:val="24"/>
        </w:rPr>
        <w:t xml:space="preserve"> своєчасно, без запізнень</w:t>
      </w:r>
      <w:r w:rsidR="004567B1">
        <w:rPr>
          <w:sz w:val="24"/>
          <w:szCs w:val="24"/>
        </w:rPr>
        <w:t xml:space="preserve">. </w:t>
      </w:r>
    </w:p>
    <w:p w14:paraId="79A4588F" w14:textId="4F29C604" w:rsidR="00A35942" w:rsidRDefault="00A35942" w:rsidP="004617A1">
      <w:pPr>
        <w:ind w:firstLine="709"/>
        <w:jc w:val="both"/>
        <w:rPr>
          <w:sz w:val="24"/>
          <w:szCs w:val="24"/>
        </w:rPr>
      </w:pPr>
      <w:r>
        <w:rPr>
          <w:sz w:val="24"/>
          <w:szCs w:val="24"/>
        </w:rPr>
        <w:t>На лекційних заняттях студенти повинні мати конспекти або бланки лекцій, попередньо отриманих від викладача.</w:t>
      </w:r>
      <w:r w:rsidRPr="00A35942">
        <w:rPr>
          <w:sz w:val="24"/>
          <w:szCs w:val="24"/>
        </w:rPr>
        <w:t xml:space="preserve"> </w:t>
      </w:r>
      <w:r>
        <w:rPr>
          <w:sz w:val="24"/>
          <w:szCs w:val="24"/>
        </w:rPr>
        <w:t>Студенти мають право задавати питання щодо роз’яснення незрозумілих положень, попередньо запитавши дозволу.</w:t>
      </w:r>
    </w:p>
    <w:p w14:paraId="109E63C5" w14:textId="33636532" w:rsidR="00A35942" w:rsidRDefault="00A35942" w:rsidP="004617A1">
      <w:pPr>
        <w:ind w:firstLine="709"/>
        <w:jc w:val="both"/>
        <w:rPr>
          <w:sz w:val="24"/>
          <w:szCs w:val="24"/>
        </w:rPr>
      </w:pPr>
      <w:r>
        <w:rPr>
          <w:sz w:val="24"/>
          <w:szCs w:val="24"/>
        </w:rPr>
        <w:t>На практичні заняття студенти з’являються підготовленими з теорії за тими темами, що будуть розглядатися, та мати при собі необхідні засоби для виконання завдань (калькулятори, смартфони для виходу в інтернет тощо). Всі студенти мають проявляти активність в обговоренні питань, винесених для розгляду</w:t>
      </w:r>
      <w:r w:rsidR="00CD7914">
        <w:rPr>
          <w:sz w:val="24"/>
          <w:szCs w:val="24"/>
        </w:rPr>
        <w:t>, пред’являти для перевірки домашні завдання на вимогу викладача</w:t>
      </w:r>
    </w:p>
    <w:p w14:paraId="097D7F92" w14:textId="2CB411E4" w:rsidR="00CD7914" w:rsidRDefault="00CD7914" w:rsidP="00CD7914">
      <w:pPr>
        <w:spacing w:after="120"/>
        <w:ind w:firstLine="709"/>
        <w:jc w:val="both"/>
        <w:rPr>
          <w:sz w:val="24"/>
          <w:szCs w:val="24"/>
        </w:rPr>
      </w:pPr>
      <w:r>
        <w:rPr>
          <w:sz w:val="24"/>
          <w:szCs w:val="24"/>
        </w:rPr>
        <w:t>На лабораторні заняття студенти з’являються підготовленими до лабораторних робіт та ознайомленими з правилами техніки безпеки при їх виконанні. При собі вони повинні мати бланки протоколів. Під час проведення робіт всі студенти мають брати активну участь у їх виконанні, проводити необхідні записи та розрахунки, які</w:t>
      </w:r>
      <w:r w:rsidR="004B2D1B">
        <w:rPr>
          <w:sz w:val="24"/>
          <w:szCs w:val="24"/>
        </w:rPr>
        <w:t>,</w:t>
      </w:r>
      <w:r>
        <w:rPr>
          <w:sz w:val="24"/>
          <w:szCs w:val="24"/>
        </w:rPr>
        <w:t xml:space="preserve"> після виконання</w:t>
      </w:r>
      <w:r w:rsidR="004B2D1B">
        <w:rPr>
          <w:sz w:val="24"/>
          <w:szCs w:val="24"/>
        </w:rPr>
        <w:t>,</w:t>
      </w:r>
      <w:r>
        <w:rPr>
          <w:sz w:val="24"/>
          <w:szCs w:val="24"/>
        </w:rPr>
        <w:t xml:space="preserve"> затверджуються викладачем.</w:t>
      </w:r>
    </w:p>
    <w:p w14:paraId="0ED26D2C" w14:textId="359C5088" w:rsidR="004617A1" w:rsidRPr="00CD7914" w:rsidRDefault="00CD7914" w:rsidP="00CD7914">
      <w:pPr>
        <w:shd w:val="clear" w:color="auto" w:fill="F2F2F2" w:themeFill="background1" w:themeFillShade="F2"/>
        <w:spacing w:after="120"/>
        <w:ind w:firstLine="709"/>
        <w:jc w:val="both"/>
        <w:rPr>
          <w:i/>
          <w:sz w:val="24"/>
          <w:szCs w:val="24"/>
        </w:rPr>
      </w:pPr>
      <w:r w:rsidRPr="00CD7914">
        <w:rPr>
          <w:i/>
          <w:sz w:val="24"/>
          <w:szCs w:val="24"/>
        </w:rPr>
        <w:t xml:space="preserve">Дотримання дисципліни </w:t>
      </w:r>
      <w:r w:rsidR="00852A1B">
        <w:rPr>
          <w:i/>
          <w:sz w:val="24"/>
          <w:szCs w:val="24"/>
        </w:rPr>
        <w:t>під час проведення занять</w:t>
      </w:r>
      <w:r w:rsidR="004567B1" w:rsidRPr="00CD7914">
        <w:rPr>
          <w:i/>
          <w:sz w:val="24"/>
          <w:szCs w:val="24"/>
        </w:rPr>
        <w:t xml:space="preserve"> обов’язкове. Воно передбачає не допущення сторонніх розмов, користування будь-якими гаджетами чи іншими пристроями з метою, не передбаченою потребою виконання поставлених викладачем завдань</w:t>
      </w:r>
      <w:r w:rsidRPr="00CD7914">
        <w:rPr>
          <w:i/>
          <w:sz w:val="24"/>
          <w:szCs w:val="24"/>
        </w:rPr>
        <w:t>, категоричне недопущення порушень техніки безпеки при виконанні лабораторних робіт.</w:t>
      </w:r>
    </w:p>
    <w:p w14:paraId="4F53A5E1" w14:textId="3D8EE05B" w:rsidR="004A6336" w:rsidRDefault="00621D59" w:rsidP="00621D59">
      <w:pPr>
        <w:spacing w:before="120" w:line="360" w:lineRule="auto"/>
        <w:ind w:left="-1077" w:firstLine="720"/>
        <w:jc w:val="center"/>
        <w:rPr>
          <w:b/>
          <w:bCs/>
          <w:sz w:val="26"/>
          <w:szCs w:val="26"/>
        </w:rPr>
      </w:pPr>
      <w:r w:rsidRPr="00621D59">
        <w:rPr>
          <w:b/>
          <w:bCs/>
          <w:sz w:val="26"/>
          <w:szCs w:val="26"/>
        </w:rPr>
        <w:t xml:space="preserve">Правила </w:t>
      </w:r>
      <w:r w:rsidR="004A6336" w:rsidRPr="00621D59">
        <w:rPr>
          <w:b/>
          <w:bCs/>
          <w:sz w:val="26"/>
          <w:szCs w:val="26"/>
        </w:rPr>
        <w:t>захисту лабораторних робіт</w:t>
      </w:r>
    </w:p>
    <w:p w14:paraId="2D41CA9E" w14:textId="3E216BF4" w:rsidR="00621D59" w:rsidRPr="00621D59" w:rsidRDefault="00621D59" w:rsidP="00621D59">
      <w:pPr>
        <w:spacing w:after="120"/>
        <w:ind w:firstLine="709"/>
        <w:jc w:val="both"/>
        <w:rPr>
          <w:sz w:val="24"/>
          <w:szCs w:val="24"/>
        </w:rPr>
      </w:pPr>
      <w:r>
        <w:rPr>
          <w:sz w:val="24"/>
          <w:szCs w:val="24"/>
        </w:rPr>
        <w:t>До захисту лабораторних робіт допускаються студенти, що відпрацювали їх на заняттях та мають правильно оформлені і затверджені викладачем протоколи. Захист проходить у формі колоквіуму, за результатами якого викладач проводить бальне оцінювання і робить висновок щодо зарахування чи не зарахування лабораторної роботи.</w:t>
      </w:r>
    </w:p>
    <w:p w14:paraId="570F9695" w14:textId="1B8BB10B" w:rsidR="004A6336" w:rsidRDefault="00621D59" w:rsidP="00621D59">
      <w:pPr>
        <w:spacing w:before="120" w:line="360" w:lineRule="auto"/>
        <w:ind w:left="-1077" w:firstLine="720"/>
        <w:jc w:val="center"/>
        <w:rPr>
          <w:b/>
          <w:bCs/>
          <w:sz w:val="26"/>
          <w:szCs w:val="26"/>
        </w:rPr>
      </w:pPr>
      <w:r w:rsidRPr="00621D59">
        <w:rPr>
          <w:b/>
          <w:bCs/>
          <w:sz w:val="26"/>
          <w:szCs w:val="26"/>
        </w:rPr>
        <w:t xml:space="preserve">Правила </w:t>
      </w:r>
      <w:r w:rsidR="004A6336" w:rsidRPr="00621D59">
        <w:rPr>
          <w:b/>
          <w:bCs/>
          <w:sz w:val="26"/>
          <w:szCs w:val="26"/>
        </w:rPr>
        <w:t>захисту індивідуальних завдань</w:t>
      </w:r>
      <w:r>
        <w:rPr>
          <w:b/>
          <w:bCs/>
          <w:sz w:val="26"/>
          <w:szCs w:val="26"/>
        </w:rPr>
        <w:t>.</w:t>
      </w:r>
    </w:p>
    <w:p w14:paraId="4643366C" w14:textId="41B4486B" w:rsidR="00621D59" w:rsidRDefault="00621D59" w:rsidP="00621D59">
      <w:pPr>
        <w:spacing w:after="120"/>
        <w:ind w:firstLine="709"/>
        <w:jc w:val="both"/>
        <w:rPr>
          <w:sz w:val="24"/>
          <w:szCs w:val="24"/>
        </w:rPr>
      </w:pPr>
      <w:r>
        <w:rPr>
          <w:sz w:val="24"/>
          <w:szCs w:val="24"/>
        </w:rPr>
        <w:t xml:space="preserve">Індивідуальні завдання у вигляді задач після їх виконання здаються викладачу на перевірку. Після підтвердження правильності розв’язку проводиться співбесіда з теоретичних питань за темою завдання та методики </w:t>
      </w:r>
      <w:r w:rsidRPr="00621D59">
        <w:rPr>
          <w:sz w:val="24"/>
          <w:szCs w:val="24"/>
        </w:rPr>
        <w:t>розв’язання</w:t>
      </w:r>
      <w:r>
        <w:rPr>
          <w:sz w:val="24"/>
          <w:szCs w:val="24"/>
        </w:rPr>
        <w:t xml:space="preserve"> задачі. </w:t>
      </w:r>
      <w:r w:rsidR="00974D50">
        <w:rPr>
          <w:sz w:val="24"/>
          <w:szCs w:val="24"/>
        </w:rPr>
        <w:t>За результатами співбесіди викладач проводить бальне оцінювання і робить висновок щодо зарахування чи не зарахування виконаного завдання.</w:t>
      </w:r>
    </w:p>
    <w:p w14:paraId="0C10B6E9" w14:textId="1B02F29B" w:rsidR="004A6336" w:rsidRDefault="00974D50" w:rsidP="00974D50">
      <w:pPr>
        <w:spacing w:before="120" w:line="360" w:lineRule="auto"/>
        <w:ind w:left="-1077" w:firstLine="720"/>
        <w:jc w:val="center"/>
        <w:rPr>
          <w:b/>
          <w:bCs/>
          <w:sz w:val="26"/>
          <w:szCs w:val="26"/>
        </w:rPr>
      </w:pPr>
      <w:r w:rsidRPr="00974D50">
        <w:rPr>
          <w:b/>
          <w:bCs/>
          <w:sz w:val="26"/>
          <w:szCs w:val="26"/>
        </w:rPr>
        <w:t xml:space="preserve">Правила </w:t>
      </w:r>
      <w:r w:rsidR="004A6336" w:rsidRPr="00974D50">
        <w:rPr>
          <w:b/>
          <w:bCs/>
          <w:sz w:val="26"/>
          <w:szCs w:val="26"/>
        </w:rPr>
        <w:t>призначення заохочувальних та штрафних балів</w:t>
      </w:r>
    </w:p>
    <w:p w14:paraId="5B21D29D" w14:textId="2C4F5FF6" w:rsidR="00974D50" w:rsidRPr="00974D50" w:rsidRDefault="00974D50" w:rsidP="00974D50">
      <w:pPr>
        <w:spacing w:after="120"/>
        <w:ind w:firstLine="709"/>
        <w:jc w:val="both"/>
        <w:rPr>
          <w:sz w:val="24"/>
          <w:szCs w:val="24"/>
        </w:rPr>
      </w:pPr>
      <w:r>
        <w:rPr>
          <w:sz w:val="24"/>
          <w:szCs w:val="24"/>
        </w:rPr>
        <w:t>Ці правила відображені в рейтинговій системі оцінювання (див. п. 8)</w:t>
      </w:r>
    </w:p>
    <w:p w14:paraId="7845C7E2" w14:textId="1F19B3D2" w:rsidR="004A6336" w:rsidRDefault="00974D50" w:rsidP="00974D50">
      <w:pPr>
        <w:spacing w:before="120" w:line="360" w:lineRule="auto"/>
        <w:ind w:left="-1077" w:firstLine="720"/>
        <w:jc w:val="center"/>
        <w:rPr>
          <w:b/>
          <w:bCs/>
          <w:sz w:val="26"/>
          <w:szCs w:val="26"/>
        </w:rPr>
      </w:pPr>
      <w:r w:rsidRPr="00974D50">
        <w:rPr>
          <w:b/>
          <w:bCs/>
          <w:sz w:val="26"/>
          <w:szCs w:val="26"/>
        </w:rPr>
        <w:t xml:space="preserve">Політика </w:t>
      </w:r>
      <w:r w:rsidR="004A6336" w:rsidRPr="00974D50">
        <w:rPr>
          <w:b/>
          <w:bCs/>
          <w:sz w:val="26"/>
          <w:szCs w:val="26"/>
        </w:rPr>
        <w:t>дедлайнів та перескладань</w:t>
      </w:r>
    </w:p>
    <w:p w14:paraId="38144AD1" w14:textId="520ED463" w:rsidR="00974D50" w:rsidRDefault="00974D50" w:rsidP="00974D50">
      <w:pPr>
        <w:spacing w:after="120"/>
        <w:ind w:firstLine="709"/>
        <w:jc w:val="both"/>
        <w:rPr>
          <w:sz w:val="24"/>
          <w:szCs w:val="24"/>
        </w:rPr>
      </w:pPr>
      <w:r>
        <w:rPr>
          <w:sz w:val="24"/>
          <w:szCs w:val="24"/>
        </w:rPr>
        <w:t>На початку семестру викладач інформує студентів щодо контрольних заходів та термінів їх проведення. Оголошуються графіки виконання індивідуальних завдань, інших видів робіт, та встановлюються граничні терміни їх виконання та здачі. Також оговорюються умови та терміни перескладань в разі негативного результату попередньої спроби.</w:t>
      </w:r>
    </w:p>
    <w:p w14:paraId="61484089" w14:textId="487E69EA" w:rsidR="00974D50" w:rsidRPr="005C3731" w:rsidRDefault="00974D50" w:rsidP="005C3731">
      <w:pPr>
        <w:shd w:val="clear" w:color="auto" w:fill="F2F2F2" w:themeFill="background1" w:themeFillShade="F2"/>
        <w:spacing w:after="120"/>
        <w:ind w:firstLine="709"/>
        <w:jc w:val="both"/>
        <w:rPr>
          <w:i/>
          <w:sz w:val="24"/>
          <w:szCs w:val="24"/>
        </w:rPr>
      </w:pPr>
      <w:r w:rsidRPr="005C3731">
        <w:rPr>
          <w:i/>
          <w:sz w:val="24"/>
          <w:szCs w:val="24"/>
        </w:rPr>
        <w:t xml:space="preserve">Кількість </w:t>
      </w:r>
      <w:r w:rsidR="005C3731" w:rsidRPr="005C3731">
        <w:rPr>
          <w:i/>
          <w:sz w:val="24"/>
          <w:szCs w:val="24"/>
        </w:rPr>
        <w:t>перескладань обмежена, але не менша трьох, і встановлюється викладачем.</w:t>
      </w:r>
    </w:p>
    <w:p w14:paraId="28120EA2" w14:textId="40EF0119" w:rsidR="004A6336" w:rsidRDefault="00947A9E" w:rsidP="00947A9E">
      <w:pPr>
        <w:spacing w:before="120" w:line="360" w:lineRule="auto"/>
        <w:ind w:left="-1077" w:firstLine="720"/>
        <w:jc w:val="center"/>
        <w:rPr>
          <w:b/>
          <w:bCs/>
          <w:sz w:val="26"/>
          <w:szCs w:val="26"/>
        </w:rPr>
      </w:pPr>
      <w:r w:rsidRPr="00947A9E">
        <w:rPr>
          <w:b/>
          <w:bCs/>
          <w:sz w:val="26"/>
          <w:szCs w:val="26"/>
        </w:rPr>
        <w:t xml:space="preserve">Політика </w:t>
      </w:r>
      <w:r w:rsidR="004A6336" w:rsidRPr="00947A9E">
        <w:rPr>
          <w:b/>
          <w:bCs/>
          <w:sz w:val="26"/>
          <w:szCs w:val="26"/>
        </w:rPr>
        <w:t>щод</w:t>
      </w:r>
      <w:r w:rsidR="00F51B26" w:rsidRPr="00947A9E">
        <w:rPr>
          <w:b/>
          <w:bCs/>
          <w:sz w:val="26"/>
          <w:szCs w:val="26"/>
        </w:rPr>
        <w:t xml:space="preserve">о </w:t>
      </w:r>
      <w:r w:rsidR="004A6336" w:rsidRPr="00947A9E">
        <w:rPr>
          <w:b/>
          <w:bCs/>
          <w:sz w:val="26"/>
          <w:szCs w:val="26"/>
        </w:rPr>
        <w:t>академічної доброчесності</w:t>
      </w:r>
    </w:p>
    <w:p w14:paraId="444364D9" w14:textId="77777777" w:rsidR="00947A9E" w:rsidRDefault="00947A9E" w:rsidP="00947A9E">
      <w:pPr>
        <w:tabs>
          <w:tab w:val="left" w:pos="1190"/>
        </w:tabs>
        <w:spacing w:after="120"/>
        <w:ind w:firstLine="709"/>
        <w:jc w:val="both"/>
        <w:rPr>
          <w:sz w:val="24"/>
          <w:szCs w:val="24"/>
        </w:rPr>
      </w:pPr>
      <w:r>
        <w:rPr>
          <w:sz w:val="24"/>
          <w:szCs w:val="24"/>
        </w:rPr>
        <w:t>В процесі вивчення дисципліни студенти виконують індивідуальні завдання, захищають лабораторні роботи, пишуть контрольні роботи та складають іспити. При цьому студенти і викладачі на взаємній основі керуються принципами академічної доброчесності стосовно неприпустимості плагіату, фальсифікації результатів роботи, корупційних проявів тощо.</w:t>
      </w:r>
    </w:p>
    <w:p w14:paraId="2C09EB22" w14:textId="5E157F3D" w:rsidR="00947A9E" w:rsidRPr="00AB3A05" w:rsidRDefault="00947A9E" w:rsidP="00AB3A05">
      <w:pPr>
        <w:shd w:val="clear" w:color="auto" w:fill="F2F2F2" w:themeFill="background1" w:themeFillShade="F2"/>
        <w:spacing w:after="120"/>
        <w:ind w:firstLine="709"/>
        <w:jc w:val="both"/>
        <w:rPr>
          <w:i/>
          <w:sz w:val="24"/>
          <w:szCs w:val="24"/>
        </w:rPr>
      </w:pPr>
      <w:r w:rsidRPr="00AB3A05">
        <w:rPr>
          <w:i/>
          <w:sz w:val="24"/>
          <w:szCs w:val="24"/>
        </w:rPr>
        <w:t xml:space="preserve">Виявлення ознак плагіату у виконаних індивідуальних завданнях має наслідком заміну варіанту завдання, </w:t>
      </w:r>
      <w:r w:rsidR="00AB3A05" w:rsidRPr="00AB3A05">
        <w:rPr>
          <w:i/>
          <w:sz w:val="24"/>
          <w:szCs w:val="24"/>
        </w:rPr>
        <w:t>зниження балів у рейтингу аж до подачі на відрахування з університету.</w:t>
      </w:r>
    </w:p>
    <w:p w14:paraId="31DF2FE9" w14:textId="36D9E265" w:rsidR="004A6336" w:rsidRPr="004472C0" w:rsidRDefault="004A6336" w:rsidP="00AB3A05">
      <w:pPr>
        <w:pStyle w:val="1"/>
        <w:spacing w:before="360" w:line="240" w:lineRule="auto"/>
        <w:ind w:left="714" w:hanging="357"/>
      </w:pPr>
      <w:r w:rsidRPr="004472C0">
        <w:lastRenderedPageBreak/>
        <w:t xml:space="preserve">Види контролю та </w:t>
      </w:r>
      <w:r w:rsidR="00B40317">
        <w:t xml:space="preserve">рейтингова система </w:t>
      </w:r>
      <w:r w:rsidRPr="004472C0">
        <w:t>оцін</w:t>
      </w:r>
      <w:r w:rsidR="00B40317">
        <w:t xml:space="preserve">ювання </w:t>
      </w:r>
      <w:r w:rsidRPr="004472C0">
        <w:t>результатів навчання</w:t>
      </w:r>
      <w:r w:rsidR="00B40317">
        <w:t xml:space="preserve"> (РСО)</w:t>
      </w:r>
    </w:p>
    <w:p w14:paraId="33B9572E" w14:textId="7D4EE907" w:rsidR="003B59C5" w:rsidRPr="003B59C5" w:rsidRDefault="003B59C5" w:rsidP="003B59C5">
      <w:pPr>
        <w:tabs>
          <w:tab w:val="left" w:pos="1190"/>
        </w:tabs>
        <w:spacing w:after="120"/>
        <w:ind w:firstLine="709"/>
        <w:jc w:val="both"/>
        <w:rPr>
          <w:sz w:val="24"/>
          <w:szCs w:val="24"/>
        </w:rPr>
      </w:pPr>
      <w:r w:rsidRPr="003B59C5">
        <w:rPr>
          <w:sz w:val="24"/>
          <w:szCs w:val="24"/>
        </w:rPr>
        <w:t xml:space="preserve">Протягом </w:t>
      </w:r>
      <w:r>
        <w:rPr>
          <w:sz w:val="24"/>
          <w:szCs w:val="24"/>
        </w:rPr>
        <w:t>семестру виконуються такі види контролю успішності студентів у вивченні дисципліни:</w:t>
      </w:r>
    </w:p>
    <w:p w14:paraId="7B0B8AD5" w14:textId="77777777" w:rsidR="00D90617" w:rsidRPr="003B59C5" w:rsidRDefault="00D90617" w:rsidP="003B59C5">
      <w:pPr>
        <w:tabs>
          <w:tab w:val="left" w:pos="1190"/>
        </w:tabs>
        <w:spacing w:after="120"/>
        <w:ind w:firstLine="709"/>
        <w:jc w:val="both"/>
        <w:rPr>
          <w:sz w:val="24"/>
          <w:szCs w:val="24"/>
        </w:rPr>
      </w:pPr>
    </w:p>
    <w:p w14:paraId="23F2E2C6" w14:textId="5356C5AB" w:rsidR="003B59C5" w:rsidRPr="003B59C5" w:rsidRDefault="003B59C5" w:rsidP="003B59C5">
      <w:pPr>
        <w:pStyle w:val="a0"/>
        <w:numPr>
          <w:ilvl w:val="0"/>
          <w:numId w:val="21"/>
        </w:numPr>
        <w:spacing w:before="120" w:after="120"/>
        <w:jc w:val="both"/>
        <w:rPr>
          <w:sz w:val="24"/>
          <w:szCs w:val="24"/>
        </w:rPr>
      </w:pPr>
      <w:r w:rsidRPr="003B59C5">
        <w:rPr>
          <w:b/>
          <w:sz w:val="24"/>
          <w:szCs w:val="24"/>
        </w:rPr>
        <w:t>Поточний контроль</w:t>
      </w:r>
      <w:r>
        <w:rPr>
          <w:b/>
          <w:sz w:val="24"/>
          <w:szCs w:val="24"/>
        </w:rPr>
        <w:t>.</w:t>
      </w:r>
      <w:r w:rsidRPr="003B59C5">
        <w:rPr>
          <w:sz w:val="24"/>
          <w:szCs w:val="24"/>
        </w:rPr>
        <w:t xml:space="preserve"> </w:t>
      </w:r>
      <w:r>
        <w:rPr>
          <w:sz w:val="24"/>
          <w:szCs w:val="24"/>
        </w:rPr>
        <w:t>Включає</w:t>
      </w:r>
      <w:r w:rsidRPr="003B59C5">
        <w:rPr>
          <w:sz w:val="24"/>
          <w:szCs w:val="24"/>
        </w:rPr>
        <w:t xml:space="preserve"> експрес-опитування за темою заняття.</w:t>
      </w:r>
    </w:p>
    <w:p w14:paraId="37F28B77" w14:textId="7D31DCB6" w:rsidR="003B59C5" w:rsidRPr="003B59C5" w:rsidRDefault="003B59C5" w:rsidP="003B59C5">
      <w:pPr>
        <w:pStyle w:val="a0"/>
        <w:numPr>
          <w:ilvl w:val="0"/>
          <w:numId w:val="21"/>
        </w:numPr>
        <w:spacing w:before="120" w:after="120"/>
        <w:jc w:val="both"/>
        <w:rPr>
          <w:sz w:val="24"/>
          <w:szCs w:val="24"/>
        </w:rPr>
      </w:pPr>
      <w:r w:rsidRPr="003B59C5">
        <w:rPr>
          <w:b/>
          <w:sz w:val="24"/>
          <w:szCs w:val="24"/>
        </w:rPr>
        <w:t>Календарний контроль</w:t>
      </w:r>
      <w:r>
        <w:rPr>
          <w:b/>
          <w:sz w:val="24"/>
          <w:szCs w:val="24"/>
        </w:rPr>
        <w:t>.</w:t>
      </w:r>
      <w:r w:rsidRPr="006A28AD">
        <w:t xml:space="preserve"> </w:t>
      </w:r>
      <w:r w:rsidRPr="003B59C5">
        <w:rPr>
          <w:sz w:val="24"/>
          <w:szCs w:val="24"/>
        </w:rPr>
        <w:t>Проводиться двічі на семестр, як моніторинг поточного стану виконання вимог силабусу.</w:t>
      </w:r>
    </w:p>
    <w:p w14:paraId="6EDD1D48" w14:textId="2ACF0973" w:rsidR="003B59C5" w:rsidRPr="003B59C5" w:rsidRDefault="003B59C5" w:rsidP="003B59C5">
      <w:pPr>
        <w:pStyle w:val="a0"/>
        <w:numPr>
          <w:ilvl w:val="0"/>
          <w:numId w:val="21"/>
        </w:numPr>
        <w:spacing w:before="120" w:after="120"/>
        <w:jc w:val="both"/>
        <w:rPr>
          <w:sz w:val="24"/>
          <w:szCs w:val="24"/>
        </w:rPr>
      </w:pPr>
      <w:r w:rsidRPr="003B59C5">
        <w:rPr>
          <w:b/>
          <w:sz w:val="24"/>
          <w:szCs w:val="24"/>
        </w:rPr>
        <w:t>Семестровий контроль</w:t>
      </w:r>
      <w:r>
        <w:t xml:space="preserve">. </w:t>
      </w:r>
      <w:r w:rsidRPr="003B59C5">
        <w:rPr>
          <w:sz w:val="24"/>
          <w:szCs w:val="24"/>
        </w:rPr>
        <w:t>Екзамен.</w:t>
      </w:r>
    </w:p>
    <w:p w14:paraId="10258FF0" w14:textId="77777777" w:rsidR="00E47B8F" w:rsidRPr="00E47B8F" w:rsidRDefault="00E47B8F" w:rsidP="00E47B8F">
      <w:pPr>
        <w:spacing w:before="240"/>
        <w:ind w:firstLine="539"/>
        <w:rPr>
          <w:b/>
          <w:sz w:val="24"/>
          <w:szCs w:val="24"/>
        </w:rPr>
      </w:pPr>
      <w:r w:rsidRPr="00E47B8F">
        <w:rPr>
          <w:b/>
          <w:sz w:val="24"/>
          <w:szCs w:val="24"/>
        </w:rPr>
        <w:t>Рейтинг студента з дисципліни складається з балів, що він отримує за:</w:t>
      </w:r>
    </w:p>
    <w:p w14:paraId="0C0FB5B8" w14:textId="1D65D027" w:rsidR="00E47B8F" w:rsidRPr="00412A75" w:rsidRDefault="00E47B8F" w:rsidP="00E47B8F">
      <w:pPr>
        <w:pStyle w:val="af1"/>
        <w:numPr>
          <w:ilvl w:val="0"/>
          <w:numId w:val="19"/>
        </w:numPr>
        <w:tabs>
          <w:tab w:val="clear" w:pos="720"/>
          <w:tab w:val="clear" w:pos="1440"/>
          <w:tab w:val="num" w:pos="900"/>
        </w:tabs>
        <w:spacing w:line="240" w:lineRule="auto"/>
        <w:ind w:left="900"/>
        <w:rPr>
          <w:rFonts w:cs="Arial"/>
          <w:sz w:val="24"/>
          <w:szCs w:val="24"/>
        </w:rPr>
      </w:pPr>
      <w:r>
        <w:rPr>
          <w:rFonts w:cs="Arial"/>
          <w:sz w:val="24"/>
          <w:szCs w:val="24"/>
        </w:rPr>
        <w:t>роботу на практичних заняттях;</w:t>
      </w:r>
      <w:r w:rsidR="00642D75">
        <w:rPr>
          <w:rFonts w:cs="Arial"/>
          <w:sz w:val="24"/>
          <w:szCs w:val="24"/>
        </w:rPr>
        <w:t xml:space="preserve"> </w:t>
      </w:r>
    </w:p>
    <w:p w14:paraId="51BB0AEA" w14:textId="205DA21E" w:rsidR="00E47B8F" w:rsidRPr="00412A75" w:rsidRDefault="00E47B8F" w:rsidP="00E47B8F">
      <w:pPr>
        <w:pStyle w:val="af1"/>
        <w:numPr>
          <w:ilvl w:val="0"/>
          <w:numId w:val="19"/>
        </w:numPr>
        <w:tabs>
          <w:tab w:val="clear" w:pos="720"/>
          <w:tab w:val="clear" w:pos="1440"/>
          <w:tab w:val="num" w:pos="900"/>
        </w:tabs>
        <w:spacing w:line="240" w:lineRule="auto"/>
        <w:ind w:left="900"/>
        <w:rPr>
          <w:rFonts w:cs="Arial"/>
          <w:sz w:val="24"/>
          <w:szCs w:val="24"/>
        </w:rPr>
      </w:pPr>
      <w:r>
        <w:rPr>
          <w:rFonts w:cs="Arial"/>
          <w:sz w:val="24"/>
          <w:szCs w:val="24"/>
        </w:rPr>
        <w:t>написання</w:t>
      </w:r>
      <w:r w:rsidRPr="00412A75">
        <w:rPr>
          <w:rFonts w:cs="Arial"/>
          <w:sz w:val="24"/>
          <w:szCs w:val="24"/>
        </w:rPr>
        <w:t xml:space="preserve"> </w:t>
      </w:r>
      <w:r w:rsidR="004876A5">
        <w:rPr>
          <w:rFonts w:cs="Arial"/>
          <w:sz w:val="24"/>
          <w:szCs w:val="24"/>
        </w:rPr>
        <w:t xml:space="preserve">модульних </w:t>
      </w:r>
      <w:r w:rsidRPr="00412A75">
        <w:rPr>
          <w:rFonts w:cs="Arial"/>
          <w:sz w:val="24"/>
          <w:szCs w:val="24"/>
        </w:rPr>
        <w:t>контрол</w:t>
      </w:r>
      <w:r>
        <w:rPr>
          <w:rFonts w:cs="Arial"/>
          <w:sz w:val="24"/>
          <w:szCs w:val="24"/>
        </w:rPr>
        <w:t>ьних робіт;</w:t>
      </w:r>
      <w:r w:rsidR="00642D75">
        <w:rPr>
          <w:rFonts w:cs="Arial"/>
          <w:sz w:val="24"/>
          <w:szCs w:val="24"/>
        </w:rPr>
        <w:t xml:space="preserve"> </w:t>
      </w:r>
    </w:p>
    <w:p w14:paraId="0F9EA042" w14:textId="1C009030" w:rsidR="00E47B8F" w:rsidRPr="00412A75" w:rsidRDefault="00E47B8F" w:rsidP="00E47B8F">
      <w:pPr>
        <w:pStyle w:val="af1"/>
        <w:numPr>
          <w:ilvl w:val="0"/>
          <w:numId w:val="19"/>
        </w:numPr>
        <w:tabs>
          <w:tab w:val="clear" w:pos="720"/>
          <w:tab w:val="clear" w:pos="1440"/>
          <w:tab w:val="num" w:pos="900"/>
        </w:tabs>
        <w:spacing w:line="240" w:lineRule="auto"/>
        <w:ind w:left="900"/>
        <w:rPr>
          <w:rFonts w:cs="Arial"/>
          <w:sz w:val="24"/>
          <w:szCs w:val="24"/>
        </w:rPr>
      </w:pPr>
      <w:r w:rsidRPr="00412A75">
        <w:rPr>
          <w:rFonts w:cs="Arial"/>
          <w:sz w:val="24"/>
          <w:szCs w:val="24"/>
        </w:rPr>
        <w:t>виконання та захист лабораторних робіт</w:t>
      </w:r>
      <w:r w:rsidR="00823A81">
        <w:rPr>
          <w:rFonts w:cs="Arial"/>
          <w:sz w:val="24"/>
          <w:szCs w:val="24"/>
        </w:rPr>
        <w:t>;</w:t>
      </w:r>
    </w:p>
    <w:p w14:paraId="5376B102" w14:textId="77777777" w:rsidR="00E47B8F" w:rsidRPr="00412A75" w:rsidRDefault="00E47B8F" w:rsidP="00E47B8F">
      <w:pPr>
        <w:pStyle w:val="af1"/>
        <w:numPr>
          <w:ilvl w:val="0"/>
          <w:numId w:val="19"/>
        </w:numPr>
        <w:tabs>
          <w:tab w:val="clear" w:pos="720"/>
          <w:tab w:val="clear" w:pos="1440"/>
          <w:tab w:val="num" w:pos="900"/>
        </w:tabs>
        <w:spacing w:line="240" w:lineRule="auto"/>
        <w:ind w:left="900"/>
        <w:rPr>
          <w:rFonts w:cs="Arial"/>
          <w:sz w:val="24"/>
          <w:szCs w:val="24"/>
        </w:rPr>
      </w:pPr>
      <w:r>
        <w:rPr>
          <w:rFonts w:cs="Arial"/>
          <w:sz w:val="24"/>
          <w:szCs w:val="24"/>
        </w:rPr>
        <w:t>письмова контрольна робота</w:t>
      </w:r>
      <w:r w:rsidRPr="00412A75">
        <w:rPr>
          <w:rFonts w:cs="Arial"/>
          <w:sz w:val="24"/>
          <w:szCs w:val="24"/>
        </w:rPr>
        <w:t xml:space="preserve"> на екзамені.</w:t>
      </w:r>
    </w:p>
    <w:p w14:paraId="0B7179F0" w14:textId="0CA35225" w:rsidR="00E47B8F" w:rsidRPr="00687166" w:rsidRDefault="00E47B8F" w:rsidP="00E47B8F">
      <w:pPr>
        <w:pStyle w:val="1"/>
        <w:numPr>
          <w:ilvl w:val="0"/>
          <w:numId w:val="0"/>
        </w:numPr>
        <w:spacing w:before="240"/>
        <w:ind w:left="539"/>
      </w:pPr>
      <w:r>
        <w:t>8.</w:t>
      </w:r>
      <w:r w:rsidRPr="00687166">
        <w:t>1. Система рейтингових (вагових) балів та критерії оцінювання</w:t>
      </w:r>
    </w:p>
    <w:p w14:paraId="1B5FA85C" w14:textId="12306CC4" w:rsidR="00E47B8F" w:rsidRPr="00E47B8F" w:rsidRDefault="00E47B8F" w:rsidP="00E47B8F">
      <w:pPr>
        <w:spacing w:before="240"/>
        <w:ind w:firstLine="539"/>
        <w:rPr>
          <w:b/>
          <w:sz w:val="24"/>
          <w:szCs w:val="24"/>
        </w:rPr>
      </w:pPr>
      <w:r>
        <w:rPr>
          <w:b/>
          <w:sz w:val="24"/>
          <w:szCs w:val="24"/>
        </w:rPr>
        <w:t>8.</w:t>
      </w:r>
      <w:r w:rsidRPr="00E47B8F">
        <w:rPr>
          <w:b/>
          <w:sz w:val="24"/>
          <w:szCs w:val="24"/>
        </w:rPr>
        <w:t>1.1. Робота на практичних заняттях</w:t>
      </w:r>
    </w:p>
    <w:p w14:paraId="3FCA7F6E" w14:textId="1F57DDF0" w:rsidR="00E47B8F" w:rsidRPr="00412A75" w:rsidRDefault="00E47B8F" w:rsidP="00E47B8F">
      <w:pPr>
        <w:pStyle w:val="af1"/>
        <w:spacing w:line="240" w:lineRule="auto"/>
        <w:ind w:left="540" w:firstLine="539"/>
        <w:rPr>
          <w:rFonts w:cs="Arial"/>
          <w:sz w:val="24"/>
          <w:szCs w:val="24"/>
        </w:rPr>
      </w:pPr>
      <w:r w:rsidRPr="00412A75">
        <w:rPr>
          <w:rFonts w:cs="Arial"/>
          <w:sz w:val="24"/>
          <w:szCs w:val="24"/>
        </w:rPr>
        <w:t xml:space="preserve">Ваговий бал – </w:t>
      </w:r>
      <w:r>
        <w:rPr>
          <w:rFonts w:cs="Arial"/>
          <w:b/>
          <w:bCs/>
          <w:sz w:val="24"/>
          <w:szCs w:val="24"/>
        </w:rPr>
        <w:t>1,6</w:t>
      </w:r>
      <w:r w:rsidR="00EC0297">
        <w:rPr>
          <w:rFonts w:cs="Arial"/>
          <w:b/>
          <w:bCs/>
          <w:sz w:val="24"/>
          <w:szCs w:val="24"/>
        </w:rPr>
        <w:t>7</w:t>
      </w:r>
      <w:r w:rsidRPr="00412A75">
        <w:rPr>
          <w:rFonts w:cs="Arial"/>
          <w:sz w:val="24"/>
          <w:szCs w:val="24"/>
        </w:rPr>
        <w:t xml:space="preserve">. Максимальна кількість балів на всіх практичних заняттях протягом семестру дорівнює </w:t>
      </w:r>
      <w:r>
        <w:rPr>
          <w:rFonts w:cs="Arial"/>
          <w:sz w:val="24"/>
          <w:szCs w:val="24"/>
        </w:rPr>
        <w:t>1,6</w:t>
      </w:r>
      <w:r w:rsidR="00E51633">
        <w:rPr>
          <w:rFonts w:cs="Arial"/>
          <w:sz w:val="24"/>
          <w:szCs w:val="24"/>
        </w:rPr>
        <w:t>7</w:t>
      </w:r>
      <w:r w:rsidRPr="00412A75">
        <w:rPr>
          <w:rFonts w:cs="Arial"/>
          <w:sz w:val="24"/>
          <w:szCs w:val="24"/>
        </w:rPr>
        <w:t xml:space="preserve"> бали х </w:t>
      </w:r>
      <w:r>
        <w:rPr>
          <w:rFonts w:cs="Arial"/>
          <w:sz w:val="24"/>
          <w:szCs w:val="24"/>
        </w:rPr>
        <w:t>18</w:t>
      </w:r>
      <w:r w:rsidRPr="00412A75">
        <w:rPr>
          <w:rFonts w:cs="Arial"/>
          <w:sz w:val="24"/>
          <w:szCs w:val="24"/>
        </w:rPr>
        <w:t xml:space="preserve"> = </w:t>
      </w:r>
      <w:r>
        <w:rPr>
          <w:rFonts w:cs="Arial"/>
          <w:b/>
          <w:bCs/>
          <w:sz w:val="24"/>
          <w:szCs w:val="24"/>
        </w:rPr>
        <w:t>30</w:t>
      </w:r>
      <w:r w:rsidRPr="00412A75">
        <w:rPr>
          <w:rFonts w:cs="Arial"/>
          <w:sz w:val="24"/>
          <w:szCs w:val="24"/>
        </w:rPr>
        <w:t xml:space="preserve"> </w:t>
      </w:r>
      <w:r w:rsidRPr="00412A75">
        <w:rPr>
          <w:rFonts w:cs="Arial"/>
          <w:b/>
          <w:bCs/>
          <w:sz w:val="24"/>
          <w:szCs w:val="24"/>
        </w:rPr>
        <w:t>балів</w:t>
      </w:r>
      <w:r w:rsidRPr="00412A75">
        <w:rPr>
          <w:rFonts w:cs="Arial"/>
          <w:sz w:val="24"/>
          <w:szCs w:val="24"/>
        </w:rPr>
        <w:t>.</w:t>
      </w:r>
    </w:p>
    <w:p w14:paraId="568766AB" w14:textId="77777777" w:rsidR="00E47B8F" w:rsidRPr="00412A75" w:rsidRDefault="00E47B8F" w:rsidP="00E47B8F">
      <w:pPr>
        <w:pStyle w:val="af1"/>
        <w:spacing w:before="120" w:line="240" w:lineRule="auto"/>
        <w:ind w:firstLine="539"/>
        <w:rPr>
          <w:rFonts w:cs="Arial"/>
          <w:sz w:val="24"/>
          <w:szCs w:val="24"/>
        </w:rPr>
      </w:pPr>
      <w:r w:rsidRPr="00412A75">
        <w:rPr>
          <w:rFonts w:cs="Arial"/>
          <w:i/>
          <w:iCs/>
          <w:sz w:val="24"/>
          <w:szCs w:val="24"/>
        </w:rPr>
        <w:t xml:space="preserve">Критерії </w:t>
      </w:r>
      <w:r>
        <w:rPr>
          <w:rFonts w:cs="Arial"/>
          <w:i/>
          <w:iCs/>
          <w:sz w:val="24"/>
          <w:szCs w:val="24"/>
        </w:rPr>
        <w:t>нарахування балів</w:t>
      </w:r>
      <w:r w:rsidRPr="00412A75">
        <w:rPr>
          <w:rFonts w:cs="Arial"/>
          <w:sz w:val="24"/>
          <w:szCs w:val="24"/>
        </w:rPr>
        <w:t>:</w:t>
      </w:r>
    </w:p>
    <w:p w14:paraId="237A8172" w14:textId="13D09FF0" w:rsidR="00E47B8F" w:rsidRPr="00C62644" w:rsidRDefault="00E47B8F" w:rsidP="00E47B8F">
      <w:pPr>
        <w:numPr>
          <w:ilvl w:val="0"/>
          <w:numId w:val="20"/>
        </w:numPr>
        <w:tabs>
          <w:tab w:val="left" w:pos="851"/>
        </w:tabs>
        <w:spacing w:line="264" w:lineRule="auto"/>
        <w:ind w:left="851" w:hanging="284"/>
        <w:jc w:val="both"/>
        <w:rPr>
          <w:sz w:val="26"/>
          <w:szCs w:val="26"/>
        </w:rPr>
      </w:pPr>
      <w:r w:rsidRPr="00C62644">
        <w:rPr>
          <w:sz w:val="26"/>
          <w:szCs w:val="26"/>
        </w:rPr>
        <w:t xml:space="preserve">активна творча робота – </w:t>
      </w:r>
      <w:r>
        <w:rPr>
          <w:sz w:val="26"/>
          <w:szCs w:val="26"/>
        </w:rPr>
        <w:t>1,6</w:t>
      </w:r>
      <w:r w:rsidR="00E51633">
        <w:rPr>
          <w:sz w:val="26"/>
          <w:szCs w:val="26"/>
        </w:rPr>
        <w:t>7</w:t>
      </w:r>
      <w:r w:rsidRPr="00C62644">
        <w:rPr>
          <w:sz w:val="26"/>
          <w:szCs w:val="26"/>
        </w:rPr>
        <w:t xml:space="preserve"> бали;</w:t>
      </w:r>
    </w:p>
    <w:p w14:paraId="2DC4A54B" w14:textId="77777777" w:rsidR="00E47B8F" w:rsidRPr="00C62644" w:rsidRDefault="00E47B8F" w:rsidP="00E47B8F">
      <w:pPr>
        <w:numPr>
          <w:ilvl w:val="0"/>
          <w:numId w:val="20"/>
        </w:numPr>
        <w:tabs>
          <w:tab w:val="left" w:pos="851"/>
        </w:tabs>
        <w:spacing w:line="264" w:lineRule="auto"/>
        <w:ind w:left="851" w:hanging="284"/>
        <w:jc w:val="both"/>
        <w:rPr>
          <w:sz w:val="26"/>
          <w:szCs w:val="26"/>
        </w:rPr>
      </w:pPr>
      <w:r w:rsidRPr="00C62644">
        <w:rPr>
          <w:sz w:val="26"/>
          <w:szCs w:val="26"/>
        </w:rPr>
        <w:t>плідна робота – 1 бал;</w:t>
      </w:r>
    </w:p>
    <w:p w14:paraId="6C05EE88" w14:textId="77777777" w:rsidR="00E47B8F" w:rsidRPr="00C62644" w:rsidRDefault="00E47B8F" w:rsidP="00E47B8F">
      <w:pPr>
        <w:numPr>
          <w:ilvl w:val="0"/>
          <w:numId w:val="20"/>
        </w:numPr>
        <w:tabs>
          <w:tab w:val="left" w:pos="851"/>
        </w:tabs>
        <w:spacing w:line="264" w:lineRule="auto"/>
        <w:ind w:left="851" w:hanging="284"/>
        <w:jc w:val="both"/>
        <w:rPr>
          <w:sz w:val="26"/>
          <w:szCs w:val="26"/>
        </w:rPr>
      </w:pPr>
      <w:r w:rsidRPr="00C62644">
        <w:rPr>
          <w:sz w:val="26"/>
          <w:szCs w:val="26"/>
        </w:rPr>
        <w:t>пасивна робота –0 балів.</w:t>
      </w:r>
    </w:p>
    <w:p w14:paraId="3A9CD1C4" w14:textId="6E41D11E" w:rsidR="00E47B8F" w:rsidRPr="00AC25C8" w:rsidRDefault="00E47B8F" w:rsidP="00E47B8F">
      <w:pPr>
        <w:spacing w:before="240"/>
        <w:ind w:firstLine="539"/>
        <w:rPr>
          <w:b/>
          <w:sz w:val="24"/>
          <w:szCs w:val="24"/>
        </w:rPr>
      </w:pPr>
      <w:bookmarkStart w:id="6" w:name="_Hlk116572604"/>
      <w:r w:rsidRPr="00AC25C8">
        <w:rPr>
          <w:b/>
          <w:sz w:val="24"/>
          <w:szCs w:val="24"/>
        </w:rPr>
        <w:t xml:space="preserve">8.1.2. </w:t>
      </w:r>
      <w:r w:rsidR="004876A5" w:rsidRPr="00AC25C8">
        <w:rPr>
          <w:b/>
          <w:sz w:val="24"/>
          <w:szCs w:val="24"/>
        </w:rPr>
        <w:t xml:space="preserve">Модульна контрольна </w:t>
      </w:r>
      <w:r w:rsidRPr="00AC25C8">
        <w:rPr>
          <w:b/>
          <w:sz w:val="24"/>
          <w:szCs w:val="24"/>
        </w:rPr>
        <w:t>роботи</w:t>
      </w:r>
    </w:p>
    <w:p w14:paraId="2D281782" w14:textId="2AB908C6" w:rsidR="00E47B8F" w:rsidRPr="00412A75" w:rsidRDefault="00E47B8F" w:rsidP="00E47B8F">
      <w:pPr>
        <w:pStyle w:val="af1"/>
        <w:spacing w:line="240" w:lineRule="auto"/>
        <w:ind w:left="540" w:firstLine="539"/>
        <w:rPr>
          <w:rFonts w:cs="Arial"/>
          <w:sz w:val="24"/>
          <w:szCs w:val="24"/>
        </w:rPr>
      </w:pPr>
      <w:r w:rsidRPr="00AC25C8">
        <w:rPr>
          <w:rFonts w:cs="Arial"/>
          <w:sz w:val="24"/>
          <w:szCs w:val="24"/>
        </w:rPr>
        <w:t xml:space="preserve">Ваговий бал – </w:t>
      </w:r>
      <w:r w:rsidR="004876A5" w:rsidRPr="00AC25C8">
        <w:rPr>
          <w:rFonts w:cs="Arial"/>
          <w:b/>
          <w:sz w:val="24"/>
          <w:szCs w:val="24"/>
        </w:rPr>
        <w:t>10</w:t>
      </w:r>
      <w:r w:rsidRPr="00AC25C8">
        <w:rPr>
          <w:rFonts w:cs="Arial"/>
          <w:sz w:val="24"/>
          <w:szCs w:val="24"/>
        </w:rPr>
        <w:t>.</w:t>
      </w:r>
      <w:r w:rsidRPr="00412A75">
        <w:rPr>
          <w:rFonts w:cs="Arial"/>
          <w:sz w:val="24"/>
          <w:szCs w:val="24"/>
        </w:rPr>
        <w:t xml:space="preserve"> </w:t>
      </w:r>
    </w:p>
    <w:p w14:paraId="761A9EC1" w14:textId="77777777" w:rsidR="00E47B8F" w:rsidRPr="00E47B8F" w:rsidRDefault="00E47B8F" w:rsidP="00E47B8F">
      <w:pPr>
        <w:pStyle w:val="af1"/>
        <w:spacing w:before="120" w:line="240" w:lineRule="auto"/>
        <w:ind w:firstLine="539"/>
        <w:rPr>
          <w:rFonts w:cs="Arial"/>
          <w:i/>
          <w:iCs/>
          <w:sz w:val="24"/>
          <w:szCs w:val="24"/>
        </w:rPr>
      </w:pPr>
      <w:r w:rsidRPr="00E47B8F">
        <w:rPr>
          <w:rFonts w:cs="Arial"/>
          <w:i/>
          <w:iCs/>
          <w:sz w:val="24"/>
          <w:szCs w:val="24"/>
        </w:rPr>
        <w:t>Критерії оцінювання контрольних робіт (максимальний бал):</w:t>
      </w:r>
    </w:p>
    <w:p w14:paraId="76494BB8" w14:textId="0A6C1E19" w:rsidR="00E47B8F" w:rsidRPr="00E47B8F" w:rsidRDefault="00E47B8F" w:rsidP="00E47B8F">
      <w:pPr>
        <w:numPr>
          <w:ilvl w:val="0"/>
          <w:numId w:val="20"/>
        </w:numPr>
        <w:tabs>
          <w:tab w:val="left" w:pos="851"/>
        </w:tabs>
        <w:spacing w:line="264" w:lineRule="auto"/>
        <w:ind w:left="851" w:hanging="284"/>
        <w:jc w:val="both"/>
        <w:rPr>
          <w:sz w:val="24"/>
          <w:szCs w:val="24"/>
        </w:rPr>
      </w:pPr>
      <w:r w:rsidRPr="00E47B8F">
        <w:rPr>
          <w:sz w:val="24"/>
          <w:szCs w:val="24"/>
        </w:rPr>
        <w:t>робот</w:t>
      </w:r>
      <w:r w:rsidR="004876A5">
        <w:rPr>
          <w:sz w:val="24"/>
          <w:szCs w:val="24"/>
        </w:rPr>
        <w:t>а</w:t>
      </w:r>
      <w:r w:rsidRPr="00E47B8F">
        <w:rPr>
          <w:sz w:val="24"/>
          <w:szCs w:val="24"/>
        </w:rPr>
        <w:t xml:space="preserve"> виконано правильно – </w:t>
      </w:r>
      <w:r w:rsidR="004876A5">
        <w:rPr>
          <w:sz w:val="24"/>
          <w:szCs w:val="24"/>
        </w:rPr>
        <w:t>10</w:t>
      </w:r>
      <w:r w:rsidRPr="00E47B8F">
        <w:rPr>
          <w:sz w:val="24"/>
          <w:szCs w:val="24"/>
        </w:rPr>
        <w:t xml:space="preserve"> бали;</w:t>
      </w:r>
    </w:p>
    <w:p w14:paraId="74EACA8D" w14:textId="1921364E" w:rsidR="00E47B8F" w:rsidRPr="00E47B8F" w:rsidRDefault="00E47B8F" w:rsidP="00E47B8F">
      <w:pPr>
        <w:numPr>
          <w:ilvl w:val="0"/>
          <w:numId w:val="20"/>
        </w:numPr>
        <w:tabs>
          <w:tab w:val="left" w:pos="851"/>
        </w:tabs>
        <w:spacing w:line="264" w:lineRule="auto"/>
        <w:ind w:left="851" w:hanging="284"/>
        <w:jc w:val="both"/>
        <w:rPr>
          <w:sz w:val="24"/>
          <w:szCs w:val="24"/>
        </w:rPr>
      </w:pPr>
      <w:r w:rsidRPr="00E47B8F">
        <w:rPr>
          <w:sz w:val="24"/>
          <w:szCs w:val="24"/>
        </w:rPr>
        <w:t xml:space="preserve">хід розв’язання правильний, є помилки в обчисленнях – </w:t>
      </w:r>
      <w:r w:rsidR="004876A5">
        <w:rPr>
          <w:sz w:val="24"/>
          <w:szCs w:val="24"/>
        </w:rPr>
        <w:t>7 – 9</w:t>
      </w:r>
      <w:r w:rsidRPr="00E47B8F">
        <w:rPr>
          <w:sz w:val="24"/>
          <w:szCs w:val="24"/>
        </w:rPr>
        <w:t xml:space="preserve"> балів;</w:t>
      </w:r>
    </w:p>
    <w:p w14:paraId="6E697509" w14:textId="3F8CF03A" w:rsidR="00E47B8F" w:rsidRPr="00E47B8F" w:rsidRDefault="00E47B8F" w:rsidP="00E47B8F">
      <w:pPr>
        <w:numPr>
          <w:ilvl w:val="0"/>
          <w:numId w:val="20"/>
        </w:numPr>
        <w:tabs>
          <w:tab w:val="left" w:pos="851"/>
        </w:tabs>
        <w:spacing w:line="264" w:lineRule="auto"/>
        <w:ind w:left="851" w:hanging="284"/>
        <w:jc w:val="both"/>
        <w:rPr>
          <w:sz w:val="24"/>
          <w:szCs w:val="24"/>
        </w:rPr>
      </w:pPr>
      <w:r w:rsidRPr="00E47B8F">
        <w:rPr>
          <w:sz w:val="24"/>
          <w:szCs w:val="24"/>
        </w:rPr>
        <w:t>помилки в методиці розв’язання задачі – 1</w:t>
      </w:r>
      <w:r w:rsidR="004876A5">
        <w:rPr>
          <w:sz w:val="24"/>
          <w:szCs w:val="24"/>
        </w:rPr>
        <w:t xml:space="preserve"> – 6</w:t>
      </w:r>
      <w:r w:rsidRPr="00E47B8F">
        <w:rPr>
          <w:sz w:val="24"/>
          <w:szCs w:val="24"/>
        </w:rPr>
        <w:t xml:space="preserve"> бал</w:t>
      </w:r>
      <w:r w:rsidR="004876A5">
        <w:rPr>
          <w:sz w:val="24"/>
          <w:szCs w:val="24"/>
        </w:rPr>
        <w:t>ів</w:t>
      </w:r>
      <w:r w:rsidRPr="00E47B8F">
        <w:rPr>
          <w:sz w:val="24"/>
          <w:szCs w:val="24"/>
        </w:rPr>
        <w:t>;</w:t>
      </w:r>
    </w:p>
    <w:p w14:paraId="5EBBD72C" w14:textId="77777777" w:rsidR="00E47B8F" w:rsidRPr="00E47B8F" w:rsidRDefault="00E47B8F" w:rsidP="00E47B8F">
      <w:pPr>
        <w:numPr>
          <w:ilvl w:val="0"/>
          <w:numId w:val="20"/>
        </w:numPr>
        <w:tabs>
          <w:tab w:val="left" w:pos="851"/>
        </w:tabs>
        <w:spacing w:line="264" w:lineRule="auto"/>
        <w:ind w:left="851" w:hanging="284"/>
        <w:jc w:val="both"/>
        <w:rPr>
          <w:sz w:val="24"/>
          <w:szCs w:val="24"/>
        </w:rPr>
      </w:pPr>
      <w:r w:rsidRPr="00E47B8F">
        <w:rPr>
          <w:sz w:val="24"/>
          <w:szCs w:val="24"/>
        </w:rPr>
        <w:t>відсутність розв’язання задачі – 0 балів</w:t>
      </w:r>
    </w:p>
    <w:bookmarkEnd w:id="6"/>
    <w:p w14:paraId="673AAB64" w14:textId="5D8434FB" w:rsidR="00E47B8F" w:rsidRPr="00E47B8F" w:rsidRDefault="00E47B8F" w:rsidP="00E47B8F">
      <w:pPr>
        <w:spacing w:before="240"/>
        <w:ind w:firstLine="539"/>
        <w:rPr>
          <w:b/>
          <w:sz w:val="24"/>
          <w:szCs w:val="24"/>
        </w:rPr>
      </w:pPr>
      <w:r>
        <w:rPr>
          <w:b/>
          <w:sz w:val="24"/>
          <w:szCs w:val="24"/>
        </w:rPr>
        <w:t>8.</w:t>
      </w:r>
      <w:r w:rsidRPr="00E47B8F">
        <w:rPr>
          <w:b/>
          <w:sz w:val="24"/>
          <w:szCs w:val="24"/>
        </w:rPr>
        <w:t>1.3. Лабораторні роботи</w:t>
      </w:r>
    </w:p>
    <w:p w14:paraId="50CE178F" w14:textId="1C6D77B3" w:rsidR="00E47B8F" w:rsidRPr="00412A75" w:rsidRDefault="00E47B8F" w:rsidP="00E47B8F">
      <w:pPr>
        <w:pStyle w:val="af1"/>
        <w:spacing w:line="240" w:lineRule="auto"/>
        <w:ind w:left="540" w:firstLine="539"/>
        <w:rPr>
          <w:rFonts w:cs="Arial"/>
          <w:sz w:val="24"/>
          <w:szCs w:val="24"/>
        </w:rPr>
      </w:pPr>
      <w:r w:rsidRPr="00412A75">
        <w:rPr>
          <w:rFonts w:cs="Arial"/>
          <w:sz w:val="24"/>
          <w:szCs w:val="24"/>
        </w:rPr>
        <w:t xml:space="preserve">Ваговий бал – </w:t>
      </w:r>
      <w:r>
        <w:rPr>
          <w:rFonts w:cs="Arial"/>
          <w:b/>
          <w:sz w:val="24"/>
          <w:szCs w:val="24"/>
        </w:rPr>
        <w:t>1,5</w:t>
      </w:r>
      <w:r w:rsidRPr="00412A75">
        <w:rPr>
          <w:rFonts w:cs="Arial"/>
          <w:sz w:val="24"/>
          <w:szCs w:val="24"/>
        </w:rPr>
        <w:t xml:space="preserve">. Максимальна кількість балів за всі лабораторні роботи  дорівнює </w:t>
      </w:r>
      <w:r>
        <w:rPr>
          <w:rFonts w:cs="Arial"/>
          <w:sz w:val="24"/>
          <w:szCs w:val="24"/>
        </w:rPr>
        <w:br/>
      </w:r>
      <w:r w:rsidR="00757474">
        <w:rPr>
          <w:rFonts w:cs="Arial"/>
          <w:sz w:val="24"/>
          <w:szCs w:val="24"/>
        </w:rPr>
        <w:t>1,5</w:t>
      </w:r>
      <w:r w:rsidRPr="00412A75">
        <w:rPr>
          <w:rFonts w:cs="Arial"/>
          <w:sz w:val="24"/>
          <w:szCs w:val="24"/>
        </w:rPr>
        <w:t xml:space="preserve"> бали х </w:t>
      </w:r>
      <w:r>
        <w:rPr>
          <w:rFonts w:cs="Arial"/>
          <w:sz w:val="24"/>
          <w:szCs w:val="24"/>
        </w:rPr>
        <w:t>8</w:t>
      </w:r>
      <w:r w:rsidRPr="00412A75">
        <w:rPr>
          <w:rFonts w:cs="Arial"/>
          <w:sz w:val="24"/>
          <w:szCs w:val="24"/>
        </w:rPr>
        <w:t xml:space="preserve"> = </w:t>
      </w:r>
      <w:r w:rsidRPr="00412A75">
        <w:rPr>
          <w:rFonts w:cs="Arial"/>
          <w:b/>
          <w:sz w:val="24"/>
          <w:szCs w:val="24"/>
        </w:rPr>
        <w:t>1</w:t>
      </w:r>
      <w:r>
        <w:rPr>
          <w:rFonts w:cs="Arial"/>
          <w:b/>
          <w:sz w:val="24"/>
          <w:szCs w:val="24"/>
        </w:rPr>
        <w:t>2</w:t>
      </w:r>
      <w:r w:rsidRPr="00412A75">
        <w:rPr>
          <w:rFonts w:cs="Arial"/>
          <w:sz w:val="24"/>
          <w:szCs w:val="24"/>
        </w:rPr>
        <w:t xml:space="preserve"> балів.</w:t>
      </w:r>
    </w:p>
    <w:p w14:paraId="0D6AA8F0" w14:textId="77777777" w:rsidR="00E47B8F" w:rsidRPr="00A20CAC" w:rsidRDefault="00E47B8F" w:rsidP="00A20CAC">
      <w:pPr>
        <w:pStyle w:val="af1"/>
        <w:spacing w:before="120" w:line="240" w:lineRule="auto"/>
        <w:ind w:firstLine="539"/>
        <w:rPr>
          <w:rFonts w:cs="Arial"/>
          <w:i/>
          <w:iCs/>
          <w:sz w:val="24"/>
          <w:szCs w:val="24"/>
        </w:rPr>
      </w:pPr>
      <w:r w:rsidRPr="00A20CAC">
        <w:rPr>
          <w:rFonts w:cs="Arial"/>
          <w:i/>
          <w:iCs/>
          <w:sz w:val="24"/>
          <w:szCs w:val="24"/>
        </w:rPr>
        <w:t>Критерії оцінювання лабораторних робіт:</w:t>
      </w:r>
    </w:p>
    <w:p w14:paraId="4FDFA673" w14:textId="77777777" w:rsidR="00E47B8F" w:rsidRPr="00A20CAC" w:rsidRDefault="00E47B8F" w:rsidP="00E47B8F">
      <w:pPr>
        <w:numPr>
          <w:ilvl w:val="0"/>
          <w:numId w:val="20"/>
        </w:numPr>
        <w:tabs>
          <w:tab w:val="left" w:pos="851"/>
        </w:tabs>
        <w:spacing w:line="264" w:lineRule="auto"/>
        <w:ind w:left="851" w:hanging="284"/>
        <w:jc w:val="both"/>
        <w:rPr>
          <w:sz w:val="24"/>
          <w:szCs w:val="24"/>
        </w:rPr>
      </w:pPr>
      <w:r w:rsidRPr="00A20CAC">
        <w:rPr>
          <w:sz w:val="24"/>
          <w:szCs w:val="24"/>
        </w:rPr>
        <w:t>бездоганна робота – 1,5 бали;</w:t>
      </w:r>
    </w:p>
    <w:p w14:paraId="52016A82" w14:textId="77777777" w:rsidR="00E47B8F" w:rsidRPr="00A20CAC" w:rsidRDefault="00E47B8F" w:rsidP="00E47B8F">
      <w:pPr>
        <w:numPr>
          <w:ilvl w:val="0"/>
          <w:numId w:val="20"/>
        </w:numPr>
        <w:tabs>
          <w:tab w:val="left" w:pos="851"/>
        </w:tabs>
        <w:spacing w:line="264" w:lineRule="auto"/>
        <w:ind w:left="851" w:hanging="284"/>
        <w:jc w:val="both"/>
        <w:rPr>
          <w:sz w:val="24"/>
          <w:szCs w:val="24"/>
        </w:rPr>
      </w:pPr>
      <w:r w:rsidRPr="00A20CAC">
        <w:rPr>
          <w:sz w:val="24"/>
          <w:szCs w:val="24"/>
        </w:rPr>
        <w:t>є певні недоліки у підготовці та/або виконанні роботи – 1 бал;</w:t>
      </w:r>
    </w:p>
    <w:p w14:paraId="1B5FEA2D" w14:textId="77777777" w:rsidR="00E47B8F" w:rsidRPr="00A20CAC" w:rsidRDefault="00E47B8F" w:rsidP="00E47B8F">
      <w:pPr>
        <w:numPr>
          <w:ilvl w:val="0"/>
          <w:numId w:val="20"/>
        </w:numPr>
        <w:tabs>
          <w:tab w:val="left" w:pos="851"/>
        </w:tabs>
        <w:spacing w:line="264" w:lineRule="auto"/>
        <w:ind w:left="851" w:hanging="284"/>
        <w:jc w:val="both"/>
        <w:rPr>
          <w:sz w:val="24"/>
          <w:szCs w:val="24"/>
        </w:rPr>
      </w:pPr>
      <w:r w:rsidRPr="00A20CAC">
        <w:rPr>
          <w:sz w:val="24"/>
          <w:szCs w:val="24"/>
        </w:rPr>
        <w:t>Робота не виконана або не захищена –0 балів.</w:t>
      </w:r>
    </w:p>
    <w:p w14:paraId="77897899" w14:textId="6A2F1624" w:rsidR="00A20CAC" w:rsidRPr="00A20CAC" w:rsidRDefault="00A20CAC" w:rsidP="00A20CAC">
      <w:pPr>
        <w:spacing w:before="240"/>
        <w:ind w:firstLine="539"/>
        <w:rPr>
          <w:b/>
          <w:sz w:val="24"/>
          <w:szCs w:val="24"/>
        </w:rPr>
      </w:pPr>
      <w:r>
        <w:rPr>
          <w:b/>
          <w:sz w:val="24"/>
          <w:szCs w:val="24"/>
        </w:rPr>
        <w:t>8.</w:t>
      </w:r>
      <w:r w:rsidRPr="00A20CAC">
        <w:rPr>
          <w:b/>
          <w:sz w:val="24"/>
          <w:szCs w:val="24"/>
        </w:rPr>
        <w:t>1.</w:t>
      </w:r>
      <w:r>
        <w:rPr>
          <w:b/>
          <w:sz w:val="24"/>
          <w:szCs w:val="24"/>
        </w:rPr>
        <w:t>4</w:t>
      </w:r>
      <w:r w:rsidRPr="00A20CAC">
        <w:rPr>
          <w:b/>
          <w:sz w:val="24"/>
          <w:szCs w:val="24"/>
        </w:rPr>
        <w:t xml:space="preserve">. </w:t>
      </w:r>
      <w:r>
        <w:rPr>
          <w:b/>
          <w:sz w:val="24"/>
          <w:szCs w:val="24"/>
        </w:rPr>
        <w:t>Заохочувальні</w:t>
      </w:r>
      <w:r w:rsidRPr="00A20CAC">
        <w:rPr>
          <w:b/>
          <w:sz w:val="24"/>
          <w:szCs w:val="24"/>
        </w:rPr>
        <w:t xml:space="preserve"> бали нараховуються за:</w:t>
      </w:r>
    </w:p>
    <w:p w14:paraId="6FE48EEC" w14:textId="699B91FC" w:rsidR="00A20CAC" w:rsidRDefault="007A65CE" w:rsidP="00A20CAC">
      <w:pPr>
        <w:numPr>
          <w:ilvl w:val="0"/>
          <w:numId w:val="20"/>
        </w:numPr>
        <w:tabs>
          <w:tab w:val="left" w:pos="851"/>
        </w:tabs>
        <w:spacing w:line="264" w:lineRule="auto"/>
        <w:ind w:left="851" w:hanging="284"/>
        <w:rPr>
          <w:sz w:val="24"/>
          <w:szCs w:val="24"/>
        </w:rPr>
      </w:pPr>
      <w:r>
        <w:rPr>
          <w:sz w:val="24"/>
          <w:szCs w:val="24"/>
        </w:rPr>
        <w:t xml:space="preserve">участь </w:t>
      </w:r>
      <w:r w:rsidR="00A20CAC">
        <w:rPr>
          <w:sz w:val="24"/>
          <w:szCs w:val="24"/>
        </w:rPr>
        <w:t>у Всеукраїнській олімпіаді з дисципліни</w:t>
      </w:r>
      <w:r w:rsidR="00A20CAC" w:rsidRPr="00A20CAC">
        <w:rPr>
          <w:sz w:val="24"/>
          <w:szCs w:val="24"/>
        </w:rPr>
        <w:tab/>
        <w:t>–</w:t>
      </w:r>
      <w:r w:rsidR="00A20CAC">
        <w:rPr>
          <w:sz w:val="24"/>
          <w:szCs w:val="24"/>
        </w:rPr>
        <w:t xml:space="preserve"> +5</w:t>
      </w:r>
      <w:r w:rsidR="00A20CAC" w:rsidRPr="00A20CAC">
        <w:rPr>
          <w:sz w:val="24"/>
          <w:szCs w:val="24"/>
        </w:rPr>
        <w:t xml:space="preserve"> бал</w:t>
      </w:r>
      <w:r w:rsidR="00A20CAC">
        <w:rPr>
          <w:sz w:val="24"/>
          <w:szCs w:val="24"/>
        </w:rPr>
        <w:t>ів</w:t>
      </w:r>
      <w:r w:rsidR="00A20CAC" w:rsidRPr="00A20CAC">
        <w:rPr>
          <w:sz w:val="24"/>
          <w:szCs w:val="24"/>
        </w:rPr>
        <w:t>;</w:t>
      </w:r>
    </w:p>
    <w:p w14:paraId="7DF5CB50" w14:textId="09025B3B" w:rsidR="00A20CAC" w:rsidRDefault="007A65CE" w:rsidP="00A20CAC">
      <w:pPr>
        <w:numPr>
          <w:ilvl w:val="0"/>
          <w:numId w:val="20"/>
        </w:numPr>
        <w:tabs>
          <w:tab w:val="left" w:pos="851"/>
        </w:tabs>
        <w:spacing w:line="264" w:lineRule="auto"/>
        <w:ind w:left="851" w:hanging="284"/>
        <w:rPr>
          <w:sz w:val="24"/>
          <w:szCs w:val="24"/>
        </w:rPr>
      </w:pPr>
      <w:r>
        <w:rPr>
          <w:sz w:val="24"/>
          <w:szCs w:val="24"/>
        </w:rPr>
        <w:t xml:space="preserve">призове </w:t>
      </w:r>
      <w:r w:rsidR="00A20CAC">
        <w:rPr>
          <w:sz w:val="24"/>
          <w:szCs w:val="24"/>
        </w:rPr>
        <w:t>місце на Всеукраїнській олімпіаді з дисципліни</w:t>
      </w:r>
      <w:r w:rsidR="00A20CAC" w:rsidRPr="00A20CAC">
        <w:rPr>
          <w:sz w:val="24"/>
          <w:szCs w:val="24"/>
        </w:rPr>
        <w:tab/>
        <w:t>–</w:t>
      </w:r>
      <w:r w:rsidR="00A20CAC">
        <w:rPr>
          <w:sz w:val="24"/>
          <w:szCs w:val="24"/>
        </w:rPr>
        <w:t xml:space="preserve"> +</w:t>
      </w:r>
      <w:r>
        <w:rPr>
          <w:sz w:val="24"/>
          <w:szCs w:val="24"/>
        </w:rPr>
        <w:t>10</w:t>
      </w:r>
      <w:r w:rsidR="00A20CAC" w:rsidRPr="00A20CAC">
        <w:rPr>
          <w:sz w:val="24"/>
          <w:szCs w:val="24"/>
        </w:rPr>
        <w:t xml:space="preserve"> бал</w:t>
      </w:r>
      <w:r w:rsidR="00A20CAC">
        <w:rPr>
          <w:sz w:val="24"/>
          <w:szCs w:val="24"/>
        </w:rPr>
        <w:t>ів</w:t>
      </w:r>
      <w:r w:rsidR="00A20CAC" w:rsidRPr="00A20CAC">
        <w:rPr>
          <w:sz w:val="24"/>
          <w:szCs w:val="24"/>
        </w:rPr>
        <w:t>;</w:t>
      </w:r>
    </w:p>
    <w:p w14:paraId="2E4BF1FD" w14:textId="70734CB4" w:rsidR="00A20CAC" w:rsidRPr="00A20CAC" w:rsidRDefault="007A65CE" w:rsidP="00A20CAC">
      <w:pPr>
        <w:numPr>
          <w:ilvl w:val="0"/>
          <w:numId w:val="20"/>
        </w:numPr>
        <w:tabs>
          <w:tab w:val="num" w:pos="851"/>
        </w:tabs>
        <w:spacing w:line="264" w:lineRule="auto"/>
        <w:ind w:left="851" w:hanging="284"/>
        <w:rPr>
          <w:sz w:val="24"/>
          <w:szCs w:val="24"/>
        </w:rPr>
      </w:pPr>
      <w:r>
        <w:rPr>
          <w:sz w:val="24"/>
          <w:szCs w:val="24"/>
        </w:rPr>
        <w:t xml:space="preserve">участь у створенні та модернізації лабораторної бази </w:t>
      </w:r>
      <w:r>
        <w:rPr>
          <w:sz w:val="24"/>
          <w:szCs w:val="24"/>
        </w:rPr>
        <w:br/>
        <w:t xml:space="preserve">та унаочнення кафедри, інші роботи з допомоги кафедрі </w:t>
      </w:r>
      <w:r>
        <w:rPr>
          <w:sz w:val="24"/>
          <w:szCs w:val="24"/>
        </w:rPr>
        <w:br/>
        <w:t>(за умови виконання навчальної програми з дисципліни)</w:t>
      </w:r>
      <w:r w:rsidR="00A20CAC" w:rsidRPr="00A20CAC">
        <w:rPr>
          <w:sz w:val="24"/>
          <w:szCs w:val="24"/>
        </w:rPr>
        <w:tab/>
      </w:r>
      <w:r>
        <w:rPr>
          <w:sz w:val="24"/>
          <w:szCs w:val="24"/>
        </w:rPr>
        <w:t>від +1до +10</w:t>
      </w:r>
      <w:r w:rsidR="00A20CAC" w:rsidRPr="00A20CAC">
        <w:rPr>
          <w:sz w:val="24"/>
          <w:szCs w:val="24"/>
        </w:rPr>
        <w:t xml:space="preserve"> бал</w:t>
      </w:r>
      <w:r>
        <w:rPr>
          <w:sz w:val="24"/>
          <w:szCs w:val="24"/>
        </w:rPr>
        <w:t>ів</w:t>
      </w:r>
      <w:r w:rsidR="00A20CAC">
        <w:rPr>
          <w:sz w:val="24"/>
          <w:szCs w:val="24"/>
        </w:rPr>
        <w:t>.</w:t>
      </w:r>
    </w:p>
    <w:p w14:paraId="49A777DF" w14:textId="0931E250" w:rsidR="00E47B8F" w:rsidRPr="00A20CAC" w:rsidRDefault="00A20CAC" w:rsidP="00A20CAC">
      <w:pPr>
        <w:spacing w:before="240"/>
        <w:ind w:firstLine="539"/>
        <w:rPr>
          <w:b/>
          <w:sz w:val="24"/>
          <w:szCs w:val="24"/>
        </w:rPr>
      </w:pPr>
      <w:r>
        <w:rPr>
          <w:b/>
          <w:sz w:val="24"/>
          <w:szCs w:val="24"/>
        </w:rPr>
        <w:t>8.</w:t>
      </w:r>
      <w:r w:rsidR="00E47B8F" w:rsidRPr="00A20CAC">
        <w:rPr>
          <w:b/>
          <w:sz w:val="24"/>
          <w:szCs w:val="24"/>
        </w:rPr>
        <w:t>1.</w:t>
      </w:r>
      <w:r>
        <w:rPr>
          <w:b/>
          <w:sz w:val="24"/>
          <w:szCs w:val="24"/>
        </w:rPr>
        <w:t>5</w:t>
      </w:r>
      <w:r w:rsidR="00E47B8F" w:rsidRPr="00A20CAC">
        <w:rPr>
          <w:b/>
          <w:sz w:val="24"/>
          <w:szCs w:val="24"/>
        </w:rPr>
        <w:t xml:space="preserve">. Штрафні бали </w:t>
      </w:r>
    </w:p>
    <w:p w14:paraId="7F30B047" w14:textId="109270D2" w:rsidR="004341DF" w:rsidRPr="00041B53" w:rsidRDefault="00AC1AE0" w:rsidP="00AC1AE0">
      <w:pPr>
        <w:spacing w:line="264" w:lineRule="auto"/>
        <w:ind w:left="851"/>
        <w:rPr>
          <w:sz w:val="24"/>
          <w:szCs w:val="24"/>
        </w:rPr>
      </w:pPr>
      <w:r w:rsidRPr="00041B53">
        <w:rPr>
          <w:sz w:val="24"/>
          <w:szCs w:val="24"/>
        </w:rPr>
        <w:t>Нарахування штрафних балів не передбачено.</w:t>
      </w:r>
    </w:p>
    <w:p w14:paraId="17189AA4" w14:textId="2141387D" w:rsidR="00E47B8F" w:rsidRPr="00D2398F" w:rsidRDefault="00A20CAC" w:rsidP="00A20CAC">
      <w:pPr>
        <w:pStyle w:val="1"/>
        <w:numPr>
          <w:ilvl w:val="0"/>
          <w:numId w:val="0"/>
        </w:numPr>
        <w:spacing w:before="240"/>
        <w:ind w:left="539"/>
      </w:pPr>
      <w:r>
        <w:lastRenderedPageBreak/>
        <w:t>8.</w:t>
      </w:r>
      <w:r w:rsidR="00E47B8F" w:rsidRPr="00D2398F">
        <w:t>2. Розрахунок шкали (R) рейтингу</w:t>
      </w:r>
    </w:p>
    <w:p w14:paraId="25F141AC" w14:textId="77777777" w:rsidR="00E47B8F" w:rsidRPr="00412A75" w:rsidRDefault="00E47B8F" w:rsidP="00E47B8F">
      <w:pPr>
        <w:pStyle w:val="af1"/>
        <w:spacing w:line="240" w:lineRule="auto"/>
        <w:ind w:left="540" w:firstLine="539"/>
        <w:rPr>
          <w:rFonts w:cs="Arial"/>
          <w:sz w:val="24"/>
          <w:szCs w:val="24"/>
        </w:rPr>
      </w:pPr>
      <w:r w:rsidRPr="00412A75">
        <w:rPr>
          <w:rFonts w:cs="Arial"/>
          <w:sz w:val="24"/>
          <w:szCs w:val="24"/>
        </w:rPr>
        <w:t>Сума вагових балів контрольних заходів складає:</w:t>
      </w:r>
    </w:p>
    <w:p w14:paraId="337130E3" w14:textId="77777777" w:rsidR="00E47B8F" w:rsidRPr="00412A75" w:rsidRDefault="00E47B8F" w:rsidP="00E47B8F">
      <w:pPr>
        <w:tabs>
          <w:tab w:val="left" w:pos="540"/>
        </w:tabs>
        <w:spacing w:before="120" w:after="120"/>
        <w:ind w:hanging="119"/>
        <w:jc w:val="center"/>
        <w:rPr>
          <w:b/>
          <w:spacing w:val="-2"/>
        </w:rPr>
      </w:pPr>
      <w:r w:rsidRPr="00412A75">
        <w:rPr>
          <w:b/>
          <w:spacing w:val="-2"/>
          <w:position w:val="-12"/>
        </w:rPr>
        <w:object w:dxaOrig="2720" w:dyaOrig="360" w14:anchorId="10BD4DF0">
          <v:shape id="_x0000_i1026" type="#_x0000_t75" style="width:135.75pt;height:18pt" o:ole="">
            <v:imagedata r:id="rId23" o:title=""/>
          </v:shape>
          <o:OLEObject Type="Embed" ProgID="Equation.DSMT4" ShapeID="_x0000_i1026" DrawAspect="Content" ObjectID="_1735799135" r:id="rId24"/>
        </w:object>
      </w:r>
      <w:r w:rsidRPr="00412A75">
        <w:rPr>
          <w:spacing w:val="-2"/>
        </w:rPr>
        <w:t>.</w:t>
      </w:r>
    </w:p>
    <w:p w14:paraId="186D404C" w14:textId="77777777" w:rsidR="00E47B8F" w:rsidRPr="00412A75" w:rsidRDefault="00E47B8F" w:rsidP="00E47B8F">
      <w:pPr>
        <w:pStyle w:val="af1"/>
        <w:spacing w:line="240" w:lineRule="auto"/>
        <w:ind w:left="540" w:firstLine="539"/>
        <w:rPr>
          <w:rFonts w:cs="Arial"/>
          <w:sz w:val="24"/>
          <w:szCs w:val="24"/>
        </w:rPr>
      </w:pPr>
      <w:r w:rsidRPr="00412A75">
        <w:rPr>
          <w:rFonts w:cs="Arial"/>
          <w:sz w:val="24"/>
          <w:szCs w:val="24"/>
        </w:rPr>
        <w:t>Екзаменаційна складова шкали дорівнює (40 % від R):</w:t>
      </w:r>
    </w:p>
    <w:p w14:paraId="32485031" w14:textId="77777777" w:rsidR="00E47B8F" w:rsidRPr="00412A75" w:rsidRDefault="00E47B8F" w:rsidP="00E47B8F">
      <w:pPr>
        <w:tabs>
          <w:tab w:val="left" w:pos="540"/>
        </w:tabs>
        <w:spacing w:before="120" w:after="120"/>
        <w:ind w:hanging="119"/>
        <w:jc w:val="center"/>
        <w:rPr>
          <w:rFonts w:ascii="Arial" w:hAnsi="Arial" w:cs="Arial"/>
          <w:bCs/>
          <w:spacing w:val="-2"/>
        </w:rPr>
      </w:pPr>
      <w:r w:rsidRPr="00412A75">
        <w:rPr>
          <w:rFonts w:ascii="Arial" w:hAnsi="Arial" w:cs="Arial"/>
          <w:position w:val="-32"/>
        </w:rPr>
        <w:object w:dxaOrig="3159" w:dyaOrig="760" w14:anchorId="4963AE61">
          <v:shape id="_x0000_i1027" type="#_x0000_t75" style="width:149.25pt;height:35.25pt" o:ole="" fillcolor="window">
            <v:imagedata r:id="rId25" o:title=""/>
          </v:shape>
          <o:OLEObject Type="Embed" ProgID="Equation.DSMT4" ShapeID="_x0000_i1027" DrawAspect="Content" ObjectID="_1735799136" r:id="rId26"/>
        </w:object>
      </w:r>
      <w:r w:rsidRPr="00412A75">
        <w:rPr>
          <w:rFonts w:ascii="Arial" w:hAnsi="Arial" w:cs="Arial"/>
          <w:b/>
        </w:rPr>
        <w:t>.</w:t>
      </w:r>
    </w:p>
    <w:p w14:paraId="5C2CB249" w14:textId="5F14D73A" w:rsidR="007A65CE" w:rsidRDefault="007A65CE" w:rsidP="007A65CE">
      <w:pPr>
        <w:pStyle w:val="1"/>
        <w:numPr>
          <w:ilvl w:val="1"/>
          <w:numId w:val="1"/>
        </w:numPr>
        <w:spacing w:before="0"/>
      </w:pPr>
      <w:r>
        <w:t>Атестації</w:t>
      </w:r>
    </w:p>
    <w:p w14:paraId="1B394491" w14:textId="784BCE31" w:rsidR="00E47B8F" w:rsidRPr="007A65CE" w:rsidRDefault="00E47B8F" w:rsidP="007A65CE">
      <w:pPr>
        <w:pStyle w:val="af1"/>
        <w:spacing w:line="240" w:lineRule="auto"/>
        <w:ind w:left="540" w:firstLine="539"/>
        <w:rPr>
          <w:rFonts w:cs="Arial"/>
          <w:sz w:val="24"/>
          <w:szCs w:val="24"/>
        </w:rPr>
      </w:pPr>
      <w:r w:rsidRPr="007A65CE">
        <w:rPr>
          <w:rFonts w:cs="Arial"/>
          <w:sz w:val="24"/>
          <w:szCs w:val="24"/>
        </w:rPr>
        <w:t>Умовою позитивної першої атестації є отримання не менше 8 балів та виконання всіх лабораторних робіт (на час атестації). Умовою позитивної другої атестації – отримання не менше 22 балів, виконання всіх лабораторних робіт (на час атестації) за умови зарахування розрахункової роботи.</w:t>
      </w:r>
    </w:p>
    <w:p w14:paraId="10474EB4" w14:textId="7C136069" w:rsidR="007A65CE" w:rsidRDefault="007A65CE" w:rsidP="007A65CE">
      <w:pPr>
        <w:pStyle w:val="1"/>
        <w:numPr>
          <w:ilvl w:val="0"/>
          <w:numId w:val="0"/>
        </w:numPr>
        <w:spacing w:before="240"/>
        <w:ind w:left="539"/>
      </w:pPr>
      <w:r>
        <w:t>8.</w:t>
      </w:r>
      <w:r w:rsidR="00E47B8F" w:rsidRPr="00F8782C">
        <w:t xml:space="preserve">4. </w:t>
      </w:r>
      <w:r>
        <w:t>Допуск до екзамену</w:t>
      </w:r>
    </w:p>
    <w:p w14:paraId="7F081D34" w14:textId="2868032C" w:rsidR="00E47B8F" w:rsidRPr="007A65CE" w:rsidRDefault="00E47B8F" w:rsidP="007A65CE">
      <w:pPr>
        <w:pStyle w:val="af1"/>
        <w:spacing w:line="240" w:lineRule="auto"/>
        <w:ind w:left="540" w:firstLine="539"/>
        <w:rPr>
          <w:rFonts w:cs="Arial"/>
          <w:sz w:val="24"/>
          <w:szCs w:val="24"/>
        </w:rPr>
      </w:pPr>
      <w:r w:rsidRPr="007A65CE">
        <w:rPr>
          <w:rFonts w:cs="Arial"/>
          <w:sz w:val="24"/>
          <w:szCs w:val="24"/>
        </w:rPr>
        <w:t xml:space="preserve">Умовою допуску до екзамену є зарахування всіх лабораторних робіт, та стартовий рейтинг не менше 26 балів. </w:t>
      </w:r>
    </w:p>
    <w:p w14:paraId="75554C5F" w14:textId="3F987254" w:rsidR="00E47B8F" w:rsidRPr="00706754" w:rsidRDefault="007A65CE" w:rsidP="007A65CE">
      <w:pPr>
        <w:pStyle w:val="1"/>
        <w:numPr>
          <w:ilvl w:val="0"/>
          <w:numId w:val="0"/>
        </w:numPr>
        <w:spacing w:before="240"/>
        <w:ind w:left="539"/>
      </w:pPr>
      <w:r>
        <w:t>8.</w:t>
      </w:r>
      <w:r w:rsidR="00E47B8F">
        <w:t xml:space="preserve">5. </w:t>
      </w:r>
      <w:r w:rsidR="00E47B8F" w:rsidRPr="00706754">
        <w:t>Критерії оцінювання відповідей на екзамені:</w:t>
      </w:r>
    </w:p>
    <w:p w14:paraId="645FDBB6" w14:textId="6DE11CDA" w:rsidR="00E47B8F" w:rsidRPr="007A65CE" w:rsidRDefault="00E47B8F" w:rsidP="00E47B8F">
      <w:pPr>
        <w:spacing w:before="240"/>
        <w:ind w:firstLine="544"/>
        <w:rPr>
          <w:sz w:val="24"/>
          <w:szCs w:val="24"/>
        </w:rPr>
      </w:pPr>
      <w:r w:rsidRPr="007A65CE">
        <w:rPr>
          <w:sz w:val="24"/>
          <w:szCs w:val="24"/>
        </w:rPr>
        <w:t xml:space="preserve">На екзамені студенти виконують письмову контрольну роботу. Кожне завдання містить два </w:t>
      </w:r>
      <w:r w:rsidRPr="00E8783E">
        <w:rPr>
          <w:sz w:val="24"/>
          <w:szCs w:val="24"/>
        </w:rPr>
        <w:t>теоретичних запитання і</w:t>
      </w:r>
      <w:r w:rsidR="007423BE" w:rsidRPr="00E8783E">
        <w:rPr>
          <w:sz w:val="24"/>
          <w:szCs w:val="24"/>
        </w:rPr>
        <w:t xml:space="preserve"> два </w:t>
      </w:r>
      <w:r w:rsidRPr="00E8783E">
        <w:rPr>
          <w:sz w:val="24"/>
          <w:szCs w:val="24"/>
        </w:rPr>
        <w:t>практичн</w:t>
      </w:r>
      <w:r w:rsidR="00E8783E" w:rsidRPr="00E8783E">
        <w:rPr>
          <w:sz w:val="24"/>
          <w:szCs w:val="24"/>
        </w:rPr>
        <w:t>их</w:t>
      </w:r>
      <w:r w:rsidRPr="00E8783E">
        <w:rPr>
          <w:sz w:val="24"/>
          <w:szCs w:val="24"/>
        </w:rPr>
        <w:t xml:space="preserve"> завдання. Перелік запитань наведений у </w:t>
      </w:r>
      <w:r w:rsidR="007A65CE" w:rsidRPr="00E8783E">
        <w:rPr>
          <w:sz w:val="24"/>
          <w:szCs w:val="24"/>
        </w:rPr>
        <w:t xml:space="preserve">пункті 9 даного </w:t>
      </w:r>
      <w:r w:rsidR="007A65CE">
        <w:rPr>
          <w:sz w:val="24"/>
          <w:szCs w:val="24"/>
        </w:rPr>
        <w:t>силабусу.</w:t>
      </w:r>
      <w:r w:rsidRPr="007A65CE">
        <w:rPr>
          <w:sz w:val="24"/>
          <w:szCs w:val="24"/>
        </w:rPr>
        <w:t xml:space="preserve"> Кожне запитання (завдання) оцінюється у 12 балів за такими критеріями:</w:t>
      </w:r>
    </w:p>
    <w:p w14:paraId="4C7CB10E" w14:textId="77777777" w:rsidR="00E47B8F" w:rsidRPr="007A65CE" w:rsidRDefault="00E47B8F" w:rsidP="00E47B8F">
      <w:pPr>
        <w:numPr>
          <w:ilvl w:val="0"/>
          <w:numId w:val="20"/>
        </w:numPr>
        <w:tabs>
          <w:tab w:val="left" w:pos="567"/>
        </w:tabs>
        <w:spacing w:line="264" w:lineRule="auto"/>
        <w:ind w:left="567" w:hanging="283"/>
        <w:jc w:val="both"/>
        <w:rPr>
          <w:sz w:val="24"/>
          <w:szCs w:val="24"/>
        </w:rPr>
      </w:pPr>
      <w:r w:rsidRPr="007A65CE">
        <w:rPr>
          <w:sz w:val="24"/>
          <w:szCs w:val="24"/>
        </w:rPr>
        <w:t>«відмінно», повна відповідь, не менше 90% потрібної інформації, що виконана згідно з вимогами до рівня «умінь», (повне, безпомилкове розв’язування завдання) – 12-11 балів;</w:t>
      </w:r>
    </w:p>
    <w:p w14:paraId="66A13B0D" w14:textId="77777777" w:rsidR="00E47B8F" w:rsidRPr="007A65CE" w:rsidRDefault="00E47B8F" w:rsidP="00E47B8F">
      <w:pPr>
        <w:numPr>
          <w:ilvl w:val="0"/>
          <w:numId w:val="20"/>
        </w:numPr>
        <w:tabs>
          <w:tab w:val="left" w:pos="567"/>
        </w:tabs>
        <w:spacing w:line="264" w:lineRule="auto"/>
        <w:ind w:left="567" w:hanging="283"/>
        <w:jc w:val="both"/>
        <w:rPr>
          <w:sz w:val="24"/>
          <w:szCs w:val="24"/>
        </w:rPr>
      </w:pPr>
      <w:r w:rsidRPr="007A65CE">
        <w:rPr>
          <w:sz w:val="24"/>
          <w:szCs w:val="24"/>
        </w:rPr>
        <w:t>«добре», достатньо повна відповідь, не менше 75% потрібної інформації, що виконана згідно з вимогами до рівня «умінь або є незначні неточності (повне розв’язування завдання з незначними неточностями) – 9-8 балів;</w:t>
      </w:r>
    </w:p>
    <w:p w14:paraId="5263612D" w14:textId="77777777" w:rsidR="00E47B8F" w:rsidRPr="007A65CE" w:rsidRDefault="00E47B8F" w:rsidP="00E47B8F">
      <w:pPr>
        <w:numPr>
          <w:ilvl w:val="0"/>
          <w:numId w:val="20"/>
        </w:numPr>
        <w:tabs>
          <w:tab w:val="left" w:pos="567"/>
        </w:tabs>
        <w:spacing w:line="264" w:lineRule="auto"/>
        <w:ind w:left="567" w:hanging="283"/>
        <w:jc w:val="both"/>
        <w:rPr>
          <w:sz w:val="24"/>
          <w:szCs w:val="24"/>
        </w:rPr>
      </w:pPr>
      <w:r w:rsidRPr="007A65CE">
        <w:rPr>
          <w:sz w:val="24"/>
          <w:szCs w:val="24"/>
        </w:rPr>
        <w:t>«задовільно», неповна відповідь, не менше 60% потрібної інформації, що виконана згідно з вимогами до «стереотипного» рівня та деякі помилки (завдання виконане з певними недоліками) – 7-6 балів;</w:t>
      </w:r>
    </w:p>
    <w:p w14:paraId="4993D410" w14:textId="77777777" w:rsidR="00E47B8F" w:rsidRPr="007A65CE" w:rsidRDefault="00E47B8F" w:rsidP="00E47B8F">
      <w:pPr>
        <w:numPr>
          <w:ilvl w:val="0"/>
          <w:numId w:val="20"/>
        </w:numPr>
        <w:tabs>
          <w:tab w:val="left" w:pos="567"/>
        </w:tabs>
        <w:spacing w:line="264" w:lineRule="auto"/>
        <w:ind w:left="567" w:hanging="283"/>
        <w:jc w:val="both"/>
        <w:rPr>
          <w:sz w:val="24"/>
          <w:szCs w:val="24"/>
        </w:rPr>
      </w:pPr>
      <w:r w:rsidRPr="007A65CE">
        <w:rPr>
          <w:sz w:val="24"/>
          <w:szCs w:val="24"/>
        </w:rPr>
        <w:t>«незадовільно», відповідь не відповідає умовам до «задовільно» – 0 балів.</w:t>
      </w:r>
    </w:p>
    <w:p w14:paraId="473B460D" w14:textId="2EEFB6D7" w:rsidR="00E47B8F" w:rsidRPr="007A65CE" w:rsidRDefault="00E47B8F" w:rsidP="00E47B8F">
      <w:pPr>
        <w:spacing w:before="120" w:line="264" w:lineRule="auto"/>
        <w:ind w:firstLine="357"/>
        <w:jc w:val="both"/>
        <w:rPr>
          <w:b/>
          <w:sz w:val="24"/>
          <w:szCs w:val="24"/>
        </w:rPr>
      </w:pPr>
      <w:r w:rsidRPr="007A65CE">
        <w:rPr>
          <w:b/>
          <w:sz w:val="24"/>
          <w:szCs w:val="24"/>
        </w:rPr>
        <w:t>Сума стартових балів та балів за екзаменаційну контрольну роботу переводиться до екзаменаційної оцінки згідно з таблицею: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3402"/>
      </w:tblGrid>
      <w:tr w:rsidR="00E47B8F" w:rsidRPr="00787BD2" w14:paraId="075F0C5B" w14:textId="77777777" w:rsidTr="00EE4951">
        <w:tc>
          <w:tcPr>
            <w:tcW w:w="6237" w:type="dxa"/>
            <w:vAlign w:val="center"/>
          </w:tcPr>
          <w:p w14:paraId="47FB2B34" w14:textId="77777777" w:rsidR="00E47B8F" w:rsidRPr="00787BD2" w:rsidRDefault="00E47B8F" w:rsidP="00EE4951">
            <w:pPr>
              <w:spacing w:line="264" w:lineRule="auto"/>
              <w:jc w:val="center"/>
              <w:rPr>
                <w:sz w:val="26"/>
                <w:szCs w:val="26"/>
              </w:rPr>
            </w:pPr>
            <w:r w:rsidRPr="00787BD2">
              <w:rPr>
                <w:sz w:val="26"/>
                <w:szCs w:val="26"/>
              </w:rPr>
              <w:t>Бали</w:t>
            </w:r>
          </w:p>
        </w:tc>
        <w:tc>
          <w:tcPr>
            <w:tcW w:w="3402" w:type="dxa"/>
            <w:vAlign w:val="center"/>
          </w:tcPr>
          <w:p w14:paraId="09B53280" w14:textId="77777777" w:rsidR="00E47B8F" w:rsidRPr="00787BD2" w:rsidRDefault="00E47B8F" w:rsidP="00EE4951">
            <w:pPr>
              <w:spacing w:line="264" w:lineRule="auto"/>
              <w:jc w:val="center"/>
              <w:rPr>
                <w:sz w:val="26"/>
                <w:szCs w:val="26"/>
              </w:rPr>
            </w:pPr>
            <w:r w:rsidRPr="00787BD2">
              <w:rPr>
                <w:sz w:val="26"/>
                <w:szCs w:val="26"/>
              </w:rPr>
              <w:t>Оцінка</w:t>
            </w:r>
          </w:p>
        </w:tc>
      </w:tr>
      <w:tr w:rsidR="00E47B8F" w:rsidRPr="00787BD2" w14:paraId="63EF587F" w14:textId="77777777" w:rsidTr="00EE4951">
        <w:trPr>
          <w:cantSplit/>
        </w:trPr>
        <w:tc>
          <w:tcPr>
            <w:tcW w:w="6237" w:type="dxa"/>
            <w:vAlign w:val="center"/>
          </w:tcPr>
          <w:p w14:paraId="6469A6D8" w14:textId="77777777" w:rsidR="00E47B8F" w:rsidRPr="00787BD2" w:rsidRDefault="00E47B8F" w:rsidP="00EE4951">
            <w:pPr>
              <w:spacing w:line="264" w:lineRule="auto"/>
              <w:jc w:val="center"/>
              <w:rPr>
                <w:sz w:val="26"/>
                <w:szCs w:val="26"/>
              </w:rPr>
            </w:pPr>
            <w:r w:rsidRPr="00787BD2">
              <w:rPr>
                <w:sz w:val="26"/>
                <w:szCs w:val="26"/>
              </w:rPr>
              <w:t>100…95</w:t>
            </w:r>
          </w:p>
        </w:tc>
        <w:tc>
          <w:tcPr>
            <w:tcW w:w="3402" w:type="dxa"/>
            <w:vAlign w:val="center"/>
          </w:tcPr>
          <w:p w14:paraId="4432979E" w14:textId="77777777" w:rsidR="00E47B8F" w:rsidRPr="00787BD2" w:rsidRDefault="00E47B8F" w:rsidP="00EE4951">
            <w:pPr>
              <w:spacing w:line="264" w:lineRule="auto"/>
              <w:jc w:val="center"/>
              <w:rPr>
                <w:sz w:val="26"/>
                <w:szCs w:val="26"/>
              </w:rPr>
            </w:pPr>
            <w:r w:rsidRPr="00787BD2">
              <w:rPr>
                <w:sz w:val="26"/>
                <w:szCs w:val="26"/>
              </w:rPr>
              <w:t>Відмінно</w:t>
            </w:r>
          </w:p>
        </w:tc>
      </w:tr>
      <w:tr w:rsidR="00E47B8F" w:rsidRPr="00787BD2" w14:paraId="76201481" w14:textId="77777777" w:rsidTr="00EE4951">
        <w:trPr>
          <w:cantSplit/>
        </w:trPr>
        <w:tc>
          <w:tcPr>
            <w:tcW w:w="6237" w:type="dxa"/>
            <w:vAlign w:val="center"/>
          </w:tcPr>
          <w:p w14:paraId="7022E0A4" w14:textId="77777777" w:rsidR="00E47B8F" w:rsidRPr="00787BD2" w:rsidRDefault="00E47B8F" w:rsidP="00EE4951">
            <w:pPr>
              <w:spacing w:line="264" w:lineRule="auto"/>
              <w:jc w:val="center"/>
              <w:rPr>
                <w:sz w:val="26"/>
                <w:szCs w:val="26"/>
              </w:rPr>
            </w:pPr>
            <w:r w:rsidRPr="00787BD2">
              <w:rPr>
                <w:sz w:val="26"/>
                <w:szCs w:val="26"/>
              </w:rPr>
              <w:t>94…85</w:t>
            </w:r>
          </w:p>
        </w:tc>
        <w:tc>
          <w:tcPr>
            <w:tcW w:w="3402" w:type="dxa"/>
            <w:vAlign w:val="center"/>
          </w:tcPr>
          <w:p w14:paraId="0510F1FC" w14:textId="77777777" w:rsidR="00E47B8F" w:rsidRPr="00787BD2" w:rsidRDefault="00E47B8F" w:rsidP="00EE4951">
            <w:pPr>
              <w:spacing w:line="264" w:lineRule="auto"/>
              <w:jc w:val="center"/>
              <w:rPr>
                <w:sz w:val="26"/>
                <w:szCs w:val="26"/>
              </w:rPr>
            </w:pPr>
            <w:r w:rsidRPr="00787BD2">
              <w:rPr>
                <w:sz w:val="26"/>
                <w:szCs w:val="26"/>
              </w:rPr>
              <w:t>Дуже добре</w:t>
            </w:r>
          </w:p>
        </w:tc>
      </w:tr>
      <w:tr w:rsidR="00E47B8F" w:rsidRPr="00787BD2" w14:paraId="167EAC12" w14:textId="77777777" w:rsidTr="00EE4951">
        <w:trPr>
          <w:cantSplit/>
        </w:trPr>
        <w:tc>
          <w:tcPr>
            <w:tcW w:w="6237" w:type="dxa"/>
            <w:vAlign w:val="center"/>
          </w:tcPr>
          <w:p w14:paraId="47BF8F66" w14:textId="77777777" w:rsidR="00E47B8F" w:rsidRPr="00787BD2" w:rsidRDefault="00E47B8F" w:rsidP="00EE4951">
            <w:pPr>
              <w:spacing w:line="264" w:lineRule="auto"/>
              <w:jc w:val="center"/>
              <w:rPr>
                <w:sz w:val="26"/>
                <w:szCs w:val="26"/>
              </w:rPr>
            </w:pPr>
            <w:r w:rsidRPr="00787BD2">
              <w:rPr>
                <w:sz w:val="26"/>
                <w:szCs w:val="26"/>
              </w:rPr>
              <w:t>84…75</w:t>
            </w:r>
          </w:p>
        </w:tc>
        <w:tc>
          <w:tcPr>
            <w:tcW w:w="3402" w:type="dxa"/>
            <w:vAlign w:val="center"/>
          </w:tcPr>
          <w:p w14:paraId="1AED23AF" w14:textId="77777777" w:rsidR="00E47B8F" w:rsidRPr="00787BD2" w:rsidRDefault="00E47B8F" w:rsidP="00EE4951">
            <w:pPr>
              <w:spacing w:line="264" w:lineRule="auto"/>
              <w:jc w:val="center"/>
              <w:rPr>
                <w:sz w:val="26"/>
                <w:szCs w:val="26"/>
              </w:rPr>
            </w:pPr>
            <w:r w:rsidRPr="00787BD2">
              <w:rPr>
                <w:sz w:val="26"/>
                <w:szCs w:val="26"/>
              </w:rPr>
              <w:t>Добре</w:t>
            </w:r>
          </w:p>
        </w:tc>
      </w:tr>
      <w:tr w:rsidR="00E47B8F" w:rsidRPr="00787BD2" w14:paraId="6A6D1D8C" w14:textId="77777777" w:rsidTr="00EE4951">
        <w:trPr>
          <w:cantSplit/>
        </w:trPr>
        <w:tc>
          <w:tcPr>
            <w:tcW w:w="6237" w:type="dxa"/>
            <w:vAlign w:val="center"/>
          </w:tcPr>
          <w:p w14:paraId="149BEA8F" w14:textId="77777777" w:rsidR="00E47B8F" w:rsidRPr="00787BD2" w:rsidRDefault="00E47B8F" w:rsidP="00EE4951">
            <w:pPr>
              <w:spacing w:line="264" w:lineRule="auto"/>
              <w:jc w:val="center"/>
              <w:rPr>
                <w:sz w:val="26"/>
                <w:szCs w:val="26"/>
              </w:rPr>
            </w:pPr>
            <w:r w:rsidRPr="00787BD2">
              <w:rPr>
                <w:sz w:val="26"/>
                <w:szCs w:val="26"/>
              </w:rPr>
              <w:t>74…65</w:t>
            </w:r>
          </w:p>
        </w:tc>
        <w:tc>
          <w:tcPr>
            <w:tcW w:w="3402" w:type="dxa"/>
            <w:vAlign w:val="center"/>
          </w:tcPr>
          <w:p w14:paraId="3C823662" w14:textId="77777777" w:rsidR="00E47B8F" w:rsidRPr="00787BD2" w:rsidRDefault="00E47B8F" w:rsidP="00EE4951">
            <w:pPr>
              <w:spacing w:line="264" w:lineRule="auto"/>
              <w:jc w:val="center"/>
              <w:rPr>
                <w:sz w:val="26"/>
                <w:szCs w:val="26"/>
              </w:rPr>
            </w:pPr>
            <w:r w:rsidRPr="00787BD2">
              <w:rPr>
                <w:sz w:val="26"/>
                <w:szCs w:val="26"/>
              </w:rPr>
              <w:t>Задовільно</w:t>
            </w:r>
          </w:p>
        </w:tc>
      </w:tr>
      <w:tr w:rsidR="00E47B8F" w:rsidRPr="00787BD2" w14:paraId="4BE8EE1E" w14:textId="77777777" w:rsidTr="00EE4951">
        <w:trPr>
          <w:cantSplit/>
        </w:trPr>
        <w:tc>
          <w:tcPr>
            <w:tcW w:w="6237" w:type="dxa"/>
            <w:vAlign w:val="center"/>
          </w:tcPr>
          <w:p w14:paraId="77137CCA" w14:textId="77777777" w:rsidR="00E47B8F" w:rsidRPr="00787BD2" w:rsidRDefault="00E47B8F" w:rsidP="00EE4951">
            <w:pPr>
              <w:spacing w:line="264" w:lineRule="auto"/>
              <w:jc w:val="center"/>
              <w:rPr>
                <w:sz w:val="26"/>
                <w:szCs w:val="26"/>
              </w:rPr>
            </w:pPr>
            <w:r w:rsidRPr="00787BD2">
              <w:rPr>
                <w:sz w:val="26"/>
                <w:szCs w:val="26"/>
              </w:rPr>
              <w:t>64…60</w:t>
            </w:r>
          </w:p>
        </w:tc>
        <w:tc>
          <w:tcPr>
            <w:tcW w:w="3402" w:type="dxa"/>
            <w:vAlign w:val="center"/>
          </w:tcPr>
          <w:p w14:paraId="41A75807" w14:textId="77777777" w:rsidR="00E47B8F" w:rsidRPr="00787BD2" w:rsidRDefault="00E47B8F" w:rsidP="00EE4951">
            <w:pPr>
              <w:spacing w:line="264" w:lineRule="auto"/>
              <w:jc w:val="center"/>
              <w:rPr>
                <w:sz w:val="26"/>
                <w:szCs w:val="26"/>
              </w:rPr>
            </w:pPr>
            <w:r w:rsidRPr="00787BD2">
              <w:rPr>
                <w:sz w:val="26"/>
                <w:szCs w:val="26"/>
              </w:rPr>
              <w:t>Достатньо</w:t>
            </w:r>
          </w:p>
        </w:tc>
      </w:tr>
      <w:tr w:rsidR="00E47B8F" w:rsidRPr="00787BD2" w14:paraId="56D5EE18" w14:textId="77777777" w:rsidTr="00EE4951">
        <w:tc>
          <w:tcPr>
            <w:tcW w:w="6237" w:type="dxa"/>
            <w:vAlign w:val="center"/>
          </w:tcPr>
          <w:p w14:paraId="4203CC1D" w14:textId="77777777" w:rsidR="00E47B8F" w:rsidRPr="00787BD2" w:rsidRDefault="00E47B8F" w:rsidP="00EE4951">
            <w:pPr>
              <w:spacing w:line="264" w:lineRule="auto"/>
              <w:jc w:val="center"/>
              <w:rPr>
                <w:sz w:val="26"/>
                <w:szCs w:val="26"/>
              </w:rPr>
            </w:pPr>
            <w:r w:rsidRPr="00787BD2">
              <w:rPr>
                <w:sz w:val="26"/>
                <w:szCs w:val="26"/>
              </w:rPr>
              <w:t>Менше 60</w:t>
            </w:r>
          </w:p>
        </w:tc>
        <w:tc>
          <w:tcPr>
            <w:tcW w:w="3402" w:type="dxa"/>
            <w:vAlign w:val="center"/>
          </w:tcPr>
          <w:p w14:paraId="26BA5EDC" w14:textId="77777777" w:rsidR="00E47B8F" w:rsidRPr="00787BD2" w:rsidRDefault="00E47B8F" w:rsidP="00EE4951">
            <w:pPr>
              <w:spacing w:line="264" w:lineRule="auto"/>
              <w:jc w:val="center"/>
              <w:rPr>
                <w:sz w:val="26"/>
                <w:szCs w:val="26"/>
              </w:rPr>
            </w:pPr>
            <w:r w:rsidRPr="00787BD2">
              <w:rPr>
                <w:sz w:val="26"/>
                <w:szCs w:val="26"/>
              </w:rPr>
              <w:t>Незадовільно</w:t>
            </w:r>
          </w:p>
        </w:tc>
      </w:tr>
      <w:tr w:rsidR="00E47B8F" w:rsidRPr="00787BD2" w14:paraId="62300040" w14:textId="77777777" w:rsidTr="00EE4951">
        <w:tc>
          <w:tcPr>
            <w:tcW w:w="6237" w:type="dxa"/>
            <w:vAlign w:val="center"/>
          </w:tcPr>
          <w:p w14:paraId="681BF631" w14:textId="77777777" w:rsidR="00E47B8F" w:rsidRPr="00787BD2" w:rsidRDefault="00E47B8F" w:rsidP="00EE4951">
            <w:pPr>
              <w:spacing w:line="264" w:lineRule="auto"/>
              <w:jc w:val="center"/>
              <w:rPr>
                <w:sz w:val="26"/>
                <w:szCs w:val="26"/>
              </w:rPr>
            </w:pPr>
            <w:r w:rsidRPr="00787BD2">
              <w:rPr>
                <w:sz w:val="26"/>
                <w:szCs w:val="26"/>
              </w:rPr>
              <w:t>Є не зараховані лабораторні роботи або</w:t>
            </w:r>
            <w:r w:rsidRPr="00787BD2">
              <w:rPr>
                <w:sz w:val="26"/>
                <w:szCs w:val="26"/>
              </w:rPr>
              <w:br/>
              <w:t>не зарахована розрахункова робота</w:t>
            </w:r>
          </w:p>
        </w:tc>
        <w:tc>
          <w:tcPr>
            <w:tcW w:w="3402" w:type="dxa"/>
            <w:vAlign w:val="center"/>
          </w:tcPr>
          <w:p w14:paraId="13C0B016" w14:textId="77777777" w:rsidR="00E47B8F" w:rsidRPr="00787BD2" w:rsidRDefault="00E47B8F" w:rsidP="00EE4951">
            <w:pPr>
              <w:spacing w:line="264" w:lineRule="auto"/>
              <w:jc w:val="center"/>
              <w:rPr>
                <w:sz w:val="26"/>
                <w:szCs w:val="26"/>
              </w:rPr>
            </w:pPr>
            <w:r w:rsidRPr="00787BD2">
              <w:rPr>
                <w:sz w:val="26"/>
                <w:szCs w:val="26"/>
              </w:rPr>
              <w:t>Не допущено</w:t>
            </w:r>
          </w:p>
        </w:tc>
      </w:tr>
    </w:tbl>
    <w:p w14:paraId="09EB39CD" w14:textId="77777777" w:rsidR="00636AF6" w:rsidRPr="00636AF6" w:rsidRDefault="00636AF6" w:rsidP="00636AF6"/>
    <w:p w14:paraId="3DA2CD2D" w14:textId="540BB224" w:rsidR="004A6336" w:rsidRPr="004472C0" w:rsidRDefault="004A6336" w:rsidP="00BA05E2">
      <w:pPr>
        <w:pStyle w:val="1"/>
        <w:spacing w:before="360" w:line="240" w:lineRule="auto"/>
        <w:ind w:left="714" w:hanging="357"/>
      </w:pPr>
      <w:r w:rsidRPr="00BA6203">
        <w:lastRenderedPageBreak/>
        <w:t>Додаткова інформація з дисципліни</w:t>
      </w:r>
      <w:r w:rsidR="00087AFC">
        <w:t xml:space="preserve"> (освітнього компонента)</w:t>
      </w:r>
    </w:p>
    <w:p w14:paraId="0353B651" w14:textId="5698BE5C" w:rsidR="00581FB0" w:rsidRDefault="00581FB0" w:rsidP="00581FB0">
      <w:pPr>
        <w:spacing w:after="120"/>
        <w:jc w:val="center"/>
        <w:rPr>
          <w:rFonts w:ascii="Arial" w:hAnsi="Arial" w:cs="Arial"/>
          <w:b/>
          <w:sz w:val="22"/>
          <w:szCs w:val="22"/>
        </w:rPr>
      </w:pPr>
      <w:r w:rsidRPr="00581FB0">
        <w:rPr>
          <w:rFonts w:ascii="Arial" w:hAnsi="Arial" w:cs="Arial"/>
          <w:b/>
          <w:sz w:val="22"/>
          <w:szCs w:val="22"/>
        </w:rPr>
        <w:t>ПИТАННЯ З ДИСЦИПЛІНИ</w:t>
      </w:r>
      <w:r w:rsidRPr="00581FB0">
        <w:rPr>
          <w:rFonts w:ascii="Arial" w:hAnsi="Arial" w:cs="Arial"/>
          <w:b/>
          <w:sz w:val="22"/>
          <w:szCs w:val="22"/>
        </w:rPr>
        <w:br/>
        <w:t>«</w:t>
      </w:r>
      <w:r w:rsidR="00E8783E">
        <w:rPr>
          <w:rFonts w:ascii="Arial" w:hAnsi="Arial" w:cs="Arial"/>
          <w:b/>
          <w:sz w:val="22"/>
          <w:szCs w:val="22"/>
        </w:rPr>
        <w:t>М</w:t>
      </w:r>
      <w:r w:rsidR="00E8783E" w:rsidRPr="00581FB0">
        <w:rPr>
          <w:rFonts w:ascii="Arial" w:hAnsi="Arial" w:cs="Arial"/>
          <w:b/>
          <w:sz w:val="22"/>
          <w:szCs w:val="22"/>
        </w:rPr>
        <w:t>еханіка матеріалів і конструкцій</w:t>
      </w:r>
      <w:r w:rsidR="00E8783E">
        <w:rPr>
          <w:rFonts w:ascii="Arial" w:hAnsi="Arial" w:cs="Arial"/>
          <w:b/>
          <w:sz w:val="22"/>
          <w:szCs w:val="22"/>
        </w:rPr>
        <w:t>.</w:t>
      </w:r>
      <w:r w:rsidR="009B512D">
        <w:rPr>
          <w:rFonts w:ascii="Arial" w:hAnsi="Arial" w:cs="Arial"/>
          <w:b/>
          <w:sz w:val="22"/>
          <w:szCs w:val="22"/>
        </w:rPr>
        <w:t xml:space="preserve"> Частина 1</w:t>
      </w:r>
      <w:r w:rsidR="00E8783E">
        <w:rPr>
          <w:rFonts w:ascii="Arial" w:hAnsi="Arial" w:cs="Arial"/>
          <w:b/>
          <w:sz w:val="22"/>
          <w:szCs w:val="22"/>
        </w:rPr>
        <w:t>.</w:t>
      </w:r>
      <w:r w:rsidR="009B512D">
        <w:rPr>
          <w:rFonts w:ascii="Arial" w:hAnsi="Arial" w:cs="Arial"/>
          <w:b/>
          <w:sz w:val="22"/>
          <w:szCs w:val="22"/>
        </w:rPr>
        <w:t xml:space="preserve"> </w:t>
      </w:r>
      <w:r w:rsidR="009B512D" w:rsidRPr="009B512D">
        <w:rPr>
          <w:rFonts w:ascii="Arial" w:hAnsi="Arial" w:cs="Arial"/>
          <w:b/>
          <w:sz w:val="22"/>
          <w:szCs w:val="22"/>
        </w:rPr>
        <w:t>Просте навантаження</w:t>
      </w:r>
      <w:r w:rsidRPr="00581FB0">
        <w:rPr>
          <w:rFonts w:ascii="Arial" w:hAnsi="Arial" w:cs="Arial"/>
          <w:b/>
          <w:sz w:val="22"/>
          <w:szCs w:val="22"/>
        </w:rPr>
        <w:t>»</w:t>
      </w:r>
      <w:r>
        <w:rPr>
          <w:rFonts w:ascii="Arial" w:hAnsi="Arial" w:cs="Arial"/>
          <w:b/>
          <w:sz w:val="22"/>
          <w:szCs w:val="22"/>
        </w:rPr>
        <w:t>,</w:t>
      </w:r>
      <w:r>
        <w:rPr>
          <w:rFonts w:ascii="Arial" w:hAnsi="Arial" w:cs="Arial"/>
          <w:b/>
          <w:sz w:val="22"/>
          <w:szCs w:val="22"/>
        </w:rPr>
        <w:br/>
      </w:r>
      <w:r w:rsidR="00E8783E">
        <w:rPr>
          <w:rFonts w:ascii="Arial" w:hAnsi="Arial" w:cs="Arial"/>
          <w:b/>
          <w:sz w:val="22"/>
          <w:szCs w:val="22"/>
        </w:rPr>
        <w:t>що виносяться на екзамен</w:t>
      </w:r>
    </w:p>
    <w:p w14:paraId="7283E574" w14:textId="3D85F098" w:rsidR="00581FB0" w:rsidRPr="00581FB0" w:rsidRDefault="00581FB0" w:rsidP="00581FB0">
      <w:pPr>
        <w:numPr>
          <w:ilvl w:val="0"/>
          <w:numId w:val="23"/>
        </w:numPr>
        <w:tabs>
          <w:tab w:val="clear" w:pos="720"/>
          <w:tab w:val="num" w:pos="426"/>
        </w:tabs>
        <w:spacing w:line="240" w:lineRule="auto"/>
        <w:ind w:hanging="720"/>
        <w:rPr>
          <w:sz w:val="22"/>
          <w:szCs w:val="22"/>
        </w:rPr>
      </w:pPr>
      <w:r w:rsidRPr="00581FB0">
        <w:rPr>
          <w:sz w:val="22"/>
          <w:szCs w:val="22"/>
        </w:rPr>
        <w:t>Основні гіпотези і принципи механіки матеріалів і конструкцій та приклади їх застосування.</w:t>
      </w:r>
    </w:p>
    <w:p w14:paraId="4906899A" w14:textId="77777777" w:rsidR="00581FB0" w:rsidRPr="00581FB0" w:rsidRDefault="00581FB0" w:rsidP="00581FB0">
      <w:pPr>
        <w:numPr>
          <w:ilvl w:val="0"/>
          <w:numId w:val="23"/>
        </w:numPr>
        <w:tabs>
          <w:tab w:val="clear" w:pos="720"/>
          <w:tab w:val="num" w:pos="426"/>
        </w:tabs>
        <w:spacing w:line="240" w:lineRule="auto"/>
        <w:ind w:hanging="720"/>
        <w:rPr>
          <w:sz w:val="22"/>
          <w:szCs w:val="22"/>
        </w:rPr>
      </w:pPr>
      <w:r w:rsidRPr="00581FB0">
        <w:rPr>
          <w:sz w:val="22"/>
          <w:szCs w:val="22"/>
        </w:rPr>
        <w:t>Моделі матеріалів та сфери їх застосування.</w:t>
      </w:r>
    </w:p>
    <w:p w14:paraId="1AD9B988" w14:textId="77777777" w:rsidR="00581FB0" w:rsidRPr="00581FB0" w:rsidRDefault="00581FB0" w:rsidP="00581FB0">
      <w:pPr>
        <w:numPr>
          <w:ilvl w:val="0"/>
          <w:numId w:val="23"/>
        </w:numPr>
        <w:tabs>
          <w:tab w:val="clear" w:pos="720"/>
          <w:tab w:val="num" w:pos="426"/>
        </w:tabs>
        <w:spacing w:line="240" w:lineRule="auto"/>
        <w:ind w:hanging="720"/>
        <w:rPr>
          <w:sz w:val="22"/>
          <w:szCs w:val="22"/>
        </w:rPr>
      </w:pPr>
      <w:r w:rsidRPr="00581FB0">
        <w:rPr>
          <w:sz w:val="22"/>
          <w:szCs w:val="22"/>
        </w:rPr>
        <w:t>Моделювання зовнішніх сил в задачах механіки матеріалів і конструкцій.</w:t>
      </w:r>
    </w:p>
    <w:p w14:paraId="2DAF4F0E" w14:textId="77777777" w:rsidR="00581FB0" w:rsidRPr="00581FB0" w:rsidRDefault="00581FB0" w:rsidP="00581FB0">
      <w:pPr>
        <w:numPr>
          <w:ilvl w:val="0"/>
          <w:numId w:val="23"/>
        </w:numPr>
        <w:tabs>
          <w:tab w:val="clear" w:pos="720"/>
          <w:tab w:val="num" w:pos="426"/>
        </w:tabs>
        <w:spacing w:line="240" w:lineRule="auto"/>
        <w:ind w:hanging="720"/>
        <w:rPr>
          <w:sz w:val="22"/>
          <w:szCs w:val="22"/>
        </w:rPr>
      </w:pPr>
      <w:r w:rsidRPr="00581FB0">
        <w:rPr>
          <w:sz w:val="22"/>
          <w:szCs w:val="22"/>
        </w:rPr>
        <w:t>Поняття про розрахункову схему. Моделювання форми тіла та опор.</w:t>
      </w:r>
    </w:p>
    <w:p w14:paraId="39788BDA" w14:textId="77777777" w:rsidR="00581FB0" w:rsidRPr="00581FB0" w:rsidRDefault="00581FB0" w:rsidP="00581FB0">
      <w:pPr>
        <w:numPr>
          <w:ilvl w:val="0"/>
          <w:numId w:val="23"/>
        </w:numPr>
        <w:tabs>
          <w:tab w:val="clear" w:pos="720"/>
          <w:tab w:val="num" w:pos="426"/>
        </w:tabs>
        <w:spacing w:line="240" w:lineRule="auto"/>
        <w:ind w:hanging="720"/>
        <w:rPr>
          <w:sz w:val="22"/>
          <w:szCs w:val="22"/>
        </w:rPr>
      </w:pPr>
      <w:r w:rsidRPr="00581FB0">
        <w:rPr>
          <w:sz w:val="22"/>
          <w:szCs w:val="22"/>
        </w:rPr>
        <w:t>Внутрішні сили.</w:t>
      </w:r>
    </w:p>
    <w:p w14:paraId="6099F3C6" w14:textId="77777777" w:rsidR="00581FB0" w:rsidRPr="00581FB0" w:rsidRDefault="00581FB0" w:rsidP="00581FB0">
      <w:pPr>
        <w:numPr>
          <w:ilvl w:val="0"/>
          <w:numId w:val="23"/>
        </w:numPr>
        <w:tabs>
          <w:tab w:val="clear" w:pos="720"/>
          <w:tab w:val="num" w:pos="426"/>
        </w:tabs>
        <w:spacing w:line="240" w:lineRule="auto"/>
        <w:ind w:hanging="720"/>
        <w:rPr>
          <w:sz w:val="22"/>
          <w:szCs w:val="22"/>
        </w:rPr>
      </w:pPr>
      <w:r w:rsidRPr="00581FB0">
        <w:rPr>
          <w:sz w:val="22"/>
          <w:szCs w:val="22"/>
        </w:rPr>
        <w:t>Методи визначення внутрішніх сил в деформованому тілі.</w:t>
      </w:r>
    </w:p>
    <w:p w14:paraId="0D29DB02" w14:textId="77777777" w:rsidR="00581FB0" w:rsidRPr="00581FB0" w:rsidRDefault="00581FB0" w:rsidP="00581FB0">
      <w:pPr>
        <w:numPr>
          <w:ilvl w:val="0"/>
          <w:numId w:val="23"/>
        </w:numPr>
        <w:tabs>
          <w:tab w:val="clear" w:pos="720"/>
          <w:tab w:val="num" w:pos="426"/>
        </w:tabs>
        <w:spacing w:line="240" w:lineRule="auto"/>
        <w:ind w:hanging="720"/>
        <w:rPr>
          <w:sz w:val="22"/>
          <w:szCs w:val="22"/>
        </w:rPr>
      </w:pPr>
      <w:r w:rsidRPr="00581FB0">
        <w:rPr>
          <w:sz w:val="22"/>
          <w:szCs w:val="22"/>
        </w:rPr>
        <w:t>Найпростіші види навантаження стержня.</w:t>
      </w:r>
    </w:p>
    <w:p w14:paraId="19C39AAB" w14:textId="77777777" w:rsidR="00581FB0" w:rsidRPr="00581FB0" w:rsidRDefault="00581FB0" w:rsidP="00581FB0">
      <w:pPr>
        <w:numPr>
          <w:ilvl w:val="0"/>
          <w:numId w:val="23"/>
        </w:numPr>
        <w:tabs>
          <w:tab w:val="clear" w:pos="720"/>
          <w:tab w:val="num" w:pos="426"/>
        </w:tabs>
        <w:spacing w:line="240" w:lineRule="auto"/>
        <w:ind w:hanging="720"/>
        <w:rPr>
          <w:sz w:val="22"/>
          <w:szCs w:val="22"/>
        </w:rPr>
      </w:pPr>
      <w:r w:rsidRPr="00581FB0">
        <w:rPr>
          <w:sz w:val="22"/>
          <w:szCs w:val="22"/>
        </w:rPr>
        <w:t>Диференціальні залежності між внутрішніми зусиллями при згині.</w:t>
      </w:r>
    </w:p>
    <w:p w14:paraId="00115BC8" w14:textId="77777777" w:rsidR="00581FB0" w:rsidRPr="00581FB0" w:rsidRDefault="00581FB0" w:rsidP="00581FB0">
      <w:pPr>
        <w:numPr>
          <w:ilvl w:val="0"/>
          <w:numId w:val="23"/>
        </w:numPr>
        <w:tabs>
          <w:tab w:val="clear" w:pos="720"/>
          <w:tab w:val="num" w:pos="426"/>
        </w:tabs>
        <w:spacing w:line="240" w:lineRule="auto"/>
        <w:ind w:hanging="720"/>
        <w:rPr>
          <w:sz w:val="22"/>
          <w:szCs w:val="22"/>
        </w:rPr>
      </w:pPr>
      <w:r w:rsidRPr="00581FB0">
        <w:rPr>
          <w:sz w:val="22"/>
          <w:szCs w:val="22"/>
        </w:rPr>
        <w:t xml:space="preserve">Поняття про напруження і деформацію. </w:t>
      </w:r>
    </w:p>
    <w:p w14:paraId="34FAA9F9" w14:textId="77777777" w:rsidR="00581FB0" w:rsidRPr="00581FB0" w:rsidRDefault="00581FB0" w:rsidP="00581FB0">
      <w:pPr>
        <w:numPr>
          <w:ilvl w:val="0"/>
          <w:numId w:val="23"/>
        </w:numPr>
        <w:tabs>
          <w:tab w:val="clear" w:pos="720"/>
          <w:tab w:val="num" w:pos="426"/>
        </w:tabs>
        <w:spacing w:line="240" w:lineRule="auto"/>
        <w:ind w:hanging="720"/>
        <w:rPr>
          <w:sz w:val="22"/>
          <w:szCs w:val="22"/>
        </w:rPr>
      </w:pPr>
      <w:r w:rsidRPr="00581FB0">
        <w:rPr>
          <w:sz w:val="22"/>
          <w:szCs w:val="22"/>
        </w:rPr>
        <w:t>Система інтегральних рівнянь рівноваги стержня.</w:t>
      </w:r>
    </w:p>
    <w:p w14:paraId="0F5796A5" w14:textId="77777777" w:rsidR="00581FB0" w:rsidRPr="00581FB0" w:rsidRDefault="00581FB0" w:rsidP="00581FB0">
      <w:pPr>
        <w:numPr>
          <w:ilvl w:val="0"/>
          <w:numId w:val="23"/>
        </w:numPr>
        <w:tabs>
          <w:tab w:val="clear" w:pos="720"/>
          <w:tab w:val="num" w:pos="426"/>
        </w:tabs>
        <w:spacing w:line="240" w:lineRule="auto"/>
        <w:ind w:hanging="720"/>
        <w:rPr>
          <w:sz w:val="22"/>
          <w:szCs w:val="22"/>
        </w:rPr>
      </w:pPr>
      <w:r w:rsidRPr="00581FB0">
        <w:rPr>
          <w:sz w:val="22"/>
          <w:szCs w:val="22"/>
        </w:rPr>
        <w:t>Визначення центрів ваги симетричних та несиметричних перерізів.</w:t>
      </w:r>
    </w:p>
    <w:p w14:paraId="2E3AE93F" w14:textId="77777777" w:rsidR="00581FB0" w:rsidRPr="00581FB0" w:rsidRDefault="00581FB0" w:rsidP="00581FB0">
      <w:pPr>
        <w:numPr>
          <w:ilvl w:val="0"/>
          <w:numId w:val="23"/>
        </w:numPr>
        <w:tabs>
          <w:tab w:val="clear" w:pos="720"/>
          <w:tab w:val="num" w:pos="426"/>
        </w:tabs>
        <w:spacing w:line="240" w:lineRule="auto"/>
        <w:ind w:hanging="720"/>
        <w:rPr>
          <w:sz w:val="22"/>
          <w:szCs w:val="22"/>
        </w:rPr>
      </w:pPr>
      <w:r w:rsidRPr="00581FB0">
        <w:rPr>
          <w:sz w:val="22"/>
          <w:szCs w:val="22"/>
        </w:rPr>
        <w:t>Моменти інерції плоских перерізів. Методи їх визначення.</w:t>
      </w:r>
    </w:p>
    <w:p w14:paraId="2512DD4C" w14:textId="77777777" w:rsidR="00581FB0" w:rsidRPr="00581FB0" w:rsidRDefault="00581FB0" w:rsidP="00581FB0">
      <w:pPr>
        <w:numPr>
          <w:ilvl w:val="0"/>
          <w:numId w:val="23"/>
        </w:numPr>
        <w:tabs>
          <w:tab w:val="clear" w:pos="720"/>
          <w:tab w:val="num" w:pos="426"/>
        </w:tabs>
        <w:spacing w:line="240" w:lineRule="auto"/>
        <w:ind w:hanging="720"/>
        <w:rPr>
          <w:sz w:val="22"/>
          <w:szCs w:val="22"/>
        </w:rPr>
      </w:pPr>
      <w:r w:rsidRPr="00581FB0">
        <w:rPr>
          <w:sz w:val="22"/>
          <w:szCs w:val="22"/>
        </w:rPr>
        <w:t>Визначення моментів інерції для паралельних осей.</w:t>
      </w:r>
    </w:p>
    <w:p w14:paraId="5FC0640E" w14:textId="77777777" w:rsidR="00581FB0" w:rsidRPr="00581FB0" w:rsidRDefault="00581FB0" w:rsidP="00581FB0">
      <w:pPr>
        <w:numPr>
          <w:ilvl w:val="0"/>
          <w:numId w:val="23"/>
        </w:numPr>
        <w:tabs>
          <w:tab w:val="clear" w:pos="720"/>
          <w:tab w:val="num" w:pos="426"/>
        </w:tabs>
        <w:spacing w:line="240" w:lineRule="auto"/>
        <w:ind w:hanging="720"/>
        <w:rPr>
          <w:sz w:val="22"/>
          <w:szCs w:val="22"/>
        </w:rPr>
      </w:pPr>
      <w:r w:rsidRPr="00581FB0">
        <w:rPr>
          <w:sz w:val="22"/>
          <w:szCs w:val="22"/>
        </w:rPr>
        <w:t>Визначення моментів інерції при повороті осей.</w:t>
      </w:r>
    </w:p>
    <w:p w14:paraId="72CB56CF" w14:textId="77777777" w:rsidR="00581FB0" w:rsidRPr="00581FB0" w:rsidRDefault="00581FB0" w:rsidP="00581FB0">
      <w:pPr>
        <w:numPr>
          <w:ilvl w:val="0"/>
          <w:numId w:val="23"/>
        </w:numPr>
        <w:tabs>
          <w:tab w:val="clear" w:pos="720"/>
          <w:tab w:val="num" w:pos="426"/>
        </w:tabs>
        <w:spacing w:line="240" w:lineRule="auto"/>
        <w:ind w:hanging="720"/>
        <w:rPr>
          <w:sz w:val="22"/>
          <w:szCs w:val="22"/>
        </w:rPr>
      </w:pPr>
      <w:r w:rsidRPr="00581FB0">
        <w:rPr>
          <w:sz w:val="22"/>
          <w:szCs w:val="22"/>
        </w:rPr>
        <w:t>Головні осі та головні моменти інерції.</w:t>
      </w:r>
    </w:p>
    <w:p w14:paraId="7DCE2859" w14:textId="77777777" w:rsidR="00581FB0" w:rsidRPr="00581FB0" w:rsidRDefault="00581FB0" w:rsidP="00581FB0">
      <w:pPr>
        <w:numPr>
          <w:ilvl w:val="0"/>
          <w:numId w:val="23"/>
        </w:numPr>
        <w:tabs>
          <w:tab w:val="clear" w:pos="720"/>
          <w:tab w:val="num" w:pos="426"/>
        </w:tabs>
        <w:spacing w:line="240" w:lineRule="auto"/>
        <w:ind w:hanging="720"/>
        <w:rPr>
          <w:sz w:val="22"/>
          <w:szCs w:val="22"/>
        </w:rPr>
      </w:pPr>
      <w:r w:rsidRPr="00581FB0">
        <w:rPr>
          <w:sz w:val="22"/>
          <w:szCs w:val="22"/>
        </w:rPr>
        <w:t>Осьові та полярні моменти опору. Порядок їх визначення для довільних перерізів.</w:t>
      </w:r>
    </w:p>
    <w:p w14:paraId="68EEE6ED" w14:textId="77777777" w:rsidR="00581FB0" w:rsidRPr="00581FB0" w:rsidRDefault="00581FB0" w:rsidP="00581FB0">
      <w:pPr>
        <w:numPr>
          <w:ilvl w:val="0"/>
          <w:numId w:val="23"/>
        </w:numPr>
        <w:tabs>
          <w:tab w:val="clear" w:pos="720"/>
          <w:tab w:val="num" w:pos="426"/>
        </w:tabs>
        <w:spacing w:line="240" w:lineRule="auto"/>
        <w:ind w:hanging="720"/>
        <w:rPr>
          <w:sz w:val="22"/>
          <w:szCs w:val="22"/>
        </w:rPr>
      </w:pPr>
      <w:r w:rsidRPr="00581FB0">
        <w:rPr>
          <w:sz w:val="22"/>
          <w:szCs w:val="22"/>
        </w:rPr>
        <w:t>Визначення напружень та деформацій в стержні за чистого розтягу-стиску.</w:t>
      </w:r>
    </w:p>
    <w:p w14:paraId="301DF108" w14:textId="77777777" w:rsidR="00581FB0" w:rsidRPr="00581FB0" w:rsidRDefault="00581FB0" w:rsidP="00581FB0">
      <w:pPr>
        <w:numPr>
          <w:ilvl w:val="0"/>
          <w:numId w:val="23"/>
        </w:numPr>
        <w:tabs>
          <w:tab w:val="clear" w:pos="720"/>
          <w:tab w:val="num" w:pos="426"/>
        </w:tabs>
        <w:spacing w:line="240" w:lineRule="auto"/>
        <w:ind w:hanging="720"/>
        <w:rPr>
          <w:sz w:val="22"/>
          <w:szCs w:val="22"/>
        </w:rPr>
      </w:pPr>
      <w:r w:rsidRPr="00581FB0">
        <w:rPr>
          <w:sz w:val="22"/>
          <w:szCs w:val="22"/>
        </w:rPr>
        <w:t>Умови міцності та жорсткості. Основні види розрахунків з їх застосуванням.</w:t>
      </w:r>
    </w:p>
    <w:p w14:paraId="07B49F12" w14:textId="77777777" w:rsidR="00581FB0" w:rsidRPr="00581FB0" w:rsidRDefault="00581FB0" w:rsidP="00581FB0">
      <w:pPr>
        <w:numPr>
          <w:ilvl w:val="0"/>
          <w:numId w:val="23"/>
        </w:numPr>
        <w:tabs>
          <w:tab w:val="clear" w:pos="720"/>
          <w:tab w:val="num" w:pos="426"/>
        </w:tabs>
        <w:spacing w:line="240" w:lineRule="auto"/>
        <w:ind w:hanging="720"/>
        <w:rPr>
          <w:sz w:val="22"/>
          <w:szCs w:val="22"/>
        </w:rPr>
      </w:pPr>
      <w:r w:rsidRPr="00581FB0">
        <w:rPr>
          <w:sz w:val="22"/>
          <w:szCs w:val="22"/>
        </w:rPr>
        <w:t>Діаграма розтягу. Основні механічні характеристики матеріалів при розтязі.</w:t>
      </w:r>
    </w:p>
    <w:p w14:paraId="37471CE1" w14:textId="77777777" w:rsidR="00581FB0" w:rsidRPr="00581FB0" w:rsidRDefault="00581FB0" w:rsidP="00581FB0">
      <w:pPr>
        <w:numPr>
          <w:ilvl w:val="0"/>
          <w:numId w:val="23"/>
        </w:numPr>
        <w:tabs>
          <w:tab w:val="clear" w:pos="720"/>
          <w:tab w:val="num" w:pos="426"/>
        </w:tabs>
        <w:spacing w:line="240" w:lineRule="auto"/>
        <w:ind w:hanging="720"/>
        <w:rPr>
          <w:sz w:val="22"/>
          <w:szCs w:val="22"/>
        </w:rPr>
      </w:pPr>
      <w:r w:rsidRPr="00581FB0">
        <w:rPr>
          <w:sz w:val="22"/>
          <w:szCs w:val="22"/>
        </w:rPr>
        <w:t>Випробування на стиск. Властивості різних матеріалів при стиску.</w:t>
      </w:r>
    </w:p>
    <w:p w14:paraId="3E2BA514" w14:textId="77777777" w:rsidR="00581FB0" w:rsidRPr="00581FB0" w:rsidRDefault="00581FB0" w:rsidP="00581FB0">
      <w:pPr>
        <w:numPr>
          <w:ilvl w:val="0"/>
          <w:numId w:val="23"/>
        </w:numPr>
        <w:tabs>
          <w:tab w:val="clear" w:pos="720"/>
          <w:tab w:val="num" w:pos="426"/>
        </w:tabs>
        <w:spacing w:line="240" w:lineRule="auto"/>
        <w:ind w:hanging="720"/>
        <w:rPr>
          <w:sz w:val="22"/>
          <w:szCs w:val="22"/>
        </w:rPr>
      </w:pPr>
      <w:r w:rsidRPr="00581FB0">
        <w:rPr>
          <w:sz w:val="22"/>
          <w:szCs w:val="22"/>
        </w:rPr>
        <w:t>Вплив різних факторів на механічні властивості матеріалів.</w:t>
      </w:r>
    </w:p>
    <w:p w14:paraId="2B68B2BB" w14:textId="77777777" w:rsidR="00581FB0" w:rsidRPr="00581FB0" w:rsidRDefault="00581FB0" w:rsidP="00581FB0">
      <w:pPr>
        <w:numPr>
          <w:ilvl w:val="0"/>
          <w:numId w:val="23"/>
        </w:numPr>
        <w:tabs>
          <w:tab w:val="clear" w:pos="720"/>
          <w:tab w:val="num" w:pos="426"/>
        </w:tabs>
        <w:spacing w:line="240" w:lineRule="auto"/>
        <w:ind w:hanging="720"/>
        <w:rPr>
          <w:sz w:val="22"/>
          <w:szCs w:val="22"/>
        </w:rPr>
      </w:pPr>
      <w:r w:rsidRPr="00581FB0">
        <w:rPr>
          <w:sz w:val="22"/>
          <w:szCs w:val="22"/>
        </w:rPr>
        <w:t>Допустимі напруження. Їх визначення в залежності від типу матеріалу.</w:t>
      </w:r>
    </w:p>
    <w:p w14:paraId="6A9D67D4" w14:textId="77777777" w:rsidR="00581FB0" w:rsidRPr="00581FB0" w:rsidRDefault="00581FB0" w:rsidP="00581FB0">
      <w:pPr>
        <w:numPr>
          <w:ilvl w:val="0"/>
          <w:numId w:val="23"/>
        </w:numPr>
        <w:tabs>
          <w:tab w:val="clear" w:pos="720"/>
          <w:tab w:val="num" w:pos="426"/>
        </w:tabs>
        <w:spacing w:line="240" w:lineRule="auto"/>
        <w:ind w:hanging="720"/>
        <w:rPr>
          <w:sz w:val="22"/>
          <w:szCs w:val="22"/>
        </w:rPr>
      </w:pPr>
      <w:r w:rsidRPr="00581FB0">
        <w:rPr>
          <w:sz w:val="22"/>
          <w:szCs w:val="22"/>
        </w:rPr>
        <w:t>Статично-визначувані та статично-невизначувані системи. Методи їх розв'язку.</w:t>
      </w:r>
    </w:p>
    <w:p w14:paraId="33A51D30" w14:textId="77777777" w:rsidR="00581FB0" w:rsidRPr="00581FB0" w:rsidRDefault="00581FB0" w:rsidP="00581FB0">
      <w:pPr>
        <w:numPr>
          <w:ilvl w:val="0"/>
          <w:numId w:val="23"/>
        </w:numPr>
        <w:tabs>
          <w:tab w:val="clear" w:pos="720"/>
          <w:tab w:val="num" w:pos="426"/>
        </w:tabs>
        <w:spacing w:line="240" w:lineRule="auto"/>
        <w:ind w:hanging="720"/>
        <w:rPr>
          <w:sz w:val="22"/>
          <w:szCs w:val="22"/>
        </w:rPr>
      </w:pPr>
      <w:r w:rsidRPr="00581FB0">
        <w:rPr>
          <w:sz w:val="22"/>
          <w:szCs w:val="22"/>
        </w:rPr>
        <w:t>Особливості статично-невизначуваних систем. Монтажні напруження.</w:t>
      </w:r>
    </w:p>
    <w:p w14:paraId="605D86DD" w14:textId="77777777" w:rsidR="00581FB0" w:rsidRPr="00581FB0" w:rsidRDefault="00581FB0" w:rsidP="00581FB0">
      <w:pPr>
        <w:numPr>
          <w:ilvl w:val="0"/>
          <w:numId w:val="23"/>
        </w:numPr>
        <w:tabs>
          <w:tab w:val="clear" w:pos="720"/>
          <w:tab w:val="num" w:pos="426"/>
        </w:tabs>
        <w:spacing w:line="240" w:lineRule="auto"/>
        <w:ind w:hanging="720"/>
        <w:rPr>
          <w:sz w:val="22"/>
          <w:szCs w:val="22"/>
        </w:rPr>
      </w:pPr>
      <w:r w:rsidRPr="00581FB0">
        <w:rPr>
          <w:sz w:val="22"/>
          <w:szCs w:val="22"/>
        </w:rPr>
        <w:t>Особливості статично-невизначуваних систем. Температурні напруження.</w:t>
      </w:r>
    </w:p>
    <w:p w14:paraId="7F0BB09C" w14:textId="77777777" w:rsidR="00581FB0" w:rsidRPr="00581FB0" w:rsidRDefault="00581FB0" w:rsidP="00581FB0">
      <w:pPr>
        <w:numPr>
          <w:ilvl w:val="0"/>
          <w:numId w:val="23"/>
        </w:numPr>
        <w:tabs>
          <w:tab w:val="clear" w:pos="720"/>
          <w:tab w:val="num" w:pos="426"/>
        </w:tabs>
        <w:spacing w:line="240" w:lineRule="auto"/>
        <w:ind w:hanging="720"/>
        <w:rPr>
          <w:sz w:val="22"/>
          <w:szCs w:val="22"/>
        </w:rPr>
      </w:pPr>
      <w:r w:rsidRPr="00581FB0">
        <w:rPr>
          <w:sz w:val="22"/>
          <w:szCs w:val="22"/>
        </w:rPr>
        <w:t>Напружений стан тіла в точці. Закон парності дотичних напружень.</w:t>
      </w:r>
    </w:p>
    <w:p w14:paraId="7E835930" w14:textId="77777777" w:rsidR="00581FB0" w:rsidRPr="00581FB0" w:rsidRDefault="00581FB0" w:rsidP="00581FB0">
      <w:pPr>
        <w:numPr>
          <w:ilvl w:val="0"/>
          <w:numId w:val="23"/>
        </w:numPr>
        <w:tabs>
          <w:tab w:val="clear" w:pos="720"/>
          <w:tab w:val="num" w:pos="426"/>
        </w:tabs>
        <w:spacing w:line="240" w:lineRule="auto"/>
        <w:ind w:hanging="720"/>
        <w:rPr>
          <w:sz w:val="22"/>
          <w:szCs w:val="22"/>
        </w:rPr>
      </w:pPr>
      <w:r w:rsidRPr="00581FB0">
        <w:rPr>
          <w:sz w:val="22"/>
          <w:szCs w:val="22"/>
        </w:rPr>
        <w:t>Напруження на площадці загального положення. Тензор напружень.</w:t>
      </w:r>
    </w:p>
    <w:p w14:paraId="100184D8" w14:textId="77777777" w:rsidR="00581FB0" w:rsidRPr="00581FB0" w:rsidRDefault="00581FB0" w:rsidP="00581FB0">
      <w:pPr>
        <w:numPr>
          <w:ilvl w:val="0"/>
          <w:numId w:val="23"/>
        </w:numPr>
        <w:tabs>
          <w:tab w:val="clear" w:pos="720"/>
          <w:tab w:val="num" w:pos="426"/>
        </w:tabs>
        <w:spacing w:line="240" w:lineRule="auto"/>
        <w:ind w:hanging="720"/>
        <w:rPr>
          <w:sz w:val="22"/>
          <w:szCs w:val="22"/>
        </w:rPr>
      </w:pPr>
      <w:r w:rsidRPr="00581FB0">
        <w:rPr>
          <w:sz w:val="22"/>
          <w:szCs w:val="22"/>
        </w:rPr>
        <w:t>Головні площадки та головні напруження.</w:t>
      </w:r>
    </w:p>
    <w:p w14:paraId="2552166E" w14:textId="77777777" w:rsidR="00581FB0" w:rsidRPr="00581FB0" w:rsidRDefault="00581FB0" w:rsidP="00581FB0">
      <w:pPr>
        <w:numPr>
          <w:ilvl w:val="0"/>
          <w:numId w:val="23"/>
        </w:numPr>
        <w:tabs>
          <w:tab w:val="clear" w:pos="720"/>
          <w:tab w:val="num" w:pos="426"/>
        </w:tabs>
        <w:spacing w:line="240" w:lineRule="auto"/>
        <w:ind w:hanging="720"/>
        <w:rPr>
          <w:sz w:val="22"/>
          <w:szCs w:val="22"/>
        </w:rPr>
      </w:pPr>
      <w:r w:rsidRPr="00581FB0">
        <w:rPr>
          <w:sz w:val="22"/>
          <w:szCs w:val="22"/>
        </w:rPr>
        <w:t>Визначення головних напружень (обернена задача об’ємного напруженого стану). Інваріанти напруженого стану. Види напруженого стану.</w:t>
      </w:r>
    </w:p>
    <w:p w14:paraId="59334A22" w14:textId="77777777" w:rsidR="00581FB0" w:rsidRPr="00581FB0" w:rsidRDefault="00581FB0" w:rsidP="00581FB0">
      <w:pPr>
        <w:numPr>
          <w:ilvl w:val="0"/>
          <w:numId w:val="23"/>
        </w:numPr>
        <w:tabs>
          <w:tab w:val="clear" w:pos="720"/>
          <w:tab w:val="num" w:pos="426"/>
        </w:tabs>
        <w:spacing w:line="240" w:lineRule="auto"/>
        <w:ind w:hanging="720"/>
        <w:rPr>
          <w:sz w:val="22"/>
          <w:szCs w:val="22"/>
        </w:rPr>
      </w:pPr>
      <w:r w:rsidRPr="00581FB0">
        <w:rPr>
          <w:sz w:val="22"/>
          <w:szCs w:val="22"/>
        </w:rPr>
        <w:t>Октаедричні площадки. Нормальні та дотичні напруження на октаедричній площадці.</w:t>
      </w:r>
    </w:p>
    <w:p w14:paraId="1FAFE1D4" w14:textId="77777777" w:rsidR="00581FB0" w:rsidRPr="00581FB0" w:rsidRDefault="00581FB0" w:rsidP="00581FB0">
      <w:pPr>
        <w:numPr>
          <w:ilvl w:val="0"/>
          <w:numId w:val="23"/>
        </w:numPr>
        <w:tabs>
          <w:tab w:val="clear" w:pos="720"/>
          <w:tab w:val="num" w:pos="426"/>
        </w:tabs>
        <w:spacing w:line="240" w:lineRule="auto"/>
        <w:ind w:hanging="720"/>
        <w:rPr>
          <w:sz w:val="22"/>
          <w:szCs w:val="22"/>
        </w:rPr>
      </w:pPr>
      <w:r w:rsidRPr="00581FB0">
        <w:rPr>
          <w:sz w:val="22"/>
          <w:szCs w:val="22"/>
        </w:rPr>
        <w:t>Пряма та обернена задачі плоского напруженого стану.</w:t>
      </w:r>
    </w:p>
    <w:p w14:paraId="397755F0" w14:textId="77777777" w:rsidR="00581FB0" w:rsidRPr="00581FB0" w:rsidRDefault="00581FB0" w:rsidP="00581FB0">
      <w:pPr>
        <w:numPr>
          <w:ilvl w:val="0"/>
          <w:numId w:val="23"/>
        </w:numPr>
        <w:tabs>
          <w:tab w:val="clear" w:pos="720"/>
          <w:tab w:val="num" w:pos="426"/>
        </w:tabs>
        <w:spacing w:line="240" w:lineRule="auto"/>
        <w:ind w:hanging="720"/>
        <w:rPr>
          <w:sz w:val="22"/>
          <w:szCs w:val="22"/>
        </w:rPr>
      </w:pPr>
      <w:r w:rsidRPr="00581FB0">
        <w:rPr>
          <w:sz w:val="22"/>
          <w:szCs w:val="22"/>
        </w:rPr>
        <w:t>Деформації тіла в точці. Рівняння Коши.</w:t>
      </w:r>
    </w:p>
    <w:p w14:paraId="32289C73" w14:textId="77777777" w:rsidR="00581FB0" w:rsidRPr="00581FB0" w:rsidRDefault="00581FB0" w:rsidP="00581FB0">
      <w:pPr>
        <w:numPr>
          <w:ilvl w:val="0"/>
          <w:numId w:val="23"/>
        </w:numPr>
        <w:tabs>
          <w:tab w:val="clear" w:pos="720"/>
          <w:tab w:val="num" w:pos="426"/>
        </w:tabs>
        <w:spacing w:line="240" w:lineRule="auto"/>
        <w:ind w:hanging="720"/>
        <w:rPr>
          <w:sz w:val="22"/>
          <w:szCs w:val="22"/>
        </w:rPr>
      </w:pPr>
      <w:r w:rsidRPr="00581FB0">
        <w:rPr>
          <w:sz w:val="22"/>
          <w:szCs w:val="22"/>
        </w:rPr>
        <w:t>Об'ємна деформація тіла в точці.</w:t>
      </w:r>
    </w:p>
    <w:p w14:paraId="5B06AD76" w14:textId="77777777" w:rsidR="00581FB0" w:rsidRPr="00581FB0" w:rsidRDefault="00581FB0" w:rsidP="00581FB0">
      <w:pPr>
        <w:numPr>
          <w:ilvl w:val="0"/>
          <w:numId w:val="23"/>
        </w:numPr>
        <w:tabs>
          <w:tab w:val="clear" w:pos="720"/>
          <w:tab w:val="num" w:pos="426"/>
        </w:tabs>
        <w:spacing w:line="240" w:lineRule="auto"/>
        <w:ind w:hanging="720"/>
        <w:rPr>
          <w:sz w:val="22"/>
          <w:szCs w:val="22"/>
        </w:rPr>
      </w:pPr>
      <w:r w:rsidRPr="00581FB0">
        <w:rPr>
          <w:sz w:val="22"/>
          <w:szCs w:val="22"/>
        </w:rPr>
        <w:t>Узагальнений закон Гука для ізотропного тіла.</w:t>
      </w:r>
    </w:p>
    <w:p w14:paraId="2A395EDC" w14:textId="77777777" w:rsidR="00581FB0" w:rsidRPr="00581FB0" w:rsidRDefault="00581FB0" w:rsidP="00581FB0">
      <w:pPr>
        <w:numPr>
          <w:ilvl w:val="0"/>
          <w:numId w:val="23"/>
        </w:numPr>
        <w:tabs>
          <w:tab w:val="clear" w:pos="720"/>
          <w:tab w:val="num" w:pos="426"/>
        </w:tabs>
        <w:spacing w:line="240" w:lineRule="auto"/>
        <w:ind w:hanging="720"/>
        <w:rPr>
          <w:sz w:val="22"/>
          <w:szCs w:val="22"/>
        </w:rPr>
      </w:pPr>
      <w:r w:rsidRPr="00581FB0">
        <w:rPr>
          <w:sz w:val="22"/>
          <w:szCs w:val="22"/>
        </w:rPr>
        <w:t>Закон Гука для об’ємної деформації.</w:t>
      </w:r>
    </w:p>
    <w:p w14:paraId="75F8F356" w14:textId="77777777" w:rsidR="00581FB0" w:rsidRPr="00581FB0" w:rsidRDefault="00581FB0" w:rsidP="00581FB0">
      <w:pPr>
        <w:numPr>
          <w:ilvl w:val="0"/>
          <w:numId w:val="23"/>
        </w:numPr>
        <w:tabs>
          <w:tab w:val="clear" w:pos="720"/>
          <w:tab w:val="num" w:pos="426"/>
        </w:tabs>
        <w:spacing w:line="240" w:lineRule="auto"/>
        <w:ind w:hanging="720"/>
        <w:rPr>
          <w:sz w:val="22"/>
          <w:szCs w:val="22"/>
        </w:rPr>
      </w:pPr>
      <w:r w:rsidRPr="00581FB0">
        <w:rPr>
          <w:sz w:val="22"/>
          <w:szCs w:val="22"/>
        </w:rPr>
        <w:t>Пружні сталі ізотропного матеріалу, їх взаємозв'язок та методи визначення.</w:t>
      </w:r>
    </w:p>
    <w:p w14:paraId="6A9C2D24" w14:textId="77777777" w:rsidR="00581FB0" w:rsidRPr="00581FB0" w:rsidRDefault="00581FB0" w:rsidP="00581FB0">
      <w:pPr>
        <w:numPr>
          <w:ilvl w:val="0"/>
          <w:numId w:val="23"/>
        </w:numPr>
        <w:tabs>
          <w:tab w:val="clear" w:pos="720"/>
          <w:tab w:val="num" w:pos="426"/>
        </w:tabs>
        <w:spacing w:line="240" w:lineRule="auto"/>
        <w:ind w:hanging="720"/>
        <w:rPr>
          <w:sz w:val="22"/>
          <w:szCs w:val="22"/>
        </w:rPr>
      </w:pPr>
      <w:r w:rsidRPr="00581FB0">
        <w:rPr>
          <w:sz w:val="22"/>
          <w:szCs w:val="22"/>
        </w:rPr>
        <w:t>Потенціальна енергія деформації тіла в точці.</w:t>
      </w:r>
    </w:p>
    <w:p w14:paraId="047CA482" w14:textId="77777777" w:rsidR="00581FB0" w:rsidRPr="00581FB0" w:rsidRDefault="00581FB0" w:rsidP="00581FB0">
      <w:pPr>
        <w:numPr>
          <w:ilvl w:val="0"/>
          <w:numId w:val="23"/>
        </w:numPr>
        <w:tabs>
          <w:tab w:val="clear" w:pos="720"/>
          <w:tab w:val="num" w:pos="426"/>
        </w:tabs>
        <w:spacing w:line="240" w:lineRule="auto"/>
        <w:ind w:hanging="720"/>
        <w:rPr>
          <w:sz w:val="22"/>
          <w:szCs w:val="22"/>
        </w:rPr>
      </w:pPr>
      <w:r w:rsidRPr="00581FB0">
        <w:rPr>
          <w:sz w:val="22"/>
          <w:szCs w:val="22"/>
        </w:rPr>
        <w:t>Критерії міцності для крихких матеріалів та матеріалів, що по-різному опираються розтяганню-стисканню.</w:t>
      </w:r>
    </w:p>
    <w:p w14:paraId="3CBFCE51" w14:textId="77777777" w:rsidR="00581FB0" w:rsidRPr="00581FB0" w:rsidRDefault="00581FB0" w:rsidP="00581FB0">
      <w:pPr>
        <w:numPr>
          <w:ilvl w:val="0"/>
          <w:numId w:val="23"/>
        </w:numPr>
        <w:tabs>
          <w:tab w:val="clear" w:pos="720"/>
          <w:tab w:val="num" w:pos="426"/>
        </w:tabs>
        <w:spacing w:line="240" w:lineRule="auto"/>
        <w:ind w:hanging="720"/>
        <w:rPr>
          <w:sz w:val="22"/>
          <w:szCs w:val="22"/>
        </w:rPr>
      </w:pPr>
      <w:r w:rsidRPr="00581FB0">
        <w:rPr>
          <w:sz w:val="22"/>
          <w:szCs w:val="22"/>
        </w:rPr>
        <w:t>Критерії міцності для пластичних матеріалів.</w:t>
      </w:r>
    </w:p>
    <w:p w14:paraId="255AD105" w14:textId="77777777" w:rsidR="00581FB0" w:rsidRPr="00581FB0" w:rsidRDefault="00581FB0" w:rsidP="00581FB0">
      <w:pPr>
        <w:numPr>
          <w:ilvl w:val="0"/>
          <w:numId w:val="23"/>
        </w:numPr>
        <w:tabs>
          <w:tab w:val="clear" w:pos="720"/>
          <w:tab w:val="num" w:pos="426"/>
        </w:tabs>
        <w:spacing w:line="240" w:lineRule="auto"/>
        <w:ind w:hanging="720"/>
        <w:rPr>
          <w:sz w:val="22"/>
          <w:szCs w:val="22"/>
        </w:rPr>
      </w:pPr>
      <w:r w:rsidRPr="00581FB0">
        <w:rPr>
          <w:sz w:val="22"/>
          <w:szCs w:val="22"/>
        </w:rPr>
        <w:t>Чистий зсув. Головні та допустимі напруження. Закон Гука при чистому зсуві.</w:t>
      </w:r>
    </w:p>
    <w:p w14:paraId="28116D42" w14:textId="77777777" w:rsidR="00581FB0" w:rsidRPr="00581FB0" w:rsidRDefault="00581FB0" w:rsidP="00581FB0">
      <w:pPr>
        <w:numPr>
          <w:ilvl w:val="0"/>
          <w:numId w:val="23"/>
        </w:numPr>
        <w:tabs>
          <w:tab w:val="clear" w:pos="720"/>
          <w:tab w:val="num" w:pos="426"/>
        </w:tabs>
        <w:spacing w:line="240" w:lineRule="auto"/>
        <w:ind w:hanging="720"/>
        <w:rPr>
          <w:sz w:val="22"/>
          <w:szCs w:val="22"/>
        </w:rPr>
      </w:pPr>
      <w:r w:rsidRPr="00581FB0">
        <w:rPr>
          <w:sz w:val="22"/>
          <w:szCs w:val="22"/>
        </w:rPr>
        <w:t>Зріз та зминання стержнів. Умови міцності на зріз та зминання.</w:t>
      </w:r>
    </w:p>
    <w:p w14:paraId="3F99388B" w14:textId="77777777" w:rsidR="00581FB0" w:rsidRPr="00581FB0" w:rsidRDefault="00581FB0" w:rsidP="00581FB0">
      <w:pPr>
        <w:numPr>
          <w:ilvl w:val="0"/>
          <w:numId w:val="23"/>
        </w:numPr>
        <w:tabs>
          <w:tab w:val="clear" w:pos="720"/>
          <w:tab w:val="num" w:pos="426"/>
        </w:tabs>
        <w:spacing w:line="240" w:lineRule="auto"/>
        <w:ind w:hanging="720"/>
        <w:rPr>
          <w:sz w:val="22"/>
          <w:szCs w:val="22"/>
        </w:rPr>
      </w:pPr>
      <w:r w:rsidRPr="00581FB0">
        <w:rPr>
          <w:sz w:val="22"/>
          <w:szCs w:val="22"/>
        </w:rPr>
        <w:t>Розрахунок на міцність зварних швів.</w:t>
      </w:r>
    </w:p>
    <w:p w14:paraId="741B15D8" w14:textId="77777777" w:rsidR="00581FB0" w:rsidRPr="00581FB0" w:rsidRDefault="00581FB0" w:rsidP="00581FB0">
      <w:pPr>
        <w:numPr>
          <w:ilvl w:val="0"/>
          <w:numId w:val="23"/>
        </w:numPr>
        <w:tabs>
          <w:tab w:val="clear" w:pos="720"/>
          <w:tab w:val="num" w:pos="426"/>
        </w:tabs>
        <w:spacing w:line="240" w:lineRule="auto"/>
        <w:ind w:hanging="720"/>
        <w:rPr>
          <w:sz w:val="22"/>
          <w:szCs w:val="22"/>
        </w:rPr>
      </w:pPr>
      <w:r w:rsidRPr="00581FB0">
        <w:rPr>
          <w:sz w:val="22"/>
          <w:szCs w:val="22"/>
        </w:rPr>
        <w:t>Визначення напружень та деформацій при чистому крученні круглого стержня. Розрахунки на міцність та жорсткість круглих стержнів при крученні.</w:t>
      </w:r>
    </w:p>
    <w:p w14:paraId="4E21E825" w14:textId="77777777" w:rsidR="00581FB0" w:rsidRPr="00581FB0" w:rsidRDefault="00581FB0" w:rsidP="00581FB0">
      <w:pPr>
        <w:numPr>
          <w:ilvl w:val="0"/>
          <w:numId w:val="23"/>
        </w:numPr>
        <w:tabs>
          <w:tab w:val="clear" w:pos="720"/>
          <w:tab w:val="num" w:pos="426"/>
        </w:tabs>
        <w:spacing w:line="240" w:lineRule="auto"/>
        <w:ind w:hanging="720"/>
        <w:rPr>
          <w:sz w:val="22"/>
          <w:szCs w:val="22"/>
        </w:rPr>
      </w:pPr>
      <w:r w:rsidRPr="00581FB0">
        <w:rPr>
          <w:sz w:val="22"/>
          <w:szCs w:val="22"/>
        </w:rPr>
        <w:t>Особливості розподілу дотичних напружень у стержнях некруглого перерізу при крученні. Розрахунки на міцність та жорсткість при крученні стержнів прямокутного перерізу.</w:t>
      </w:r>
    </w:p>
    <w:p w14:paraId="05D3A3D8" w14:textId="77777777" w:rsidR="00581FB0" w:rsidRPr="00581FB0" w:rsidRDefault="00581FB0" w:rsidP="00581FB0">
      <w:pPr>
        <w:numPr>
          <w:ilvl w:val="0"/>
          <w:numId w:val="23"/>
        </w:numPr>
        <w:tabs>
          <w:tab w:val="clear" w:pos="720"/>
          <w:tab w:val="num" w:pos="426"/>
        </w:tabs>
        <w:spacing w:line="240" w:lineRule="auto"/>
        <w:ind w:hanging="720"/>
        <w:rPr>
          <w:sz w:val="22"/>
          <w:szCs w:val="22"/>
        </w:rPr>
      </w:pPr>
      <w:r w:rsidRPr="00581FB0">
        <w:rPr>
          <w:sz w:val="22"/>
          <w:szCs w:val="22"/>
        </w:rPr>
        <w:t>Кручення тонкостінних незамкнених профілів.</w:t>
      </w:r>
    </w:p>
    <w:p w14:paraId="23414520" w14:textId="77777777" w:rsidR="00581FB0" w:rsidRPr="00581FB0" w:rsidRDefault="00581FB0" w:rsidP="00581FB0">
      <w:pPr>
        <w:numPr>
          <w:ilvl w:val="0"/>
          <w:numId w:val="23"/>
        </w:numPr>
        <w:tabs>
          <w:tab w:val="clear" w:pos="720"/>
          <w:tab w:val="num" w:pos="426"/>
        </w:tabs>
        <w:spacing w:line="240" w:lineRule="auto"/>
        <w:ind w:hanging="720"/>
        <w:rPr>
          <w:sz w:val="22"/>
          <w:szCs w:val="22"/>
        </w:rPr>
      </w:pPr>
      <w:r w:rsidRPr="00581FB0">
        <w:rPr>
          <w:sz w:val="22"/>
          <w:szCs w:val="22"/>
        </w:rPr>
        <w:t>Кручення тонкостінних замкнених профілів.</w:t>
      </w:r>
    </w:p>
    <w:p w14:paraId="1A05A42F" w14:textId="77777777" w:rsidR="00581FB0" w:rsidRPr="00581FB0" w:rsidRDefault="00581FB0" w:rsidP="00581FB0">
      <w:pPr>
        <w:numPr>
          <w:ilvl w:val="0"/>
          <w:numId w:val="23"/>
        </w:numPr>
        <w:tabs>
          <w:tab w:val="clear" w:pos="720"/>
          <w:tab w:val="num" w:pos="426"/>
        </w:tabs>
        <w:spacing w:line="240" w:lineRule="auto"/>
        <w:ind w:hanging="720"/>
        <w:rPr>
          <w:sz w:val="22"/>
          <w:szCs w:val="22"/>
        </w:rPr>
      </w:pPr>
      <w:r w:rsidRPr="00581FB0">
        <w:rPr>
          <w:sz w:val="22"/>
          <w:szCs w:val="22"/>
        </w:rPr>
        <w:t>Розрахунки на міцність і жорсткість циліндричних пружин з малим кроком.</w:t>
      </w:r>
    </w:p>
    <w:p w14:paraId="65786475" w14:textId="77777777" w:rsidR="00581FB0" w:rsidRPr="00581FB0" w:rsidRDefault="00581FB0" w:rsidP="00581FB0">
      <w:pPr>
        <w:numPr>
          <w:ilvl w:val="0"/>
          <w:numId w:val="23"/>
        </w:numPr>
        <w:tabs>
          <w:tab w:val="clear" w:pos="720"/>
          <w:tab w:val="num" w:pos="426"/>
        </w:tabs>
        <w:spacing w:line="240" w:lineRule="auto"/>
        <w:ind w:hanging="720"/>
        <w:rPr>
          <w:sz w:val="22"/>
          <w:szCs w:val="22"/>
        </w:rPr>
      </w:pPr>
      <w:r w:rsidRPr="00581FB0">
        <w:rPr>
          <w:sz w:val="22"/>
          <w:szCs w:val="22"/>
        </w:rPr>
        <w:t>Визначення нормальних напружень в стержнях при чистому згинанні.</w:t>
      </w:r>
    </w:p>
    <w:p w14:paraId="56B2BDFC" w14:textId="77777777" w:rsidR="00581FB0" w:rsidRPr="00581FB0" w:rsidRDefault="00581FB0" w:rsidP="00581FB0">
      <w:pPr>
        <w:numPr>
          <w:ilvl w:val="0"/>
          <w:numId w:val="23"/>
        </w:numPr>
        <w:tabs>
          <w:tab w:val="clear" w:pos="720"/>
          <w:tab w:val="num" w:pos="426"/>
        </w:tabs>
        <w:spacing w:line="240" w:lineRule="auto"/>
        <w:ind w:hanging="720"/>
        <w:rPr>
          <w:sz w:val="22"/>
          <w:szCs w:val="22"/>
        </w:rPr>
      </w:pPr>
      <w:r w:rsidRPr="00581FB0">
        <w:rPr>
          <w:sz w:val="22"/>
          <w:szCs w:val="22"/>
        </w:rPr>
        <w:t>Дотичні напруження в стержні при поперечному згині.</w:t>
      </w:r>
    </w:p>
    <w:p w14:paraId="222F5274" w14:textId="77777777" w:rsidR="00581FB0" w:rsidRPr="00581FB0" w:rsidRDefault="00581FB0" w:rsidP="00581FB0">
      <w:pPr>
        <w:numPr>
          <w:ilvl w:val="0"/>
          <w:numId w:val="23"/>
        </w:numPr>
        <w:tabs>
          <w:tab w:val="clear" w:pos="720"/>
          <w:tab w:val="num" w:pos="426"/>
        </w:tabs>
        <w:spacing w:line="240" w:lineRule="auto"/>
        <w:ind w:hanging="720"/>
        <w:rPr>
          <w:sz w:val="22"/>
          <w:szCs w:val="22"/>
        </w:rPr>
      </w:pPr>
      <w:r w:rsidRPr="00581FB0">
        <w:rPr>
          <w:sz w:val="22"/>
          <w:szCs w:val="22"/>
        </w:rPr>
        <w:t>Аналіз напруженого стану стержня по висоті перерізу при поперечному згині. Основна умова міцності при згині.</w:t>
      </w:r>
    </w:p>
    <w:p w14:paraId="0C7AE0D2" w14:textId="77777777" w:rsidR="00581FB0" w:rsidRDefault="00581FB0" w:rsidP="00581FB0">
      <w:pPr>
        <w:numPr>
          <w:ilvl w:val="0"/>
          <w:numId w:val="23"/>
        </w:numPr>
        <w:tabs>
          <w:tab w:val="clear" w:pos="720"/>
          <w:tab w:val="num" w:pos="426"/>
        </w:tabs>
        <w:spacing w:line="240" w:lineRule="auto"/>
        <w:ind w:hanging="720"/>
        <w:rPr>
          <w:sz w:val="22"/>
          <w:szCs w:val="22"/>
        </w:rPr>
      </w:pPr>
      <w:r w:rsidRPr="00581FB0">
        <w:rPr>
          <w:sz w:val="22"/>
          <w:szCs w:val="22"/>
        </w:rPr>
        <w:lastRenderedPageBreak/>
        <w:t>Переміщення при згині. Диференціальне рівняння пружної лінії стержня.</w:t>
      </w:r>
    </w:p>
    <w:p w14:paraId="2665ACC1" w14:textId="6D215F8C" w:rsidR="00B47838" w:rsidRPr="00F677B9" w:rsidRDefault="00B47838" w:rsidP="00B47838">
      <w:pPr>
        <w:spacing w:after="120" w:line="240" w:lineRule="auto"/>
        <w:jc w:val="both"/>
        <w:rPr>
          <w:rFonts w:asciiTheme="minorHAnsi" w:hAnsiTheme="minorHAnsi"/>
          <w:b/>
          <w:bCs/>
          <w:sz w:val="24"/>
          <w:szCs w:val="24"/>
        </w:rPr>
      </w:pPr>
    </w:p>
    <w:p w14:paraId="18067C29" w14:textId="7154BF18" w:rsidR="00AD5593" w:rsidRPr="00E8783E" w:rsidRDefault="00714AB2" w:rsidP="00B47838">
      <w:pPr>
        <w:spacing w:after="120" w:line="240" w:lineRule="auto"/>
        <w:jc w:val="both"/>
        <w:rPr>
          <w:b/>
          <w:bCs/>
          <w:sz w:val="24"/>
          <w:szCs w:val="24"/>
        </w:rPr>
      </w:pPr>
      <w:r w:rsidRPr="00E8783E">
        <w:rPr>
          <w:b/>
          <w:bCs/>
          <w:sz w:val="24"/>
          <w:szCs w:val="24"/>
        </w:rPr>
        <w:t>Робочу програму</w:t>
      </w:r>
      <w:r w:rsidR="00AD5593" w:rsidRPr="00E8783E">
        <w:rPr>
          <w:b/>
          <w:bCs/>
          <w:sz w:val="24"/>
          <w:szCs w:val="24"/>
        </w:rPr>
        <w:t xml:space="preserve"> навчальної дисципліни</w:t>
      </w:r>
      <w:r w:rsidR="00F162DC" w:rsidRPr="00E8783E">
        <w:rPr>
          <w:b/>
          <w:bCs/>
          <w:sz w:val="24"/>
          <w:szCs w:val="24"/>
        </w:rPr>
        <w:t xml:space="preserve"> (силабус)</w:t>
      </w:r>
      <w:r w:rsidR="005F4692" w:rsidRPr="00E8783E">
        <w:rPr>
          <w:b/>
          <w:bCs/>
          <w:sz w:val="24"/>
          <w:szCs w:val="24"/>
        </w:rPr>
        <w:t>:</w:t>
      </w:r>
    </w:p>
    <w:p w14:paraId="75F34F0D" w14:textId="3BE41AD5" w:rsidR="00BA590A" w:rsidRPr="00E8783E" w:rsidRDefault="001D56C1" w:rsidP="00B47838">
      <w:pPr>
        <w:spacing w:after="120" w:line="240" w:lineRule="auto"/>
        <w:jc w:val="both"/>
        <w:rPr>
          <w:b/>
          <w:bCs/>
          <w:sz w:val="22"/>
          <w:szCs w:val="22"/>
        </w:rPr>
      </w:pPr>
      <w:r w:rsidRPr="00E8783E">
        <w:rPr>
          <w:b/>
          <w:bCs/>
          <w:sz w:val="22"/>
          <w:szCs w:val="22"/>
        </w:rPr>
        <w:t>С</w:t>
      </w:r>
      <w:r w:rsidR="00B47838" w:rsidRPr="00E8783E">
        <w:rPr>
          <w:b/>
          <w:bCs/>
          <w:sz w:val="22"/>
          <w:szCs w:val="22"/>
        </w:rPr>
        <w:t>кладено</w:t>
      </w:r>
      <w:r w:rsidR="00B47838" w:rsidRPr="00E8783E">
        <w:rPr>
          <w:sz w:val="22"/>
          <w:szCs w:val="22"/>
        </w:rPr>
        <w:t xml:space="preserve"> </w:t>
      </w:r>
      <w:r w:rsidR="00581FB0" w:rsidRPr="00E8783E">
        <w:rPr>
          <w:sz w:val="22"/>
          <w:szCs w:val="22"/>
        </w:rPr>
        <w:t>доцентом кафедри ДММ та ОМ</w:t>
      </w:r>
      <w:r w:rsidR="00F677B9" w:rsidRPr="00E8783E">
        <w:rPr>
          <w:sz w:val="22"/>
          <w:szCs w:val="22"/>
        </w:rPr>
        <w:t xml:space="preserve">, </w:t>
      </w:r>
      <w:r w:rsidR="00581FB0" w:rsidRPr="00E8783E">
        <w:rPr>
          <w:sz w:val="22"/>
          <w:szCs w:val="22"/>
        </w:rPr>
        <w:t>к.т.н.</w:t>
      </w:r>
      <w:r w:rsidR="00C301EF" w:rsidRPr="00E8783E">
        <w:rPr>
          <w:sz w:val="22"/>
          <w:szCs w:val="22"/>
        </w:rPr>
        <w:t xml:space="preserve">, </w:t>
      </w:r>
      <w:r w:rsidR="00581FB0" w:rsidRPr="00E8783E">
        <w:rPr>
          <w:sz w:val="22"/>
          <w:szCs w:val="22"/>
        </w:rPr>
        <w:t>доцентом</w:t>
      </w:r>
      <w:r w:rsidR="00C301EF" w:rsidRPr="00E8783E">
        <w:rPr>
          <w:sz w:val="22"/>
          <w:szCs w:val="22"/>
        </w:rPr>
        <w:t xml:space="preserve"> </w:t>
      </w:r>
      <w:r w:rsidR="00581FB0" w:rsidRPr="00E8783E">
        <w:rPr>
          <w:b/>
          <w:sz w:val="22"/>
          <w:szCs w:val="22"/>
        </w:rPr>
        <w:t>Заховайком О.П.</w:t>
      </w:r>
    </w:p>
    <w:p w14:paraId="09DDD135" w14:textId="77777777" w:rsidR="00301C3E" w:rsidRPr="00E8783E" w:rsidRDefault="00EE615C" w:rsidP="00EE615C">
      <w:pPr>
        <w:spacing w:after="120"/>
        <w:jc w:val="both"/>
        <w:rPr>
          <w:sz w:val="22"/>
          <w:szCs w:val="22"/>
        </w:rPr>
      </w:pPr>
      <w:r w:rsidRPr="00E8783E">
        <w:rPr>
          <w:b/>
          <w:bCs/>
          <w:sz w:val="22"/>
          <w:szCs w:val="22"/>
        </w:rPr>
        <w:t xml:space="preserve">Ухвалено: </w:t>
      </w:r>
      <w:r w:rsidRPr="00E8783E">
        <w:rPr>
          <w:sz w:val="22"/>
          <w:szCs w:val="22"/>
        </w:rPr>
        <w:t>кафедрою динаміки і  міцності машин та опору матеріалів</w:t>
      </w:r>
      <w:r w:rsidR="00301C3E" w:rsidRPr="00E8783E">
        <w:rPr>
          <w:sz w:val="22"/>
          <w:szCs w:val="22"/>
        </w:rPr>
        <w:t xml:space="preserve"> </w:t>
      </w:r>
      <w:r w:rsidRPr="00E8783E">
        <w:rPr>
          <w:sz w:val="22"/>
          <w:szCs w:val="22"/>
        </w:rPr>
        <w:t>(протокол № 10 від  01.06.22)</w:t>
      </w:r>
    </w:p>
    <w:p w14:paraId="252444CF" w14:textId="2BDAF460" w:rsidR="005251A5" w:rsidRPr="00E8783E" w:rsidRDefault="009B512D" w:rsidP="00EE615C">
      <w:pPr>
        <w:spacing w:after="120"/>
        <w:jc w:val="both"/>
        <w:rPr>
          <w:bCs/>
          <w:sz w:val="22"/>
          <w:szCs w:val="22"/>
        </w:rPr>
      </w:pPr>
      <w:r w:rsidRPr="00E8783E">
        <w:rPr>
          <w:b/>
          <w:bCs/>
          <w:sz w:val="22"/>
          <w:szCs w:val="22"/>
        </w:rPr>
        <w:t xml:space="preserve">Погоджено </w:t>
      </w:r>
      <w:r w:rsidRPr="00E8783E">
        <w:rPr>
          <w:sz w:val="22"/>
          <w:szCs w:val="22"/>
        </w:rPr>
        <w:t>Методичною комісією НН ММІ (протокол № 11 від 29.08.2022)</w:t>
      </w:r>
    </w:p>
    <w:sectPr w:rsidR="005251A5" w:rsidRPr="00E8783E" w:rsidSect="005413FF">
      <w:pgSz w:w="11906" w:h="16838"/>
      <w:pgMar w:top="851" w:right="851"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3ECD7" w14:textId="77777777" w:rsidR="003B1232" w:rsidRDefault="003B1232" w:rsidP="004E0EDF">
      <w:pPr>
        <w:spacing w:line="240" w:lineRule="auto"/>
      </w:pPr>
      <w:r>
        <w:separator/>
      </w:r>
    </w:p>
  </w:endnote>
  <w:endnote w:type="continuationSeparator" w:id="0">
    <w:p w14:paraId="1C055BAB" w14:textId="77777777" w:rsidR="003B1232" w:rsidRDefault="003B1232" w:rsidP="004E0EDF">
      <w:pPr>
        <w:spacing w:line="240" w:lineRule="auto"/>
      </w:pPr>
      <w:r>
        <w:continuationSeparator/>
      </w:r>
    </w:p>
  </w:endnote>
  <w:endnote w:type="continuationNotice" w:id="1">
    <w:p w14:paraId="01D6987B" w14:textId="77777777" w:rsidR="003B1232" w:rsidRDefault="003B123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7BE14" w14:textId="77777777" w:rsidR="003B1232" w:rsidRDefault="003B1232" w:rsidP="004E0EDF">
      <w:pPr>
        <w:spacing w:line="240" w:lineRule="auto"/>
      </w:pPr>
      <w:r>
        <w:separator/>
      </w:r>
    </w:p>
  </w:footnote>
  <w:footnote w:type="continuationSeparator" w:id="0">
    <w:p w14:paraId="54917BE6" w14:textId="77777777" w:rsidR="003B1232" w:rsidRDefault="003B1232" w:rsidP="004E0EDF">
      <w:pPr>
        <w:spacing w:line="240" w:lineRule="auto"/>
      </w:pPr>
      <w:r>
        <w:continuationSeparator/>
      </w:r>
    </w:p>
  </w:footnote>
  <w:footnote w:type="continuationNotice" w:id="1">
    <w:p w14:paraId="12FC4425" w14:textId="77777777" w:rsidR="003B1232" w:rsidRDefault="003B1232">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31FE1"/>
    <w:multiLevelType w:val="multilevel"/>
    <w:tmpl w:val="84564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DC33A0"/>
    <w:multiLevelType w:val="hybridMultilevel"/>
    <w:tmpl w:val="738C39E2"/>
    <w:lvl w:ilvl="0" w:tplc="FB3271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775048"/>
    <w:multiLevelType w:val="hybridMultilevel"/>
    <w:tmpl w:val="535A17F2"/>
    <w:lvl w:ilvl="0" w:tplc="CC00CF6A">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7790311"/>
    <w:multiLevelType w:val="hybridMultilevel"/>
    <w:tmpl w:val="C854C60A"/>
    <w:lvl w:ilvl="0" w:tplc="04190001">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4" w15:restartNumberingAfterBreak="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5" w15:restartNumberingAfterBreak="0">
    <w:nsid w:val="33A75C97"/>
    <w:multiLevelType w:val="hybridMultilevel"/>
    <w:tmpl w:val="1A4A01D8"/>
    <w:lvl w:ilvl="0" w:tplc="FFFFFFFF">
      <w:start w:val="2"/>
      <w:numFmt w:val="bullet"/>
      <w:lvlText w:val="-"/>
      <w:lvlJc w:val="left"/>
      <w:pPr>
        <w:tabs>
          <w:tab w:val="num" w:pos="660"/>
        </w:tabs>
        <w:ind w:left="660" w:hanging="360"/>
      </w:pPr>
      <w:rPr>
        <w:rFonts w:ascii="Times New Roman" w:eastAsia="Times New Roman" w:hAnsi="Times New Roman" w:cs="Times New Roman" w:hint="default"/>
      </w:rPr>
    </w:lvl>
    <w:lvl w:ilvl="1" w:tplc="FFFFFFFF" w:tentative="1">
      <w:start w:val="1"/>
      <w:numFmt w:val="bullet"/>
      <w:lvlText w:val="o"/>
      <w:lvlJc w:val="left"/>
      <w:pPr>
        <w:tabs>
          <w:tab w:val="num" w:pos="1380"/>
        </w:tabs>
        <w:ind w:left="1380" w:hanging="360"/>
      </w:pPr>
      <w:rPr>
        <w:rFonts w:ascii="Courier New" w:hAnsi="Courier New" w:hint="default"/>
      </w:rPr>
    </w:lvl>
    <w:lvl w:ilvl="2" w:tplc="FFFFFFFF" w:tentative="1">
      <w:start w:val="1"/>
      <w:numFmt w:val="bullet"/>
      <w:lvlText w:val=""/>
      <w:lvlJc w:val="left"/>
      <w:pPr>
        <w:tabs>
          <w:tab w:val="num" w:pos="2100"/>
        </w:tabs>
        <w:ind w:left="2100" w:hanging="360"/>
      </w:pPr>
      <w:rPr>
        <w:rFonts w:ascii="Wingdings" w:hAnsi="Wingdings" w:hint="default"/>
      </w:rPr>
    </w:lvl>
    <w:lvl w:ilvl="3" w:tplc="FFFFFFFF" w:tentative="1">
      <w:start w:val="1"/>
      <w:numFmt w:val="bullet"/>
      <w:lvlText w:val=""/>
      <w:lvlJc w:val="left"/>
      <w:pPr>
        <w:tabs>
          <w:tab w:val="num" w:pos="2820"/>
        </w:tabs>
        <w:ind w:left="2820" w:hanging="360"/>
      </w:pPr>
      <w:rPr>
        <w:rFonts w:ascii="Symbol" w:hAnsi="Symbol" w:hint="default"/>
      </w:rPr>
    </w:lvl>
    <w:lvl w:ilvl="4" w:tplc="FFFFFFFF" w:tentative="1">
      <w:start w:val="1"/>
      <w:numFmt w:val="bullet"/>
      <w:lvlText w:val="o"/>
      <w:lvlJc w:val="left"/>
      <w:pPr>
        <w:tabs>
          <w:tab w:val="num" w:pos="3540"/>
        </w:tabs>
        <w:ind w:left="3540" w:hanging="360"/>
      </w:pPr>
      <w:rPr>
        <w:rFonts w:ascii="Courier New" w:hAnsi="Courier New" w:hint="default"/>
      </w:rPr>
    </w:lvl>
    <w:lvl w:ilvl="5" w:tplc="FFFFFFFF" w:tentative="1">
      <w:start w:val="1"/>
      <w:numFmt w:val="bullet"/>
      <w:lvlText w:val=""/>
      <w:lvlJc w:val="left"/>
      <w:pPr>
        <w:tabs>
          <w:tab w:val="num" w:pos="4260"/>
        </w:tabs>
        <w:ind w:left="4260" w:hanging="360"/>
      </w:pPr>
      <w:rPr>
        <w:rFonts w:ascii="Wingdings" w:hAnsi="Wingdings" w:hint="default"/>
      </w:rPr>
    </w:lvl>
    <w:lvl w:ilvl="6" w:tplc="FFFFFFFF" w:tentative="1">
      <w:start w:val="1"/>
      <w:numFmt w:val="bullet"/>
      <w:lvlText w:val=""/>
      <w:lvlJc w:val="left"/>
      <w:pPr>
        <w:tabs>
          <w:tab w:val="num" w:pos="4980"/>
        </w:tabs>
        <w:ind w:left="4980" w:hanging="360"/>
      </w:pPr>
      <w:rPr>
        <w:rFonts w:ascii="Symbol" w:hAnsi="Symbol" w:hint="default"/>
      </w:rPr>
    </w:lvl>
    <w:lvl w:ilvl="7" w:tplc="FFFFFFFF" w:tentative="1">
      <w:start w:val="1"/>
      <w:numFmt w:val="bullet"/>
      <w:lvlText w:val="o"/>
      <w:lvlJc w:val="left"/>
      <w:pPr>
        <w:tabs>
          <w:tab w:val="num" w:pos="5700"/>
        </w:tabs>
        <w:ind w:left="5700" w:hanging="360"/>
      </w:pPr>
      <w:rPr>
        <w:rFonts w:ascii="Courier New" w:hAnsi="Courier New" w:hint="default"/>
      </w:rPr>
    </w:lvl>
    <w:lvl w:ilvl="8" w:tplc="FFFFFFFF" w:tentative="1">
      <w:start w:val="1"/>
      <w:numFmt w:val="bullet"/>
      <w:lvlText w:val=""/>
      <w:lvlJc w:val="left"/>
      <w:pPr>
        <w:tabs>
          <w:tab w:val="num" w:pos="6420"/>
        </w:tabs>
        <w:ind w:left="6420" w:hanging="360"/>
      </w:pPr>
      <w:rPr>
        <w:rFonts w:ascii="Wingdings" w:hAnsi="Wingdings" w:hint="default"/>
      </w:rPr>
    </w:lvl>
  </w:abstractNum>
  <w:abstractNum w:abstractNumId="6" w15:restartNumberingAfterBreak="0">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87271A9"/>
    <w:multiLevelType w:val="hybridMultilevel"/>
    <w:tmpl w:val="434625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351190D"/>
    <w:multiLevelType w:val="multilevel"/>
    <w:tmpl w:val="9D8EC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A44F1D"/>
    <w:multiLevelType w:val="hybridMultilevel"/>
    <w:tmpl w:val="B194FE0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4F726BE"/>
    <w:multiLevelType w:val="hybridMultilevel"/>
    <w:tmpl w:val="093805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1FE6E9E"/>
    <w:multiLevelType w:val="hybridMultilevel"/>
    <w:tmpl w:val="83FAA9E0"/>
    <w:lvl w:ilvl="0" w:tplc="91CCC930">
      <w:start w:val="1"/>
      <w:numFmt w:val="decimal"/>
      <w:lvlText w:val="%1."/>
      <w:lvlJc w:val="left"/>
      <w:pPr>
        <w:ind w:left="1287" w:hanging="360"/>
      </w:pPr>
      <w:rPr>
        <w:rFonts w:hint="default"/>
        <w:color w:val="auto"/>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3EC7C4A"/>
    <w:multiLevelType w:val="hybridMultilevel"/>
    <w:tmpl w:val="0066C74A"/>
    <w:lvl w:ilvl="0" w:tplc="230E2F94">
      <w:start w:val="1"/>
      <w:numFmt w:val="bullet"/>
      <w:lvlText w:val="‒"/>
      <w:lvlJc w:val="left"/>
      <w:pPr>
        <w:ind w:left="1077" w:hanging="360"/>
      </w:pPr>
      <w:rPr>
        <w:rFonts w:ascii="Times New Roman"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5" w15:restartNumberingAfterBreak="0">
    <w:nsid w:val="776B1F92"/>
    <w:multiLevelType w:val="multilevel"/>
    <w:tmpl w:val="C9D44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FE7292"/>
    <w:multiLevelType w:val="multilevel"/>
    <w:tmpl w:val="13EA3A16"/>
    <w:lvl w:ilvl="0">
      <w:start w:val="1"/>
      <w:numFmt w:val="decimal"/>
      <w:pStyle w:val="1"/>
      <w:lvlText w:val="%1."/>
      <w:lvlJc w:val="left"/>
      <w:pPr>
        <w:ind w:left="720" w:hanging="360"/>
      </w:pPr>
      <w:rPr>
        <w:rFonts w:hint="default"/>
      </w:rPr>
    </w:lvl>
    <w:lvl w:ilvl="1">
      <w:start w:val="3"/>
      <w:numFmt w:val="decimal"/>
      <w:isLgl/>
      <w:lvlText w:val="%1.%2."/>
      <w:lvlJc w:val="left"/>
      <w:pPr>
        <w:ind w:left="1259" w:hanging="7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977" w:hanging="108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695" w:hanging="1440"/>
      </w:pPr>
      <w:rPr>
        <w:rFonts w:hint="default"/>
      </w:rPr>
    </w:lvl>
    <w:lvl w:ilvl="6">
      <w:start w:val="1"/>
      <w:numFmt w:val="decimal"/>
      <w:isLgl/>
      <w:lvlText w:val="%1.%2.%3.%4.%5.%6.%7."/>
      <w:lvlJc w:val="left"/>
      <w:pPr>
        <w:ind w:left="2874" w:hanging="1440"/>
      </w:pPr>
      <w:rPr>
        <w:rFonts w:hint="default"/>
      </w:rPr>
    </w:lvl>
    <w:lvl w:ilvl="7">
      <w:start w:val="1"/>
      <w:numFmt w:val="decimal"/>
      <w:isLgl/>
      <w:lvlText w:val="%1.%2.%3.%4.%5.%6.%7.%8."/>
      <w:lvlJc w:val="left"/>
      <w:pPr>
        <w:ind w:left="3413" w:hanging="1800"/>
      </w:pPr>
      <w:rPr>
        <w:rFonts w:hint="default"/>
      </w:rPr>
    </w:lvl>
    <w:lvl w:ilvl="8">
      <w:start w:val="1"/>
      <w:numFmt w:val="decimal"/>
      <w:isLgl/>
      <w:lvlText w:val="%1.%2.%3.%4.%5.%6.%7.%8.%9."/>
      <w:lvlJc w:val="left"/>
      <w:pPr>
        <w:ind w:left="3592" w:hanging="1800"/>
      </w:pPr>
      <w:rPr>
        <w:rFonts w:hint="default"/>
      </w:rPr>
    </w:lvl>
  </w:abstractNum>
  <w:abstractNum w:abstractNumId="17" w15:restartNumberingAfterBreak="0">
    <w:nsid w:val="7E136707"/>
    <w:multiLevelType w:val="hybridMultilevel"/>
    <w:tmpl w:val="5BF43D90"/>
    <w:lvl w:ilvl="0" w:tplc="0419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16cid:durableId="1494565119">
    <w:abstractNumId w:val="16"/>
  </w:num>
  <w:num w:numId="2" w16cid:durableId="77140809">
    <w:abstractNumId w:val="13"/>
  </w:num>
  <w:num w:numId="3" w16cid:durableId="758135905">
    <w:abstractNumId w:val="4"/>
  </w:num>
  <w:num w:numId="4" w16cid:durableId="1845436851">
    <w:abstractNumId w:val="10"/>
  </w:num>
  <w:num w:numId="5" w16cid:durableId="1484347064">
    <w:abstractNumId w:val="16"/>
  </w:num>
  <w:num w:numId="6" w16cid:durableId="509563207">
    <w:abstractNumId w:val="16"/>
  </w:num>
  <w:num w:numId="7" w16cid:durableId="104425336">
    <w:abstractNumId w:val="16"/>
  </w:num>
  <w:num w:numId="8" w16cid:durableId="204030834">
    <w:abstractNumId w:val="16"/>
    <w:lvlOverride w:ilvl="0">
      <w:startOverride w:val="1"/>
    </w:lvlOverride>
  </w:num>
  <w:num w:numId="9" w16cid:durableId="618882105">
    <w:abstractNumId w:val="16"/>
  </w:num>
  <w:num w:numId="10" w16cid:durableId="879394458">
    <w:abstractNumId w:val="16"/>
  </w:num>
  <w:num w:numId="11" w16cid:durableId="1274436690">
    <w:abstractNumId w:val="16"/>
  </w:num>
  <w:num w:numId="12" w16cid:durableId="1754814670">
    <w:abstractNumId w:val="6"/>
  </w:num>
  <w:num w:numId="13" w16cid:durableId="1879930930">
    <w:abstractNumId w:val="15"/>
  </w:num>
  <w:num w:numId="14" w16cid:durableId="854340710">
    <w:abstractNumId w:val="0"/>
  </w:num>
  <w:num w:numId="15" w16cid:durableId="103037763">
    <w:abstractNumId w:val="8"/>
  </w:num>
  <w:num w:numId="16" w16cid:durableId="2100981413">
    <w:abstractNumId w:val="3"/>
  </w:num>
  <w:num w:numId="17" w16cid:durableId="1075474006">
    <w:abstractNumId w:val="12"/>
  </w:num>
  <w:num w:numId="18" w16cid:durableId="202138699">
    <w:abstractNumId w:val="5"/>
  </w:num>
  <w:num w:numId="19" w16cid:durableId="1817795352">
    <w:abstractNumId w:val="9"/>
  </w:num>
  <w:num w:numId="20" w16cid:durableId="573391564">
    <w:abstractNumId w:val="2"/>
  </w:num>
  <w:num w:numId="21" w16cid:durableId="229315526">
    <w:abstractNumId w:val="11"/>
  </w:num>
  <w:num w:numId="22" w16cid:durableId="451168338">
    <w:abstractNumId w:val="16"/>
  </w:num>
  <w:num w:numId="23" w16cid:durableId="330068217">
    <w:abstractNumId w:val="7"/>
  </w:num>
  <w:num w:numId="24" w16cid:durableId="338966543">
    <w:abstractNumId w:val="17"/>
  </w:num>
  <w:num w:numId="25" w16cid:durableId="250552113">
    <w:abstractNumId w:val="1"/>
  </w:num>
  <w:num w:numId="26" w16cid:durableId="10711768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336"/>
    <w:rsid w:val="00016A09"/>
    <w:rsid w:val="000257E0"/>
    <w:rsid w:val="00041B53"/>
    <w:rsid w:val="00042A1E"/>
    <w:rsid w:val="0004700D"/>
    <w:rsid w:val="00057E9C"/>
    <w:rsid w:val="000710BB"/>
    <w:rsid w:val="00087AFC"/>
    <w:rsid w:val="0009521F"/>
    <w:rsid w:val="000B27B0"/>
    <w:rsid w:val="000C40A0"/>
    <w:rsid w:val="000D1F73"/>
    <w:rsid w:val="000D380E"/>
    <w:rsid w:val="000E4413"/>
    <w:rsid w:val="000F01A9"/>
    <w:rsid w:val="00102DC1"/>
    <w:rsid w:val="00103D0E"/>
    <w:rsid w:val="001435BE"/>
    <w:rsid w:val="001943AA"/>
    <w:rsid w:val="001A6612"/>
    <w:rsid w:val="001D271F"/>
    <w:rsid w:val="001D56C1"/>
    <w:rsid w:val="001E0B8E"/>
    <w:rsid w:val="001F0A14"/>
    <w:rsid w:val="0020487F"/>
    <w:rsid w:val="00215411"/>
    <w:rsid w:val="0023533A"/>
    <w:rsid w:val="0024717A"/>
    <w:rsid w:val="00252624"/>
    <w:rsid w:val="002533B3"/>
    <w:rsid w:val="00253BCC"/>
    <w:rsid w:val="00270675"/>
    <w:rsid w:val="002A7C74"/>
    <w:rsid w:val="002B3863"/>
    <w:rsid w:val="002B46B1"/>
    <w:rsid w:val="002E4D36"/>
    <w:rsid w:val="00301C3E"/>
    <w:rsid w:val="0030416D"/>
    <w:rsid w:val="00306C33"/>
    <w:rsid w:val="00314B82"/>
    <w:rsid w:val="00364ABE"/>
    <w:rsid w:val="003B1232"/>
    <w:rsid w:val="003B59C5"/>
    <w:rsid w:val="003C1370"/>
    <w:rsid w:val="003C70D8"/>
    <w:rsid w:val="003D35CF"/>
    <w:rsid w:val="003D60F7"/>
    <w:rsid w:val="003E7BD3"/>
    <w:rsid w:val="003F0A41"/>
    <w:rsid w:val="003F0D0D"/>
    <w:rsid w:val="003F2CBF"/>
    <w:rsid w:val="003F43A1"/>
    <w:rsid w:val="003F4CF6"/>
    <w:rsid w:val="004341DF"/>
    <w:rsid w:val="004442EE"/>
    <w:rsid w:val="004567B1"/>
    <w:rsid w:val="00460C74"/>
    <w:rsid w:val="004617A1"/>
    <w:rsid w:val="004648A0"/>
    <w:rsid w:val="00465363"/>
    <w:rsid w:val="0046632F"/>
    <w:rsid w:val="004876A5"/>
    <w:rsid w:val="00494B8C"/>
    <w:rsid w:val="004A2D6C"/>
    <w:rsid w:val="004A6336"/>
    <w:rsid w:val="004B187C"/>
    <w:rsid w:val="004B2D1B"/>
    <w:rsid w:val="004B3406"/>
    <w:rsid w:val="004C17B0"/>
    <w:rsid w:val="004D1575"/>
    <w:rsid w:val="004E0EDF"/>
    <w:rsid w:val="004E3759"/>
    <w:rsid w:val="004F4319"/>
    <w:rsid w:val="004F6918"/>
    <w:rsid w:val="005251A5"/>
    <w:rsid w:val="00530BFF"/>
    <w:rsid w:val="005413FF"/>
    <w:rsid w:val="00551FB3"/>
    <w:rsid w:val="00556E26"/>
    <w:rsid w:val="00580303"/>
    <w:rsid w:val="00581FB0"/>
    <w:rsid w:val="00585C62"/>
    <w:rsid w:val="005C3731"/>
    <w:rsid w:val="005D764D"/>
    <w:rsid w:val="005F1A3C"/>
    <w:rsid w:val="005F4692"/>
    <w:rsid w:val="006140DE"/>
    <w:rsid w:val="00620C78"/>
    <w:rsid w:val="00621D59"/>
    <w:rsid w:val="0062789F"/>
    <w:rsid w:val="00636AF6"/>
    <w:rsid w:val="0064055D"/>
    <w:rsid w:val="00642D75"/>
    <w:rsid w:val="0065001E"/>
    <w:rsid w:val="00653E88"/>
    <w:rsid w:val="00654998"/>
    <w:rsid w:val="006663EB"/>
    <w:rsid w:val="006757B0"/>
    <w:rsid w:val="00681589"/>
    <w:rsid w:val="006A33D1"/>
    <w:rsid w:val="006A3666"/>
    <w:rsid w:val="006B1E63"/>
    <w:rsid w:val="006C542F"/>
    <w:rsid w:val="006E62CA"/>
    <w:rsid w:val="006E65B0"/>
    <w:rsid w:val="006F263E"/>
    <w:rsid w:val="006F5C29"/>
    <w:rsid w:val="006F6BF3"/>
    <w:rsid w:val="00711CB2"/>
    <w:rsid w:val="00714AB2"/>
    <w:rsid w:val="007244E1"/>
    <w:rsid w:val="00724E37"/>
    <w:rsid w:val="007423BE"/>
    <w:rsid w:val="00745E68"/>
    <w:rsid w:val="00757474"/>
    <w:rsid w:val="00773010"/>
    <w:rsid w:val="0077700A"/>
    <w:rsid w:val="00780347"/>
    <w:rsid w:val="00791855"/>
    <w:rsid w:val="00791A8D"/>
    <w:rsid w:val="007A65CE"/>
    <w:rsid w:val="007B13DF"/>
    <w:rsid w:val="007C260D"/>
    <w:rsid w:val="007E3190"/>
    <w:rsid w:val="007E7F74"/>
    <w:rsid w:val="007F249F"/>
    <w:rsid w:val="007F7C45"/>
    <w:rsid w:val="00823A81"/>
    <w:rsid w:val="00830425"/>
    <w:rsid w:val="00832CCE"/>
    <w:rsid w:val="00833A24"/>
    <w:rsid w:val="00852A1B"/>
    <w:rsid w:val="00880FD0"/>
    <w:rsid w:val="00881C90"/>
    <w:rsid w:val="00894491"/>
    <w:rsid w:val="008A03A1"/>
    <w:rsid w:val="008A4024"/>
    <w:rsid w:val="008A6C2D"/>
    <w:rsid w:val="008B0117"/>
    <w:rsid w:val="008B16FE"/>
    <w:rsid w:val="008B623F"/>
    <w:rsid w:val="008C0880"/>
    <w:rsid w:val="008C7573"/>
    <w:rsid w:val="008C7E37"/>
    <w:rsid w:val="008D1B2D"/>
    <w:rsid w:val="00905686"/>
    <w:rsid w:val="009411E8"/>
    <w:rsid w:val="00941384"/>
    <w:rsid w:val="00947A9E"/>
    <w:rsid w:val="00956683"/>
    <w:rsid w:val="00962C2E"/>
    <w:rsid w:val="00963CFC"/>
    <w:rsid w:val="00974D50"/>
    <w:rsid w:val="009B2DDB"/>
    <w:rsid w:val="009B4E72"/>
    <w:rsid w:val="009B512D"/>
    <w:rsid w:val="009D29A1"/>
    <w:rsid w:val="009E5C5C"/>
    <w:rsid w:val="009F15FD"/>
    <w:rsid w:val="009F69B9"/>
    <w:rsid w:val="009F751E"/>
    <w:rsid w:val="00A175A9"/>
    <w:rsid w:val="00A20CAC"/>
    <w:rsid w:val="00A2464E"/>
    <w:rsid w:val="00A2798C"/>
    <w:rsid w:val="00A352AC"/>
    <w:rsid w:val="00A35942"/>
    <w:rsid w:val="00A417C8"/>
    <w:rsid w:val="00A70C70"/>
    <w:rsid w:val="00A90398"/>
    <w:rsid w:val="00A90481"/>
    <w:rsid w:val="00A96309"/>
    <w:rsid w:val="00A966B4"/>
    <w:rsid w:val="00AA0B52"/>
    <w:rsid w:val="00AA6B23"/>
    <w:rsid w:val="00AB05C9"/>
    <w:rsid w:val="00AB3A05"/>
    <w:rsid w:val="00AC1AE0"/>
    <w:rsid w:val="00AC25C8"/>
    <w:rsid w:val="00AC337D"/>
    <w:rsid w:val="00AD5593"/>
    <w:rsid w:val="00AE41A6"/>
    <w:rsid w:val="00AF19B1"/>
    <w:rsid w:val="00AF3D92"/>
    <w:rsid w:val="00B172D9"/>
    <w:rsid w:val="00B20824"/>
    <w:rsid w:val="00B24C68"/>
    <w:rsid w:val="00B40317"/>
    <w:rsid w:val="00B47838"/>
    <w:rsid w:val="00B61A4C"/>
    <w:rsid w:val="00B66D0C"/>
    <w:rsid w:val="00B91D34"/>
    <w:rsid w:val="00BA05E2"/>
    <w:rsid w:val="00BA0F50"/>
    <w:rsid w:val="00BA590A"/>
    <w:rsid w:val="00BB1D7B"/>
    <w:rsid w:val="00BC6D8C"/>
    <w:rsid w:val="00BD6386"/>
    <w:rsid w:val="00BD6C74"/>
    <w:rsid w:val="00BE41D4"/>
    <w:rsid w:val="00C2496F"/>
    <w:rsid w:val="00C254AB"/>
    <w:rsid w:val="00C301EF"/>
    <w:rsid w:val="00C32BA6"/>
    <w:rsid w:val="00C42A21"/>
    <w:rsid w:val="00C431EC"/>
    <w:rsid w:val="00C46524"/>
    <w:rsid w:val="00C55C12"/>
    <w:rsid w:val="00C836E4"/>
    <w:rsid w:val="00CA1047"/>
    <w:rsid w:val="00CB231C"/>
    <w:rsid w:val="00CB5E82"/>
    <w:rsid w:val="00CC530E"/>
    <w:rsid w:val="00CD2470"/>
    <w:rsid w:val="00CD7914"/>
    <w:rsid w:val="00CE0713"/>
    <w:rsid w:val="00D05879"/>
    <w:rsid w:val="00D2172D"/>
    <w:rsid w:val="00D318F9"/>
    <w:rsid w:val="00D525C0"/>
    <w:rsid w:val="00D723D5"/>
    <w:rsid w:val="00D82DA7"/>
    <w:rsid w:val="00D90617"/>
    <w:rsid w:val="00D90DAF"/>
    <w:rsid w:val="00D92509"/>
    <w:rsid w:val="00DA7678"/>
    <w:rsid w:val="00DB5A38"/>
    <w:rsid w:val="00DC252F"/>
    <w:rsid w:val="00DC3604"/>
    <w:rsid w:val="00DE543B"/>
    <w:rsid w:val="00E0088D"/>
    <w:rsid w:val="00E01656"/>
    <w:rsid w:val="00E06AC5"/>
    <w:rsid w:val="00E17713"/>
    <w:rsid w:val="00E411EB"/>
    <w:rsid w:val="00E47B8F"/>
    <w:rsid w:val="00E51633"/>
    <w:rsid w:val="00E55235"/>
    <w:rsid w:val="00E62258"/>
    <w:rsid w:val="00E8446F"/>
    <w:rsid w:val="00E8783E"/>
    <w:rsid w:val="00E915E1"/>
    <w:rsid w:val="00EA0EB9"/>
    <w:rsid w:val="00EA3D0A"/>
    <w:rsid w:val="00EB4F56"/>
    <w:rsid w:val="00EC0297"/>
    <w:rsid w:val="00EC1457"/>
    <w:rsid w:val="00EE03EF"/>
    <w:rsid w:val="00EE4951"/>
    <w:rsid w:val="00EE615C"/>
    <w:rsid w:val="00EF4FC8"/>
    <w:rsid w:val="00F162DC"/>
    <w:rsid w:val="00F20794"/>
    <w:rsid w:val="00F217E2"/>
    <w:rsid w:val="00F22756"/>
    <w:rsid w:val="00F25DB2"/>
    <w:rsid w:val="00F51B26"/>
    <w:rsid w:val="00F677B9"/>
    <w:rsid w:val="00F716CE"/>
    <w:rsid w:val="00F77E2B"/>
    <w:rsid w:val="00F939F1"/>
    <w:rsid w:val="00F95D78"/>
    <w:rsid w:val="00FC644A"/>
    <w:rsid w:val="00FF6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70D72"/>
  <w15:docId w15:val="{BEE58FAD-E92A-4C82-924F-476C4DD12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6">
    <w:name w:val="heading 6"/>
    <w:basedOn w:val="a"/>
    <w:next w:val="a"/>
    <w:link w:val="60"/>
    <w:semiHidden/>
    <w:unhideWhenUsed/>
    <w:qFormat/>
    <w:rsid w:val="00CC530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881C9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у виносці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ітки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ітки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я-сі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ви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character" w:customStyle="1" w:styleId="60">
    <w:name w:val="Заголовок 6 Знак"/>
    <w:basedOn w:val="a1"/>
    <w:link w:val="6"/>
    <w:semiHidden/>
    <w:rsid w:val="00CC530E"/>
    <w:rPr>
      <w:rFonts w:asciiTheme="majorHAnsi" w:eastAsiaTheme="majorEastAsia" w:hAnsiTheme="majorHAnsi" w:cstheme="majorBidi"/>
      <w:i/>
      <w:iCs/>
      <w:color w:val="243F60" w:themeColor="accent1" w:themeShade="7F"/>
      <w:sz w:val="28"/>
      <w:szCs w:val="28"/>
      <w:lang w:val="uk-UA" w:eastAsia="en-US"/>
    </w:rPr>
  </w:style>
  <w:style w:type="character" w:customStyle="1" w:styleId="70">
    <w:name w:val="Заголовок 7 Знак"/>
    <w:basedOn w:val="a1"/>
    <w:link w:val="7"/>
    <w:semiHidden/>
    <w:rsid w:val="00881C90"/>
    <w:rPr>
      <w:rFonts w:asciiTheme="majorHAnsi" w:eastAsiaTheme="majorEastAsia" w:hAnsiTheme="majorHAnsi" w:cstheme="majorBidi"/>
      <w:i/>
      <w:iCs/>
      <w:color w:val="404040" w:themeColor="text1" w:themeTint="BF"/>
      <w:sz w:val="28"/>
      <w:szCs w:val="28"/>
      <w:lang w:val="uk-UA" w:eastAsia="en-US"/>
    </w:rPr>
  </w:style>
  <w:style w:type="paragraph" w:styleId="af1">
    <w:name w:val="Body Text"/>
    <w:basedOn w:val="a"/>
    <w:link w:val="af2"/>
    <w:rsid w:val="00E47B8F"/>
    <w:pPr>
      <w:tabs>
        <w:tab w:val="left" w:pos="1440"/>
      </w:tabs>
      <w:spacing w:line="360" w:lineRule="auto"/>
      <w:jc w:val="both"/>
    </w:pPr>
    <w:rPr>
      <w:rFonts w:eastAsia="Times New Roman"/>
      <w:sz w:val="26"/>
      <w:szCs w:val="20"/>
      <w:lang w:eastAsia="ru-RU"/>
    </w:rPr>
  </w:style>
  <w:style w:type="character" w:customStyle="1" w:styleId="af2">
    <w:name w:val="Основний текст Знак"/>
    <w:basedOn w:val="a1"/>
    <w:link w:val="af1"/>
    <w:rsid w:val="00E47B8F"/>
    <w:rPr>
      <w:sz w:val="26"/>
      <w:lang w:val="uk-UA"/>
    </w:rPr>
  </w:style>
  <w:style w:type="paragraph" w:styleId="af3">
    <w:name w:val="header"/>
    <w:basedOn w:val="a"/>
    <w:link w:val="af4"/>
    <w:semiHidden/>
    <w:unhideWhenUsed/>
    <w:rsid w:val="0004700D"/>
    <w:pPr>
      <w:tabs>
        <w:tab w:val="center" w:pos="4536"/>
        <w:tab w:val="right" w:pos="9072"/>
      </w:tabs>
      <w:spacing w:line="240" w:lineRule="auto"/>
    </w:pPr>
  </w:style>
  <w:style w:type="character" w:customStyle="1" w:styleId="af4">
    <w:name w:val="Верхній колонтитул Знак"/>
    <w:basedOn w:val="a1"/>
    <w:link w:val="af3"/>
    <w:semiHidden/>
    <w:rsid w:val="00E8783E"/>
    <w:rPr>
      <w:rFonts w:eastAsiaTheme="minorHAnsi"/>
      <w:sz w:val="28"/>
      <w:szCs w:val="28"/>
      <w:lang w:val="uk-UA" w:eastAsia="en-US"/>
    </w:rPr>
  </w:style>
  <w:style w:type="paragraph" w:styleId="af5">
    <w:name w:val="footer"/>
    <w:basedOn w:val="a"/>
    <w:link w:val="af6"/>
    <w:semiHidden/>
    <w:unhideWhenUsed/>
    <w:rsid w:val="0004700D"/>
    <w:pPr>
      <w:tabs>
        <w:tab w:val="center" w:pos="4536"/>
        <w:tab w:val="right" w:pos="9072"/>
      </w:tabs>
      <w:spacing w:line="240" w:lineRule="auto"/>
    </w:pPr>
  </w:style>
  <w:style w:type="character" w:customStyle="1" w:styleId="af6">
    <w:name w:val="Нижній колонтитул Знак"/>
    <w:basedOn w:val="a1"/>
    <w:link w:val="af5"/>
    <w:semiHidden/>
    <w:rsid w:val="00E8783E"/>
    <w:rPr>
      <w:rFonts w:eastAsiaTheme="minorHAnsi"/>
      <w:sz w:val="28"/>
      <w:szCs w:val="2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1810">
      <w:bodyDiv w:val="1"/>
      <w:marLeft w:val="0"/>
      <w:marRight w:val="0"/>
      <w:marTop w:val="0"/>
      <w:marBottom w:val="0"/>
      <w:divBdr>
        <w:top w:val="none" w:sz="0" w:space="0" w:color="auto"/>
        <w:left w:val="none" w:sz="0" w:space="0" w:color="auto"/>
        <w:bottom w:val="none" w:sz="0" w:space="0" w:color="auto"/>
        <w:right w:val="none" w:sz="0" w:space="0" w:color="auto"/>
      </w:divBdr>
    </w:div>
    <w:div w:id="1660038262">
      <w:bodyDiv w:val="1"/>
      <w:marLeft w:val="0"/>
      <w:marRight w:val="0"/>
      <w:marTop w:val="0"/>
      <w:marBottom w:val="0"/>
      <w:divBdr>
        <w:top w:val="none" w:sz="0" w:space="0" w:color="auto"/>
        <w:left w:val="none" w:sz="0" w:space="0" w:color="auto"/>
        <w:bottom w:val="none" w:sz="0" w:space="0" w:color="auto"/>
        <w:right w:val="none" w:sz="0" w:space="0" w:color="auto"/>
      </w:divBdr>
      <w:divsChild>
        <w:div w:id="88278776">
          <w:marLeft w:val="0"/>
          <w:marRight w:val="0"/>
          <w:marTop w:val="0"/>
          <w:marBottom w:val="0"/>
          <w:divBdr>
            <w:top w:val="none" w:sz="0" w:space="0" w:color="auto"/>
            <w:left w:val="none" w:sz="0" w:space="0" w:color="auto"/>
            <w:bottom w:val="none" w:sz="0" w:space="0" w:color="auto"/>
            <w:right w:val="none" w:sz="0" w:space="0" w:color="auto"/>
          </w:divBdr>
        </w:div>
      </w:divsChild>
    </w:div>
    <w:div w:id="1784182514">
      <w:bodyDiv w:val="1"/>
      <w:marLeft w:val="0"/>
      <w:marRight w:val="0"/>
      <w:marTop w:val="0"/>
      <w:marBottom w:val="0"/>
      <w:divBdr>
        <w:top w:val="none" w:sz="0" w:space="0" w:color="auto"/>
        <w:left w:val="none" w:sz="0" w:space="0" w:color="auto"/>
        <w:bottom w:val="none" w:sz="0" w:space="0" w:color="auto"/>
        <w:right w:val="none" w:sz="0" w:space="0" w:color="auto"/>
      </w:divBdr>
      <w:divsChild>
        <w:div w:id="928730841">
          <w:marLeft w:val="0"/>
          <w:marRight w:val="0"/>
          <w:marTop w:val="0"/>
          <w:marBottom w:val="0"/>
          <w:divBdr>
            <w:top w:val="none" w:sz="0" w:space="0" w:color="auto"/>
            <w:left w:val="none" w:sz="0" w:space="0" w:color="auto"/>
            <w:bottom w:val="none" w:sz="0" w:space="0" w:color="auto"/>
            <w:right w:val="none" w:sz="0" w:space="0" w:color="auto"/>
          </w:divBdr>
        </w:div>
      </w:divsChild>
    </w:div>
    <w:div w:id="1829205109">
      <w:bodyDiv w:val="1"/>
      <w:marLeft w:val="0"/>
      <w:marRight w:val="0"/>
      <w:marTop w:val="0"/>
      <w:marBottom w:val="0"/>
      <w:divBdr>
        <w:top w:val="none" w:sz="0" w:space="0" w:color="auto"/>
        <w:left w:val="none" w:sz="0" w:space="0" w:color="auto"/>
        <w:bottom w:val="none" w:sz="0" w:space="0" w:color="auto"/>
        <w:right w:val="none" w:sz="0" w:space="0" w:color="auto"/>
      </w:divBdr>
      <w:divsChild>
        <w:div w:id="1521167593">
          <w:marLeft w:val="0"/>
          <w:marRight w:val="0"/>
          <w:marTop w:val="0"/>
          <w:marBottom w:val="0"/>
          <w:divBdr>
            <w:top w:val="none" w:sz="0" w:space="0" w:color="auto"/>
            <w:left w:val="none" w:sz="0" w:space="0" w:color="auto"/>
            <w:bottom w:val="none" w:sz="0" w:space="0" w:color="auto"/>
            <w:right w:val="none" w:sz="0" w:space="0" w:color="auto"/>
          </w:divBdr>
        </w:div>
      </w:divsChild>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ela.kpi.ua/handle/123456789/19241" TargetMode="External"/><Relationship Id="rId26" Type="http://schemas.openxmlformats.org/officeDocument/2006/relationships/oleObject" Target="embeddings/oleObject2.bin"/><Relationship Id="rId3" Type="http://schemas.openxmlformats.org/officeDocument/2006/relationships/customXml" Target="../customXml/item3.xml"/><Relationship Id="rId21" Type="http://schemas.openxmlformats.org/officeDocument/2006/relationships/hyperlink" Target="http://mmi-dmm.kpi.ua/index.php/ua/materiali-3/metodichni-vkazivki.html" TargetMode="External"/><Relationship Id="rId7" Type="http://schemas.openxmlformats.org/officeDocument/2006/relationships/settings" Target="settings.xml"/><Relationship Id="rId12" Type="http://schemas.openxmlformats.org/officeDocument/2006/relationships/package" Target="embeddings/Microsoft_Word_Document.docx"/><Relationship Id="rId17" Type="http://schemas.openxmlformats.org/officeDocument/2006/relationships/hyperlink" Target="http://mmi-dmm.kpi.ua/index.php/ua/vikladachi-kafedri/36-zakhovajko-oleksandr-panasovich.html" TargetMode="External"/><Relationship Id="rId25" Type="http://schemas.openxmlformats.org/officeDocument/2006/relationships/image" Target="media/image4.wmf"/><Relationship Id="rId2" Type="http://schemas.openxmlformats.org/officeDocument/2006/relationships/customXml" Target="../customXml/item2.xml"/><Relationship Id="rId16" Type="http://schemas.openxmlformats.org/officeDocument/2006/relationships/hyperlink" Target="https://campus.kpi.ua/tutor/index.php?mode=mob&amp;ir_own" TargetMode="External"/><Relationship Id="rId20" Type="http://schemas.openxmlformats.org/officeDocument/2006/relationships/hyperlink" Target="http://ela.kpi.ua/handle/123456789/100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oleObject" Target="embeddings/oleObject1.bin"/><Relationship Id="rId5" Type="http://schemas.openxmlformats.org/officeDocument/2006/relationships/numbering" Target="numbering.xml"/><Relationship Id="rId15" Type="http://schemas.openxmlformats.org/officeDocument/2006/relationships/hyperlink" Target="https://do.ipo.kpi.ua/course/view.php?id=2453" TargetMode="External"/><Relationship Id="rId23" Type="http://schemas.openxmlformats.org/officeDocument/2006/relationships/image" Target="media/image3.wmf"/><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ela.kpi.ua/handle/123456789/1449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ondarets.o@gmail.com" TargetMode="External"/><Relationship Id="rId22" Type="http://schemas.openxmlformats.org/officeDocument/2006/relationships/hyperlink" Target="http://mmi-dmm.kpi.ua/index.php/ua/materiali-3/metodichni-vkazivki.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3.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E6FBD4-F177-4A05-A403-867C2D0A9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19</Pages>
  <Words>6765</Words>
  <Characters>38567</Characters>
  <Application>Microsoft Office Word</Application>
  <DocSecurity>0</DocSecurity>
  <Lines>321</Lines>
  <Paragraphs>90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NMV KPI</Company>
  <LinksUpToDate>false</LinksUpToDate>
  <CharactersWithSpaces>45242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Yuriy Adamenko</cp:lastModifiedBy>
  <cp:revision>31</cp:revision>
  <cp:lastPrinted>2020-09-07T13:50:00Z</cp:lastPrinted>
  <dcterms:created xsi:type="dcterms:W3CDTF">2023-01-02T18:44:00Z</dcterms:created>
  <dcterms:modified xsi:type="dcterms:W3CDTF">2023-01-21T07:38:00Z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