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4C55B2" w:rsidRPr="00473713" w14:paraId="7C5A43E6" w14:textId="77777777" w:rsidTr="003C78FA">
        <w:trPr>
          <w:trHeight w:val="416"/>
        </w:trPr>
        <w:tc>
          <w:tcPr>
            <w:tcW w:w="5670" w:type="dxa"/>
          </w:tcPr>
          <w:p w14:paraId="08CC272A" w14:textId="77777777" w:rsidR="004C55B2" w:rsidRPr="00473713" w:rsidRDefault="004C55B2" w:rsidP="00D96CEB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47371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71219A36" wp14:editId="31260387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1B0723F7" w14:textId="2E3270A2" w:rsidR="004C55B2" w:rsidRPr="00473713" w:rsidRDefault="004C55B2" w:rsidP="00D96CEB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BFB8CEC" w14:textId="77777777" w:rsidR="004C55B2" w:rsidRPr="00473713" w:rsidRDefault="004C55B2" w:rsidP="003C78FA">
            <w:pPr>
              <w:spacing w:line="240" w:lineRule="auto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473713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Кафедра нарисної геометрії, інженерної та комп’ютерної графіки</w:t>
            </w:r>
          </w:p>
        </w:tc>
      </w:tr>
      <w:tr w:rsidR="004C55B2" w:rsidRPr="00473713" w14:paraId="0923799B" w14:textId="77777777" w:rsidTr="009968DC">
        <w:trPr>
          <w:trHeight w:val="628"/>
        </w:trPr>
        <w:tc>
          <w:tcPr>
            <w:tcW w:w="10206" w:type="dxa"/>
            <w:gridSpan w:val="3"/>
          </w:tcPr>
          <w:p w14:paraId="2DEBCCA9" w14:textId="6D017000" w:rsidR="004C55B2" w:rsidRPr="00473713" w:rsidRDefault="004C55B2" w:rsidP="00D96CEB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473713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ІНЖЕНЕРНА ТА КОМП’ЮТЕРНА ГРАФІКА</w:t>
            </w:r>
          </w:p>
          <w:p w14:paraId="78AC6820" w14:textId="77777777" w:rsidR="004C55B2" w:rsidRPr="00473713" w:rsidRDefault="004C55B2" w:rsidP="00D96CEB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473713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473713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Pr="00473713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30FCEB07" w14:textId="77777777" w:rsidR="004C55B2" w:rsidRPr="00473713" w:rsidRDefault="004C55B2" w:rsidP="00D96CE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473713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C55B2" w:rsidRPr="00473713" w14:paraId="1EC027E8" w14:textId="77777777" w:rsidTr="00996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1D13C76" w14:textId="77777777" w:rsidR="004C55B2" w:rsidRPr="00473713" w:rsidRDefault="004C55B2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030981AB" w14:textId="77777777" w:rsidR="004C55B2" w:rsidRPr="00473713" w:rsidRDefault="004C55B2" w:rsidP="00D96CEB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C03655" w:rsidRPr="00473713" w14:paraId="42B0A897" w14:textId="77777777" w:rsidTr="0099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392F33" w14:textId="77777777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5DD4AAFE" w14:textId="029B4738" w:rsidR="00C03655" w:rsidRPr="00473713" w:rsidRDefault="00675D7B" w:rsidP="00D96CE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13</w:t>
            </w:r>
            <w:r w:rsidR="00435940" w:rsidRPr="00473713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B5BD7" w:rsidRPr="00473713">
              <w:rPr>
                <w:rFonts w:asciiTheme="minorHAnsi" w:hAnsiTheme="minorHAnsi"/>
                <w:i/>
                <w:sz w:val="22"/>
                <w:szCs w:val="22"/>
              </w:rPr>
              <w:t>М</w:t>
            </w: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ехані</w:t>
            </w:r>
            <w:r w:rsidR="008B5BD7" w:rsidRPr="00473713">
              <w:rPr>
                <w:rFonts w:asciiTheme="minorHAnsi" w:hAnsiTheme="minorHAnsi"/>
                <w:i/>
                <w:sz w:val="22"/>
                <w:szCs w:val="22"/>
              </w:rPr>
              <w:t>чна інженерія</w:t>
            </w:r>
          </w:p>
        </w:tc>
      </w:tr>
      <w:tr w:rsidR="00C03655" w:rsidRPr="00473713" w14:paraId="46FB86A3" w14:textId="77777777" w:rsidTr="0099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408C4A" w14:textId="77777777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5D52A7C8" w14:textId="0D7D880C" w:rsidR="00C03655" w:rsidRPr="00473713" w:rsidRDefault="00C03655" w:rsidP="00D96CE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435940" w:rsidRPr="00473713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 xml:space="preserve">1. </w:t>
            </w:r>
            <w:r w:rsidR="001249FB" w:rsidRPr="00473713">
              <w:rPr>
                <w:rFonts w:asciiTheme="minorHAnsi" w:hAnsiTheme="minorHAnsi"/>
                <w:i/>
                <w:sz w:val="22"/>
                <w:szCs w:val="22"/>
              </w:rPr>
              <w:t>Прикладна механіка</w:t>
            </w:r>
          </w:p>
        </w:tc>
      </w:tr>
      <w:tr w:rsidR="00C03655" w:rsidRPr="00473713" w14:paraId="7F380C7D" w14:textId="77777777" w:rsidTr="0099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8F308" w14:textId="1E00F7D5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Освітн</w:t>
            </w:r>
            <w:r w:rsidR="006727F1" w:rsidRPr="00473713">
              <w:rPr>
                <w:rFonts w:asciiTheme="minorHAnsi" w:hAnsiTheme="minorHAnsi"/>
                <w:sz w:val="22"/>
                <w:szCs w:val="22"/>
              </w:rPr>
              <w:t>і</w:t>
            </w:r>
            <w:r w:rsidRPr="00473713">
              <w:rPr>
                <w:rFonts w:asciiTheme="minorHAnsi" w:hAnsiTheme="minorHAnsi"/>
                <w:sz w:val="22"/>
                <w:szCs w:val="22"/>
              </w:rPr>
              <w:t xml:space="preserve"> програм</w:t>
            </w:r>
            <w:r w:rsidR="006727F1" w:rsidRPr="00473713">
              <w:rPr>
                <w:rFonts w:asciiTheme="minorHAnsi" w:hAnsiTheme="minorHAnsi"/>
                <w:sz w:val="22"/>
                <w:szCs w:val="22"/>
              </w:rPr>
              <w:t>и</w:t>
            </w:r>
          </w:p>
        </w:tc>
        <w:tc>
          <w:tcPr>
            <w:tcW w:w="7512" w:type="dxa"/>
          </w:tcPr>
          <w:p w14:paraId="3E58557F" w14:textId="77777777" w:rsidR="00DD3E4E" w:rsidRPr="00473713" w:rsidRDefault="00DD3E4E" w:rsidP="00DD3E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 xml:space="preserve">Автоматизовані та </w:t>
            </w:r>
            <w:proofErr w:type="spellStart"/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роботизовані</w:t>
            </w:r>
            <w:proofErr w:type="spellEnd"/>
            <w:r w:rsidRPr="00473713">
              <w:rPr>
                <w:rFonts w:asciiTheme="minorHAnsi" w:hAnsiTheme="minorHAnsi"/>
                <w:i/>
                <w:sz w:val="22"/>
                <w:szCs w:val="22"/>
              </w:rPr>
              <w:t xml:space="preserve"> механічні системи НН ММІ</w:t>
            </w:r>
          </w:p>
          <w:p w14:paraId="5DD4C11A" w14:textId="77777777" w:rsidR="00DD3E4E" w:rsidRPr="00473713" w:rsidRDefault="00DD3E4E" w:rsidP="00DD3E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Динаміка і міцність машин НН ММІ</w:t>
            </w:r>
          </w:p>
          <w:p w14:paraId="4600E5BA" w14:textId="77777777" w:rsidR="00DD3E4E" w:rsidRPr="00473713" w:rsidRDefault="00DD3E4E" w:rsidP="00DD3E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Конструювання та дизайн машин НН ММІ</w:t>
            </w:r>
          </w:p>
          <w:p w14:paraId="2B79DDE6" w14:textId="77777777" w:rsidR="00DD3E4E" w:rsidRPr="00473713" w:rsidRDefault="00DD3E4E" w:rsidP="00DD3E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Технології виробництва літальних апаратів НН ММІ</w:t>
            </w:r>
          </w:p>
          <w:p w14:paraId="50664A2A" w14:textId="7D428569" w:rsidR="00C03655" w:rsidRPr="00473713" w:rsidRDefault="00DD3E4E" w:rsidP="00DD3E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Технології машинобудування НН ММІ</w:t>
            </w:r>
          </w:p>
        </w:tc>
      </w:tr>
      <w:tr w:rsidR="00C03655" w:rsidRPr="00473713" w14:paraId="0AE8356F" w14:textId="77777777" w:rsidTr="0099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441272" w14:textId="77777777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62845CC7" w14:textId="77777777" w:rsidR="00C03655" w:rsidRPr="00473713" w:rsidRDefault="00C03655" w:rsidP="00D96CE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 xml:space="preserve">Нормативна </w:t>
            </w:r>
          </w:p>
        </w:tc>
      </w:tr>
      <w:tr w:rsidR="00C03655" w:rsidRPr="00473713" w14:paraId="6524C38B" w14:textId="77777777" w:rsidTr="0099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568F76" w14:textId="77777777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8CA54D1" w14:textId="77777777" w:rsidR="00C03655" w:rsidRPr="00473713" w:rsidRDefault="00C03655" w:rsidP="00D96CE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очна(денна)/дистанційна/змішана</w:t>
            </w:r>
          </w:p>
        </w:tc>
      </w:tr>
      <w:tr w:rsidR="00C03655" w:rsidRPr="00473713" w14:paraId="6E747FF5" w14:textId="77777777" w:rsidTr="0099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6EA1BB" w14:textId="77777777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053F74E7" w14:textId="22309D7C" w:rsidR="00C03655" w:rsidRPr="00473713" w:rsidRDefault="00C03655" w:rsidP="00D96CE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1 курс, осінній семестр</w:t>
            </w:r>
          </w:p>
        </w:tc>
      </w:tr>
      <w:tr w:rsidR="00C03655" w:rsidRPr="00473713" w14:paraId="49747B09" w14:textId="77777777" w:rsidTr="0099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5DC322" w14:textId="77777777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56139CD5" w14:textId="3E906DF4" w:rsidR="004A299C" w:rsidRPr="00E52492" w:rsidRDefault="004A299C" w:rsidP="00D96CE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E52492">
              <w:rPr>
                <w:rFonts w:asciiTheme="minorHAnsi" w:hAnsiTheme="minorHAnsi"/>
                <w:i/>
                <w:sz w:val="22"/>
                <w:szCs w:val="22"/>
              </w:rPr>
              <w:t>4 кредити ЄКТС, 120 год., Лекції – 36 год., практичні – 36 год., СРС – 48 год.</w:t>
            </w:r>
          </w:p>
        </w:tc>
      </w:tr>
      <w:tr w:rsidR="00C03655" w:rsidRPr="00473713" w14:paraId="5F1C3C41" w14:textId="77777777" w:rsidTr="0099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4A0D214" w14:textId="77777777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78A7F984" w14:textId="409C9737" w:rsidR="00C03655" w:rsidRPr="00E52492" w:rsidRDefault="003F17E1" w:rsidP="00D96CE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E52492">
              <w:rPr>
                <w:rFonts w:asciiTheme="minorHAnsi" w:hAnsiTheme="minorHAnsi"/>
                <w:i/>
                <w:sz w:val="22"/>
                <w:szCs w:val="22"/>
              </w:rPr>
              <w:t>З</w:t>
            </w:r>
            <w:r w:rsidR="006C4813" w:rsidRPr="00E52492">
              <w:rPr>
                <w:rFonts w:asciiTheme="minorHAnsi" w:hAnsiTheme="minorHAnsi"/>
                <w:i/>
                <w:sz w:val="22"/>
                <w:szCs w:val="22"/>
              </w:rPr>
              <w:t>алік</w:t>
            </w:r>
            <w:r w:rsidRPr="00E52492">
              <w:rPr>
                <w:rFonts w:asciiTheme="minorHAnsi" w:hAnsiTheme="minorHAnsi"/>
                <w:i/>
                <w:sz w:val="22"/>
                <w:szCs w:val="22"/>
              </w:rPr>
              <w:t>, МКР, РГР</w:t>
            </w:r>
          </w:p>
        </w:tc>
      </w:tr>
      <w:tr w:rsidR="00C03655" w:rsidRPr="00473713" w14:paraId="4FBF8C21" w14:textId="77777777" w:rsidTr="0099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407AD4" w14:textId="77777777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502C54D7" w14:textId="364CB69D" w:rsidR="004A299C" w:rsidRPr="00473713" w:rsidRDefault="004A299C" w:rsidP="004A299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 xml:space="preserve">За розкладом університету  </w:t>
            </w:r>
            <w:hyperlink r:id="rId8" w:history="1">
              <w:r w:rsidRPr="00473713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https://schedule.kpi.ua/</w:t>
              </w:r>
            </w:hyperlink>
          </w:p>
        </w:tc>
      </w:tr>
      <w:tr w:rsidR="00C03655" w:rsidRPr="00473713" w14:paraId="50792EC4" w14:textId="77777777" w:rsidTr="0099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6FA788" w14:textId="77777777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107AC235" w14:textId="77777777" w:rsidR="00C03655" w:rsidRPr="00473713" w:rsidRDefault="00C03655" w:rsidP="00D96CE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C03655" w:rsidRPr="00473713" w14:paraId="21C0D5D7" w14:textId="77777777" w:rsidTr="0099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03F8EF" w14:textId="77777777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473713">
              <w:rPr>
                <w:rFonts w:asciiTheme="minorHAnsi" w:hAnsiTheme="minorHAnsi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3771B999" w14:textId="77777777" w:rsidR="00C03655" w:rsidRPr="00473713" w:rsidRDefault="00C03655" w:rsidP="00D96CE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73713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Кафедра нарисної геометрії, інженерної та комп’ютерної графіки (</w:t>
            </w:r>
            <w:proofErr w:type="spellStart"/>
            <w:r w:rsidRPr="00473713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корп</w:t>
            </w:r>
            <w:proofErr w:type="spellEnd"/>
            <w:r w:rsidRPr="00473713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. 7, </w:t>
            </w:r>
            <w:proofErr w:type="spellStart"/>
            <w:r w:rsidRPr="00473713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473713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 815), e-</w:t>
            </w:r>
            <w:proofErr w:type="spellStart"/>
            <w:r w:rsidRPr="00473713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473713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: http://geometry.kpi.ua/ Телефон:+380 44 204 94 46</w:t>
            </w:r>
          </w:p>
          <w:p w14:paraId="3294CBE6" w14:textId="6EED8C19" w:rsidR="006C4813" w:rsidRPr="00473713" w:rsidRDefault="006C4813" w:rsidP="00D96CE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 xml:space="preserve">Лектор: </w:t>
            </w:r>
            <w:proofErr w:type="spellStart"/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к.т.н</w:t>
            </w:r>
            <w:proofErr w:type="spellEnd"/>
            <w:r w:rsidRPr="00473713">
              <w:rPr>
                <w:rFonts w:asciiTheme="minorHAnsi" w:hAnsiTheme="minorHAnsi"/>
                <w:i/>
                <w:sz w:val="22"/>
                <w:szCs w:val="22"/>
              </w:rPr>
              <w:t xml:space="preserve">, доцент, </w:t>
            </w:r>
            <w:proofErr w:type="spellStart"/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Залевський</w:t>
            </w:r>
            <w:proofErr w:type="spellEnd"/>
            <w:r w:rsidRPr="00473713">
              <w:rPr>
                <w:rFonts w:asciiTheme="minorHAnsi" w:hAnsiTheme="minorHAnsi"/>
                <w:i/>
                <w:sz w:val="22"/>
                <w:szCs w:val="22"/>
              </w:rPr>
              <w:t xml:space="preserve"> Сергій Володимирович, zalsergkpi</w:t>
            </w:r>
            <w:hyperlink r:id="rId9" w:history="1">
              <w:r w:rsidRPr="00473713">
                <w:rPr>
                  <w:rStyle w:val="a5"/>
                  <w:rFonts w:asciiTheme="minorHAnsi" w:hAnsiTheme="minorHAnsi"/>
                  <w:i/>
                  <w:color w:val="auto"/>
                  <w:sz w:val="22"/>
                  <w:szCs w:val="22"/>
                  <w:u w:val="none"/>
                </w:rPr>
                <w:t>@</w:t>
              </w:r>
              <w:r w:rsidRPr="00473713">
                <w:rPr>
                  <w:rFonts w:asciiTheme="minorHAnsi" w:hAnsiTheme="minorHAnsi"/>
                  <w:i/>
                  <w:sz w:val="22"/>
                  <w:szCs w:val="22"/>
                </w:rPr>
                <w:t>gmail</w:t>
              </w:r>
              <w:r w:rsidRPr="00473713">
                <w:rPr>
                  <w:rStyle w:val="a5"/>
                  <w:rFonts w:asciiTheme="minorHAnsi" w:hAnsiTheme="minorHAnsi"/>
                  <w:i/>
                  <w:color w:val="auto"/>
                  <w:sz w:val="22"/>
                  <w:szCs w:val="22"/>
                  <w:u w:val="none"/>
                </w:rPr>
                <w:t>.com, 067</w:t>
              </w:r>
            </w:hyperlink>
            <w:r w:rsidRPr="00473713">
              <w:rPr>
                <w:rStyle w:val="a5"/>
                <w:color w:val="auto"/>
                <w:u w:val="none"/>
              </w:rPr>
              <w:t> </w:t>
            </w:r>
            <w:r w:rsidRPr="00473713">
              <w:rPr>
                <w:rStyle w:val="a5"/>
                <w:rFonts w:asciiTheme="minorHAnsi" w:hAnsiTheme="minorHAnsi"/>
                <w:i/>
                <w:color w:val="auto"/>
                <w:sz w:val="22"/>
                <w:szCs w:val="22"/>
                <w:u w:val="none"/>
              </w:rPr>
              <w:t>810 18 84</w:t>
            </w:r>
          </w:p>
          <w:p w14:paraId="2686F063" w14:textId="2A249D4F" w:rsidR="00C03655" w:rsidRPr="00473713" w:rsidRDefault="006C4813" w:rsidP="00D96CE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 xml:space="preserve">Практичні заняття: </w:t>
            </w:r>
            <w:proofErr w:type="spellStart"/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к.т.н</w:t>
            </w:r>
            <w:proofErr w:type="spellEnd"/>
            <w:r w:rsidRPr="00473713">
              <w:rPr>
                <w:rFonts w:asciiTheme="minorHAnsi" w:hAnsiTheme="minorHAnsi"/>
                <w:i/>
                <w:sz w:val="22"/>
                <w:szCs w:val="22"/>
              </w:rPr>
              <w:t xml:space="preserve">, доцент, </w:t>
            </w:r>
            <w:proofErr w:type="spellStart"/>
            <w:r w:rsidRPr="00473713">
              <w:rPr>
                <w:rFonts w:asciiTheme="minorHAnsi" w:hAnsiTheme="minorHAnsi"/>
                <w:i/>
                <w:sz w:val="22"/>
                <w:szCs w:val="22"/>
              </w:rPr>
              <w:t>Залевський</w:t>
            </w:r>
            <w:proofErr w:type="spellEnd"/>
            <w:r w:rsidRPr="00473713">
              <w:rPr>
                <w:rFonts w:asciiTheme="minorHAnsi" w:hAnsiTheme="minorHAnsi"/>
                <w:i/>
                <w:sz w:val="22"/>
                <w:szCs w:val="22"/>
              </w:rPr>
              <w:t xml:space="preserve"> Сергій Володимирович, zalsergkpi</w:t>
            </w:r>
            <w:hyperlink r:id="rId10" w:history="1">
              <w:r w:rsidRPr="00473713">
                <w:rPr>
                  <w:rStyle w:val="a5"/>
                  <w:rFonts w:asciiTheme="minorHAnsi" w:hAnsiTheme="minorHAnsi"/>
                  <w:i/>
                  <w:color w:val="auto"/>
                  <w:sz w:val="22"/>
                  <w:szCs w:val="22"/>
                  <w:u w:val="none"/>
                </w:rPr>
                <w:t>@gmail.com, 067</w:t>
              </w:r>
            </w:hyperlink>
            <w:r w:rsidRPr="00473713">
              <w:rPr>
                <w:rStyle w:val="a5"/>
                <w:color w:val="auto"/>
                <w:u w:val="none"/>
              </w:rPr>
              <w:t> </w:t>
            </w:r>
            <w:r w:rsidRPr="00473713">
              <w:rPr>
                <w:rStyle w:val="a5"/>
                <w:rFonts w:asciiTheme="minorHAnsi" w:hAnsiTheme="minorHAnsi"/>
                <w:i/>
                <w:color w:val="auto"/>
                <w:sz w:val="22"/>
                <w:szCs w:val="22"/>
                <w:u w:val="none"/>
              </w:rPr>
              <w:t>810 18 84</w:t>
            </w:r>
          </w:p>
        </w:tc>
      </w:tr>
      <w:tr w:rsidR="00C03655" w:rsidRPr="00473713" w14:paraId="15EEDFA9" w14:textId="77777777" w:rsidTr="0099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D864B4" w14:textId="77777777" w:rsidR="00C03655" w:rsidRPr="00473713" w:rsidRDefault="00C03655" w:rsidP="00D96CE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3713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3AE1F9ED" w14:textId="4B7E297E" w:rsidR="006C4813" w:rsidRPr="00473713" w:rsidRDefault="00000000" w:rsidP="00D96CE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6C4813" w:rsidRPr="00473713">
                <w:rPr>
                  <w:rStyle w:val="a5"/>
                  <w:rFonts w:asciiTheme="minorHAnsi" w:hAnsiTheme="minorHAnsi" w:cstheme="minorHAnsi"/>
                  <w:sz w:val="22"/>
                  <w:szCs w:val="22"/>
                </w:rPr>
                <w:t>https://do.ipo.kpi.ua/course/view.php?id=3281</w:t>
              </w:r>
            </w:hyperlink>
          </w:p>
          <w:p w14:paraId="719C5828" w14:textId="2ABB0FFD" w:rsidR="006C4813" w:rsidRPr="00473713" w:rsidRDefault="00000000" w:rsidP="00D96CE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6C4813" w:rsidRPr="00473713">
                <w:rPr>
                  <w:rStyle w:val="a5"/>
                  <w:rFonts w:asciiTheme="minorHAnsi" w:hAnsiTheme="minorHAnsi" w:cstheme="minorHAnsi"/>
                  <w:sz w:val="22"/>
                  <w:szCs w:val="22"/>
                </w:rPr>
                <w:t>https://do.ipo.kpi.ua/course/view.php?id=3601</w:t>
              </w:r>
            </w:hyperlink>
          </w:p>
        </w:tc>
      </w:tr>
    </w:tbl>
    <w:p w14:paraId="080703E1" w14:textId="247CB526" w:rsidR="00C03655" w:rsidRPr="00473713" w:rsidRDefault="00C03655" w:rsidP="00D96CE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473713">
        <w:t>Програма навчальної дисципліни</w:t>
      </w:r>
    </w:p>
    <w:p w14:paraId="5F3E46DF" w14:textId="77777777" w:rsidR="00D84580" w:rsidRPr="00473713" w:rsidRDefault="00D84580" w:rsidP="00D96CEB"/>
    <w:p w14:paraId="5B0D337A" w14:textId="2ACBE544" w:rsidR="00D84580" w:rsidRPr="00473713" w:rsidRDefault="00C03655" w:rsidP="00D96CEB">
      <w:pPr>
        <w:pStyle w:val="1"/>
        <w:ind w:firstLine="0"/>
      </w:pPr>
      <w:r w:rsidRPr="00473713">
        <w:t>Опис навчальної дисципліни, її мета, предмет вивчання та результати навчання</w:t>
      </w:r>
    </w:p>
    <w:p w14:paraId="1804D8B7" w14:textId="3701ED50" w:rsidR="00C03655" w:rsidRPr="00473713" w:rsidRDefault="00573BAD" w:rsidP="00EE79E4">
      <w:pPr>
        <w:spacing w:line="240" w:lineRule="auto"/>
        <w:ind w:firstLine="567"/>
        <w:jc w:val="both"/>
        <w:rPr>
          <w:i/>
          <w:sz w:val="24"/>
          <w:szCs w:val="24"/>
        </w:rPr>
      </w:pPr>
      <w:r w:rsidRPr="00473713">
        <w:rPr>
          <w:i/>
          <w:sz w:val="24"/>
          <w:szCs w:val="24"/>
        </w:rPr>
        <w:t xml:space="preserve">Метою навчальної дисципліни  є формування у студентів </w:t>
      </w:r>
      <w:proofErr w:type="spellStart"/>
      <w:r w:rsidRPr="00473713">
        <w:rPr>
          <w:i/>
          <w:sz w:val="24"/>
          <w:szCs w:val="24"/>
        </w:rPr>
        <w:t>здатностей</w:t>
      </w:r>
      <w:proofErr w:type="spellEnd"/>
      <w:r w:rsidRPr="00473713">
        <w:rPr>
          <w:i/>
          <w:sz w:val="24"/>
          <w:szCs w:val="24"/>
        </w:rPr>
        <w:t xml:space="preserve">  моделювання геометричними методами технічних виробів, побудови та оформлення їх технічних креслеників у відповідності до існуючих стандартів; використання у своїй професійній діяльності інформаційно-проектувальних систем .</w:t>
      </w:r>
      <w:r w:rsidR="00C03655" w:rsidRPr="00473713">
        <w:rPr>
          <w:i/>
          <w:sz w:val="24"/>
          <w:szCs w:val="24"/>
        </w:rPr>
        <w:t xml:space="preserve"> </w:t>
      </w:r>
    </w:p>
    <w:p w14:paraId="0CFA94BD" w14:textId="75E4867B" w:rsidR="00C03655" w:rsidRPr="00473713" w:rsidRDefault="00C03655" w:rsidP="00EE79E4">
      <w:pPr>
        <w:spacing w:line="240" w:lineRule="auto"/>
        <w:ind w:firstLine="567"/>
        <w:jc w:val="both"/>
        <w:rPr>
          <w:i/>
          <w:sz w:val="24"/>
          <w:szCs w:val="24"/>
        </w:rPr>
      </w:pPr>
      <w:proofErr w:type="spellStart"/>
      <w:r w:rsidRPr="00473713">
        <w:rPr>
          <w:i/>
          <w:sz w:val="24"/>
          <w:szCs w:val="24"/>
        </w:rPr>
        <w:t>Силабус</w:t>
      </w:r>
      <w:proofErr w:type="spellEnd"/>
      <w:r w:rsidRPr="00473713">
        <w:rPr>
          <w:i/>
          <w:sz w:val="24"/>
          <w:szCs w:val="24"/>
        </w:rPr>
        <w:t xml:space="preserve"> побудований таким чином, що для виконання кожного наступного завдання студентам необхідно застосовувати навички та знання, отримані у попередньому. Особлива увага приділяється принципу заохочення студентів до активного навчання. Цьому сприяє організація самостійної роботи студентів за допомогою комплексів  методичних матеріалів, викладених на платформі дистанційного навчання Сікорський, включно з </w:t>
      </w:r>
      <w:proofErr w:type="spellStart"/>
      <w:r w:rsidRPr="00473713">
        <w:rPr>
          <w:i/>
          <w:sz w:val="24"/>
          <w:szCs w:val="24"/>
        </w:rPr>
        <w:t>відеоуроками</w:t>
      </w:r>
      <w:proofErr w:type="spellEnd"/>
      <w:r w:rsidRPr="00473713">
        <w:rPr>
          <w:i/>
          <w:sz w:val="24"/>
          <w:szCs w:val="24"/>
        </w:rPr>
        <w:t>, які є ефективними при організації дистанційного навчання. При цьому студенти мають виконувати практичні завдання, які дозволять в подальшому вирішувати реальні завдання у професійній діяльності. Під час навчання застосовуються:</w:t>
      </w:r>
    </w:p>
    <w:p w14:paraId="5B081A0A" w14:textId="77777777" w:rsidR="00042500" w:rsidRPr="00473713" w:rsidRDefault="00042500" w:rsidP="00EE79E4">
      <w:pPr>
        <w:spacing w:line="240" w:lineRule="auto"/>
        <w:ind w:firstLine="567"/>
        <w:jc w:val="both"/>
        <w:rPr>
          <w:i/>
          <w:sz w:val="24"/>
          <w:szCs w:val="24"/>
        </w:rPr>
      </w:pPr>
    </w:p>
    <w:p w14:paraId="0428C93E" w14:textId="77777777" w:rsidR="00C03655" w:rsidRPr="00473713" w:rsidRDefault="00C03655" w:rsidP="009C745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i/>
          <w:iCs/>
          <w:sz w:val="24"/>
          <w:szCs w:val="24"/>
        </w:rPr>
      </w:pPr>
      <w:r w:rsidRPr="00473713">
        <w:rPr>
          <w:i/>
          <w:iCs/>
          <w:sz w:val="24"/>
          <w:szCs w:val="24"/>
        </w:rPr>
        <w:lastRenderedPageBreak/>
        <w:t>стратегії активного і колективного навчання;</w:t>
      </w:r>
    </w:p>
    <w:p w14:paraId="2BBCF3F1" w14:textId="7E49E642" w:rsidR="00C03655" w:rsidRPr="00473713" w:rsidRDefault="003E0E36" w:rsidP="009C745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i/>
          <w:sz w:val="24"/>
          <w:szCs w:val="24"/>
        </w:rPr>
      </w:pPr>
      <w:r w:rsidRPr="00473713">
        <w:rPr>
          <w:i/>
          <w:iCs/>
          <w:sz w:val="24"/>
          <w:szCs w:val="24"/>
        </w:rPr>
        <w:t>особистісно</w:t>
      </w:r>
      <w:r w:rsidR="00C03655" w:rsidRPr="00473713">
        <w:rPr>
          <w:i/>
          <w:iCs/>
          <w:sz w:val="24"/>
          <w:szCs w:val="24"/>
        </w:rPr>
        <w:t>-орієнтовані розвиваючі технології, засновані на активних формах і методах навчання (командна робота (</w:t>
      </w:r>
      <w:proofErr w:type="spellStart"/>
      <w:r w:rsidR="00C03655" w:rsidRPr="00473713">
        <w:rPr>
          <w:i/>
          <w:iCs/>
          <w:sz w:val="24"/>
          <w:szCs w:val="24"/>
        </w:rPr>
        <w:t>team-based</w:t>
      </w:r>
      <w:proofErr w:type="spellEnd"/>
      <w:r w:rsidR="00C03655" w:rsidRPr="00473713">
        <w:rPr>
          <w:i/>
          <w:iCs/>
          <w:sz w:val="24"/>
          <w:szCs w:val="24"/>
        </w:rPr>
        <w:t xml:space="preserve"> </w:t>
      </w:r>
      <w:proofErr w:type="spellStart"/>
      <w:r w:rsidR="00C03655" w:rsidRPr="00473713">
        <w:rPr>
          <w:i/>
          <w:iCs/>
          <w:sz w:val="24"/>
          <w:szCs w:val="24"/>
        </w:rPr>
        <w:t>learning</w:t>
      </w:r>
      <w:proofErr w:type="spellEnd"/>
      <w:r w:rsidR="00C03655" w:rsidRPr="00473713">
        <w:rPr>
          <w:i/>
          <w:iCs/>
          <w:sz w:val="24"/>
          <w:szCs w:val="24"/>
        </w:rPr>
        <w:t>), самостійної роботи та самостійного вивчення окремих</w:t>
      </w:r>
      <w:r w:rsidR="00C03655" w:rsidRPr="00473713">
        <w:rPr>
          <w:i/>
          <w:sz w:val="24"/>
          <w:szCs w:val="24"/>
        </w:rPr>
        <w:t xml:space="preserve"> тем дисципліни).</w:t>
      </w:r>
    </w:p>
    <w:p w14:paraId="1BF33509" w14:textId="2D789E8B" w:rsidR="008B748D" w:rsidRPr="00473713" w:rsidRDefault="00FD0DC7" w:rsidP="00D510E7">
      <w:pPr>
        <w:spacing w:before="120" w:line="240" w:lineRule="auto"/>
        <w:ind w:firstLine="425"/>
        <w:jc w:val="both"/>
        <w:rPr>
          <w:b/>
          <w:bCs/>
          <w:i/>
          <w:sz w:val="24"/>
          <w:szCs w:val="24"/>
        </w:rPr>
      </w:pPr>
      <w:r w:rsidRPr="00473713">
        <w:rPr>
          <w:b/>
          <w:bCs/>
          <w:i/>
          <w:sz w:val="24"/>
          <w:szCs w:val="24"/>
        </w:rPr>
        <w:t>Вивчення дисципліни дозволить сформувати наступні компетен</w:t>
      </w:r>
      <w:r w:rsidR="00A94C31" w:rsidRPr="00473713">
        <w:rPr>
          <w:b/>
          <w:bCs/>
          <w:i/>
          <w:sz w:val="24"/>
          <w:szCs w:val="24"/>
        </w:rPr>
        <w:t>т</w:t>
      </w:r>
      <w:r w:rsidR="00970710" w:rsidRPr="00473713">
        <w:rPr>
          <w:b/>
          <w:bCs/>
          <w:i/>
          <w:sz w:val="24"/>
          <w:szCs w:val="24"/>
        </w:rPr>
        <w:t>н</w:t>
      </w:r>
      <w:r w:rsidR="00115FB6" w:rsidRPr="00473713">
        <w:rPr>
          <w:b/>
          <w:bCs/>
          <w:i/>
          <w:sz w:val="24"/>
          <w:szCs w:val="24"/>
        </w:rPr>
        <w:t>ості</w:t>
      </w:r>
      <w:r w:rsidR="009A466D" w:rsidRPr="00473713">
        <w:rPr>
          <w:b/>
          <w:bCs/>
          <w:i/>
          <w:sz w:val="24"/>
          <w:szCs w:val="24"/>
        </w:rPr>
        <w:t>:</w:t>
      </w:r>
    </w:p>
    <w:p w14:paraId="28160BA3" w14:textId="45BA6CF8" w:rsidR="0031389F" w:rsidRPr="00473713" w:rsidRDefault="0031389F" w:rsidP="00473713">
      <w:pPr>
        <w:spacing w:after="120" w:line="240" w:lineRule="auto"/>
        <w:ind w:firstLine="425"/>
        <w:jc w:val="both"/>
        <w:rPr>
          <w:b/>
          <w:bCs/>
          <w:i/>
          <w:sz w:val="24"/>
          <w:szCs w:val="24"/>
        </w:rPr>
      </w:pPr>
      <w:r w:rsidRPr="00473713">
        <w:rPr>
          <w:b/>
          <w:bCs/>
          <w:i/>
          <w:sz w:val="24"/>
          <w:szCs w:val="24"/>
        </w:rPr>
        <w:t>загальні компетентності</w:t>
      </w:r>
    </w:p>
    <w:p w14:paraId="74136BA8" w14:textId="70C92C93" w:rsidR="0031389F" w:rsidRPr="00473713" w:rsidRDefault="0031389F" w:rsidP="0031389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i/>
          <w:iCs/>
          <w:sz w:val="24"/>
          <w:szCs w:val="24"/>
        </w:rPr>
      </w:pPr>
      <w:r w:rsidRPr="00473713">
        <w:rPr>
          <w:i/>
          <w:iCs/>
          <w:sz w:val="24"/>
          <w:szCs w:val="24"/>
        </w:rPr>
        <w:t>ЗК9. Навички використання інформаційних і комунікаційних технологій.</w:t>
      </w:r>
    </w:p>
    <w:p w14:paraId="3B5AFC43" w14:textId="183AE7E2" w:rsidR="009C1039" w:rsidRPr="00473713" w:rsidRDefault="009A466D" w:rsidP="00473713">
      <w:pPr>
        <w:spacing w:before="120" w:after="120" w:line="240" w:lineRule="auto"/>
        <w:ind w:firstLine="425"/>
        <w:jc w:val="both"/>
        <w:rPr>
          <w:i/>
          <w:iCs/>
          <w:sz w:val="24"/>
          <w:szCs w:val="24"/>
        </w:rPr>
      </w:pPr>
      <w:r w:rsidRPr="00473713">
        <w:rPr>
          <w:b/>
          <w:bCs/>
          <w:i/>
          <w:sz w:val="24"/>
          <w:szCs w:val="24"/>
        </w:rPr>
        <w:t>фахові компетентності</w:t>
      </w:r>
      <w:r w:rsidRPr="00473713">
        <w:rPr>
          <w:i/>
          <w:iCs/>
          <w:sz w:val="24"/>
          <w:szCs w:val="24"/>
        </w:rPr>
        <w:t>:</w:t>
      </w:r>
    </w:p>
    <w:p w14:paraId="5FF39646" w14:textId="77777777" w:rsidR="0031389F" w:rsidRPr="00473713" w:rsidRDefault="0031389F" w:rsidP="0031389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i/>
          <w:iCs/>
          <w:sz w:val="24"/>
          <w:szCs w:val="24"/>
        </w:rPr>
      </w:pPr>
      <w:r w:rsidRPr="00473713">
        <w:rPr>
          <w:i/>
          <w:iCs/>
          <w:sz w:val="24"/>
          <w:szCs w:val="24"/>
        </w:rPr>
        <w:t>ФК7. Здатність застосовувати комп’ютеризовані системи проектування (CAD), виробництва (CAM), інженерних досліджень (CAE) та спеціалізоване прикладне програмне забезпечення для вирішення інженерних завдань з прикладної механіки.</w:t>
      </w:r>
    </w:p>
    <w:p w14:paraId="03FC5D27" w14:textId="1ED8EF1F" w:rsidR="00F92BF4" w:rsidRPr="00473713" w:rsidRDefault="0031389F" w:rsidP="0031389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i/>
          <w:iCs/>
          <w:sz w:val="24"/>
          <w:szCs w:val="24"/>
        </w:rPr>
      </w:pPr>
      <w:r w:rsidRPr="00473713">
        <w:rPr>
          <w:i/>
          <w:iCs/>
          <w:sz w:val="24"/>
          <w:szCs w:val="24"/>
        </w:rPr>
        <w:t>ФК8. Здатність до просторового мислення і відтворення просторових об’єктів, конструкцій та механізмів у вигляді проекційних креслень та тривимірних геометричних моделей.</w:t>
      </w:r>
      <w:r w:rsidR="009C1039" w:rsidRPr="00473713">
        <w:rPr>
          <w:i/>
          <w:iCs/>
          <w:sz w:val="24"/>
          <w:szCs w:val="24"/>
        </w:rPr>
        <w:t>;</w:t>
      </w:r>
    </w:p>
    <w:p w14:paraId="6BBAFE83" w14:textId="27CBE5D7" w:rsidR="001D4BC7" w:rsidRPr="00473713" w:rsidRDefault="001D4BC7" w:rsidP="00D510E7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color w:val="000000"/>
          <w:sz w:val="24"/>
          <w:szCs w:val="24"/>
        </w:rPr>
      </w:pPr>
      <w:r w:rsidRPr="00473713">
        <w:rPr>
          <w:color w:val="000000"/>
          <w:sz w:val="23"/>
          <w:szCs w:val="23"/>
        </w:rPr>
        <w:t xml:space="preserve">Згідно з вимогами програми навчальної дисципліни студенти після засвоєння навчальної дисципліни мають продемонструвати такі </w:t>
      </w:r>
      <w:r w:rsidRPr="00473713">
        <w:rPr>
          <w:b/>
          <w:bCs/>
          <w:i/>
          <w:sz w:val="24"/>
          <w:szCs w:val="24"/>
        </w:rPr>
        <w:t>результати навчання</w:t>
      </w:r>
      <w:r w:rsidRPr="00473713">
        <w:rPr>
          <w:color w:val="000000"/>
          <w:sz w:val="23"/>
          <w:szCs w:val="23"/>
        </w:rPr>
        <w:t>:</w:t>
      </w:r>
    </w:p>
    <w:p w14:paraId="44BD55D1" w14:textId="64FA271A" w:rsidR="00822D56" w:rsidRPr="00473713" w:rsidRDefault="00822D56" w:rsidP="00D510E7">
      <w:pPr>
        <w:spacing w:line="240" w:lineRule="auto"/>
        <w:ind w:firstLine="426"/>
        <w:jc w:val="both"/>
        <w:rPr>
          <w:b/>
          <w:bCs/>
          <w:i/>
          <w:sz w:val="24"/>
          <w:szCs w:val="24"/>
        </w:rPr>
      </w:pPr>
      <w:r w:rsidRPr="00473713">
        <w:rPr>
          <w:b/>
          <w:bCs/>
          <w:i/>
          <w:sz w:val="24"/>
          <w:szCs w:val="24"/>
        </w:rPr>
        <w:t xml:space="preserve">програмні результати навчання: </w:t>
      </w:r>
    </w:p>
    <w:p w14:paraId="47899B5A" w14:textId="77777777" w:rsidR="0031389F" w:rsidRPr="00473713" w:rsidRDefault="0031389F" w:rsidP="0031389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i/>
          <w:iCs/>
          <w:sz w:val="24"/>
          <w:szCs w:val="24"/>
        </w:rPr>
      </w:pPr>
      <w:r w:rsidRPr="00473713">
        <w:rPr>
          <w:i/>
          <w:iCs/>
          <w:sz w:val="24"/>
          <w:szCs w:val="24"/>
        </w:rPr>
        <w:t>РН5. Виконувати геометричне моделювання деталей, механізмів і конструкцій у вигляді просторових моделей і проекційних зображень та оформлювати результат у виді технічних і робочих креслень.</w:t>
      </w:r>
    </w:p>
    <w:p w14:paraId="53679345" w14:textId="0519AB02" w:rsidR="0031389F" w:rsidRPr="00473713" w:rsidRDefault="0031389F" w:rsidP="0031389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i/>
          <w:iCs/>
          <w:sz w:val="24"/>
          <w:szCs w:val="24"/>
        </w:rPr>
      </w:pPr>
      <w:r w:rsidRPr="00473713">
        <w:rPr>
          <w:i/>
          <w:iCs/>
          <w:sz w:val="24"/>
          <w:szCs w:val="24"/>
        </w:rPr>
        <w:t>РН12. Навички практичного використання комп’ютеризованих систем проектування (CAD), підготовки виробництва (САМ) та інженерних досліджень (CAE).</w:t>
      </w:r>
    </w:p>
    <w:p w14:paraId="7C8164BE" w14:textId="77777777" w:rsidR="00352D77" w:rsidRPr="00473713" w:rsidRDefault="00352D77" w:rsidP="00352D7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i/>
          <w:iCs/>
          <w:sz w:val="24"/>
          <w:szCs w:val="24"/>
        </w:rPr>
      </w:pPr>
    </w:p>
    <w:p w14:paraId="66351D8D" w14:textId="6846BE2B" w:rsidR="004C55B2" w:rsidRPr="00473713" w:rsidRDefault="004C55B2" w:rsidP="00D96CEB">
      <w:pPr>
        <w:pStyle w:val="1"/>
        <w:spacing w:line="240" w:lineRule="auto"/>
        <w:ind w:firstLine="0"/>
      </w:pPr>
      <w:proofErr w:type="spellStart"/>
      <w:r w:rsidRPr="00473713">
        <w:t>Пререквізити</w:t>
      </w:r>
      <w:proofErr w:type="spellEnd"/>
      <w:r w:rsidRPr="00473713">
        <w:t xml:space="preserve"> та </w:t>
      </w:r>
      <w:proofErr w:type="spellStart"/>
      <w:r w:rsidRPr="00473713">
        <w:t>постреквізити</w:t>
      </w:r>
      <w:proofErr w:type="spellEnd"/>
      <w:r w:rsidRPr="00473713">
        <w:t xml:space="preserve"> дисципліни (місце в структурно-логічній схемі навчання за відповідною освітньою програмою)</w:t>
      </w:r>
    </w:p>
    <w:p w14:paraId="40ECB598" w14:textId="7AEA5832" w:rsidR="00042500" w:rsidRPr="00473713" w:rsidRDefault="008447E9" w:rsidP="005F07C8">
      <w:pPr>
        <w:ind w:firstLine="426"/>
        <w:jc w:val="both"/>
        <w:rPr>
          <w:i/>
          <w:sz w:val="24"/>
          <w:szCs w:val="24"/>
        </w:rPr>
      </w:pPr>
      <w:r w:rsidRPr="00473713">
        <w:rPr>
          <w:i/>
          <w:sz w:val="24"/>
          <w:szCs w:val="24"/>
        </w:rPr>
        <w:t>Відповідно до структурно-логічної схеми освітніх програм</w:t>
      </w:r>
      <w:r w:rsidR="00817053" w:rsidRPr="00473713">
        <w:rPr>
          <w:i/>
          <w:sz w:val="24"/>
          <w:szCs w:val="24"/>
        </w:rPr>
        <w:t xml:space="preserve"> освітня компонента</w:t>
      </w:r>
      <w:r w:rsidR="00042500" w:rsidRPr="00473713">
        <w:rPr>
          <w:i/>
          <w:sz w:val="24"/>
          <w:szCs w:val="24"/>
        </w:rPr>
        <w:t xml:space="preserve"> «</w:t>
      </w:r>
      <w:r w:rsidR="00817053" w:rsidRPr="00473713">
        <w:rPr>
          <w:i/>
          <w:sz w:val="24"/>
          <w:szCs w:val="24"/>
        </w:rPr>
        <w:t>Інженерна та комп’ютерна графіка</w:t>
      </w:r>
      <w:r w:rsidR="00042500" w:rsidRPr="00473713">
        <w:rPr>
          <w:i/>
          <w:sz w:val="24"/>
          <w:szCs w:val="24"/>
        </w:rPr>
        <w:t>»</w:t>
      </w:r>
      <w:r w:rsidR="00817053" w:rsidRPr="00473713">
        <w:rPr>
          <w:i/>
          <w:sz w:val="24"/>
          <w:szCs w:val="24"/>
        </w:rPr>
        <w:t xml:space="preserve"> в</w:t>
      </w:r>
      <w:r w:rsidR="00956FF6" w:rsidRPr="00473713">
        <w:rPr>
          <w:i/>
          <w:sz w:val="24"/>
          <w:szCs w:val="24"/>
        </w:rPr>
        <w:t>икладається у першому семестрі першого року навчання здобувачів вищої ос</w:t>
      </w:r>
      <w:r w:rsidR="00101F0D" w:rsidRPr="00473713">
        <w:rPr>
          <w:i/>
          <w:sz w:val="24"/>
          <w:szCs w:val="24"/>
        </w:rPr>
        <w:t>в</w:t>
      </w:r>
      <w:r w:rsidR="00956FF6" w:rsidRPr="00473713">
        <w:rPr>
          <w:i/>
          <w:sz w:val="24"/>
          <w:szCs w:val="24"/>
        </w:rPr>
        <w:t>іти рівня бакалавр.</w:t>
      </w:r>
      <w:r w:rsidR="00101F0D" w:rsidRPr="00473713">
        <w:rPr>
          <w:i/>
          <w:sz w:val="24"/>
          <w:szCs w:val="24"/>
        </w:rPr>
        <w:t xml:space="preserve"> Для опанування дисципліни достатньо </w:t>
      </w:r>
      <w:r w:rsidR="005414E2" w:rsidRPr="00473713">
        <w:rPr>
          <w:i/>
          <w:sz w:val="24"/>
          <w:szCs w:val="24"/>
        </w:rPr>
        <w:t>знань та умінь, сформовани</w:t>
      </w:r>
      <w:r w:rsidR="00883944" w:rsidRPr="00473713">
        <w:rPr>
          <w:i/>
          <w:sz w:val="24"/>
          <w:szCs w:val="24"/>
        </w:rPr>
        <w:t>х</w:t>
      </w:r>
      <w:r w:rsidR="005F07C8">
        <w:rPr>
          <w:i/>
          <w:sz w:val="24"/>
          <w:szCs w:val="24"/>
        </w:rPr>
        <w:t xml:space="preserve"> </w:t>
      </w:r>
      <w:r w:rsidR="00042500" w:rsidRPr="00E52492">
        <w:rPr>
          <w:i/>
          <w:sz w:val="24"/>
          <w:szCs w:val="24"/>
        </w:rPr>
        <w:t>на базі повної середньої або середньої професійної освіти.</w:t>
      </w:r>
    </w:p>
    <w:p w14:paraId="5F08009F" w14:textId="49648B1A" w:rsidR="0098493F" w:rsidRPr="00473713" w:rsidRDefault="008817BE" w:rsidP="00FF2EFF">
      <w:pPr>
        <w:ind w:firstLine="426"/>
        <w:jc w:val="both"/>
        <w:rPr>
          <w:i/>
          <w:sz w:val="24"/>
          <w:szCs w:val="24"/>
        </w:rPr>
      </w:pPr>
      <w:r w:rsidRPr="00473713">
        <w:rPr>
          <w:i/>
          <w:sz w:val="24"/>
          <w:szCs w:val="24"/>
        </w:rPr>
        <w:t xml:space="preserve">В свою чергу </w:t>
      </w:r>
      <w:r w:rsidR="00FF2EFF" w:rsidRPr="00473713">
        <w:rPr>
          <w:i/>
          <w:sz w:val="24"/>
          <w:szCs w:val="24"/>
        </w:rPr>
        <w:t>дисципліна закладає основи для вивчення</w:t>
      </w:r>
      <w:r w:rsidR="001854AD" w:rsidRPr="00473713">
        <w:rPr>
          <w:i/>
          <w:sz w:val="24"/>
          <w:szCs w:val="24"/>
        </w:rPr>
        <w:t xml:space="preserve"> </w:t>
      </w:r>
      <w:r w:rsidR="00FF2EFF" w:rsidRPr="00473713">
        <w:rPr>
          <w:i/>
          <w:sz w:val="24"/>
          <w:szCs w:val="24"/>
        </w:rPr>
        <w:t>дисциплін:</w:t>
      </w:r>
      <w:r w:rsidR="00C21793" w:rsidRPr="00473713">
        <w:rPr>
          <w:i/>
          <w:sz w:val="24"/>
          <w:szCs w:val="24"/>
        </w:rPr>
        <w:t xml:space="preserve"> </w:t>
      </w:r>
      <w:r w:rsidR="00042500" w:rsidRPr="00473713">
        <w:rPr>
          <w:i/>
          <w:sz w:val="24"/>
          <w:szCs w:val="24"/>
        </w:rPr>
        <w:t>«М</w:t>
      </w:r>
      <w:r w:rsidR="00C21793" w:rsidRPr="00473713">
        <w:rPr>
          <w:i/>
          <w:sz w:val="24"/>
          <w:szCs w:val="24"/>
        </w:rPr>
        <w:t xml:space="preserve">етрологія, </w:t>
      </w:r>
      <w:proofErr w:type="spellStart"/>
      <w:r w:rsidR="00C21793" w:rsidRPr="00473713">
        <w:rPr>
          <w:i/>
          <w:sz w:val="24"/>
          <w:szCs w:val="24"/>
        </w:rPr>
        <w:t>стандартиза</w:t>
      </w:r>
      <w:r w:rsidR="001854AD" w:rsidRPr="00473713">
        <w:rPr>
          <w:i/>
          <w:sz w:val="24"/>
          <w:szCs w:val="24"/>
        </w:rPr>
        <w:t>-</w:t>
      </w:r>
      <w:r w:rsidR="00C21793" w:rsidRPr="00473713">
        <w:rPr>
          <w:i/>
          <w:sz w:val="24"/>
          <w:szCs w:val="24"/>
        </w:rPr>
        <w:t>ція</w:t>
      </w:r>
      <w:proofErr w:type="spellEnd"/>
      <w:r w:rsidR="00C21793" w:rsidRPr="00473713">
        <w:rPr>
          <w:i/>
          <w:sz w:val="24"/>
          <w:szCs w:val="24"/>
        </w:rPr>
        <w:t xml:space="preserve"> і сертифікація</w:t>
      </w:r>
      <w:r w:rsidR="00042500" w:rsidRPr="00473713">
        <w:rPr>
          <w:i/>
          <w:sz w:val="24"/>
          <w:szCs w:val="24"/>
        </w:rPr>
        <w:t>»</w:t>
      </w:r>
      <w:r w:rsidR="00C21793" w:rsidRPr="00473713">
        <w:rPr>
          <w:i/>
          <w:sz w:val="24"/>
          <w:szCs w:val="24"/>
        </w:rPr>
        <w:t xml:space="preserve">; </w:t>
      </w:r>
      <w:r w:rsidR="00042500" w:rsidRPr="00473713">
        <w:rPr>
          <w:i/>
          <w:sz w:val="24"/>
          <w:szCs w:val="24"/>
        </w:rPr>
        <w:t>«Д</w:t>
      </w:r>
      <w:r w:rsidR="00C21793" w:rsidRPr="00473713">
        <w:rPr>
          <w:i/>
          <w:sz w:val="24"/>
          <w:szCs w:val="24"/>
        </w:rPr>
        <w:t>еталі машин і основи конструювання</w:t>
      </w:r>
      <w:r w:rsidR="00042500" w:rsidRPr="00473713">
        <w:rPr>
          <w:i/>
          <w:sz w:val="24"/>
          <w:szCs w:val="24"/>
        </w:rPr>
        <w:t>»</w:t>
      </w:r>
      <w:r w:rsidR="00B21234" w:rsidRPr="00473713">
        <w:rPr>
          <w:i/>
          <w:sz w:val="24"/>
          <w:szCs w:val="24"/>
        </w:rPr>
        <w:t>,</w:t>
      </w:r>
      <w:r w:rsidR="00C21793" w:rsidRPr="00473713">
        <w:rPr>
          <w:i/>
          <w:sz w:val="24"/>
          <w:szCs w:val="24"/>
        </w:rPr>
        <w:t xml:space="preserve"> </w:t>
      </w:r>
      <w:r w:rsidR="00B21234" w:rsidRPr="00473713">
        <w:rPr>
          <w:i/>
          <w:sz w:val="24"/>
          <w:szCs w:val="24"/>
        </w:rPr>
        <w:t xml:space="preserve">а також </w:t>
      </w:r>
      <w:r w:rsidR="00FF6D63" w:rsidRPr="00473713">
        <w:rPr>
          <w:i/>
          <w:sz w:val="24"/>
          <w:szCs w:val="24"/>
        </w:rPr>
        <w:t>інших</w:t>
      </w:r>
      <w:r w:rsidR="00B21234" w:rsidRPr="00473713">
        <w:rPr>
          <w:i/>
          <w:sz w:val="24"/>
          <w:szCs w:val="24"/>
        </w:rPr>
        <w:t xml:space="preserve"> дисциплін, які передбачають вміння створювати і оформляти кресленики виробів, </w:t>
      </w:r>
      <w:r w:rsidR="00EF4649" w:rsidRPr="00473713">
        <w:rPr>
          <w:i/>
          <w:sz w:val="24"/>
          <w:szCs w:val="24"/>
        </w:rPr>
        <w:t xml:space="preserve">виконувати </w:t>
      </w:r>
      <w:r w:rsidR="00B21234" w:rsidRPr="00473713">
        <w:rPr>
          <w:i/>
          <w:sz w:val="24"/>
          <w:szCs w:val="24"/>
        </w:rPr>
        <w:t>геометричн</w:t>
      </w:r>
      <w:r w:rsidR="00EF4649" w:rsidRPr="00473713">
        <w:rPr>
          <w:i/>
          <w:sz w:val="24"/>
          <w:szCs w:val="24"/>
        </w:rPr>
        <w:t>е</w:t>
      </w:r>
      <w:r w:rsidR="00B21234" w:rsidRPr="00473713">
        <w:rPr>
          <w:i/>
          <w:sz w:val="24"/>
          <w:szCs w:val="24"/>
        </w:rPr>
        <w:t xml:space="preserve"> та комп’ютерн</w:t>
      </w:r>
      <w:r w:rsidR="00EF4649" w:rsidRPr="00473713">
        <w:rPr>
          <w:i/>
          <w:sz w:val="24"/>
          <w:szCs w:val="24"/>
        </w:rPr>
        <w:t>е</w:t>
      </w:r>
      <w:r w:rsidR="00B21234" w:rsidRPr="00473713">
        <w:rPr>
          <w:i/>
          <w:sz w:val="24"/>
          <w:szCs w:val="24"/>
        </w:rPr>
        <w:t xml:space="preserve"> 3d моделювання об’єктів</w:t>
      </w:r>
      <w:r w:rsidR="0098493F" w:rsidRPr="00473713">
        <w:rPr>
          <w:i/>
          <w:sz w:val="24"/>
          <w:szCs w:val="24"/>
        </w:rPr>
        <w:t xml:space="preserve"> машинобудування, курсового та дипломного проектування.</w:t>
      </w:r>
    </w:p>
    <w:p w14:paraId="7CFA5641" w14:textId="77777777" w:rsidR="00D84580" w:rsidRPr="00473713" w:rsidRDefault="00D84580" w:rsidP="00D96CEB"/>
    <w:p w14:paraId="1CA915C3" w14:textId="39F967F6" w:rsidR="004C55B2" w:rsidRPr="00473713" w:rsidRDefault="004C55B2" w:rsidP="00D96CEB">
      <w:pPr>
        <w:pStyle w:val="1"/>
        <w:spacing w:line="240" w:lineRule="auto"/>
        <w:ind w:firstLine="0"/>
      </w:pPr>
      <w:r w:rsidRPr="00473713">
        <w:t xml:space="preserve">Зміст навчальної дисципліни  Інженерна та комп’ютерна графіка. </w:t>
      </w:r>
    </w:p>
    <w:p w14:paraId="465B6B4A" w14:textId="29327499" w:rsidR="009536A8" w:rsidRPr="00473713" w:rsidRDefault="009536A8" w:rsidP="00553A78">
      <w:pPr>
        <w:ind w:firstLine="567"/>
        <w:jc w:val="both"/>
        <w:rPr>
          <w:b/>
          <w:sz w:val="24"/>
          <w:szCs w:val="24"/>
        </w:rPr>
      </w:pPr>
      <w:r w:rsidRPr="00473713">
        <w:rPr>
          <w:b/>
          <w:sz w:val="24"/>
          <w:szCs w:val="24"/>
        </w:rPr>
        <w:t xml:space="preserve">Розділ 1 Методи </w:t>
      </w:r>
      <w:proofErr w:type="spellStart"/>
      <w:r w:rsidRPr="00473713">
        <w:rPr>
          <w:b/>
          <w:sz w:val="24"/>
          <w:szCs w:val="24"/>
        </w:rPr>
        <w:t>проекціювання</w:t>
      </w:r>
      <w:proofErr w:type="spellEnd"/>
    </w:p>
    <w:p w14:paraId="123AD2A1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 xml:space="preserve">Тема 1.1.  </w:t>
      </w:r>
      <w:r w:rsidRPr="00473713">
        <w:rPr>
          <w:sz w:val="24"/>
          <w:szCs w:val="24"/>
        </w:rPr>
        <w:t>Вступ. Предмет  і задачі курсу.  Історія розвитку зображень. Роль видатних геометрів у розвитку  теорії зображень.  Система стандартів ЄСКД - основні положення. Формати. Масштаби. Лінії. Шрифти. Геометричне креслення. Спряження геометричних елементів. Основні вимоги до нанесення розмірів на кресленику.</w:t>
      </w:r>
    </w:p>
    <w:p w14:paraId="5DCF13DA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 xml:space="preserve">Тема 1.2. </w:t>
      </w:r>
      <w:r w:rsidRPr="00473713">
        <w:rPr>
          <w:sz w:val="24"/>
          <w:szCs w:val="24"/>
        </w:rPr>
        <w:t xml:space="preserve">Методи </w:t>
      </w:r>
      <w:proofErr w:type="spellStart"/>
      <w:r w:rsidRPr="00473713">
        <w:rPr>
          <w:sz w:val="24"/>
          <w:szCs w:val="24"/>
        </w:rPr>
        <w:t>проекціювання</w:t>
      </w:r>
      <w:proofErr w:type="spellEnd"/>
      <w:r w:rsidRPr="00473713">
        <w:rPr>
          <w:sz w:val="24"/>
          <w:szCs w:val="24"/>
        </w:rPr>
        <w:t xml:space="preserve">. Центральне і паралельне </w:t>
      </w:r>
      <w:proofErr w:type="spellStart"/>
      <w:r w:rsidRPr="00473713">
        <w:rPr>
          <w:sz w:val="24"/>
          <w:szCs w:val="24"/>
        </w:rPr>
        <w:t>проекціювання</w:t>
      </w:r>
      <w:proofErr w:type="spellEnd"/>
      <w:r w:rsidRPr="00473713">
        <w:rPr>
          <w:sz w:val="24"/>
          <w:szCs w:val="24"/>
        </w:rPr>
        <w:t xml:space="preserve">. </w:t>
      </w:r>
      <w:proofErr w:type="spellStart"/>
      <w:r w:rsidRPr="00473713">
        <w:rPr>
          <w:sz w:val="24"/>
          <w:szCs w:val="24"/>
        </w:rPr>
        <w:t>Проекціювання</w:t>
      </w:r>
      <w:proofErr w:type="spellEnd"/>
      <w:r w:rsidRPr="00473713">
        <w:rPr>
          <w:sz w:val="24"/>
          <w:szCs w:val="24"/>
        </w:rPr>
        <w:t xml:space="preserve"> точки. Комплексне креслення точки. Способи побудови третьої проекції точки. Положення точок відносно </w:t>
      </w:r>
      <w:proofErr w:type="spellStart"/>
      <w:r w:rsidRPr="00473713">
        <w:rPr>
          <w:sz w:val="24"/>
          <w:szCs w:val="24"/>
        </w:rPr>
        <w:t>площин</w:t>
      </w:r>
      <w:proofErr w:type="spellEnd"/>
      <w:r w:rsidRPr="00473713">
        <w:rPr>
          <w:sz w:val="24"/>
          <w:szCs w:val="24"/>
        </w:rPr>
        <w:t xml:space="preserve"> проекцій. Пряма і обернена задачі. </w:t>
      </w:r>
    </w:p>
    <w:p w14:paraId="75ACBC01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>Тема 1.3.</w:t>
      </w:r>
      <w:r w:rsidRPr="00473713">
        <w:rPr>
          <w:sz w:val="24"/>
          <w:szCs w:val="24"/>
        </w:rPr>
        <w:t xml:space="preserve"> Задання прямої на епюрі. Прямі особливого положення : рівня і </w:t>
      </w:r>
      <w:proofErr w:type="spellStart"/>
      <w:r w:rsidRPr="00473713">
        <w:rPr>
          <w:sz w:val="24"/>
          <w:szCs w:val="24"/>
        </w:rPr>
        <w:t>проекціюючі</w:t>
      </w:r>
      <w:proofErr w:type="spellEnd"/>
      <w:r w:rsidRPr="00473713">
        <w:rPr>
          <w:sz w:val="24"/>
          <w:szCs w:val="24"/>
        </w:rPr>
        <w:t xml:space="preserve">. Пряма загального положення. Належність точки до прямої. Поділ  відрізка прямої  у заданому відношенні. Взаємне положення двох прямих. Метод заміни </w:t>
      </w:r>
      <w:proofErr w:type="spellStart"/>
      <w:r w:rsidRPr="00473713">
        <w:rPr>
          <w:sz w:val="24"/>
          <w:szCs w:val="24"/>
        </w:rPr>
        <w:t>площин</w:t>
      </w:r>
      <w:proofErr w:type="spellEnd"/>
      <w:r w:rsidRPr="00473713">
        <w:rPr>
          <w:sz w:val="24"/>
          <w:szCs w:val="24"/>
        </w:rPr>
        <w:t xml:space="preserve"> проекцій.</w:t>
      </w:r>
    </w:p>
    <w:p w14:paraId="0E1C22EA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>Тема 1.4.</w:t>
      </w:r>
      <w:r w:rsidRPr="00473713">
        <w:rPr>
          <w:sz w:val="24"/>
          <w:szCs w:val="24"/>
        </w:rPr>
        <w:t xml:space="preserve"> </w:t>
      </w:r>
      <w:proofErr w:type="spellStart"/>
      <w:r w:rsidRPr="00473713">
        <w:rPr>
          <w:sz w:val="24"/>
          <w:szCs w:val="24"/>
        </w:rPr>
        <w:t>Проекціювання</w:t>
      </w:r>
      <w:proofErr w:type="spellEnd"/>
      <w:r w:rsidRPr="00473713">
        <w:rPr>
          <w:sz w:val="24"/>
          <w:szCs w:val="24"/>
        </w:rPr>
        <w:t xml:space="preserve">  площини</w:t>
      </w:r>
      <w:r w:rsidRPr="00473713">
        <w:rPr>
          <w:i/>
          <w:sz w:val="24"/>
          <w:szCs w:val="24"/>
        </w:rPr>
        <w:t xml:space="preserve">. </w:t>
      </w:r>
      <w:r w:rsidRPr="00473713">
        <w:rPr>
          <w:sz w:val="24"/>
          <w:szCs w:val="24"/>
        </w:rPr>
        <w:t xml:space="preserve">Задання площини на епюрі. Площини особливого положення: рівня і </w:t>
      </w:r>
      <w:proofErr w:type="spellStart"/>
      <w:r w:rsidRPr="00473713">
        <w:rPr>
          <w:sz w:val="24"/>
          <w:szCs w:val="24"/>
        </w:rPr>
        <w:t>проекціюючі</w:t>
      </w:r>
      <w:proofErr w:type="spellEnd"/>
      <w:r w:rsidRPr="00473713">
        <w:rPr>
          <w:sz w:val="24"/>
          <w:szCs w:val="24"/>
        </w:rPr>
        <w:t xml:space="preserve">. Слід-проекція площини особливого положення. Площини загального </w:t>
      </w:r>
      <w:r w:rsidRPr="00473713">
        <w:rPr>
          <w:sz w:val="24"/>
          <w:szCs w:val="24"/>
        </w:rPr>
        <w:lastRenderedPageBreak/>
        <w:t xml:space="preserve">положення. Належність прямої і точки площині. Паралельність </w:t>
      </w:r>
      <w:proofErr w:type="spellStart"/>
      <w:r w:rsidRPr="00473713">
        <w:rPr>
          <w:sz w:val="24"/>
          <w:szCs w:val="24"/>
        </w:rPr>
        <w:t>площин</w:t>
      </w:r>
      <w:proofErr w:type="spellEnd"/>
      <w:r w:rsidRPr="00473713">
        <w:rPr>
          <w:sz w:val="24"/>
          <w:szCs w:val="24"/>
        </w:rPr>
        <w:t xml:space="preserve">. Перетин </w:t>
      </w:r>
      <w:proofErr w:type="spellStart"/>
      <w:r w:rsidRPr="00473713">
        <w:rPr>
          <w:sz w:val="24"/>
          <w:szCs w:val="24"/>
        </w:rPr>
        <w:t>площин</w:t>
      </w:r>
      <w:proofErr w:type="spellEnd"/>
      <w:r w:rsidRPr="00473713">
        <w:rPr>
          <w:sz w:val="24"/>
          <w:szCs w:val="24"/>
        </w:rPr>
        <w:t xml:space="preserve"> особливого положення. Перетин </w:t>
      </w:r>
      <w:proofErr w:type="spellStart"/>
      <w:r w:rsidRPr="00473713">
        <w:rPr>
          <w:sz w:val="24"/>
          <w:szCs w:val="24"/>
        </w:rPr>
        <w:t>площин</w:t>
      </w:r>
      <w:proofErr w:type="spellEnd"/>
      <w:r w:rsidRPr="00473713">
        <w:rPr>
          <w:sz w:val="24"/>
          <w:szCs w:val="24"/>
        </w:rPr>
        <w:t xml:space="preserve"> загального і особливого положення. Криві лінії.  </w:t>
      </w:r>
      <w:proofErr w:type="spellStart"/>
      <w:r w:rsidRPr="00473713">
        <w:rPr>
          <w:sz w:val="24"/>
          <w:szCs w:val="24"/>
        </w:rPr>
        <w:t>Проекціювання</w:t>
      </w:r>
      <w:proofErr w:type="spellEnd"/>
      <w:r w:rsidRPr="00473713">
        <w:rPr>
          <w:sz w:val="24"/>
          <w:szCs w:val="24"/>
        </w:rPr>
        <w:t xml:space="preserve"> кола.</w:t>
      </w:r>
    </w:p>
    <w:p w14:paraId="4A7A4471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>Тема 1.5.</w:t>
      </w:r>
      <w:r w:rsidRPr="00473713">
        <w:rPr>
          <w:sz w:val="24"/>
          <w:szCs w:val="24"/>
        </w:rPr>
        <w:t xml:space="preserve"> Паралельність </w:t>
      </w:r>
      <w:proofErr w:type="spellStart"/>
      <w:r w:rsidRPr="00473713">
        <w:rPr>
          <w:sz w:val="24"/>
          <w:szCs w:val="24"/>
        </w:rPr>
        <w:t>площин</w:t>
      </w:r>
      <w:proofErr w:type="spellEnd"/>
      <w:r w:rsidRPr="00473713">
        <w:rPr>
          <w:sz w:val="24"/>
          <w:szCs w:val="24"/>
        </w:rPr>
        <w:t xml:space="preserve">. Перетин </w:t>
      </w:r>
      <w:proofErr w:type="spellStart"/>
      <w:r w:rsidRPr="00473713">
        <w:rPr>
          <w:sz w:val="24"/>
          <w:szCs w:val="24"/>
        </w:rPr>
        <w:t>площин</w:t>
      </w:r>
      <w:proofErr w:type="spellEnd"/>
      <w:r w:rsidRPr="00473713">
        <w:rPr>
          <w:sz w:val="24"/>
          <w:szCs w:val="24"/>
        </w:rPr>
        <w:t xml:space="preserve"> особливого положення. Перетин </w:t>
      </w:r>
      <w:proofErr w:type="spellStart"/>
      <w:r w:rsidRPr="00473713">
        <w:rPr>
          <w:sz w:val="24"/>
          <w:szCs w:val="24"/>
        </w:rPr>
        <w:t>площин</w:t>
      </w:r>
      <w:proofErr w:type="spellEnd"/>
      <w:r w:rsidRPr="00473713">
        <w:rPr>
          <w:sz w:val="24"/>
          <w:szCs w:val="24"/>
        </w:rPr>
        <w:t xml:space="preserve"> загального і особливого положення. Взаємне положення прямої і площини. Паралельність і перетин прямої  і площини.</w:t>
      </w:r>
    </w:p>
    <w:p w14:paraId="5B8AC0FF" w14:textId="77777777" w:rsidR="009536A8" w:rsidRPr="00473713" w:rsidRDefault="009536A8" w:rsidP="00D96CEB">
      <w:pPr>
        <w:pStyle w:val="af4"/>
        <w:spacing w:after="0"/>
        <w:jc w:val="both"/>
        <w:rPr>
          <w:lang w:val="uk-UA"/>
        </w:rPr>
      </w:pPr>
      <w:r w:rsidRPr="00473713">
        <w:rPr>
          <w:b/>
          <w:lang w:val="uk-UA"/>
        </w:rPr>
        <w:t>Тема 1.6.</w:t>
      </w:r>
      <w:r w:rsidRPr="00473713">
        <w:rPr>
          <w:lang w:val="uk-UA"/>
        </w:rPr>
        <w:t xml:space="preserve"> Перпендикулярність геометричних елементів.  Геометричні місця точок і прямих.</w:t>
      </w:r>
    </w:p>
    <w:p w14:paraId="2517F7D1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>Тема 1.7.</w:t>
      </w:r>
      <w:r w:rsidRPr="00473713">
        <w:rPr>
          <w:sz w:val="24"/>
          <w:szCs w:val="24"/>
        </w:rPr>
        <w:t xml:space="preserve"> Способи перетворення проекцій.</w:t>
      </w:r>
    </w:p>
    <w:p w14:paraId="1ECFEC66" w14:textId="77777777" w:rsidR="009536A8" w:rsidRPr="00473713" w:rsidRDefault="009536A8" w:rsidP="00D96CEB">
      <w:pPr>
        <w:jc w:val="both"/>
        <w:rPr>
          <w:b/>
          <w:sz w:val="24"/>
          <w:szCs w:val="24"/>
        </w:rPr>
      </w:pPr>
      <w:r w:rsidRPr="00473713">
        <w:rPr>
          <w:b/>
          <w:sz w:val="24"/>
          <w:szCs w:val="24"/>
        </w:rPr>
        <w:t>Розділ 2  Геометричне моделювання поверхонь</w:t>
      </w:r>
    </w:p>
    <w:p w14:paraId="66CA960D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>Тема 2.1.</w:t>
      </w:r>
      <w:r w:rsidRPr="00473713">
        <w:rPr>
          <w:sz w:val="24"/>
          <w:szCs w:val="24"/>
        </w:rPr>
        <w:t xml:space="preserve"> Криві лінії і поверхні.</w:t>
      </w:r>
    </w:p>
    <w:p w14:paraId="57078964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>Тема 2.2.</w:t>
      </w:r>
      <w:r w:rsidRPr="00473713">
        <w:rPr>
          <w:sz w:val="24"/>
          <w:szCs w:val="24"/>
        </w:rPr>
        <w:t xml:space="preserve"> Перетин поверхонь </w:t>
      </w:r>
      <w:proofErr w:type="spellStart"/>
      <w:r w:rsidRPr="00473713">
        <w:rPr>
          <w:sz w:val="24"/>
          <w:szCs w:val="24"/>
        </w:rPr>
        <w:t>площинами</w:t>
      </w:r>
      <w:proofErr w:type="spellEnd"/>
      <w:r w:rsidRPr="00473713">
        <w:rPr>
          <w:sz w:val="24"/>
          <w:szCs w:val="24"/>
        </w:rPr>
        <w:t>.</w:t>
      </w:r>
    </w:p>
    <w:p w14:paraId="31FDD28E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>Тема 2.3.</w:t>
      </w:r>
      <w:r w:rsidRPr="00473713">
        <w:rPr>
          <w:sz w:val="24"/>
          <w:szCs w:val="24"/>
        </w:rPr>
        <w:t xml:space="preserve"> Розгортки поверхонь.</w:t>
      </w:r>
    </w:p>
    <w:p w14:paraId="55283B09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>Тема 2.4.</w:t>
      </w:r>
      <w:r w:rsidRPr="00473713">
        <w:rPr>
          <w:sz w:val="24"/>
          <w:szCs w:val="24"/>
        </w:rPr>
        <w:t xml:space="preserve"> Зображення: види, розрізи, перерізи.</w:t>
      </w:r>
    </w:p>
    <w:p w14:paraId="1EE869BE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>Тема 2.5.</w:t>
      </w:r>
      <w:r w:rsidRPr="00473713">
        <w:rPr>
          <w:sz w:val="24"/>
          <w:szCs w:val="24"/>
        </w:rPr>
        <w:t xml:space="preserve"> Перетин поверхонь. Окремі випадки перетину поверхонь, використання посередників - </w:t>
      </w:r>
      <w:proofErr w:type="spellStart"/>
      <w:r w:rsidRPr="00473713">
        <w:rPr>
          <w:sz w:val="24"/>
          <w:szCs w:val="24"/>
        </w:rPr>
        <w:t>площин</w:t>
      </w:r>
      <w:proofErr w:type="spellEnd"/>
      <w:r w:rsidRPr="00473713">
        <w:rPr>
          <w:sz w:val="24"/>
          <w:szCs w:val="24"/>
        </w:rPr>
        <w:t xml:space="preserve"> особливого положення. Метод сферичних посередників. Теорема </w:t>
      </w:r>
      <w:proofErr w:type="spellStart"/>
      <w:r w:rsidRPr="00473713">
        <w:rPr>
          <w:sz w:val="24"/>
          <w:szCs w:val="24"/>
        </w:rPr>
        <w:t>Монжа</w:t>
      </w:r>
      <w:proofErr w:type="spellEnd"/>
      <w:r w:rsidRPr="00473713">
        <w:rPr>
          <w:sz w:val="24"/>
          <w:szCs w:val="24"/>
        </w:rPr>
        <w:t>. Висновки.</w:t>
      </w:r>
    </w:p>
    <w:p w14:paraId="532F8D88" w14:textId="77777777" w:rsidR="009536A8" w:rsidRPr="00473713" w:rsidRDefault="009536A8" w:rsidP="00D96CEB">
      <w:pPr>
        <w:jc w:val="both"/>
        <w:rPr>
          <w:b/>
          <w:sz w:val="24"/>
          <w:szCs w:val="24"/>
        </w:rPr>
      </w:pPr>
      <w:r w:rsidRPr="00473713">
        <w:rPr>
          <w:b/>
          <w:sz w:val="24"/>
          <w:szCs w:val="24"/>
        </w:rPr>
        <w:t>Розділ 3  Види та правила оформлення технічних креслеників</w:t>
      </w:r>
    </w:p>
    <w:p w14:paraId="0752F8C8" w14:textId="77777777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 xml:space="preserve">Тема 3.1. </w:t>
      </w:r>
      <w:r w:rsidRPr="00473713">
        <w:rPr>
          <w:sz w:val="24"/>
          <w:szCs w:val="24"/>
        </w:rPr>
        <w:t xml:space="preserve">Проекційний кресленик. Основні зображення. Види,  розрізи, перерізи. Класифікація розрізів. Прості розрізи: горизонтальні, вертикальні, похилі. Складні розрізи: східчасті, ламані та комбіновані. Особливості їх виконання. Основні положення стандарту ГОСТ 2.305-68: Нанесення розмірів. </w:t>
      </w:r>
    </w:p>
    <w:p w14:paraId="581DA09C" w14:textId="77777777" w:rsidR="009536A8" w:rsidRPr="00473713" w:rsidRDefault="009536A8" w:rsidP="00D96CEB">
      <w:pPr>
        <w:pStyle w:val="af4"/>
        <w:tabs>
          <w:tab w:val="left" w:pos="6062"/>
          <w:tab w:val="left" w:pos="6771"/>
          <w:tab w:val="left" w:pos="7338"/>
          <w:tab w:val="left" w:pos="7905"/>
          <w:tab w:val="left" w:pos="8472"/>
          <w:tab w:val="left" w:pos="9051"/>
          <w:tab w:val="left" w:pos="9571"/>
        </w:tabs>
        <w:rPr>
          <w:lang w:val="uk-UA"/>
        </w:rPr>
      </w:pPr>
      <w:r w:rsidRPr="00473713">
        <w:rPr>
          <w:b/>
          <w:lang w:val="uk-UA"/>
        </w:rPr>
        <w:t>Тема 3.2</w:t>
      </w:r>
      <w:r w:rsidRPr="00473713">
        <w:rPr>
          <w:lang w:val="uk-UA"/>
        </w:rPr>
        <w:t xml:space="preserve">  Проекційне креслення. </w:t>
      </w:r>
    </w:p>
    <w:p w14:paraId="47115C35" w14:textId="77777777" w:rsidR="009536A8" w:rsidRPr="00473713" w:rsidRDefault="009536A8" w:rsidP="00D96CEB">
      <w:pPr>
        <w:pStyle w:val="af4"/>
        <w:jc w:val="both"/>
        <w:rPr>
          <w:lang w:val="uk-UA"/>
        </w:rPr>
      </w:pPr>
      <w:r w:rsidRPr="00473713">
        <w:rPr>
          <w:b/>
          <w:lang w:val="uk-UA"/>
        </w:rPr>
        <w:t>Тема 3.3</w:t>
      </w:r>
      <w:r w:rsidRPr="00473713">
        <w:rPr>
          <w:lang w:val="uk-UA"/>
        </w:rPr>
        <w:t xml:space="preserve">  Ескізи і робочі кресленики деталей. Вибір головного виду, кількості                 зображень. Правила нанесення розмірів. Зображення  конструктивних   елементів деталей: нарізі, шпонкових пазів, зубців, шліців і технологічних елементів: проточок для виходу </w:t>
      </w:r>
      <w:proofErr w:type="spellStart"/>
      <w:r w:rsidRPr="00473713">
        <w:rPr>
          <w:lang w:val="uk-UA"/>
        </w:rPr>
        <w:t>різьбонарізальних</w:t>
      </w:r>
      <w:proofErr w:type="spellEnd"/>
      <w:r w:rsidRPr="00473713">
        <w:rPr>
          <w:lang w:val="uk-UA"/>
        </w:rPr>
        <w:t xml:space="preserve">  інструментів і шліфувальних кругів, центрових отворів. Особливості       виконання креслеників деталей, виготовлених  литтям.</w:t>
      </w:r>
      <w:r w:rsidRPr="00473713">
        <w:rPr>
          <w:lang w:val="uk-UA"/>
        </w:rPr>
        <w:tab/>
      </w:r>
    </w:p>
    <w:p w14:paraId="6C5E1C82" w14:textId="0752D3C9" w:rsidR="009536A8" w:rsidRPr="00473713" w:rsidRDefault="009536A8" w:rsidP="00D96CEB">
      <w:pPr>
        <w:jc w:val="both"/>
        <w:rPr>
          <w:sz w:val="24"/>
          <w:szCs w:val="24"/>
        </w:rPr>
      </w:pPr>
      <w:r w:rsidRPr="00473713">
        <w:rPr>
          <w:b/>
          <w:sz w:val="24"/>
          <w:szCs w:val="24"/>
        </w:rPr>
        <w:t>Тема 3.4</w:t>
      </w:r>
      <w:r w:rsidRPr="00473713">
        <w:rPr>
          <w:sz w:val="24"/>
          <w:szCs w:val="24"/>
        </w:rPr>
        <w:t xml:space="preserve">  Стадії проектування.</w:t>
      </w:r>
      <w:r w:rsidRPr="00473713">
        <w:rPr>
          <w:b/>
          <w:sz w:val="24"/>
          <w:szCs w:val="24"/>
        </w:rPr>
        <w:t xml:space="preserve"> </w:t>
      </w:r>
      <w:r w:rsidRPr="00473713">
        <w:rPr>
          <w:sz w:val="24"/>
          <w:szCs w:val="24"/>
        </w:rPr>
        <w:t>З’єднання деталей (</w:t>
      </w:r>
      <w:proofErr w:type="spellStart"/>
      <w:r w:rsidRPr="00473713">
        <w:rPr>
          <w:sz w:val="24"/>
          <w:szCs w:val="24"/>
        </w:rPr>
        <w:t>нарізеві</w:t>
      </w:r>
      <w:proofErr w:type="spellEnd"/>
      <w:r w:rsidRPr="00473713">
        <w:rPr>
          <w:sz w:val="24"/>
          <w:szCs w:val="24"/>
        </w:rPr>
        <w:t>, склеюванням, паянням, зварюванням). Складальний кресленик вузла. Специфікація.</w:t>
      </w:r>
    </w:p>
    <w:p w14:paraId="38EC1EF2" w14:textId="77777777" w:rsidR="00F83304" w:rsidRPr="00473713" w:rsidRDefault="00F83304" w:rsidP="00D96CEB">
      <w:pPr>
        <w:jc w:val="both"/>
        <w:rPr>
          <w:sz w:val="24"/>
          <w:szCs w:val="24"/>
        </w:rPr>
      </w:pPr>
    </w:p>
    <w:p w14:paraId="57F1260A" w14:textId="77777777" w:rsidR="004C55B2" w:rsidRPr="00473713" w:rsidRDefault="004C55B2" w:rsidP="00D96CEB">
      <w:pPr>
        <w:pStyle w:val="1"/>
        <w:ind w:firstLine="0"/>
      </w:pPr>
      <w:r w:rsidRPr="00473713">
        <w:t>Навчальні матеріали та ресурси</w:t>
      </w:r>
    </w:p>
    <w:p w14:paraId="594D3ED9" w14:textId="77777777" w:rsidR="004C55B2" w:rsidRPr="00473713" w:rsidRDefault="004C55B2" w:rsidP="00D96CEB">
      <w:pPr>
        <w:rPr>
          <w:b/>
          <w:bCs/>
          <w:i/>
          <w:iCs/>
          <w:sz w:val="24"/>
          <w:szCs w:val="24"/>
        </w:rPr>
      </w:pPr>
      <w:r w:rsidRPr="00473713">
        <w:rPr>
          <w:b/>
          <w:bCs/>
          <w:i/>
          <w:iCs/>
          <w:sz w:val="24"/>
          <w:szCs w:val="24"/>
        </w:rPr>
        <w:t>Основна література</w:t>
      </w:r>
    </w:p>
    <w:p w14:paraId="4D6A366D" w14:textId="2813E306" w:rsidR="00EE7D52" w:rsidRPr="00473713" w:rsidRDefault="007D05CE" w:rsidP="00C355A0">
      <w:pPr>
        <w:pStyle w:val="a0"/>
        <w:ind w:left="284" w:hanging="284"/>
        <w:rPr>
          <w:rStyle w:val="a5"/>
        </w:rPr>
      </w:pPr>
      <w:r w:rsidRPr="00473713">
        <w:rPr>
          <w:sz w:val="24"/>
          <w:szCs w:val="24"/>
        </w:rPr>
        <w:t>1</w:t>
      </w:r>
      <w:r w:rsidR="00C355A0" w:rsidRPr="00473713">
        <w:rPr>
          <w:sz w:val="24"/>
          <w:szCs w:val="24"/>
        </w:rPr>
        <w:t>.</w:t>
      </w:r>
      <w:r w:rsidRPr="00473713">
        <w:rPr>
          <w:sz w:val="24"/>
          <w:szCs w:val="24"/>
        </w:rPr>
        <w:t xml:space="preserve">  </w:t>
      </w:r>
      <w:r w:rsidR="008E3E69" w:rsidRPr="00473713">
        <w:rPr>
          <w:sz w:val="24"/>
          <w:szCs w:val="24"/>
        </w:rPr>
        <w:t xml:space="preserve">О.С. </w:t>
      </w:r>
      <w:proofErr w:type="spellStart"/>
      <w:r w:rsidR="008E3E69" w:rsidRPr="00473713">
        <w:rPr>
          <w:sz w:val="24"/>
          <w:szCs w:val="24"/>
        </w:rPr>
        <w:t>Хмеленко</w:t>
      </w:r>
      <w:proofErr w:type="spellEnd"/>
      <w:r w:rsidR="008E3E69" w:rsidRPr="00473713">
        <w:rPr>
          <w:sz w:val="24"/>
          <w:szCs w:val="24"/>
        </w:rPr>
        <w:t>. </w:t>
      </w:r>
      <w:hyperlink r:id="rId13" w:tgtFrame="_blank" w:tooltip=".  Нарисна геометрія. Теорія та приклади рішення задач. " w:history="1">
        <w:r w:rsidR="008E3E69" w:rsidRPr="00473713">
          <w:rPr>
            <w:sz w:val="24"/>
            <w:szCs w:val="24"/>
          </w:rPr>
          <w:t>Нарисна геометрія. Теорія та приклади рішення задач.</w:t>
        </w:r>
      </w:hyperlink>
      <w:r w:rsidR="008E3E69" w:rsidRPr="00473713">
        <w:rPr>
          <w:sz w:val="24"/>
          <w:szCs w:val="24"/>
        </w:rPr>
        <w:t xml:space="preserve"> Підручник.– </w:t>
      </w:r>
      <w:proofErr w:type="spellStart"/>
      <w:r w:rsidR="008E3E69" w:rsidRPr="00473713">
        <w:rPr>
          <w:sz w:val="24"/>
          <w:szCs w:val="24"/>
        </w:rPr>
        <w:t>К.:Кондор</w:t>
      </w:r>
      <w:proofErr w:type="spellEnd"/>
      <w:r w:rsidR="008E3E69" w:rsidRPr="00473713">
        <w:rPr>
          <w:sz w:val="24"/>
          <w:szCs w:val="24"/>
        </w:rPr>
        <w:t>, 2008 р. – 440 с</w:t>
      </w:r>
      <w:r w:rsidR="00790EDF" w:rsidRPr="00473713">
        <w:rPr>
          <w:sz w:val="24"/>
          <w:szCs w:val="24"/>
        </w:rPr>
        <w:t>.</w:t>
      </w:r>
      <w:r w:rsidR="008E3E69" w:rsidRPr="00473713">
        <w:t xml:space="preserve"> </w:t>
      </w:r>
      <w:r w:rsidR="008E3E69" w:rsidRPr="00473713">
        <w:rPr>
          <w:rStyle w:val="a5"/>
          <w:sz w:val="24"/>
          <w:szCs w:val="24"/>
        </w:rPr>
        <w:t>https://ng-kg.kpi.ua/files/Literature/hmelenko_o_s_narisna_geometriya.pdf</w:t>
      </w:r>
    </w:p>
    <w:p w14:paraId="0370F649" w14:textId="47AABCB3" w:rsidR="004C55B2" w:rsidRPr="00473713" w:rsidRDefault="007D05CE" w:rsidP="00C355A0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  <w:szCs w:val="24"/>
        </w:rPr>
      </w:pPr>
      <w:r w:rsidRPr="00473713">
        <w:rPr>
          <w:sz w:val="24"/>
          <w:szCs w:val="24"/>
        </w:rPr>
        <w:t xml:space="preserve">2. </w:t>
      </w:r>
      <w:r w:rsidR="004C55B2" w:rsidRPr="00473713">
        <w:rPr>
          <w:sz w:val="24"/>
          <w:szCs w:val="24"/>
        </w:rPr>
        <w:t xml:space="preserve">Інженерна графіка: підручник для студентів вищих закладів освіти І - ІІ рівнів акредитації/ </w:t>
      </w:r>
      <w:proofErr w:type="spellStart"/>
      <w:r w:rsidR="004C55B2" w:rsidRPr="00473713">
        <w:rPr>
          <w:sz w:val="24"/>
          <w:szCs w:val="24"/>
        </w:rPr>
        <w:t>В.Є.Михайленко</w:t>
      </w:r>
      <w:proofErr w:type="spellEnd"/>
      <w:r w:rsidR="004C55B2" w:rsidRPr="00473713">
        <w:rPr>
          <w:sz w:val="24"/>
          <w:szCs w:val="24"/>
        </w:rPr>
        <w:t xml:space="preserve">, </w:t>
      </w:r>
      <w:proofErr w:type="spellStart"/>
      <w:r w:rsidR="004C55B2" w:rsidRPr="00473713">
        <w:rPr>
          <w:sz w:val="24"/>
          <w:szCs w:val="24"/>
        </w:rPr>
        <w:t>В.В.Ванін</w:t>
      </w:r>
      <w:proofErr w:type="spellEnd"/>
      <w:r w:rsidR="004C55B2" w:rsidRPr="00473713">
        <w:rPr>
          <w:sz w:val="24"/>
          <w:szCs w:val="24"/>
        </w:rPr>
        <w:t xml:space="preserve">, </w:t>
      </w:r>
      <w:proofErr w:type="spellStart"/>
      <w:r w:rsidR="004C55B2" w:rsidRPr="00473713">
        <w:rPr>
          <w:sz w:val="24"/>
          <w:szCs w:val="24"/>
        </w:rPr>
        <w:t>С.М.Ковальов</w:t>
      </w:r>
      <w:proofErr w:type="spellEnd"/>
      <w:r w:rsidR="004C55B2" w:rsidRPr="00473713">
        <w:rPr>
          <w:sz w:val="24"/>
          <w:szCs w:val="24"/>
        </w:rPr>
        <w:t xml:space="preserve">; За ред. </w:t>
      </w:r>
      <w:proofErr w:type="spellStart"/>
      <w:r w:rsidR="004C55B2" w:rsidRPr="00473713">
        <w:rPr>
          <w:sz w:val="24"/>
          <w:szCs w:val="24"/>
        </w:rPr>
        <w:t>В.Є.Михайленка</w:t>
      </w:r>
      <w:proofErr w:type="spellEnd"/>
      <w:r w:rsidR="004C55B2" w:rsidRPr="00473713">
        <w:rPr>
          <w:sz w:val="24"/>
          <w:szCs w:val="24"/>
        </w:rPr>
        <w:t>. - Каравела; Львів: Новий світ - 2000. - 284.</w:t>
      </w:r>
    </w:p>
    <w:p w14:paraId="1FA4EDC4" w14:textId="2F4B8CC6" w:rsidR="004C55B2" w:rsidRPr="00473713" w:rsidRDefault="007D05CE" w:rsidP="00C355A0">
      <w:pPr>
        <w:spacing w:after="120" w:line="240" w:lineRule="auto"/>
        <w:ind w:left="284" w:hanging="284"/>
        <w:jc w:val="both"/>
        <w:rPr>
          <w:rStyle w:val="a5"/>
          <w:rFonts w:asciiTheme="minorHAnsi" w:hAnsiTheme="minorHAnsi"/>
          <w:i/>
          <w:color w:val="000000" w:themeColor="text1"/>
          <w:sz w:val="24"/>
          <w:szCs w:val="24"/>
          <w:u w:val="none"/>
        </w:rPr>
      </w:pPr>
      <w:r w:rsidRPr="00473713">
        <w:rPr>
          <w:sz w:val="24"/>
          <w:szCs w:val="24"/>
        </w:rPr>
        <w:t xml:space="preserve">3. </w:t>
      </w:r>
      <w:proofErr w:type="spellStart"/>
      <w:r w:rsidR="004C55B2" w:rsidRPr="00473713">
        <w:rPr>
          <w:sz w:val="24"/>
          <w:szCs w:val="24"/>
        </w:rPr>
        <w:t>Ванін</w:t>
      </w:r>
      <w:proofErr w:type="spellEnd"/>
      <w:r w:rsidR="004C55B2" w:rsidRPr="00473713">
        <w:rPr>
          <w:sz w:val="24"/>
          <w:szCs w:val="24"/>
        </w:rPr>
        <w:t xml:space="preserve"> В.В.,</w:t>
      </w:r>
      <w:proofErr w:type="spellStart"/>
      <w:r w:rsidR="004C55B2" w:rsidRPr="00473713">
        <w:rPr>
          <w:sz w:val="24"/>
          <w:szCs w:val="24"/>
        </w:rPr>
        <w:t>Бліок</w:t>
      </w:r>
      <w:proofErr w:type="spellEnd"/>
      <w:r w:rsidR="004C55B2" w:rsidRPr="00473713">
        <w:rPr>
          <w:sz w:val="24"/>
          <w:szCs w:val="24"/>
        </w:rPr>
        <w:t xml:space="preserve"> А.В.,</w:t>
      </w:r>
      <w:proofErr w:type="spellStart"/>
      <w:r w:rsidR="004C55B2" w:rsidRPr="00473713">
        <w:rPr>
          <w:sz w:val="24"/>
          <w:szCs w:val="24"/>
        </w:rPr>
        <w:t>Гнітецька</w:t>
      </w:r>
      <w:proofErr w:type="spellEnd"/>
      <w:r w:rsidR="004C55B2" w:rsidRPr="00473713">
        <w:rPr>
          <w:sz w:val="24"/>
          <w:szCs w:val="24"/>
        </w:rPr>
        <w:t xml:space="preserve"> Г.О. Оформлення конструкторської </w:t>
      </w:r>
      <w:proofErr w:type="spellStart"/>
      <w:r w:rsidR="004C55B2" w:rsidRPr="00473713">
        <w:rPr>
          <w:sz w:val="24"/>
          <w:szCs w:val="24"/>
        </w:rPr>
        <w:t>документації:Навч.посіб</w:t>
      </w:r>
      <w:proofErr w:type="spellEnd"/>
      <w:r w:rsidR="004C55B2" w:rsidRPr="00473713">
        <w:rPr>
          <w:sz w:val="24"/>
          <w:szCs w:val="24"/>
        </w:rPr>
        <w:t>. 3-є вид.- К.: Каравела, 2012.-200 с.</w:t>
      </w:r>
      <w:r w:rsidR="004C55B2" w:rsidRPr="00473713">
        <w:t xml:space="preserve"> </w:t>
      </w:r>
      <w:hyperlink r:id="rId14" w:history="1">
        <w:r w:rsidR="004C55B2" w:rsidRPr="00473713">
          <w:rPr>
            <w:rStyle w:val="a5"/>
            <w:sz w:val="24"/>
            <w:szCs w:val="24"/>
          </w:rPr>
          <w:t>http://geometry.kpi.ua/files/Vanin_Gniteckaja_kd1_2.pdf</w:t>
        </w:r>
      </w:hyperlink>
    </w:p>
    <w:p w14:paraId="1542483B" w14:textId="1DF937D8" w:rsidR="004C55B2" w:rsidRPr="00473713" w:rsidRDefault="007D05CE" w:rsidP="00C355A0">
      <w:pPr>
        <w:spacing w:after="120" w:line="240" w:lineRule="auto"/>
        <w:ind w:left="284" w:hanging="284"/>
        <w:jc w:val="both"/>
        <w:rPr>
          <w:rStyle w:val="a5"/>
        </w:rPr>
      </w:pPr>
      <w:r w:rsidRPr="00473713">
        <w:rPr>
          <w:sz w:val="24"/>
          <w:szCs w:val="24"/>
        </w:rPr>
        <w:t>4</w:t>
      </w:r>
      <w:r w:rsidR="00C355A0" w:rsidRPr="00473713">
        <w:rPr>
          <w:sz w:val="24"/>
          <w:szCs w:val="24"/>
        </w:rPr>
        <w:t>.</w:t>
      </w:r>
      <w:r w:rsidR="004C55B2" w:rsidRPr="00473713">
        <w:t xml:space="preserve"> </w:t>
      </w:r>
      <w:proofErr w:type="spellStart"/>
      <w:r w:rsidR="004C55B2" w:rsidRPr="00473713">
        <w:rPr>
          <w:sz w:val="24"/>
          <w:szCs w:val="24"/>
        </w:rPr>
        <w:t>Ванін</w:t>
      </w:r>
      <w:proofErr w:type="spellEnd"/>
      <w:r w:rsidR="004C55B2" w:rsidRPr="00473713">
        <w:rPr>
          <w:sz w:val="24"/>
          <w:szCs w:val="24"/>
        </w:rPr>
        <w:t xml:space="preserve"> В.В, </w:t>
      </w:r>
      <w:proofErr w:type="spellStart"/>
      <w:r w:rsidR="004C55B2" w:rsidRPr="00473713">
        <w:rPr>
          <w:sz w:val="24"/>
          <w:szCs w:val="24"/>
        </w:rPr>
        <w:t>Перевертун</w:t>
      </w:r>
      <w:proofErr w:type="spellEnd"/>
      <w:r w:rsidR="004C55B2" w:rsidRPr="00473713">
        <w:rPr>
          <w:sz w:val="24"/>
          <w:szCs w:val="24"/>
        </w:rPr>
        <w:t xml:space="preserve"> В.В, </w:t>
      </w:r>
      <w:proofErr w:type="spellStart"/>
      <w:r w:rsidR="004C55B2" w:rsidRPr="00473713">
        <w:rPr>
          <w:sz w:val="24"/>
          <w:szCs w:val="24"/>
        </w:rPr>
        <w:t>Надкернична</w:t>
      </w:r>
      <w:proofErr w:type="spellEnd"/>
      <w:r w:rsidR="004C55B2" w:rsidRPr="00473713">
        <w:rPr>
          <w:sz w:val="24"/>
          <w:szCs w:val="24"/>
        </w:rPr>
        <w:t xml:space="preserve"> Т.М. та ін. Інженерна та комп′ютерна графіка. К.: </w:t>
      </w:r>
      <w:proofErr w:type="spellStart"/>
      <w:r w:rsidR="004C55B2" w:rsidRPr="00473713">
        <w:rPr>
          <w:sz w:val="24"/>
          <w:szCs w:val="24"/>
        </w:rPr>
        <w:t>Вид.гр.BHV</w:t>
      </w:r>
      <w:proofErr w:type="spellEnd"/>
      <w:r w:rsidR="004C55B2" w:rsidRPr="00473713">
        <w:rPr>
          <w:sz w:val="24"/>
          <w:szCs w:val="24"/>
        </w:rPr>
        <w:t>, 2009. — 400 с.</w:t>
      </w:r>
      <w:r w:rsidRPr="00473713">
        <w:t xml:space="preserve"> </w:t>
      </w:r>
      <w:r w:rsidRPr="00473713">
        <w:rPr>
          <w:rStyle w:val="a5"/>
          <w:sz w:val="24"/>
          <w:szCs w:val="24"/>
        </w:rPr>
        <w:t>https://ng-kg.kpi.ua/files/Inz_graf_Vanin.pdf</w:t>
      </w:r>
    </w:p>
    <w:p w14:paraId="76C857F1" w14:textId="77777777" w:rsidR="00D84580" w:rsidRPr="00473713" w:rsidRDefault="00D84580" w:rsidP="00D97A22">
      <w:pPr>
        <w:pStyle w:val="a0"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i/>
          <w:iCs/>
          <w:sz w:val="24"/>
          <w:szCs w:val="24"/>
        </w:rPr>
      </w:pPr>
    </w:p>
    <w:p w14:paraId="2AD9B29C" w14:textId="52007654" w:rsidR="004C55B2" w:rsidRPr="00473713" w:rsidRDefault="004C55B2" w:rsidP="00D97A22">
      <w:pPr>
        <w:pStyle w:val="a0"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473713">
        <w:rPr>
          <w:b/>
          <w:bCs/>
          <w:i/>
          <w:iCs/>
          <w:sz w:val="24"/>
          <w:szCs w:val="24"/>
        </w:rPr>
        <w:t>Додаткова література</w:t>
      </w:r>
    </w:p>
    <w:p w14:paraId="7D225FF8" w14:textId="5790F634" w:rsidR="00E94B52" w:rsidRDefault="00E94B52" w:rsidP="002F7B44">
      <w:p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Style w:val="a5"/>
        </w:rPr>
      </w:pPr>
      <w:r>
        <w:t>5</w:t>
      </w:r>
      <w:r w:rsidR="00B6167C">
        <w:t>.</w:t>
      </w:r>
      <w:r>
        <w:t xml:space="preserve"> </w:t>
      </w:r>
      <w:hyperlink r:id="rId15" w:history="1">
        <w:r w:rsidRPr="00AA455B">
          <w:rPr>
            <w:sz w:val="24"/>
            <w:szCs w:val="24"/>
          </w:rPr>
          <w:t>Методичні вказівки з геометричного та проекційного креслення </w:t>
        </w:r>
        <w:r w:rsidRPr="00046ADA">
          <w:rPr>
            <w:sz w:val="24"/>
            <w:szCs w:val="24"/>
          </w:rPr>
          <w:t>/</w:t>
        </w:r>
        <w:r w:rsidRPr="00AA455B">
          <w:rPr>
            <w:sz w:val="24"/>
            <w:szCs w:val="24"/>
          </w:rPr>
          <w:t xml:space="preserve"> Г.М. Коваль</w:t>
        </w:r>
      </w:hyperlink>
      <w:r w:rsidRPr="00AA455B">
        <w:rPr>
          <w:sz w:val="24"/>
          <w:szCs w:val="24"/>
        </w:rPr>
        <w:t>.-К.: НТУУ "КПІ", 2014- 36 с.</w:t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</w:t>
      </w:r>
      <w:hyperlink r:id="rId16" w:history="1">
        <w:r w:rsidRPr="00E538C7">
          <w:rPr>
            <w:rStyle w:val="a5"/>
            <w:sz w:val="24"/>
            <w:szCs w:val="24"/>
          </w:rPr>
          <w:t>https://ng-kg.kpi.ua/files/metod_kovalj.pdf</w:t>
        </w:r>
      </w:hyperlink>
      <w:r w:rsidRPr="00E8795D">
        <w:rPr>
          <w:rStyle w:val="a5"/>
        </w:rPr>
        <w:t xml:space="preserve"> </w:t>
      </w:r>
    </w:p>
    <w:p w14:paraId="2AC8BB29" w14:textId="6F42032D" w:rsidR="00E94B52" w:rsidRPr="00E8795D" w:rsidRDefault="00E94B52" w:rsidP="002F7B44">
      <w:p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sz w:val="24"/>
          <w:szCs w:val="24"/>
        </w:rPr>
      </w:pPr>
      <w:r w:rsidRPr="00E8795D">
        <w:rPr>
          <w:sz w:val="24"/>
          <w:szCs w:val="24"/>
        </w:rPr>
        <w:t>6</w:t>
      </w:r>
      <w:r w:rsidR="00B6167C">
        <w:rPr>
          <w:sz w:val="24"/>
          <w:szCs w:val="24"/>
        </w:rPr>
        <w:t>.</w:t>
      </w:r>
      <w:r w:rsidRPr="00E8795D">
        <w:rPr>
          <w:sz w:val="24"/>
          <w:szCs w:val="24"/>
        </w:rPr>
        <w:t xml:space="preserve"> </w:t>
      </w:r>
      <w:hyperlink r:id="rId17" w:tgtFrame="_blank" w:history="1">
        <w:r w:rsidRPr="00AA455B">
          <w:rPr>
            <w:sz w:val="24"/>
            <w:szCs w:val="24"/>
          </w:rPr>
          <w:t>Методичні вказівки до виконання завдання з теми "З'єднання"</w:t>
        </w:r>
      </w:hyperlink>
      <w:r w:rsidRPr="00AA455B">
        <w:rPr>
          <w:sz w:val="24"/>
          <w:szCs w:val="24"/>
        </w:rPr>
        <w:t> </w:t>
      </w:r>
      <w:r w:rsidRPr="00046AD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AA455B">
        <w:rPr>
          <w:sz w:val="24"/>
          <w:szCs w:val="24"/>
        </w:rPr>
        <w:t>Г.В.Баскова</w:t>
      </w:r>
      <w:proofErr w:type="spellEnd"/>
      <w:r w:rsidRPr="00AA455B">
        <w:rPr>
          <w:sz w:val="24"/>
          <w:szCs w:val="24"/>
        </w:rPr>
        <w:t>, Г.М. Коваль.– К: НТУУ "КПІ імені Ігоря Сікорського", 2017. – 42 с</w:t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. </w:t>
      </w:r>
      <w:r w:rsidRPr="00AA455B">
        <w:rPr>
          <w:rStyle w:val="a5"/>
          <w:sz w:val="24"/>
          <w:szCs w:val="24"/>
        </w:rPr>
        <w:t>https://ng-kg.kpi.ua/files/147.pdf</w:t>
      </w:r>
    </w:p>
    <w:p w14:paraId="71C0D65A" w14:textId="7F64BD0C" w:rsidR="00E94B52" w:rsidRPr="00E8795D" w:rsidRDefault="00E94B52" w:rsidP="002F7B44">
      <w:p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Style w:val="a5"/>
        </w:rPr>
      </w:pPr>
      <w:r w:rsidRPr="00E8795D">
        <w:rPr>
          <w:sz w:val="24"/>
          <w:szCs w:val="24"/>
        </w:rPr>
        <w:lastRenderedPageBreak/>
        <w:t>7</w:t>
      </w:r>
      <w:r w:rsidR="00F57DA7">
        <w:rPr>
          <w:sz w:val="24"/>
          <w:szCs w:val="24"/>
        </w:rPr>
        <w:t>.</w:t>
      </w:r>
      <w:r w:rsidR="00B6167C" w:rsidRPr="00B6167C">
        <w:rPr>
          <w:rStyle w:val="a5"/>
          <w:u w:val="none"/>
        </w:rPr>
        <w:t xml:space="preserve"> </w:t>
      </w:r>
      <w:hyperlink r:id="rId18" w:tgtFrame="_blank" w:history="1">
        <w:r w:rsidRPr="00AA455B">
          <w:rPr>
            <w:sz w:val="24"/>
            <w:szCs w:val="24"/>
          </w:rPr>
          <w:t>Інженерна графіка Розробка ескізів та робочих креслеників деталей</w:t>
        </w:r>
      </w:hyperlink>
      <w:r w:rsidRPr="00AA455B">
        <w:rPr>
          <w:sz w:val="24"/>
          <w:szCs w:val="24"/>
        </w:rPr>
        <w:t> Навчальний посібник / </w:t>
      </w:r>
      <w:proofErr w:type="spellStart"/>
      <w:r w:rsidRPr="00AA455B">
        <w:rPr>
          <w:sz w:val="24"/>
          <w:szCs w:val="24"/>
        </w:rPr>
        <w:t>В.В.Ванін</w:t>
      </w:r>
      <w:proofErr w:type="spellEnd"/>
      <w:r w:rsidRPr="00AA455B">
        <w:rPr>
          <w:sz w:val="24"/>
          <w:szCs w:val="24"/>
        </w:rPr>
        <w:t xml:space="preserve">, </w:t>
      </w:r>
      <w:proofErr w:type="spellStart"/>
      <w:r w:rsidRPr="00AA455B">
        <w:rPr>
          <w:sz w:val="24"/>
          <w:szCs w:val="24"/>
        </w:rPr>
        <w:t>О.М.Воробйов</w:t>
      </w:r>
      <w:proofErr w:type="spellEnd"/>
      <w:r w:rsidRPr="00AA455B">
        <w:rPr>
          <w:sz w:val="24"/>
          <w:szCs w:val="24"/>
        </w:rPr>
        <w:t xml:space="preserve">, </w:t>
      </w:r>
      <w:proofErr w:type="spellStart"/>
      <w:r w:rsidRPr="00AA455B">
        <w:rPr>
          <w:sz w:val="24"/>
          <w:szCs w:val="24"/>
        </w:rPr>
        <w:t>А.Є.Ізволенська</w:t>
      </w:r>
      <w:proofErr w:type="spellEnd"/>
      <w:r w:rsidRPr="00AA455B">
        <w:rPr>
          <w:sz w:val="24"/>
          <w:szCs w:val="24"/>
        </w:rPr>
        <w:t>, </w:t>
      </w:r>
      <w:proofErr w:type="spellStart"/>
      <w:r w:rsidRPr="00AA455B">
        <w:rPr>
          <w:sz w:val="24"/>
          <w:szCs w:val="24"/>
        </w:rPr>
        <w:t>Н.А.Парахіна</w:t>
      </w:r>
      <w:proofErr w:type="spellEnd"/>
      <w:r w:rsidRPr="00AA455B">
        <w:rPr>
          <w:sz w:val="24"/>
          <w:szCs w:val="24"/>
        </w:rPr>
        <w:t>, - К.: КПІ ім. Ігоря Сікорського, 2016. - 106 с. -100 пр.</w:t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</w:t>
      </w:r>
      <w:r w:rsidRPr="00AA455B">
        <w:rPr>
          <w:rStyle w:val="a5"/>
          <w:sz w:val="24"/>
          <w:szCs w:val="24"/>
        </w:rPr>
        <w:t>https://ng-kg.kpi.ua//files/0404174Розробка%20ескізів%20.pdf</w:t>
      </w:r>
    </w:p>
    <w:p w14:paraId="422AA051" w14:textId="65247EBD" w:rsidR="004C55B2" w:rsidRPr="00473713" w:rsidRDefault="004C55B2" w:rsidP="002F7B44">
      <w:pPr>
        <w:pStyle w:val="a0"/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rPr>
          <w:sz w:val="24"/>
          <w:szCs w:val="24"/>
        </w:rPr>
      </w:pPr>
      <w:r w:rsidRPr="00473713">
        <w:rPr>
          <w:sz w:val="24"/>
          <w:szCs w:val="24"/>
        </w:rPr>
        <w:t xml:space="preserve"> Уся зазначена література є в достатньому обсязі в бібліотеці НТУУ «КПІ».</w:t>
      </w:r>
    </w:p>
    <w:p w14:paraId="785510F9" w14:textId="77777777" w:rsidR="004C55B2" w:rsidRPr="00473713" w:rsidRDefault="004C55B2" w:rsidP="00D96CEB">
      <w:pPr>
        <w:pStyle w:val="a0"/>
        <w:overflowPunct w:val="0"/>
        <w:autoSpaceDE w:val="0"/>
        <w:autoSpaceDN w:val="0"/>
        <w:adjustRightInd w:val="0"/>
        <w:spacing w:after="120" w:line="240" w:lineRule="auto"/>
        <w:jc w:val="both"/>
        <w:rPr>
          <w:i/>
          <w:iCs/>
          <w:sz w:val="24"/>
          <w:szCs w:val="24"/>
        </w:rPr>
      </w:pPr>
    </w:p>
    <w:p w14:paraId="72792095" w14:textId="70D25F08" w:rsidR="004C55B2" w:rsidRPr="00473713" w:rsidRDefault="004C55B2" w:rsidP="00D96CEB">
      <w:pPr>
        <w:pStyle w:val="a0"/>
        <w:overflowPunct w:val="0"/>
        <w:autoSpaceDE w:val="0"/>
        <w:autoSpaceDN w:val="0"/>
        <w:adjustRightInd w:val="0"/>
        <w:spacing w:after="120" w:line="240" w:lineRule="auto"/>
        <w:jc w:val="both"/>
        <w:rPr>
          <w:i/>
          <w:iCs/>
          <w:sz w:val="24"/>
          <w:szCs w:val="24"/>
        </w:rPr>
      </w:pPr>
      <w:r w:rsidRPr="00473713">
        <w:rPr>
          <w:i/>
          <w:iCs/>
          <w:sz w:val="24"/>
          <w:szCs w:val="24"/>
        </w:rPr>
        <w:t>Інформаційний ресурс</w:t>
      </w:r>
    </w:p>
    <w:p w14:paraId="6A87DFED" w14:textId="77777777" w:rsidR="00E54277" w:rsidRPr="00473713" w:rsidRDefault="00E54277" w:rsidP="00F57DA7">
      <w:pPr>
        <w:pStyle w:val="a0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473713">
        <w:rPr>
          <w:sz w:val="24"/>
          <w:szCs w:val="24"/>
        </w:rPr>
        <w:t>Комплекс методичних матеріалів. Навчальна платформа дистанційного навчання «Сікорський» :</w:t>
      </w:r>
      <w:r w:rsidRPr="00473713">
        <w:t xml:space="preserve"> </w:t>
      </w:r>
      <w:hyperlink r:id="rId19" w:history="1">
        <w:r w:rsidRPr="00473713">
          <w:rPr>
            <w:rStyle w:val="a5"/>
            <w:sz w:val="24"/>
            <w:szCs w:val="24"/>
          </w:rPr>
          <w:t>https://do.ipo.kpi.ua/course/view.php?id=3281</w:t>
        </w:r>
      </w:hyperlink>
      <w:r w:rsidRPr="00473713">
        <w:rPr>
          <w:sz w:val="24"/>
          <w:szCs w:val="24"/>
        </w:rPr>
        <w:t xml:space="preserve"> </w:t>
      </w:r>
    </w:p>
    <w:p w14:paraId="79A66B6C" w14:textId="77777777" w:rsidR="00E54277" w:rsidRPr="00473713" w:rsidRDefault="00E54277" w:rsidP="00F57DA7">
      <w:pPr>
        <w:pStyle w:val="a0"/>
        <w:numPr>
          <w:ilvl w:val="0"/>
          <w:numId w:val="27"/>
        </w:numPr>
        <w:ind w:left="284" w:hanging="284"/>
        <w:rPr>
          <w:rStyle w:val="a5"/>
          <w:color w:val="auto"/>
          <w:sz w:val="24"/>
          <w:szCs w:val="24"/>
          <w:u w:val="none"/>
        </w:rPr>
      </w:pPr>
      <w:r w:rsidRPr="00473713">
        <w:rPr>
          <w:sz w:val="24"/>
          <w:szCs w:val="24"/>
        </w:rPr>
        <w:t>Комплекс методичних матеріалів. Навчальна платформа дистанційного навчання «Сікорський»:</w:t>
      </w:r>
      <w:r w:rsidRPr="00473713">
        <w:t xml:space="preserve"> </w:t>
      </w:r>
      <w:hyperlink r:id="rId20" w:history="1">
        <w:r w:rsidRPr="00473713">
          <w:rPr>
            <w:rStyle w:val="a5"/>
            <w:sz w:val="24"/>
            <w:szCs w:val="24"/>
          </w:rPr>
          <w:t>https://do.ipo.kpi.ua/course/view.php?id=3601</w:t>
        </w:r>
      </w:hyperlink>
    </w:p>
    <w:p w14:paraId="007416C2" w14:textId="77777777" w:rsidR="00E54277" w:rsidRPr="00473713" w:rsidRDefault="00E54277" w:rsidP="00F57DA7">
      <w:pPr>
        <w:pStyle w:val="a0"/>
        <w:numPr>
          <w:ilvl w:val="0"/>
          <w:numId w:val="27"/>
        </w:numPr>
        <w:spacing w:after="120" w:line="240" w:lineRule="auto"/>
        <w:ind w:left="284" w:hanging="284"/>
        <w:jc w:val="both"/>
        <w:rPr>
          <w:i/>
          <w:iCs/>
        </w:rPr>
      </w:pPr>
      <w:r w:rsidRPr="006C3969">
        <w:rPr>
          <w:sz w:val="24"/>
          <w:szCs w:val="24"/>
        </w:rPr>
        <w:t>Бібліотека</w:t>
      </w:r>
      <w:r w:rsidRPr="00473713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hyperlink r:id="rId21" w:history="1">
        <w:r w:rsidRPr="00473713">
          <w:rPr>
            <w:rStyle w:val="a5"/>
            <w:rFonts w:asciiTheme="minorHAnsi" w:hAnsiTheme="minorHAnsi"/>
            <w:i/>
            <w:sz w:val="24"/>
            <w:szCs w:val="24"/>
          </w:rPr>
          <w:t>ftp://77.47.180.135/</w:t>
        </w:r>
      </w:hyperlink>
      <w:r w:rsidRPr="00473713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14:paraId="0099C229" w14:textId="77777777" w:rsidR="00E54277" w:rsidRPr="00473713" w:rsidRDefault="00E54277" w:rsidP="00F57DA7">
      <w:pPr>
        <w:pStyle w:val="a0"/>
        <w:numPr>
          <w:ilvl w:val="0"/>
          <w:numId w:val="27"/>
        </w:numPr>
        <w:ind w:left="284" w:hanging="284"/>
        <w:rPr>
          <w:i/>
          <w:iCs/>
        </w:rPr>
      </w:pPr>
      <w:r w:rsidRPr="006C3969">
        <w:rPr>
          <w:sz w:val="24"/>
          <w:szCs w:val="24"/>
        </w:rPr>
        <w:t>Методична документація сайту кафедри сторінка</w:t>
      </w:r>
    </w:p>
    <w:p w14:paraId="25BA3C6B" w14:textId="77777777" w:rsidR="00E54277" w:rsidRPr="00473713" w:rsidRDefault="00E54277" w:rsidP="00E54277">
      <w:pPr>
        <w:pStyle w:val="a0"/>
        <w:overflowPunct w:val="0"/>
        <w:autoSpaceDE w:val="0"/>
        <w:autoSpaceDN w:val="0"/>
        <w:adjustRightInd w:val="0"/>
        <w:spacing w:before="240" w:after="120" w:line="240" w:lineRule="auto"/>
        <w:jc w:val="both"/>
        <w:rPr>
          <w:i/>
          <w:iCs/>
          <w:sz w:val="10"/>
          <w:szCs w:val="10"/>
        </w:rPr>
      </w:pPr>
    </w:p>
    <w:p w14:paraId="74ACA993" w14:textId="77777777" w:rsidR="00E54277" w:rsidRPr="00473713" w:rsidRDefault="00E54277" w:rsidP="00E54277">
      <w:pPr>
        <w:pStyle w:val="a0"/>
        <w:overflowPunct w:val="0"/>
        <w:autoSpaceDE w:val="0"/>
        <w:autoSpaceDN w:val="0"/>
        <w:adjustRightInd w:val="0"/>
        <w:spacing w:before="240" w:after="120" w:line="240" w:lineRule="auto"/>
        <w:jc w:val="both"/>
        <w:rPr>
          <w:i/>
          <w:iCs/>
          <w:sz w:val="24"/>
          <w:szCs w:val="24"/>
        </w:rPr>
      </w:pPr>
      <w:r w:rsidRPr="00473713">
        <w:rPr>
          <w:i/>
          <w:iCs/>
          <w:sz w:val="24"/>
          <w:szCs w:val="24"/>
        </w:rPr>
        <w:t xml:space="preserve"> </w:t>
      </w:r>
      <w:hyperlink r:id="rId22" w:tgtFrame="_self" w:history="1">
        <w:r w:rsidRPr="00473713">
          <w:rPr>
            <w:i/>
            <w:iCs/>
            <w:sz w:val="24"/>
            <w:szCs w:val="24"/>
          </w:rPr>
          <w:t>Навчальна та методична література</w:t>
        </w:r>
      </w:hyperlink>
      <w:r w:rsidRPr="00473713">
        <w:rPr>
          <w:i/>
          <w:iCs/>
          <w:sz w:val="24"/>
          <w:szCs w:val="24"/>
        </w:rPr>
        <w:t xml:space="preserve">: </w:t>
      </w:r>
    </w:p>
    <w:p w14:paraId="1EF24FA6" w14:textId="77777777" w:rsidR="00E54277" w:rsidRPr="00AA455B" w:rsidRDefault="00E54277" w:rsidP="00E54277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rPr>
          <w:rStyle w:val="a5"/>
        </w:rPr>
      </w:pPr>
      <w:r w:rsidRPr="00AA455B">
        <w:rPr>
          <w:rStyle w:val="a5"/>
          <w:sz w:val="24"/>
          <w:szCs w:val="24"/>
        </w:rPr>
        <w:t>https://ng-kg.kpi.ua/index.php?option=com_content&amp;view=article&amp;id=619&amp;Itemid=32</w:t>
      </w:r>
    </w:p>
    <w:p w14:paraId="045625C8" w14:textId="77777777" w:rsidR="004C55B2" w:rsidRPr="00473713" w:rsidRDefault="004C55B2" w:rsidP="00D96CEB">
      <w:pPr>
        <w:rPr>
          <w:sz w:val="24"/>
          <w:szCs w:val="24"/>
        </w:rPr>
      </w:pPr>
    </w:p>
    <w:p w14:paraId="77F4240F" w14:textId="77777777" w:rsidR="004C55B2" w:rsidRPr="00473713" w:rsidRDefault="004C55B2" w:rsidP="00D96CE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473713">
        <w:t>Навчальний контент</w:t>
      </w:r>
    </w:p>
    <w:p w14:paraId="6C18570F" w14:textId="77777777" w:rsidR="004C55B2" w:rsidRPr="00473713" w:rsidRDefault="004C55B2" w:rsidP="00D96CEB">
      <w:pPr>
        <w:pStyle w:val="1"/>
        <w:spacing w:line="240" w:lineRule="auto"/>
        <w:ind w:firstLine="0"/>
      </w:pPr>
      <w:r w:rsidRPr="00473713">
        <w:t>Методика опанування навчальної дисципліни (освітнього компонента)</w:t>
      </w:r>
    </w:p>
    <w:p w14:paraId="7CD0C991" w14:textId="0C0705FD" w:rsidR="004C55B2" w:rsidRPr="00473713" w:rsidRDefault="004C55B2" w:rsidP="00DC0758">
      <w:pPr>
        <w:keepNext/>
        <w:tabs>
          <w:tab w:val="left" w:pos="330"/>
          <w:tab w:val="center" w:pos="5102"/>
        </w:tabs>
        <w:spacing w:line="240" w:lineRule="auto"/>
        <w:ind w:firstLine="567"/>
        <w:jc w:val="both"/>
        <w:rPr>
          <w:i/>
          <w:color w:val="000000" w:themeColor="text1"/>
          <w:sz w:val="24"/>
          <w:szCs w:val="24"/>
        </w:rPr>
      </w:pPr>
      <w:r w:rsidRPr="00473713">
        <w:rPr>
          <w:i/>
          <w:color w:val="000000" w:themeColor="text1"/>
          <w:sz w:val="24"/>
          <w:szCs w:val="24"/>
        </w:rPr>
        <w:t xml:space="preserve">Програмою навчальної дисципліни передбачено проведення лекцій та практичних занять. Методичною підтримкою вивчення курсу є використання інформаційного ресурсу, на якому представлено методичний комплекс матеріалів:  лекційний курс з покроковим поясненням навчального матеріалу окремих тем курсу та використанням елементів анімації; </w:t>
      </w:r>
      <w:proofErr w:type="spellStart"/>
      <w:r w:rsidR="00B97E0A" w:rsidRPr="00473713">
        <w:rPr>
          <w:i/>
          <w:color w:val="000000" w:themeColor="text1"/>
          <w:sz w:val="24"/>
          <w:szCs w:val="24"/>
        </w:rPr>
        <w:t>відеоуроки</w:t>
      </w:r>
      <w:proofErr w:type="spellEnd"/>
      <w:r w:rsidRPr="00473713">
        <w:rPr>
          <w:i/>
          <w:color w:val="000000" w:themeColor="text1"/>
          <w:sz w:val="24"/>
          <w:szCs w:val="24"/>
        </w:rPr>
        <w:t xml:space="preserve">; робочий зошит, як у друкованому варіанті, так і у вигляді сайту з інтерактивним покроковим </w:t>
      </w:r>
      <w:proofErr w:type="spellStart"/>
      <w:r w:rsidRPr="00473713">
        <w:rPr>
          <w:i/>
          <w:color w:val="000000" w:themeColor="text1"/>
          <w:sz w:val="24"/>
          <w:szCs w:val="24"/>
        </w:rPr>
        <w:t>розв’язком</w:t>
      </w:r>
      <w:proofErr w:type="spellEnd"/>
      <w:r w:rsidRPr="00473713">
        <w:rPr>
          <w:i/>
          <w:color w:val="000000" w:themeColor="text1"/>
          <w:sz w:val="24"/>
          <w:szCs w:val="24"/>
        </w:rPr>
        <w:t xml:space="preserve"> домашніх і аудиторних задач, розміщених на  Навчальній платформі «Сікорський». У разі організації навчання у дистанційному режимі усі ці матеріали можуть бути використані при проведенні лекційних і  практичних занять на платформі  </w:t>
      </w:r>
      <w:proofErr w:type="spellStart"/>
      <w:r w:rsidRPr="00473713">
        <w:rPr>
          <w:i/>
          <w:color w:val="000000" w:themeColor="text1"/>
          <w:sz w:val="24"/>
          <w:szCs w:val="24"/>
        </w:rPr>
        <w:t>Zoom</w:t>
      </w:r>
      <w:proofErr w:type="spellEnd"/>
      <w:r w:rsidRPr="00473713">
        <w:rPr>
          <w:i/>
          <w:color w:val="000000" w:themeColor="text1"/>
          <w:sz w:val="24"/>
          <w:szCs w:val="24"/>
        </w:rPr>
        <w:t xml:space="preserve"> та </w:t>
      </w:r>
      <w:r w:rsidR="00473713">
        <w:rPr>
          <w:i/>
          <w:color w:val="000000" w:themeColor="text1"/>
          <w:sz w:val="24"/>
          <w:szCs w:val="24"/>
        </w:rPr>
        <w:t>і</w:t>
      </w:r>
      <w:r w:rsidRPr="00473713">
        <w:rPr>
          <w:i/>
          <w:color w:val="000000" w:themeColor="text1"/>
          <w:sz w:val="24"/>
          <w:szCs w:val="24"/>
        </w:rPr>
        <w:t>н., а також бути доступними при організації самостійної роботи студентів у рамках віддаленого доступу до інформаційних ресурсів у зручний для них час.</w:t>
      </w:r>
    </w:p>
    <w:p w14:paraId="362315DF" w14:textId="77777777" w:rsidR="004C55B2" w:rsidRPr="00473713" w:rsidRDefault="004C55B2" w:rsidP="00D96CEB">
      <w:pPr>
        <w:jc w:val="right"/>
        <w:rPr>
          <w:b/>
          <w:szCs w:val="20"/>
        </w:rPr>
      </w:pPr>
    </w:p>
    <w:p w14:paraId="7B0AD477" w14:textId="77777777" w:rsidR="004C55B2" w:rsidRPr="00473713" w:rsidRDefault="004C55B2" w:rsidP="008C13B4">
      <w:pPr>
        <w:spacing w:after="120"/>
        <w:rPr>
          <w:b/>
          <w:sz w:val="24"/>
          <w:szCs w:val="24"/>
        </w:rPr>
      </w:pPr>
      <w:r w:rsidRPr="00473713">
        <w:rPr>
          <w:b/>
          <w:sz w:val="24"/>
          <w:szCs w:val="24"/>
        </w:rPr>
        <w:t>Лекційні заняття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384"/>
      </w:tblGrid>
      <w:tr w:rsidR="00D96CEB" w:rsidRPr="00473713" w14:paraId="1D835100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3526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№</w:t>
            </w:r>
          </w:p>
          <w:p w14:paraId="576DCBF8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з/п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C8C7" w14:textId="77777777" w:rsidR="00D96CEB" w:rsidRPr="00473713" w:rsidRDefault="00D96CEB" w:rsidP="00D96CEB">
            <w:pPr>
              <w:spacing w:line="240" w:lineRule="auto"/>
              <w:ind w:right="428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Назва теми лекції та перелік основних питань</w:t>
            </w:r>
          </w:p>
          <w:p w14:paraId="12C15269" w14:textId="77777777" w:rsidR="00D96CEB" w:rsidRPr="00473713" w:rsidRDefault="00D96CEB" w:rsidP="00D96CEB">
            <w:pPr>
              <w:spacing w:line="240" w:lineRule="auto"/>
              <w:ind w:right="428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(перелік дидактичних засобів, посилання на літературу та завдання на СРС)</w:t>
            </w:r>
          </w:p>
        </w:tc>
      </w:tr>
      <w:tr w:rsidR="00D96CEB" w:rsidRPr="00473713" w14:paraId="515A08F6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3215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3B99" w14:textId="470F8DB9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Метод </w:t>
            </w:r>
            <w:proofErr w:type="spellStart"/>
            <w:r w:rsidRPr="00473713">
              <w:rPr>
                <w:sz w:val="24"/>
                <w:szCs w:val="24"/>
              </w:rPr>
              <w:t>проекціювання</w:t>
            </w:r>
            <w:proofErr w:type="spellEnd"/>
            <w:r w:rsidRPr="00473713">
              <w:rPr>
                <w:sz w:val="24"/>
                <w:szCs w:val="24"/>
              </w:rPr>
              <w:t xml:space="preserve">. Центральна і паралельна проекції. Комплексне креслення точки. Способи побудови третьої проекції точки. Положення точок відносно </w:t>
            </w:r>
            <w:proofErr w:type="spellStart"/>
            <w:r w:rsidRPr="00473713">
              <w:rPr>
                <w:sz w:val="24"/>
                <w:szCs w:val="24"/>
              </w:rPr>
              <w:t>площин</w:t>
            </w:r>
            <w:proofErr w:type="spellEnd"/>
            <w:r w:rsidRPr="00473713">
              <w:rPr>
                <w:sz w:val="24"/>
                <w:szCs w:val="24"/>
              </w:rPr>
              <w:t xml:space="preserve"> проекцій. Пряма і обернена задачі. </w:t>
            </w:r>
            <w:r w:rsidR="006607A2" w:rsidRPr="00E4035D">
              <w:rPr>
                <w:sz w:val="24"/>
                <w:szCs w:val="24"/>
              </w:rPr>
              <w:t>Види.</w:t>
            </w:r>
          </w:p>
          <w:p w14:paraId="65D052F7" w14:textId="608576FB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 Дидактичні засоби: </w:t>
            </w:r>
            <w:hyperlink r:id="rId23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http://ng-kg.kpi.ua/files/Tetrad2012_20_4_protected.pdf</w:t>
              </w:r>
            </w:hyperlink>
            <w:r w:rsidRPr="00473713">
              <w:rPr>
                <w:sz w:val="24"/>
                <w:szCs w:val="24"/>
              </w:rPr>
              <w:t xml:space="preserve"> робочий зошит з курсу.</w:t>
            </w:r>
          </w:p>
          <w:p w14:paraId="040BCDA3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Рекомендована література: [14], розд.2, стор.15-20. </w:t>
            </w:r>
          </w:p>
          <w:p w14:paraId="53DC9C03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Виконання зображень деталі.</w:t>
            </w:r>
          </w:p>
        </w:tc>
      </w:tr>
      <w:tr w:rsidR="00D96CEB" w:rsidRPr="00473713" w14:paraId="16DC588B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B876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2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3A58" w14:textId="1706CF18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Зображення: </w:t>
            </w:r>
            <w:r w:rsidR="006607A2" w:rsidRPr="00E4035D">
              <w:rPr>
                <w:sz w:val="24"/>
                <w:szCs w:val="24"/>
              </w:rPr>
              <w:t xml:space="preserve">види, </w:t>
            </w:r>
            <w:r w:rsidRPr="00E4035D">
              <w:rPr>
                <w:sz w:val="24"/>
                <w:szCs w:val="24"/>
              </w:rPr>
              <w:t>розрізи</w:t>
            </w:r>
            <w:r w:rsidRPr="00473713">
              <w:rPr>
                <w:sz w:val="24"/>
                <w:szCs w:val="24"/>
              </w:rPr>
              <w:t>, перерізи.  Нанесення розмірів.</w:t>
            </w:r>
          </w:p>
          <w:p w14:paraId="4D5E13A4" w14:textId="33F7706A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 Дидактичні засоби: </w:t>
            </w:r>
            <w:hyperlink r:id="rId24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http://ng-kg.kpi.ua/files/Tetrad2012_20_4_protected.pdf</w:t>
              </w:r>
            </w:hyperlink>
            <w:r w:rsidR="006607A2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; робочий зошит з курсу.</w:t>
            </w:r>
          </w:p>
          <w:p w14:paraId="2D2453F8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[6], розд.2, стор.16-26.</w:t>
            </w:r>
          </w:p>
          <w:p w14:paraId="65B61F51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Виконання зображень деталі.</w:t>
            </w:r>
          </w:p>
        </w:tc>
      </w:tr>
      <w:tr w:rsidR="00D96CEB" w:rsidRPr="00473713" w14:paraId="37AD4A12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987A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AD7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proofErr w:type="spellStart"/>
            <w:r w:rsidRPr="00473713">
              <w:rPr>
                <w:sz w:val="24"/>
                <w:szCs w:val="24"/>
              </w:rPr>
              <w:t>Прекціювання</w:t>
            </w:r>
            <w:proofErr w:type="spellEnd"/>
            <w:r w:rsidRPr="00473713">
              <w:rPr>
                <w:sz w:val="24"/>
                <w:szCs w:val="24"/>
              </w:rPr>
              <w:t xml:space="preserve"> прямої. </w:t>
            </w:r>
          </w:p>
          <w:p w14:paraId="2F511EA0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Комплексне креслення прямої. Прямі рівня і </w:t>
            </w:r>
            <w:proofErr w:type="spellStart"/>
            <w:r w:rsidRPr="00473713">
              <w:rPr>
                <w:sz w:val="24"/>
                <w:szCs w:val="24"/>
              </w:rPr>
              <w:t>проекціюючі</w:t>
            </w:r>
            <w:proofErr w:type="spellEnd"/>
            <w:r w:rsidRPr="00473713">
              <w:rPr>
                <w:sz w:val="24"/>
                <w:szCs w:val="24"/>
              </w:rPr>
              <w:t xml:space="preserve">, їх властивості. Визначення натуральної величини відрізка прямої загального положення методом заміни </w:t>
            </w:r>
            <w:proofErr w:type="spellStart"/>
            <w:r w:rsidRPr="00473713">
              <w:rPr>
                <w:sz w:val="24"/>
                <w:szCs w:val="24"/>
              </w:rPr>
              <w:t>площин</w:t>
            </w:r>
            <w:proofErr w:type="spellEnd"/>
            <w:r w:rsidRPr="00473713">
              <w:rPr>
                <w:sz w:val="24"/>
                <w:szCs w:val="24"/>
              </w:rPr>
              <w:t xml:space="preserve"> проекцій. Перша і друга типові задачі.</w:t>
            </w:r>
          </w:p>
          <w:p w14:paraId="5610B5C4" w14:textId="1004A9FB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Дидактичні засоби: </w:t>
            </w:r>
            <w:hyperlink r:id="rId25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http://ng-kg.kpi.ua/files/Tetrad2012_20_4_protected.pdf</w:t>
              </w:r>
            </w:hyperlink>
            <w:r w:rsidR="006607A2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; робочий зошит з курсу.</w:t>
            </w:r>
          </w:p>
          <w:p w14:paraId="5A1A11A5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[14], розд.2, стор.25-40.</w:t>
            </w:r>
          </w:p>
          <w:p w14:paraId="3523C0EE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Виконання домашніх завдань у робочому зошиті за даною темою.</w:t>
            </w:r>
          </w:p>
        </w:tc>
      </w:tr>
      <w:tr w:rsidR="00D96CEB" w:rsidRPr="00473713" w14:paraId="407C0FA9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65B1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FEA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proofErr w:type="spellStart"/>
            <w:r w:rsidRPr="00473713">
              <w:rPr>
                <w:sz w:val="24"/>
                <w:szCs w:val="24"/>
              </w:rPr>
              <w:t>Проекціювання</w:t>
            </w:r>
            <w:proofErr w:type="spellEnd"/>
            <w:r w:rsidRPr="00473713">
              <w:rPr>
                <w:sz w:val="24"/>
                <w:szCs w:val="24"/>
              </w:rPr>
              <w:t xml:space="preserve"> площини та кола.</w:t>
            </w:r>
          </w:p>
          <w:p w14:paraId="2F56D8B8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Задання площини на епюрі. Площини особливого положення: </w:t>
            </w:r>
            <w:proofErr w:type="spellStart"/>
            <w:r w:rsidRPr="00473713">
              <w:rPr>
                <w:sz w:val="24"/>
                <w:szCs w:val="24"/>
              </w:rPr>
              <w:t>проекціюючі</w:t>
            </w:r>
            <w:proofErr w:type="spellEnd"/>
            <w:r w:rsidRPr="00473713">
              <w:rPr>
                <w:sz w:val="24"/>
                <w:szCs w:val="24"/>
              </w:rPr>
              <w:t xml:space="preserve"> і рівня. Слід-проекція площини особливого положення. Площини загального положення. Нульові сліди площини. Належність прямої і точки площині. Перетворення площини загального положення в </w:t>
            </w:r>
            <w:proofErr w:type="spellStart"/>
            <w:r w:rsidRPr="00473713">
              <w:rPr>
                <w:sz w:val="24"/>
                <w:szCs w:val="24"/>
              </w:rPr>
              <w:t>проекціюючу</w:t>
            </w:r>
            <w:proofErr w:type="spellEnd"/>
            <w:r w:rsidRPr="00473713">
              <w:rPr>
                <w:sz w:val="24"/>
                <w:szCs w:val="24"/>
              </w:rPr>
              <w:t xml:space="preserve"> і рівня. </w:t>
            </w:r>
          </w:p>
          <w:p w14:paraId="31C4D3FA" w14:textId="051BE7A4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Дидактичні засоби: </w:t>
            </w:r>
            <w:hyperlink r:id="rId26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http://ng-kg.kpi.ua/files/Tetrad2012_20_4_protected.pdf</w:t>
              </w:r>
            </w:hyperlink>
            <w:r w:rsidR="006607A2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; робочий зошит з курсу. Рекомендована література: [14], розд.3, стор.42-61.</w:t>
            </w:r>
          </w:p>
          <w:p w14:paraId="6704DC15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Виконання домашніх завдань у робочому зошиті за даною темою.</w:t>
            </w:r>
          </w:p>
        </w:tc>
      </w:tr>
      <w:tr w:rsidR="00D96CEB" w:rsidRPr="00473713" w14:paraId="7457C81B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8DCC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5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CF49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Криві лінії та поверхні. Побудова точок і ліній на поверхнях.</w:t>
            </w:r>
          </w:p>
          <w:p w14:paraId="5571E6E1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Загальна методика побудови точок і ліній на поверхнях. Чотири типи задач на побудови точок. Побудова лінії на поверхні(фігури) </w:t>
            </w:r>
          </w:p>
          <w:p w14:paraId="0DB32AE5" w14:textId="1E73E8F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Дидактичні засоби: </w:t>
            </w:r>
            <w:hyperlink r:id="rId27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</w:t>
              </w:r>
            </w:hyperlink>
            <w:r w:rsidR="006607A2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; робочий зошит з курсу.</w:t>
            </w:r>
          </w:p>
          <w:p w14:paraId="2D814EE9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Рекомендована література: [14] </w:t>
            </w:r>
            <w:proofErr w:type="spellStart"/>
            <w:r w:rsidRPr="00473713">
              <w:rPr>
                <w:sz w:val="24"/>
                <w:szCs w:val="24"/>
              </w:rPr>
              <w:t>стор</w:t>
            </w:r>
            <w:proofErr w:type="spellEnd"/>
            <w:r w:rsidRPr="00473713">
              <w:rPr>
                <w:sz w:val="24"/>
                <w:szCs w:val="24"/>
              </w:rPr>
              <w:t>. 125-127.</w:t>
            </w:r>
          </w:p>
          <w:p w14:paraId="54BD1191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Виконання домашніх завдань у робочому зошиті за даною темою.</w:t>
            </w:r>
          </w:p>
        </w:tc>
      </w:tr>
      <w:tr w:rsidR="00D96CEB" w:rsidRPr="00473713" w14:paraId="40CBA73C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AB3E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64A580B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6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4C2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 Робочі кресленики та ескізи деталей. </w:t>
            </w:r>
            <w:proofErr w:type="spellStart"/>
            <w:r w:rsidRPr="00473713">
              <w:rPr>
                <w:sz w:val="24"/>
                <w:szCs w:val="24"/>
              </w:rPr>
              <w:t>Нарізь</w:t>
            </w:r>
            <w:proofErr w:type="spellEnd"/>
            <w:r w:rsidRPr="00473713">
              <w:rPr>
                <w:sz w:val="24"/>
                <w:szCs w:val="24"/>
              </w:rPr>
              <w:t xml:space="preserve">. Зображення та позначення нарізі на кресленику. Деталь з </w:t>
            </w:r>
            <w:proofErr w:type="spellStart"/>
            <w:r w:rsidRPr="00473713">
              <w:rPr>
                <w:sz w:val="24"/>
                <w:szCs w:val="24"/>
              </w:rPr>
              <w:t>наріззю</w:t>
            </w:r>
            <w:proofErr w:type="spellEnd"/>
            <w:r w:rsidRPr="00473713">
              <w:rPr>
                <w:sz w:val="24"/>
                <w:szCs w:val="24"/>
              </w:rPr>
              <w:t>.</w:t>
            </w:r>
          </w:p>
          <w:p w14:paraId="612C43B7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proofErr w:type="spellStart"/>
            <w:r w:rsidRPr="00473713">
              <w:rPr>
                <w:sz w:val="24"/>
                <w:szCs w:val="24"/>
              </w:rPr>
              <w:t>Нарізь</w:t>
            </w:r>
            <w:proofErr w:type="spellEnd"/>
            <w:r w:rsidRPr="00473713">
              <w:rPr>
                <w:sz w:val="24"/>
                <w:szCs w:val="24"/>
              </w:rPr>
              <w:t xml:space="preserve">. Зображення та позначення нарізі на кресленику. Деталь з </w:t>
            </w:r>
            <w:proofErr w:type="spellStart"/>
            <w:r w:rsidRPr="00473713">
              <w:rPr>
                <w:sz w:val="24"/>
                <w:szCs w:val="24"/>
              </w:rPr>
              <w:t>наріззю</w:t>
            </w:r>
            <w:proofErr w:type="spellEnd"/>
            <w:r w:rsidRPr="00473713">
              <w:rPr>
                <w:sz w:val="24"/>
                <w:szCs w:val="24"/>
              </w:rPr>
              <w:t xml:space="preserve"> (гайка накидна). Шорсткість поверхні. Матеріали.</w:t>
            </w:r>
          </w:p>
          <w:p w14:paraId="7A2EAC74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Дидактичні засоби: таблиці довідкові, карти методичні, дерев’яні моделі.</w:t>
            </w:r>
          </w:p>
          <w:p w14:paraId="6B9ACA56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[6], розд.3, стор.31-44, розд.4, стор.53-58.</w:t>
            </w:r>
          </w:p>
          <w:p w14:paraId="2C512A2C" w14:textId="08A2179D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</w:t>
            </w:r>
            <w:r w:rsidR="00DC0758" w:rsidRPr="00473713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Опрацювання матеріалів лекції.</w:t>
            </w:r>
          </w:p>
        </w:tc>
      </w:tr>
      <w:tr w:rsidR="00D96CEB" w:rsidRPr="00473713" w14:paraId="795A8FA1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8D0D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7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6EA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Робочі кресленики та ескізи деталей типу  «Вал».</w:t>
            </w:r>
          </w:p>
          <w:p w14:paraId="2F78F4A8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Особливості виконання ескізів деталей типу «Вал». Конструктивні і технологічні елементи деталей. Загальні правила нанесення розмірів. Ескіз деталі типу «Вал». Побудова перерізів.</w:t>
            </w:r>
          </w:p>
          <w:p w14:paraId="214AC0ED" w14:textId="20AD79DF" w:rsidR="006607A2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 Дидактичні засоби: </w:t>
            </w:r>
            <w:hyperlink r:id="rId28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http://ng-kg.kpi.ua/files/development-w-drawings.pdf</w:t>
              </w:r>
            </w:hyperlink>
          </w:p>
          <w:p w14:paraId="3B4E7B10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[6], розд.3, стор.44-48, розд.5, стор.77.</w:t>
            </w:r>
          </w:p>
          <w:p w14:paraId="4CD3EDE7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Опрацювання матеріалів лекції</w:t>
            </w:r>
          </w:p>
        </w:tc>
      </w:tr>
      <w:tr w:rsidR="00D96CEB" w:rsidRPr="00473713" w14:paraId="16850C62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1617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8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AE9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Перетин поверхонь площиною. </w:t>
            </w:r>
          </w:p>
          <w:p w14:paraId="2C79CC38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Загальна методика перетину поверхонь площиною. Чотири типи задач на перетин поверхонь площиною. Побудова лінії (фігури) перетину поверхонь другого порядку </w:t>
            </w:r>
            <w:proofErr w:type="spellStart"/>
            <w:r w:rsidRPr="00473713">
              <w:rPr>
                <w:sz w:val="24"/>
                <w:szCs w:val="24"/>
              </w:rPr>
              <w:t>площинами</w:t>
            </w:r>
            <w:proofErr w:type="spellEnd"/>
            <w:r w:rsidRPr="00473713">
              <w:rPr>
                <w:sz w:val="24"/>
                <w:szCs w:val="24"/>
              </w:rPr>
              <w:t xml:space="preserve"> окремого і загального положення.</w:t>
            </w:r>
          </w:p>
          <w:p w14:paraId="579C566F" w14:textId="4D0FA38C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Дидактичні засоби: </w:t>
            </w:r>
            <w:hyperlink r:id="rId29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http://ng-kg.kpi.ua/files/Tetrad2012_20_4_protected.pdf</w:t>
              </w:r>
            </w:hyperlink>
            <w:r w:rsidR="006607A2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; робочий зошит з курсу.</w:t>
            </w:r>
          </w:p>
          <w:p w14:paraId="23ACD537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[14], розд.7,8,9, стор.125-171.</w:t>
            </w:r>
          </w:p>
          <w:p w14:paraId="387C603E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Виконання домашніх завдань у робочому зошиті за даною темою.</w:t>
            </w:r>
          </w:p>
        </w:tc>
      </w:tr>
      <w:tr w:rsidR="00D96CEB" w:rsidRPr="00473713" w14:paraId="323F82CF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C79F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9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E531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Розгортки.</w:t>
            </w:r>
          </w:p>
          <w:p w14:paraId="07BB7F1E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Загальна методика побудови розгорток. Методи побудови.</w:t>
            </w:r>
          </w:p>
          <w:p w14:paraId="3F084E1B" w14:textId="46E19C5E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Дидактичні засоби: </w:t>
            </w:r>
            <w:hyperlink r:id="rId30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http://ng-kg.kpi.ua/files/Tetrad2012_20_4_protected.pdf</w:t>
              </w:r>
            </w:hyperlink>
            <w:r w:rsidR="006607A2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; робочий зошит з курсу.</w:t>
            </w:r>
          </w:p>
          <w:p w14:paraId="3CA94218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[14], розд.11, стор.227-233.</w:t>
            </w:r>
          </w:p>
          <w:p w14:paraId="445955DB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Опрацювання матеріалів лекції.</w:t>
            </w:r>
          </w:p>
        </w:tc>
      </w:tr>
      <w:tr w:rsidR="00D96CEB" w:rsidRPr="00473713" w14:paraId="16A3B59E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0748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10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24F4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Перетин поверхонь. </w:t>
            </w:r>
          </w:p>
          <w:p w14:paraId="51048FA3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Окремі випадки перетину поверхонь, використання посередників - </w:t>
            </w:r>
            <w:proofErr w:type="spellStart"/>
            <w:r w:rsidRPr="00473713">
              <w:rPr>
                <w:sz w:val="24"/>
                <w:szCs w:val="24"/>
              </w:rPr>
              <w:t>площин</w:t>
            </w:r>
            <w:proofErr w:type="spellEnd"/>
            <w:r w:rsidRPr="00473713">
              <w:rPr>
                <w:sz w:val="24"/>
                <w:szCs w:val="24"/>
              </w:rPr>
              <w:t xml:space="preserve"> окремого положення, сфер. Теорема </w:t>
            </w:r>
            <w:proofErr w:type="spellStart"/>
            <w:r w:rsidRPr="00473713">
              <w:rPr>
                <w:sz w:val="24"/>
                <w:szCs w:val="24"/>
              </w:rPr>
              <w:t>Монжа</w:t>
            </w:r>
            <w:proofErr w:type="spellEnd"/>
            <w:r w:rsidRPr="00473713">
              <w:rPr>
                <w:sz w:val="24"/>
                <w:szCs w:val="24"/>
              </w:rPr>
              <w:t xml:space="preserve">. Висновки теореми </w:t>
            </w:r>
            <w:proofErr w:type="spellStart"/>
            <w:r w:rsidRPr="00473713">
              <w:rPr>
                <w:sz w:val="24"/>
                <w:szCs w:val="24"/>
              </w:rPr>
              <w:t>Монжа</w:t>
            </w:r>
            <w:proofErr w:type="spellEnd"/>
            <w:r w:rsidRPr="00473713">
              <w:rPr>
                <w:sz w:val="24"/>
                <w:szCs w:val="24"/>
              </w:rPr>
              <w:t>.</w:t>
            </w:r>
          </w:p>
          <w:p w14:paraId="370748BE" w14:textId="30458B03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Дидактичні засоби: </w:t>
            </w:r>
            <w:hyperlink r:id="rId31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http://ng-kg.kpi.ua/files/Tetrad2012_20_4_protected.pdf</w:t>
              </w:r>
            </w:hyperlink>
            <w:r w:rsidR="006607A2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; робочий зошит з курсу.</w:t>
            </w:r>
          </w:p>
          <w:p w14:paraId="2D7E6369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[14], розд.10, стор.194-226.</w:t>
            </w:r>
          </w:p>
          <w:p w14:paraId="64B88A6F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Виконання домашніх завдань у робочому зошиті за даною темою.</w:t>
            </w:r>
          </w:p>
        </w:tc>
      </w:tr>
      <w:tr w:rsidR="00D96CEB" w:rsidRPr="00473713" w14:paraId="485589C8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3A74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11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35A2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Аксонометричні проекції.</w:t>
            </w:r>
          </w:p>
          <w:p w14:paraId="77DC31E2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Види аксонометрії. Аксонометрична проекція точки. Прямокутні ізометрія і </w:t>
            </w:r>
            <w:proofErr w:type="spellStart"/>
            <w:r w:rsidRPr="00473713">
              <w:rPr>
                <w:sz w:val="24"/>
                <w:szCs w:val="24"/>
              </w:rPr>
              <w:t>диметрія</w:t>
            </w:r>
            <w:proofErr w:type="spellEnd"/>
            <w:r w:rsidRPr="00473713">
              <w:rPr>
                <w:sz w:val="24"/>
                <w:szCs w:val="24"/>
              </w:rPr>
              <w:t xml:space="preserve">. Коефіцієнти спотворення. Побудова кола в аксонометрії. Способи побудови овалів. Аксонометричне зображення геометричної моделі. </w:t>
            </w:r>
          </w:p>
          <w:p w14:paraId="5572A77B" w14:textId="0039E9DA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lastRenderedPageBreak/>
              <w:t xml:space="preserve">Дидактичні засоби: </w:t>
            </w:r>
            <w:hyperlink r:id="rId32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http://ng-kg.kpi.ua/files/Tetrad2012_20_4_protected.pdf</w:t>
              </w:r>
            </w:hyperlink>
            <w:r w:rsidR="006607A2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; робочий зошит з курсу.</w:t>
            </w:r>
          </w:p>
          <w:p w14:paraId="2A90079B" w14:textId="13FCF446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[1], розд.</w:t>
            </w:r>
            <w:r w:rsidR="00116FFB" w:rsidRPr="00473713">
              <w:rPr>
                <w:sz w:val="24"/>
                <w:szCs w:val="24"/>
              </w:rPr>
              <w:t>5</w:t>
            </w:r>
            <w:r w:rsidRPr="00473713">
              <w:rPr>
                <w:sz w:val="24"/>
                <w:szCs w:val="24"/>
              </w:rPr>
              <w:t>, стор.</w:t>
            </w:r>
            <w:r w:rsidR="00116FFB" w:rsidRPr="00473713">
              <w:rPr>
                <w:sz w:val="24"/>
                <w:szCs w:val="24"/>
              </w:rPr>
              <w:t>11</w:t>
            </w:r>
            <w:r w:rsidRPr="00473713">
              <w:rPr>
                <w:sz w:val="24"/>
                <w:szCs w:val="24"/>
              </w:rPr>
              <w:t>2.</w:t>
            </w:r>
          </w:p>
          <w:p w14:paraId="72808AB0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Опрацювання матеріалів лекції</w:t>
            </w:r>
          </w:p>
        </w:tc>
      </w:tr>
      <w:tr w:rsidR="00D96CEB" w:rsidRPr="00473713" w14:paraId="68C2AC9D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A3A3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FDB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Робочі кресленики та ескізи деталей типу  «Кришка».</w:t>
            </w:r>
          </w:p>
          <w:p w14:paraId="3FDF44E0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Особливості виконання ескізів деталей типу «Кришка». Конструктивні і технологічні елементи деталей. Загальні правила нанесення розмірів. Ескіз деталі типу «Кришка». Побудова перерізів.</w:t>
            </w:r>
          </w:p>
          <w:p w14:paraId="7BD2B9A0" w14:textId="37C915E0" w:rsidR="006607A2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 Дидактичні засоби: </w:t>
            </w:r>
            <w:hyperlink r:id="rId33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http://ng-kg.kpi.ua/files/development-w-drawings.pdf</w:t>
              </w:r>
            </w:hyperlink>
          </w:p>
          <w:p w14:paraId="17F24008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[6], розд.5, стор.66-68.</w:t>
            </w:r>
          </w:p>
          <w:p w14:paraId="438F3A76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Опрацювання матеріалів лекції</w:t>
            </w:r>
          </w:p>
        </w:tc>
      </w:tr>
      <w:tr w:rsidR="00D96CEB" w:rsidRPr="00473713" w14:paraId="4753FDCE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E485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81DB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Робочі кресленики та ескізи деталей типу  «Корпус».</w:t>
            </w:r>
          </w:p>
          <w:p w14:paraId="7E458998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Особливості виконання ескізів деталей типу «Корпус». Конструктивні і технологічні елементи деталей. Загальні правила нанесення розмірів. Ескіз деталі типу «Корпус». Побудова перерізів.</w:t>
            </w:r>
          </w:p>
          <w:p w14:paraId="4A3F36C6" w14:textId="660533D7" w:rsidR="006607A2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 Дидактичні засоби: </w:t>
            </w:r>
            <w:hyperlink r:id="rId34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http://ng-kg.kpi.ua/files/development-w-drawings.pdf</w:t>
              </w:r>
            </w:hyperlink>
          </w:p>
          <w:p w14:paraId="76A0915B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[6], розд.5, стор.72-76.</w:t>
            </w:r>
          </w:p>
          <w:p w14:paraId="08F55895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Опрацювання матеріалів лекції</w:t>
            </w:r>
          </w:p>
        </w:tc>
      </w:tr>
      <w:tr w:rsidR="00D96CEB" w:rsidRPr="00473713" w14:paraId="2B963AE1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B215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14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BF33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З’єднання </w:t>
            </w:r>
            <w:proofErr w:type="spellStart"/>
            <w:r w:rsidRPr="00473713">
              <w:rPr>
                <w:sz w:val="24"/>
                <w:szCs w:val="24"/>
              </w:rPr>
              <w:t>нарізеві</w:t>
            </w:r>
            <w:proofErr w:type="spellEnd"/>
            <w:r w:rsidRPr="00473713">
              <w:rPr>
                <w:sz w:val="24"/>
                <w:szCs w:val="24"/>
              </w:rPr>
              <w:t xml:space="preserve"> та нероз`ємні. Види стандартних виробів з </w:t>
            </w:r>
            <w:proofErr w:type="spellStart"/>
            <w:r w:rsidRPr="00473713">
              <w:rPr>
                <w:sz w:val="24"/>
                <w:szCs w:val="24"/>
              </w:rPr>
              <w:t>наріззю</w:t>
            </w:r>
            <w:proofErr w:type="spellEnd"/>
            <w:r w:rsidRPr="00473713">
              <w:rPr>
                <w:sz w:val="24"/>
                <w:szCs w:val="24"/>
              </w:rPr>
              <w:t xml:space="preserve">. Види стандартних виробів з </w:t>
            </w:r>
            <w:proofErr w:type="spellStart"/>
            <w:r w:rsidRPr="00473713">
              <w:rPr>
                <w:sz w:val="24"/>
                <w:szCs w:val="24"/>
              </w:rPr>
              <w:t>наріззю</w:t>
            </w:r>
            <w:proofErr w:type="spellEnd"/>
            <w:r w:rsidRPr="00473713">
              <w:rPr>
                <w:sz w:val="24"/>
                <w:szCs w:val="24"/>
              </w:rPr>
              <w:t xml:space="preserve">. Стандарти, розміри та призначення стандартних виробів.  Особливості виконання </w:t>
            </w:r>
            <w:proofErr w:type="spellStart"/>
            <w:r w:rsidRPr="00473713">
              <w:rPr>
                <w:sz w:val="24"/>
                <w:szCs w:val="24"/>
              </w:rPr>
              <w:t>нарізевих</w:t>
            </w:r>
            <w:proofErr w:type="spellEnd"/>
            <w:r w:rsidRPr="00473713">
              <w:rPr>
                <w:sz w:val="24"/>
                <w:szCs w:val="24"/>
              </w:rPr>
              <w:t xml:space="preserve"> з’єднань. Оформлення специфікації.</w:t>
            </w:r>
          </w:p>
          <w:p w14:paraId="79F64778" w14:textId="6B8A712C" w:rsidR="006607A2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Дидактичні засоби: </w:t>
            </w:r>
            <w:hyperlink r:id="rId35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http://ng-kg.kpi.ua/files/development-w-drawings.pdf</w:t>
              </w:r>
            </w:hyperlink>
          </w:p>
          <w:p w14:paraId="518E0841" w14:textId="77777777" w:rsidR="00D96CEB" w:rsidRPr="00473713" w:rsidRDefault="00D96CEB" w:rsidP="00D96CEB">
            <w:pPr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[6], розд.5, стор.85-105.</w:t>
            </w:r>
          </w:p>
          <w:p w14:paraId="50DF8FA3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СРС: Опрацювання матеріалів лекції </w:t>
            </w:r>
          </w:p>
        </w:tc>
      </w:tr>
      <w:tr w:rsidR="00D96CEB" w:rsidRPr="00473713" w14:paraId="47D9B0B5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9B56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15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4AA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Одинарне проникання поверхонь. </w:t>
            </w:r>
          </w:p>
          <w:p w14:paraId="3348C01B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Загальна методика розв’язку задач на одинарне проникання поверхонь. Основні положення стандарту ГОСТ 2.305-68. Нанесення розмірів. </w:t>
            </w:r>
          </w:p>
          <w:p w14:paraId="08FE9731" w14:textId="24BB5995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Дидактичні засоби: </w:t>
            </w:r>
            <w:hyperlink r:id="rId36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http://ng-kg.kpi.ua/files/Tetrad2012_20_4_protected.pdf</w:t>
              </w:r>
            </w:hyperlink>
            <w:r w:rsidR="006607A2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; робочий зошит з курсу.</w:t>
            </w:r>
          </w:p>
          <w:p w14:paraId="29FADBF0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[14], розд.10, стор.194-226.</w:t>
            </w:r>
          </w:p>
          <w:p w14:paraId="17D45551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Опрацювання матеріалів лекції</w:t>
            </w:r>
          </w:p>
        </w:tc>
      </w:tr>
      <w:tr w:rsidR="00D96CEB" w:rsidRPr="00473713" w14:paraId="2974FD80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F702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16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6BD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Колесо зубчасте. </w:t>
            </w:r>
          </w:p>
          <w:p w14:paraId="7FE137A5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Розрахунок параметрів зубчастого колеса. </w:t>
            </w:r>
          </w:p>
          <w:p w14:paraId="7E209FDC" w14:textId="639B46E5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Дидактичні засоби: </w:t>
            </w:r>
            <w:hyperlink r:id="rId37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http://ng-kg.kpi.ua/files/Tetrad2012_20_4_protected.pdf</w:t>
              </w:r>
            </w:hyperlink>
            <w:r w:rsidR="006607A2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 xml:space="preserve">; </w:t>
            </w:r>
          </w:p>
          <w:p w14:paraId="44A1C2EB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[6], розд.5, стор.68-72.</w:t>
            </w:r>
          </w:p>
          <w:p w14:paraId="0CBF7EED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СРС: Опрацювання матеріалів лекції</w:t>
            </w:r>
          </w:p>
        </w:tc>
      </w:tr>
      <w:tr w:rsidR="00D96CEB" w:rsidRPr="00473713" w14:paraId="40C67E53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E235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17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C266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Методи перетворення проекцій. </w:t>
            </w:r>
          </w:p>
          <w:p w14:paraId="6C6DB744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Методи плоско-паралельного переміщення і обертання навколо лінії рівня. </w:t>
            </w:r>
          </w:p>
          <w:p w14:paraId="481CA157" w14:textId="4E440C18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Дидактичні засоби: </w:t>
            </w:r>
            <w:hyperlink r:id="rId38" w:history="1">
              <w:r w:rsidR="006607A2" w:rsidRPr="00491F6B">
                <w:rPr>
                  <w:rStyle w:val="a5"/>
                  <w:sz w:val="24"/>
                  <w:szCs w:val="24"/>
                </w:rPr>
                <w:t>http://ng-kg.kpi.ua/files/Tetrad2012_20_4_protected.pdf</w:t>
              </w:r>
            </w:hyperlink>
            <w:r w:rsidR="006607A2">
              <w:rPr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 xml:space="preserve">; </w:t>
            </w:r>
          </w:p>
          <w:p w14:paraId="0D666757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Рекомендована література: [14], розд.5, стор.85-105.</w:t>
            </w:r>
          </w:p>
          <w:p w14:paraId="2C973B30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СРС: Опрацювання матеріалів лекції </w:t>
            </w:r>
          </w:p>
        </w:tc>
      </w:tr>
      <w:tr w:rsidR="00D96CEB" w:rsidRPr="00473713" w14:paraId="783301EF" w14:textId="77777777" w:rsidTr="00D9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007C" w14:textId="77777777" w:rsidR="00D96CEB" w:rsidRPr="00473713" w:rsidRDefault="00D96CEB" w:rsidP="00D96CE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18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FB8" w14:textId="77777777" w:rsidR="00D96CEB" w:rsidRPr="00473713" w:rsidRDefault="00D96CEB" w:rsidP="00D96CEB">
            <w:pPr>
              <w:spacing w:line="240" w:lineRule="auto"/>
              <w:ind w:right="428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Залік. Виконання залікової роботи за варіантами.</w:t>
            </w:r>
          </w:p>
        </w:tc>
      </w:tr>
    </w:tbl>
    <w:p w14:paraId="06AA2BC7" w14:textId="77777777" w:rsidR="004C55B2" w:rsidRPr="00473713" w:rsidRDefault="004C55B2" w:rsidP="00D96CEB">
      <w:pPr>
        <w:rPr>
          <w:b/>
          <w:sz w:val="24"/>
          <w:szCs w:val="24"/>
        </w:rPr>
      </w:pPr>
    </w:p>
    <w:p w14:paraId="495E2EE2" w14:textId="34382179" w:rsidR="004C55B2" w:rsidRPr="00473713" w:rsidRDefault="004C55B2" w:rsidP="008C13B4">
      <w:pPr>
        <w:spacing w:after="120"/>
        <w:rPr>
          <w:b/>
          <w:sz w:val="24"/>
          <w:szCs w:val="24"/>
        </w:rPr>
      </w:pPr>
      <w:r w:rsidRPr="00473713">
        <w:rPr>
          <w:b/>
          <w:sz w:val="24"/>
          <w:szCs w:val="24"/>
        </w:rPr>
        <w:t>Практичні заняття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304"/>
      </w:tblGrid>
      <w:tr w:rsidR="00D96CEB" w:rsidRPr="00473713" w14:paraId="48D06D8D" w14:textId="77777777" w:rsidTr="00D97A22">
        <w:trPr>
          <w:tblHeader/>
        </w:trPr>
        <w:tc>
          <w:tcPr>
            <w:tcW w:w="756" w:type="dxa"/>
            <w:tcBorders>
              <w:bottom w:val="single" w:sz="4" w:space="0" w:color="auto"/>
            </w:tcBorders>
          </w:tcPr>
          <w:p w14:paraId="549521A3" w14:textId="77777777" w:rsidR="00D96CEB" w:rsidRPr="00473713" w:rsidRDefault="00D96CEB" w:rsidP="00D96CEB">
            <w:pPr>
              <w:ind w:left="142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№</w:t>
            </w:r>
          </w:p>
          <w:p w14:paraId="78384F11" w14:textId="77777777" w:rsidR="00D96CEB" w:rsidRPr="00473713" w:rsidRDefault="00D96CEB" w:rsidP="00D96CEB">
            <w:pPr>
              <w:ind w:left="142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з/п</w:t>
            </w:r>
          </w:p>
        </w:tc>
        <w:tc>
          <w:tcPr>
            <w:tcW w:w="9304" w:type="dxa"/>
            <w:tcBorders>
              <w:bottom w:val="single" w:sz="4" w:space="0" w:color="auto"/>
            </w:tcBorders>
          </w:tcPr>
          <w:p w14:paraId="233E2BC0" w14:textId="77777777" w:rsidR="00D96CEB" w:rsidRPr="00473713" w:rsidRDefault="00D96CEB" w:rsidP="00D96CEB">
            <w:pPr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Назва теми заняття та перелік основних питань</w:t>
            </w:r>
          </w:p>
          <w:p w14:paraId="23211FDF" w14:textId="77777777" w:rsidR="00D96CEB" w:rsidRPr="00473713" w:rsidRDefault="00D96CEB" w:rsidP="00D96CEB">
            <w:pPr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(перелік дидактичного забезпечення, посилання на літературу та завдання на СРС)</w:t>
            </w:r>
          </w:p>
        </w:tc>
      </w:tr>
      <w:tr w:rsidR="00D96CEB" w:rsidRPr="00473713" w14:paraId="7607974C" w14:textId="77777777" w:rsidTr="00D97A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542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F96A" w14:textId="0143E1BC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473713">
              <w:rPr>
                <w:b/>
                <w:sz w:val="24"/>
                <w:szCs w:val="24"/>
                <w:u w:val="single"/>
              </w:rPr>
              <w:t>Проекціювання</w:t>
            </w:r>
            <w:proofErr w:type="spellEnd"/>
            <w:r w:rsidRPr="00473713">
              <w:rPr>
                <w:b/>
                <w:sz w:val="24"/>
                <w:szCs w:val="24"/>
                <w:u w:val="single"/>
              </w:rPr>
              <w:t xml:space="preserve"> точки. </w:t>
            </w:r>
            <w:r w:rsidR="006607A2" w:rsidRPr="00E4035D">
              <w:rPr>
                <w:b/>
                <w:sz w:val="24"/>
                <w:szCs w:val="24"/>
                <w:u w:val="single"/>
              </w:rPr>
              <w:t>Види</w:t>
            </w:r>
          </w:p>
          <w:p w14:paraId="576E3BD6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Побудова </w:t>
            </w:r>
            <w:proofErr w:type="spellStart"/>
            <w:r w:rsidRPr="00473713">
              <w:rPr>
                <w:sz w:val="24"/>
                <w:szCs w:val="24"/>
              </w:rPr>
              <w:t>трех</w:t>
            </w:r>
            <w:proofErr w:type="spellEnd"/>
            <w:r w:rsidRPr="00473713">
              <w:rPr>
                <w:sz w:val="24"/>
                <w:szCs w:val="24"/>
              </w:rPr>
              <w:t xml:space="preserve"> проекцій моделі за варіантами</w:t>
            </w:r>
          </w:p>
          <w:p w14:paraId="3AFA62E6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 xml:space="preserve">Дидактичні засоби: </w:t>
            </w:r>
            <w:r w:rsidRPr="00473713">
              <w:rPr>
                <w:sz w:val="24"/>
                <w:szCs w:val="24"/>
              </w:rPr>
              <w:t xml:space="preserve">Робочий зошит (теоретичні відомості за темою лекції та умови до домашніх вправ та аудиторних задач). </w:t>
            </w:r>
          </w:p>
          <w:p w14:paraId="32B0E972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Виконується проекційний кресленик дерев’яної моделі: види.</w:t>
            </w:r>
          </w:p>
          <w:p w14:paraId="47F896BA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[14], розд.2, стор.15-20.</w:t>
            </w:r>
          </w:p>
          <w:p w14:paraId="26BB2F05" w14:textId="77777777" w:rsidR="00D96CEB" w:rsidRPr="00473713" w:rsidRDefault="00D96CEB" w:rsidP="008C13B4">
            <w:pPr>
              <w:spacing w:line="240" w:lineRule="auto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Виконання домашніх завдань у робочому зошиті за даною темою.</w:t>
            </w:r>
          </w:p>
        </w:tc>
      </w:tr>
      <w:tr w:rsidR="00D96CEB" w:rsidRPr="00473713" w14:paraId="7A02FD4A" w14:textId="77777777" w:rsidTr="00D97A22">
        <w:tc>
          <w:tcPr>
            <w:tcW w:w="756" w:type="dxa"/>
            <w:tcBorders>
              <w:top w:val="single" w:sz="4" w:space="0" w:color="auto"/>
            </w:tcBorders>
          </w:tcPr>
          <w:p w14:paraId="1C443F90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2</w:t>
            </w:r>
          </w:p>
        </w:tc>
        <w:tc>
          <w:tcPr>
            <w:tcW w:w="9304" w:type="dxa"/>
            <w:tcBorders>
              <w:top w:val="single" w:sz="4" w:space="0" w:color="auto"/>
            </w:tcBorders>
          </w:tcPr>
          <w:p w14:paraId="01474205" w14:textId="44D85293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 xml:space="preserve">Зображення: </w:t>
            </w:r>
            <w:r w:rsidR="006607A2" w:rsidRPr="00E4035D">
              <w:rPr>
                <w:b/>
                <w:sz w:val="24"/>
                <w:szCs w:val="24"/>
                <w:u w:val="single"/>
              </w:rPr>
              <w:t>види,</w:t>
            </w:r>
            <w:r w:rsidR="006607A2">
              <w:rPr>
                <w:b/>
                <w:sz w:val="24"/>
                <w:szCs w:val="24"/>
                <w:u w:val="single"/>
              </w:rPr>
              <w:t xml:space="preserve"> </w:t>
            </w:r>
            <w:r w:rsidRPr="00473713">
              <w:rPr>
                <w:b/>
                <w:sz w:val="24"/>
                <w:szCs w:val="24"/>
                <w:u w:val="single"/>
              </w:rPr>
              <w:t xml:space="preserve">розрізи, перерізи. </w:t>
            </w:r>
          </w:p>
          <w:p w14:paraId="25BC70F7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lastRenderedPageBreak/>
              <w:t>Виконується проекційний кресленик дерев’яної моделі: розрізи прості, суміщення виду та розрізу. Нанесення розмірів. Оформлення кресленика.</w:t>
            </w:r>
          </w:p>
          <w:p w14:paraId="49468195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 xml:space="preserve">Дидактичні засоби: </w:t>
            </w:r>
            <w:r w:rsidRPr="00473713">
              <w:rPr>
                <w:sz w:val="24"/>
                <w:szCs w:val="24"/>
              </w:rPr>
              <w:t>таблиці довідкові, карти методичні,</w:t>
            </w:r>
            <w:r w:rsidRPr="00473713">
              <w:rPr>
                <w:b/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дерев’яні моделі.</w:t>
            </w:r>
          </w:p>
          <w:p w14:paraId="30E60BE8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[3], ГОСТ 2.305-68, [6], розд.2, стор.16-26.</w:t>
            </w:r>
          </w:p>
          <w:p w14:paraId="04638C1E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Виконання проекційного кресленика дерев’яної моделі (формат А3).</w:t>
            </w:r>
          </w:p>
        </w:tc>
      </w:tr>
      <w:tr w:rsidR="00D96CEB" w:rsidRPr="00473713" w14:paraId="14767EA1" w14:textId="77777777" w:rsidTr="00D97A22">
        <w:tc>
          <w:tcPr>
            <w:tcW w:w="756" w:type="dxa"/>
            <w:tcBorders>
              <w:top w:val="single" w:sz="4" w:space="0" w:color="auto"/>
            </w:tcBorders>
          </w:tcPr>
          <w:p w14:paraId="5FBBE808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304" w:type="dxa"/>
            <w:tcBorders>
              <w:top w:val="single" w:sz="4" w:space="0" w:color="auto"/>
            </w:tcBorders>
          </w:tcPr>
          <w:p w14:paraId="46C16754" w14:textId="77777777" w:rsidR="00D96CEB" w:rsidRPr="00473713" w:rsidRDefault="00D96CEB" w:rsidP="008C13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 xml:space="preserve">Моделювання  прямої. Метод заміни </w:t>
            </w:r>
            <w:proofErr w:type="spellStart"/>
            <w:r w:rsidRPr="00473713">
              <w:rPr>
                <w:b/>
                <w:sz w:val="24"/>
                <w:szCs w:val="24"/>
                <w:u w:val="single"/>
              </w:rPr>
              <w:t>площин</w:t>
            </w:r>
            <w:proofErr w:type="spellEnd"/>
            <w:r w:rsidRPr="00473713">
              <w:rPr>
                <w:b/>
                <w:sz w:val="24"/>
                <w:szCs w:val="24"/>
                <w:u w:val="single"/>
              </w:rPr>
              <w:t xml:space="preserve"> проекцій.</w:t>
            </w:r>
          </w:p>
          <w:p w14:paraId="04A5D4FD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Комплексне креслення прямої. Прямі рівня і </w:t>
            </w:r>
            <w:proofErr w:type="spellStart"/>
            <w:r w:rsidRPr="00473713">
              <w:rPr>
                <w:sz w:val="24"/>
                <w:szCs w:val="24"/>
              </w:rPr>
              <w:t>проекціюючі</w:t>
            </w:r>
            <w:proofErr w:type="spellEnd"/>
            <w:r w:rsidRPr="00473713">
              <w:rPr>
                <w:sz w:val="24"/>
                <w:szCs w:val="24"/>
              </w:rPr>
              <w:t xml:space="preserve">, їх властивості. Визначення натуральної величини відрізка прямої загального положення методом заміни </w:t>
            </w:r>
            <w:proofErr w:type="spellStart"/>
            <w:r w:rsidRPr="00473713">
              <w:rPr>
                <w:sz w:val="24"/>
                <w:szCs w:val="24"/>
              </w:rPr>
              <w:t>площин</w:t>
            </w:r>
            <w:proofErr w:type="spellEnd"/>
            <w:r w:rsidRPr="00473713">
              <w:rPr>
                <w:sz w:val="24"/>
                <w:szCs w:val="24"/>
              </w:rPr>
              <w:t xml:space="preserve"> проекцій. Перша і друга типові задачі.  ПКР1 «Точка, пряма».</w:t>
            </w:r>
          </w:p>
          <w:p w14:paraId="68E8AEB9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Дидактичні засоби:</w:t>
            </w:r>
            <w:r w:rsidRPr="00473713">
              <w:rPr>
                <w:sz w:val="24"/>
                <w:szCs w:val="24"/>
              </w:rPr>
              <w:t xml:space="preserve"> Робочий зошит (теоретичні відомості за темою лекції та умови до домашніх вправ та аудиторних задач).</w:t>
            </w:r>
          </w:p>
          <w:p w14:paraId="4183CD9E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[14], розд.2, стор.25-40.</w:t>
            </w:r>
          </w:p>
          <w:p w14:paraId="7873FB24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Виконання домашніх завдань у робочому зошиті за даною темою.</w:t>
            </w:r>
          </w:p>
        </w:tc>
      </w:tr>
      <w:tr w:rsidR="00D96CEB" w:rsidRPr="00473713" w14:paraId="3E1603B8" w14:textId="77777777" w:rsidTr="00D97A22">
        <w:tc>
          <w:tcPr>
            <w:tcW w:w="756" w:type="dxa"/>
          </w:tcPr>
          <w:p w14:paraId="20E4A55B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4</w:t>
            </w:r>
          </w:p>
        </w:tc>
        <w:tc>
          <w:tcPr>
            <w:tcW w:w="9304" w:type="dxa"/>
          </w:tcPr>
          <w:p w14:paraId="7EA856BE" w14:textId="77777777" w:rsidR="00D96CEB" w:rsidRPr="00473713" w:rsidRDefault="00D96CEB" w:rsidP="008C13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 xml:space="preserve">  Моделювання  площини. </w:t>
            </w:r>
            <w:proofErr w:type="spellStart"/>
            <w:r w:rsidRPr="00473713">
              <w:rPr>
                <w:b/>
                <w:sz w:val="24"/>
                <w:szCs w:val="24"/>
                <w:u w:val="single"/>
              </w:rPr>
              <w:t>Проекціювання</w:t>
            </w:r>
            <w:proofErr w:type="spellEnd"/>
            <w:r w:rsidRPr="00473713">
              <w:rPr>
                <w:b/>
                <w:sz w:val="24"/>
                <w:szCs w:val="24"/>
                <w:u w:val="single"/>
              </w:rPr>
              <w:t xml:space="preserve"> кола, яке належить площині.</w:t>
            </w:r>
          </w:p>
          <w:p w14:paraId="1B14AA31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Розглядаються задачі на побудову належності прямої і точки площині; перетворення площини загального положення в </w:t>
            </w:r>
            <w:proofErr w:type="spellStart"/>
            <w:r w:rsidRPr="00473713">
              <w:rPr>
                <w:sz w:val="24"/>
                <w:szCs w:val="24"/>
              </w:rPr>
              <w:t>проекціюючу</w:t>
            </w:r>
            <w:proofErr w:type="spellEnd"/>
            <w:r w:rsidRPr="00473713">
              <w:rPr>
                <w:sz w:val="24"/>
                <w:szCs w:val="24"/>
              </w:rPr>
              <w:t xml:space="preserve"> і рівня; </w:t>
            </w:r>
            <w:proofErr w:type="spellStart"/>
            <w:r w:rsidRPr="00473713">
              <w:rPr>
                <w:sz w:val="24"/>
                <w:szCs w:val="24"/>
              </w:rPr>
              <w:t>проекціювання</w:t>
            </w:r>
            <w:proofErr w:type="spellEnd"/>
            <w:r w:rsidRPr="00473713">
              <w:rPr>
                <w:sz w:val="24"/>
                <w:szCs w:val="24"/>
              </w:rPr>
              <w:t xml:space="preserve"> кола, яке розташоване в </w:t>
            </w:r>
            <w:proofErr w:type="spellStart"/>
            <w:r w:rsidRPr="00473713">
              <w:rPr>
                <w:sz w:val="24"/>
                <w:szCs w:val="24"/>
              </w:rPr>
              <w:t>площинах</w:t>
            </w:r>
            <w:proofErr w:type="spellEnd"/>
            <w:r w:rsidRPr="00473713">
              <w:rPr>
                <w:sz w:val="24"/>
                <w:szCs w:val="24"/>
              </w:rPr>
              <w:t xml:space="preserve"> особливого та загального положення.  ПКР2 «Площина».</w:t>
            </w:r>
          </w:p>
          <w:p w14:paraId="02D1D453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Дидактичні засоби:</w:t>
            </w:r>
            <w:r w:rsidRPr="00473713">
              <w:rPr>
                <w:sz w:val="24"/>
                <w:szCs w:val="24"/>
              </w:rPr>
              <w:t xml:space="preserve"> Робочий зошит (теоретичні відомості за темою лекції та умови до домашніх вправ та аудиторних задач).</w:t>
            </w:r>
          </w:p>
          <w:p w14:paraId="46CB224F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[1], розд.2, стор.65, [14], розд.3, стор.42-61.</w:t>
            </w:r>
          </w:p>
          <w:p w14:paraId="79F00657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Виконання домашніх завдань у робочому зошиті за даною темою.</w:t>
            </w:r>
          </w:p>
          <w:p w14:paraId="0830400E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Виконання епюру (формат А3).</w:t>
            </w:r>
          </w:p>
        </w:tc>
      </w:tr>
      <w:tr w:rsidR="00D96CEB" w:rsidRPr="00473713" w14:paraId="0509A789" w14:textId="77777777" w:rsidTr="00D97A22">
        <w:tc>
          <w:tcPr>
            <w:tcW w:w="756" w:type="dxa"/>
          </w:tcPr>
          <w:p w14:paraId="6D99913E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5.</w:t>
            </w:r>
          </w:p>
        </w:tc>
        <w:tc>
          <w:tcPr>
            <w:tcW w:w="9304" w:type="dxa"/>
          </w:tcPr>
          <w:p w14:paraId="3765EAD7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 xml:space="preserve">Розрізи складні. </w:t>
            </w:r>
          </w:p>
          <w:p w14:paraId="5BEF028F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Виконується проекційний кресленик деталі: розрізи складні, суміщення виду та розрізу. Нанесення розмірів. Оформлення кресленика.</w:t>
            </w:r>
          </w:p>
          <w:p w14:paraId="7B421A96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 xml:space="preserve">Дидактичні засоби: </w:t>
            </w:r>
            <w:r w:rsidRPr="00473713">
              <w:rPr>
                <w:sz w:val="24"/>
                <w:szCs w:val="24"/>
              </w:rPr>
              <w:t>таблиці довідкові, карти методичні,</w:t>
            </w:r>
            <w:r w:rsidRPr="00473713">
              <w:rPr>
                <w:b/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>дерев’яні моделі.</w:t>
            </w:r>
          </w:p>
          <w:p w14:paraId="3202E940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[3], ГОСТ 2.305-68, [6], розд.2, стор.16-26.</w:t>
            </w:r>
          </w:p>
          <w:p w14:paraId="34BB005C" w14:textId="77777777" w:rsidR="00D96CEB" w:rsidRPr="00473713" w:rsidRDefault="00D96CEB" w:rsidP="008C13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Виконання проекційного кресленика деталі  (формат А3).</w:t>
            </w:r>
          </w:p>
        </w:tc>
      </w:tr>
      <w:tr w:rsidR="00D96CEB" w:rsidRPr="00473713" w14:paraId="5019BF85" w14:textId="77777777" w:rsidTr="00D97A22">
        <w:tc>
          <w:tcPr>
            <w:tcW w:w="756" w:type="dxa"/>
          </w:tcPr>
          <w:p w14:paraId="5E6CEBA3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7</w:t>
            </w:r>
          </w:p>
        </w:tc>
        <w:tc>
          <w:tcPr>
            <w:tcW w:w="9304" w:type="dxa"/>
          </w:tcPr>
          <w:p w14:paraId="1398C740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>Криві лінії та поверхні. Побудова точок і ліній на поверхнях</w:t>
            </w:r>
            <w:r w:rsidRPr="00473713">
              <w:rPr>
                <w:b/>
                <w:sz w:val="24"/>
                <w:szCs w:val="24"/>
              </w:rPr>
              <w:t>.</w:t>
            </w:r>
          </w:p>
          <w:p w14:paraId="67209F77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Загальна методика побудови точок і ліній на поверхнях. Чотири типи задач на побудови точок. Побудова лінії на поверхні(фігури). </w:t>
            </w:r>
          </w:p>
          <w:p w14:paraId="6992816D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Дидактичні засоби:</w:t>
            </w:r>
            <w:r w:rsidRPr="00473713">
              <w:rPr>
                <w:sz w:val="24"/>
                <w:szCs w:val="24"/>
              </w:rPr>
              <w:t xml:space="preserve"> Робочий зошит (теоретичні відомості за темою лекції та умови до домашніх вправ та аудиторних задач). </w:t>
            </w:r>
          </w:p>
          <w:p w14:paraId="347C33B3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[14] </w:t>
            </w:r>
            <w:proofErr w:type="spellStart"/>
            <w:r w:rsidRPr="00473713">
              <w:rPr>
                <w:sz w:val="24"/>
                <w:szCs w:val="24"/>
              </w:rPr>
              <w:t>стор</w:t>
            </w:r>
            <w:proofErr w:type="spellEnd"/>
            <w:r w:rsidRPr="00473713">
              <w:rPr>
                <w:sz w:val="24"/>
                <w:szCs w:val="24"/>
              </w:rPr>
              <w:t>. 125-127.</w:t>
            </w:r>
          </w:p>
          <w:p w14:paraId="1BD83298" w14:textId="77777777" w:rsidR="00D96CEB" w:rsidRPr="00473713" w:rsidRDefault="00D96CEB" w:rsidP="008C13B4">
            <w:pPr>
              <w:spacing w:line="240" w:lineRule="auto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Виконання домашніх завдань у робочому зошиті за даною темою.</w:t>
            </w:r>
          </w:p>
        </w:tc>
      </w:tr>
      <w:tr w:rsidR="00D96CEB" w:rsidRPr="00473713" w14:paraId="28C9707B" w14:textId="77777777" w:rsidTr="00D97A22">
        <w:tc>
          <w:tcPr>
            <w:tcW w:w="756" w:type="dxa"/>
          </w:tcPr>
          <w:p w14:paraId="06D5240B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8</w:t>
            </w:r>
          </w:p>
        </w:tc>
        <w:tc>
          <w:tcPr>
            <w:tcW w:w="9304" w:type="dxa"/>
          </w:tcPr>
          <w:p w14:paraId="39D45B7D" w14:textId="77777777" w:rsidR="00D96CEB" w:rsidRPr="00473713" w:rsidRDefault="00D96CEB" w:rsidP="008C13B4">
            <w:pPr>
              <w:spacing w:line="240" w:lineRule="auto"/>
              <w:rPr>
                <w:b/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 xml:space="preserve">Робочі кресленики та ескізи деталей. </w:t>
            </w:r>
            <w:proofErr w:type="spellStart"/>
            <w:r w:rsidRPr="00473713">
              <w:rPr>
                <w:b/>
                <w:sz w:val="24"/>
                <w:szCs w:val="24"/>
                <w:u w:val="single"/>
              </w:rPr>
              <w:t>Нарізь</w:t>
            </w:r>
            <w:proofErr w:type="spellEnd"/>
            <w:r w:rsidRPr="00473713">
              <w:rPr>
                <w:b/>
                <w:sz w:val="24"/>
                <w:szCs w:val="24"/>
                <w:u w:val="single"/>
              </w:rPr>
              <w:t xml:space="preserve">. Зображення та позначення нарізі на кресленику. Деталь з </w:t>
            </w:r>
            <w:proofErr w:type="spellStart"/>
            <w:r w:rsidRPr="00473713">
              <w:rPr>
                <w:b/>
                <w:sz w:val="24"/>
                <w:szCs w:val="24"/>
                <w:u w:val="single"/>
              </w:rPr>
              <w:t>наріззю</w:t>
            </w:r>
            <w:proofErr w:type="spellEnd"/>
            <w:r w:rsidRPr="00473713">
              <w:rPr>
                <w:b/>
                <w:sz w:val="24"/>
                <w:szCs w:val="24"/>
              </w:rPr>
              <w:t>.</w:t>
            </w:r>
          </w:p>
          <w:p w14:paraId="22C6ABAB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73713">
              <w:rPr>
                <w:sz w:val="24"/>
                <w:szCs w:val="24"/>
              </w:rPr>
              <w:t>Нарізь</w:t>
            </w:r>
            <w:proofErr w:type="spellEnd"/>
            <w:r w:rsidRPr="00473713">
              <w:rPr>
                <w:sz w:val="24"/>
                <w:szCs w:val="24"/>
              </w:rPr>
              <w:t xml:space="preserve">. Зображення та позначення нарізі на кресленику. Деталь з </w:t>
            </w:r>
            <w:proofErr w:type="spellStart"/>
            <w:r w:rsidRPr="00473713">
              <w:rPr>
                <w:sz w:val="24"/>
                <w:szCs w:val="24"/>
              </w:rPr>
              <w:t>наріззю</w:t>
            </w:r>
            <w:proofErr w:type="spellEnd"/>
            <w:r w:rsidRPr="00473713">
              <w:rPr>
                <w:sz w:val="24"/>
                <w:szCs w:val="24"/>
              </w:rPr>
              <w:t xml:space="preserve"> (гайка накидна). Шорсткість поверхні. Матеріали. ПКР 7 «</w:t>
            </w:r>
            <w:proofErr w:type="spellStart"/>
            <w:r w:rsidRPr="00473713">
              <w:rPr>
                <w:sz w:val="24"/>
                <w:szCs w:val="24"/>
              </w:rPr>
              <w:t>Нарізь</w:t>
            </w:r>
            <w:proofErr w:type="spellEnd"/>
            <w:r w:rsidRPr="00473713">
              <w:rPr>
                <w:sz w:val="24"/>
                <w:szCs w:val="24"/>
              </w:rPr>
              <w:t xml:space="preserve">». Виконання ескізу </w:t>
            </w:r>
            <w:proofErr w:type="spellStart"/>
            <w:r w:rsidRPr="00473713">
              <w:rPr>
                <w:sz w:val="24"/>
                <w:szCs w:val="24"/>
              </w:rPr>
              <w:t>деталямі</w:t>
            </w:r>
            <w:proofErr w:type="spellEnd"/>
            <w:r w:rsidRPr="00473713">
              <w:rPr>
                <w:sz w:val="24"/>
                <w:szCs w:val="24"/>
              </w:rPr>
              <w:t xml:space="preserve"> за </w:t>
            </w:r>
            <w:proofErr w:type="spellStart"/>
            <w:r w:rsidRPr="00473713">
              <w:rPr>
                <w:sz w:val="24"/>
                <w:szCs w:val="24"/>
              </w:rPr>
              <w:t>віріантами</w:t>
            </w:r>
            <w:proofErr w:type="spellEnd"/>
            <w:r w:rsidRPr="00473713">
              <w:rPr>
                <w:sz w:val="24"/>
                <w:szCs w:val="24"/>
              </w:rPr>
              <w:t xml:space="preserve"> на основі опрацювання </w:t>
            </w:r>
            <w:proofErr w:type="spellStart"/>
            <w:r w:rsidRPr="00473713">
              <w:rPr>
                <w:sz w:val="24"/>
                <w:szCs w:val="24"/>
              </w:rPr>
              <w:t>теоретечного</w:t>
            </w:r>
            <w:proofErr w:type="spellEnd"/>
            <w:r w:rsidRPr="00473713">
              <w:rPr>
                <w:sz w:val="24"/>
                <w:szCs w:val="24"/>
              </w:rPr>
              <w:t xml:space="preserve"> матеріалу лекції.</w:t>
            </w:r>
          </w:p>
          <w:p w14:paraId="3AB4901F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>Перевірка робіт. Перша атестація!</w:t>
            </w:r>
          </w:p>
          <w:p w14:paraId="3C09B64D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Дидактичні засоби:</w:t>
            </w:r>
            <w:r w:rsidRPr="00473713">
              <w:rPr>
                <w:sz w:val="24"/>
                <w:szCs w:val="24"/>
              </w:rPr>
              <w:t xml:space="preserve"> таблиці довідкові, карти методичні.</w:t>
            </w:r>
          </w:p>
          <w:p w14:paraId="5BA374EC" w14:textId="77777777" w:rsidR="00D96CEB" w:rsidRPr="00473713" w:rsidRDefault="00D96CEB" w:rsidP="008C13B4">
            <w:pPr>
              <w:spacing w:line="240" w:lineRule="auto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[6], розд.3, стор.31-44, розд.4, стор.53-58.</w:t>
            </w:r>
            <w:r w:rsidRPr="00473713">
              <w:rPr>
                <w:b/>
                <w:sz w:val="24"/>
                <w:szCs w:val="24"/>
              </w:rPr>
              <w:t xml:space="preserve"> СРС:</w:t>
            </w:r>
            <w:r w:rsidRPr="00473713">
              <w:rPr>
                <w:sz w:val="24"/>
                <w:szCs w:val="24"/>
              </w:rPr>
              <w:t xml:space="preserve"> Виконання робочого кресленика деталі типу «Гайка накидна».  (формат А3).</w:t>
            </w:r>
          </w:p>
        </w:tc>
      </w:tr>
      <w:tr w:rsidR="00D96CEB" w:rsidRPr="00473713" w14:paraId="784C8302" w14:textId="77777777" w:rsidTr="00D97A22">
        <w:tc>
          <w:tcPr>
            <w:tcW w:w="756" w:type="dxa"/>
          </w:tcPr>
          <w:p w14:paraId="52ECE3FE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9</w:t>
            </w:r>
          </w:p>
        </w:tc>
        <w:tc>
          <w:tcPr>
            <w:tcW w:w="9304" w:type="dxa"/>
          </w:tcPr>
          <w:p w14:paraId="64F361C9" w14:textId="77777777" w:rsidR="00D96CEB" w:rsidRPr="00473713" w:rsidRDefault="00D96CEB" w:rsidP="008C13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>Робочі кресленики та ескізи деталей типу  «Вал».</w:t>
            </w:r>
          </w:p>
          <w:p w14:paraId="67FB460A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Особливості виконання ескізів деталей типу «Вал». Конструктивні і технологічні елементи деталей. Загальні правила нанесення розмірів. Ескіз деталі типу «Вал». Побудова перерізів. ПКР 8 «Вал»</w:t>
            </w:r>
          </w:p>
          <w:p w14:paraId="2DBAEEA9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 xml:space="preserve"> Дидактичні засоби:</w:t>
            </w:r>
            <w:r w:rsidRPr="00473713">
              <w:rPr>
                <w:sz w:val="24"/>
                <w:szCs w:val="24"/>
              </w:rPr>
              <w:t xml:space="preserve"> таблиці довідкові, карти методичні.</w:t>
            </w:r>
          </w:p>
          <w:p w14:paraId="77629AFD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[6], розд.3, стор.44-48, розд.5, стор.77.</w:t>
            </w:r>
          </w:p>
          <w:p w14:paraId="1CE0D4B2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 xml:space="preserve">СРС: </w:t>
            </w:r>
            <w:r w:rsidRPr="00473713">
              <w:rPr>
                <w:sz w:val="24"/>
                <w:szCs w:val="24"/>
              </w:rPr>
              <w:t>Виконання робочого кресленика деталі типу «Вал» (формат А3).</w:t>
            </w:r>
          </w:p>
        </w:tc>
      </w:tr>
      <w:tr w:rsidR="00D96CEB" w:rsidRPr="00473713" w14:paraId="7F22527D" w14:textId="77777777" w:rsidTr="00D97A22">
        <w:tc>
          <w:tcPr>
            <w:tcW w:w="756" w:type="dxa"/>
          </w:tcPr>
          <w:p w14:paraId="2A4AD578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10</w:t>
            </w:r>
          </w:p>
        </w:tc>
        <w:tc>
          <w:tcPr>
            <w:tcW w:w="9304" w:type="dxa"/>
          </w:tcPr>
          <w:p w14:paraId="13EC2C3F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 xml:space="preserve">Перетин поверхонь площиною. </w:t>
            </w:r>
          </w:p>
          <w:p w14:paraId="666A2395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lastRenderedPageBreak/>
              <w:t xml:space="preserve">Загальна методика перетину поверхонь площиною. Чотири типи задач на перетин поверхонь площиною. Побудова лінії (фігури) перетину поверхонь другого порядку </w:t>
            </w:r>
            <w:proofErr w:type="spellStart"/>
            <w:r w:rsidRPr="00473713">
              <w:rPr>
                <w:sz w:val="24"/>
                <w:szCs w:val="24"/>
              </w:rPr>
              <w:t>площинами</w:t>
            </w:r>
            <w:proofErr w:type="spellEnd"/>
            <w:r w:rsidRPr="00473713">
              <w:rPr>
                <w:sz w:val="24"/>
                <w:szCs w:val="24"/>
              </w:rPr>
              <w:t xml:space="preserve"> окремого і загального положення.</w:t>
            </w:r>
          </w:p>
          <w:p w14:paraId="10E3FBE6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Дидактичні засоби:</w:t>
            </w:r>
            <w:r w:rsidRPr="00473713">
              <w:rPr>
                <w:sz w:val="24"/>
                <w:szCs w:val="24"/>
              </w:rPr>
              <w:t xml:space="preserve"> Робочий зошит (теоретичні відомості за темою лекції та умови до домашніх вправ та аудиторних задач).</w:t>
            </w:r>
          </w:p>
          <w:p w14:paraId="15436832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[14], розд.7,8,9, стор.125-171.</w:t>
            </w:r>
          </w:p>
          <w:p w14:paraId="5600FE22" w14:textId="77777777" w:rsidR="00D96CEB" w:rsidRPr="00473713" w:rsidRDefault="00D96CEB" w:rsidP="008C13B4">
            <w:pPr>
              <w:spacing w:line="240" w:lineRule="auto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Виконання домашніх завдань у робочому зошиті за даною темою.</w:t>
            </w:r>
          </w:p>
        </w:tc>
      </w:tr>
      <w:tr w:rsidR="00D96CEB" w:rsidRPr="00473713" w14:paraId="79031A36" w14:textId="77777777" w:rsidTr="00D97A22">
        <w:tc>
          <w:tcPr>
            <w:tcW w:w="756" w:type="dxa"/>
          </w:tcPr>
          <w:p w14:paraId="62C37414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304" w:type="dxa"/>
          </w:tcPr>
          <w:p w14:paraId="7F49080A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>Розгортки.</w:t>
            </w:r>
          </w:p>
          <w:p w14:paraId="2FC6739A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Загальна методика побудови розгорток. Методи побудови.</w:t>
            </w:r>
          </w:p>
          <w:p w14:paraId="6B4D9A1C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Перевірка робіт.</w:t>
            </w:r>
          </w:p>
          <w:p w14:paraId="1B1E02BC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Дидактичні засоби:</w:t>
            </w:r>
            <w:r w:rsidRPr="00473713">
              <w:rPr>
                <w:sz w:val="24"/>
                <w:szCs w:val="24"/>
              </w:rPr>
              <w:t xml:space="preserve"> Робочий зошит (теоретичні відомості за темою лекції та умови до домашніх вправ та аудиторних задач).</w:t>
            </w:r>
          </w:p>
          <w:p w14:paraId="695BA2C3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[14], розд.11, стор.227-233.</w:t>
            </w:r>
          </w:p>
          <w:p w14:paraId="7B800314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Підготовка до виконання графічної роботи «Розгортка» (формат А3).</w:t>
            </w:r>
          </w:p>
        </w:tc>
      </w:tr>
      <w:tr w:rsidR="00D96CEB" w:rsidRPr="00473713" w14:paraId="1BAAD678" w14:textId="77777777" w:rsidTr="00D97A22">
        <w:tc>
          <w:tcPr>
            <w:tcW w:w="756" w:type="dxa"/>
          </w:tcPr>
          <w:p w14:paraId="071184E1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12</w:t>
            </w:r>
          </w:p>
        </w:tc>
        <w:tc>
          <w:tcPr>
            <w:tcW w:w="9304" w:type="dxa"/>
          </w:tcPr>
          <w:p w14:paraId="46235792" w14:textId="77777777" w:rsidR="00D96CEB" w:rsidRPr="00473713" w:rsidRDefault="00D96CEB" w:rsidP="008C13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>Робочі кресленики та ескізи деталей типу  «Кришка».</w:t>
            </w:r>
          </w:p>
          <w:p w14:paraId="54E35FD8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Особливості виконання ескізів деталей типу «Кришка». Конструктивні і технологічні елементи деталей. Загальні правила нанесення розмірів. Ескіз деталі типу «Кришка». </w:t>
            </w:r>
          </w:p>
          <w:p w14:paraId="31E0B936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 xml:space="preserve"> Дидактичні засоби:</w:t>
            </w:r>
            <w:r w:rsidRPr="00473713">
              <w:rPr>
                <w:sz w:val="24"/>
                <w:szCs w:val="24"/>
              </w:rPr>
              <w:t xml:space="preserve"> таблиці довідкові, карти методичні.</w:t>
            </w:r>
          </w:p>
          <w:p w14:paraId="152E1AFF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[6], розд.5, стор.66-68.</w:t>
            </w:r>
          </w:p>
          <w:p w14:paraId="24CE5BF7" w14:textId="77777777" w:rsidR="00D96CEB" w:rsidRPr="00473713" w:rsidRDefault="00D96CEB" w:rsidP="008C13B4">
            <w:pPr>
              <w:spacing w:line="240" w:lineRule="auto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 xml:space="preserve">СРС: </w:t>
            </w:r>
            <w:r w:rsidRPr="00473713">
              <w:rPr>
                <w:sz w:val="24"/>
                <w:szCs w:val="24"/>
              </w:rPr>
              <w:t>Виконання робочого кресленика деталі типу «Кришка»  (формат А3).</w:t>
            </w:r>
          </w:p>
        </w:tc>
      </w:tr>
      <w:tr w:rsidR="00D96CEB" w:rsidRPr="00473713" w14:paraId="5114BB80" w14:textId="77777777" w:rsidTr="00D97A22">
        <w:tc>
          <w:tcPr>
            <w:tcW w:w="756" w:type="dxa"/>
          </w:tcPr>
          <w:p w14:paraId="03F274DE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13</w:t>
            </w:r>
          </w:p>
        </w:tc>
        <w:tc>
          <w:tcPr>
            <w:tcW w:w="9304" w:type="dxa"/>
          </w:tcPr>
          <w:p w14:paraId="077A0FC4" w14:textId="77777777" w:rsidR="00D96CEB" w:rsidRPr="00473713" w:rsidRDefault="00D96CEB" w:rsidP="008C13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Опрацювання матеріалів лекції.</w:t>
            </w:r>
          </w:p>
          <w:p w14:paraId="70BB7EA2" w14:textId="77777777" w:rsidR="00D96CEB" w:rsidRPr="00473713" w:rsidRDefault="00D96CEB" w:rsidP="008C13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>Робочі кресленики та ескізи деталей типу  «Корпус».</w:t>
            </w:r>
          </w:p>
          <w:p w14:paraId="63F6020A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Особливості виконання ескізів деталей типу «Корпус». Конструктивні і технологічні елементи деталей. Загальні правила нанесення розмірів. Ескіз деталі типу «Корпус». </w:t>
            </w:r>
          </w:p>
          <w:p w14:paraId="6FB916C4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 xml:space="preserve"> Дидактичні засоби:</w:t>
            </w:r>
            <w:r w:rsidRPr="00473713">
              <w:rPr>
                <w:sz w:val="24"/>
                <w:szCs w:val="24"/>
              </w:rPr>
              <w:t xml:space="preserve"> таблиці довідкові, карти методичні.</w:t>
            </w:r>
          </w:p>
          <w:p w14:paraId="2AAB54F1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[6], розд.5, стор.72-76.</w:t>
            </w:r>
          </w:p>
          <w:p w14:paraId="09E65F38" w14:textId="77777777" w:rsidR="00D96CEB" w:rsidRPr="00473713" w:rsidRDefault="00D96CEB" w:rsidP="008C13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</w:rPr>
              <w:t xml:space="preserve">СРС: </w:t>
            </w:r>
            <w:r w:rsidRPr="00473713">
              <w:rPr>
                <w:sz w:val="24"/>
                <w:szCs w:val="24"/>
              </w:rPr>
              <w:t>Виконання робочого кресленика деталі типу «Корпус»  (формат А3).</w:t>
            </w:r>
          </w:p>
          <w:p w14:paraId="65DFADA0" w14:textId="77777777" w:rsidR="00D96CEB" w:rsidRPr="00473713" w:rsidRDefault="00D96CEB" w:rsidP="008C13B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96CEB" w:rsidRPr="00473713" w14:paraId="361F5BC3" w14:textId="77777777" w:rsidTr="00D97A22">
        <w:tc>
          <w:tcPr>
            <w:tcW w:w="756" w:type="dxa"/>
            <w:tcBorders>
              <w:bottom w:val="single" w:sz="4" w:space="0" w:color="auto"/>
            </w:tcBorders>
          </w:tcPr>
          <w:p w14:paraId="2369F851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14</w:t>
            </w:r>
          </w:p>
        </w:tc>
        <w:tc>
          <w:tcPr>
            <w:tcW w:w="9304" w:type="dxa"/>
          </w:tcPr>
          <w:p w14:paraId="3367F499" w14:textId="77777777" w:rsidR="00D96CEB" w:rsidRPr="00473713" w:rsidRDefault="00D96CEB" w:rsidP="008C13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>Перевірка робіт. Друга атестація!</w:t>
            </w:r>
          </w:p>
        </w:tc>
      </w:tr>
      <w:tr w:rsidR="00D96CEB" w:rsidRPr="00473713" w14:paraId="6ABE1D3D" w14:textId="77777777" w:rsidTr="00D97A22">
        <w:tc>
          <w:tcPr>
            <w:tcW w:w="756" w:type="dxa"/>
            <w:tcBorders>
              <w:bottom w:val="single" w:sz="4" w:space="0" w:color="auto"/>
            </w:tcBorders>
          </w:tcPr>
          <w:p w14:paraId="6C101AEF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15</w:t>
            </w:r>
          </w:p>
        </w:tc>
        <w:tc>
          <w:tcPr>
            <w:tcW w:w="9304" w:type="dxa"/>
          </w:tcPr>
          <w:p w14:paraId="40E62D86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 xml:space="preserve">Перетин поверхонь. </w:t>
            </w:r>
          </w:p>
          <w:p w14:paraId="596D3A55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Виконуються задачі на побудову ліній перетину двох поверхонь другого порядку за допомоги використання посередників.</w:t>
            </w:r>
          </w:p>
          <w:p w14:paraId="4E63A1C0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 xml:space="preserve">Дидактичні засоби: </w:t>
            </w:r>
            <w:r w:rsidRPr="00473713">
              <w:rPr>
                <w:sz w:val="24"/>
                <w:szCs w:val="24"/>
              </w:rPr>
              <w:t>Робочий зошит (теоретичні відомості за темою лекції та умови до домашніх вправ та аудиторних задач).</w:t>
            </w:r>
          </w:p>
          <w:p w14:paraId="5F41188B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[1], розд.10, стор.294.</w:t>
            </w:r>
          </w:p>
          <w:p w14:paraId="5F576582" w14:textId="77777777" w:rsidR="00D96CEB" w:rsidRPr="00473713" w:rsidRDefault="00D96CEB" w:rsidP="008C13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Виконання домашніх завдань у робочому зошиті за даною темою.</w:t>
            </w:r>
          </w:p>
          <w:p w14:paraId="36DE2456" w14:textId="77777777" w:rsidR="00D96CEB" w:rsidRPr="00473713" w:rsidRDefault="00D96CEB" w:rsidP="008C13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>Робочі кресленики та ескізи деталей типу  «Корпус».</w:t>
            </w:r>
          </w:p>
          <w:p w14:paraId="0324D79B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Особливості виконання ескізів деталей типу «Корпус». Конструктивні і технологічні елементи деталей. Загальні правила нанесення розмірів. Ескіз деталі типу «Корпус». </w:t>
            </w:r>
          </w:p>
          <w:p w14:paraId="376FF90D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 xml:space="preserve"> Дидактичні засоби:</w:t>
            </w:r>
            <w:r w:rsidRPr="00473713">
              <w:rPr>
                <w:sz w:val="24"/>
                <w:szCs w:val="24"/>
              </w:rPr>
              <w:t xml:space="preserve"> таблиці довідкові, карти методичні.</w:t>
            </w:r>
          </w:p>
          <w:p w14:paraId="5DB233DA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Рекомендована література:</w:t>
            </w:r>
            <w:r w:rsidRPr="00473713">
              <w:rPr>
                <w:sz w:val="24"/>
                <w:szCs w:val="24"/>
              </w:rPr>
              <w:t xml:space="preserve"> [6], розд.5, стор.72-76.</w:t>
            </w:r>
          </w:p>
          <w:p w14:paraId="187C11A8" w14:textId="77777777" w:rsidR="00D96CEB" w:rsidRPr="00473713" w:rsidRDefault="00D96CEB" w:rsidP="008C13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 xml:space="preserve">СРС: </w:t>
            </w:r>
            <w:r w:rsidRPr="00473713">
              <w:rPr>
                <w:sz w:val="24"/>
                <w:szCs w:val="24"/>
              </w:rPr>
              <w:t>Виконання робочого кресленика деталі типу «Корпус»  (формат А3).</w:t>
            </w:r>
          </w:p>
        </w:tc>
      </w:tr>
      <w:tr w:rsidR="00D96CEB" w:rsidRPr="00473713" w14:paraId="3753D8FD" w14:textId="77777777" w:rsidTr="00D97A2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4AABE" w14:textId="77777777" w:rsidR="00D96CEB" w:rsidRPr="00473713" w:rsidRDefault="00D96CEB" w:rsidP="008C13B4">
            <w:pPr>
              <w:tabs>
                <w:tab w:val="center" w:pos="27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16</w:t>
            </w:r>
          </w:p>
        </w:tc>
        <w:tc>
          <w:tcPr>
            <w:tcW w:w="9304" w:type="dxa"/>
            <w:tcBorders>
              <w:left w:val="single" w:sz="4" w:space="0" w:color="auto"/>
            </w:tcBorders>
          </w:tcPr>
          <w:p w14:paraId="08C6FEFD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 xml:space="preserve">З’єднання </w:t>
            </w:r>
            <w:proofErr w:type="spellStart"/>
            <w:r w:rsidRPr="00473713">
              <w:rPr>
                <w:b/>
                <w:sz w:val="24"/>
                <w:szCs w:val="24"/>
                <w:u w:val="single"/>
              </w:rPr>
              <w:t>нарізеві</w:t>
            </w:r>
            <w:proofErr w:type="spellEnd"/>
            <w:r w:rsidRPr="00473713">
              <w:rPr>
                <w:b/>
                <w:sz w:val="24"/>
                <w:szCs w:val="24"/>
                <w:u w:val="single"/>
              </w:rPr>
              <w:t>, з’єднання нероз`ємні.</w:t>
            </w:r>
            <w:r w:rsidRPr="00473713">
              <w:rPr>
                <w:b/>
                <w:sz w:val="24"/>
                <w:szCs w:val="24"/>
              </w:rPr>
              <w:t xml:space="preserve"> </w:t>
            </w:r>
            <w:r w:rsidRPr="00473713">
              <w:rPr>
                <w:sz w:val="24"/>
                <w:szCs w:val="24"/>
              </w:rPr>
              <w:t xml:space="preserve">Види стандартних виробів з </w:t>
            </w:r>
            <w:proofErr w:type="spellStart"/>
            <w:r w:rsidRPr="00473713">
              <w:rPr>
                <w:sz w:val="24"/>
                <w:szCs w:val="24"/>
              </w:rPr>
              <w:t>нарізю</w:t>
            </w:r>
            <w:proofErr w:type="spellEnd"/>
            <w:r w:rsidRPr="00473713">
              <w:rPr>
                <w:sz w:val="24"/>
                <w:szCs w:val="24"/>
              </w:rPr>
              <w:t>. Стандарти, розміри та призначення стандартних виробів.</w:t>
            </w:r>
          </w:p>
          <w:p w14:paraId="5530D9B8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sz w:val="24"/>
                <w:szCs w:val="24"/>
              </w:rPr>
              <w:t xml:space="preserve">Особливості виконання </w:t>
            </w:r>
            <w:proofErr w:type="spellStart"/>
            <w:r w:rsidRPr="00473713">
              <w:rPr>
                <w:sz w:val="24"/>
                <w:szCs w:val="24"/>
              </w:rPr>
              <w:t>нарізевих</w:t>
            </w:r>
            <w:proofErr w:type="spellEnd"/>
            <w:r w:rsidRPr="00473713">
              <w:rPr>
                <w:sz w:val="24"/>
                <w:szCs w:val="24"/>
              </w:rPr>
              <w:t xml:space="preserve"> з’єднань. Види стандартних нероз’ємних виробів. Зварювання, пайка, </w:t>
            </w:r>
            <w:r w:rsidRPr="00473713">
              <w:rPr>
                <w:color w:val="000000"/>
                <w:sz w:val="24"/>
                <w:szCs w:val="24"/>
                <w:shd w:val="clear" w:color="auto" w:fill="FFFFFF"/>
              </w:rPr>
              <w:t xml:space="preserve">клейове́ </w:t>
            </w:r>
            <w:proofErr w:type="spellStart"/>
            <w:r w:rsidRPr="00473713">
              <w:rPr>
                <w:color w:val="000000"/>
                <w:sz w:val="24"/>
                <w:szCs w:val="24"/>
                <w:shd w:val="clear" w:color="auto" w:fill="FFFFFF"/>
              </w:rPr>
              <w:t>з'є́днання</w:t>
            </w:r>
            <w:proofErr w:type="spellEnd"/>
            <w:r w:rsidRPr="00473713">
              <w:rPr>
                <w:sz w:val="24"/>
                <w:szCs w:val="24"/>
              </w:rPr>
              <w:t>. Стандарти, розміри та призначення стандартних виробів.</w:t>
            </w:r>
          </w:p>
          <w:p w14:paraId="4E1D4F52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 xml:space="preserve">Складальний кресленик. </w:t>
            </w:r>
          </w:p>
          <w:p w14:paraId="5578D0B5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Оформлення специфікації.</w:t>
            </w:r>
          </w:p>
          <w:p w14:paraId="16EB9A61" w14:textId="77777777" w:rsidR="00D96CEB" w:rsidRPr="00473713" w:rsidRDefault="00D96CEB" w:rsidP="008C13B4">
            <w:pPr>
              <w:spacing w:line="240" w:lineRule="auto"/>
              <w:ind w:right="-144"/>
              <w:jc w:val="both"/>
              <w:rPr>
                <w:b/>
                <w:sz w:val="24"/>
                <w:szCs w:val="24"/>
              </w:rPr>
            </w:pPr>
            <w:r w:rsidRPr="00473713">
              <w:rPr>
                <w:b/>
                <w:sz w:val="24"/>
                <w:szCs w:val="24"/>
              </w:rPr>
              <w:t>Дидактичні засоби:</w:t>
            </w:r>
            <w:r w:rsidRPr="00473713">
              <w:rPr>
                <w:sz w:val="24"/>
                <w:szCs w:val="24"/>
              </w:rPr>
              <w:t xml:space="preserve"> </w:t>
            </w:r>
            <w:r w:rsidRPr="00473713">
              <w:rPr>
                <w:color w:val="3366FF"/>
                <w:sz w:val="24"/>
                <w:szCs w:val="24"/>
              </w:rPr>
              <w:t>http://ng-kg.kpi.ua/files/development-w-drawings.pdf</w:t>
            </w:r>
          </w:p>
          <w:p w14:paraId="678E40EB" w14:textId="77777777" w:rsidR="00D96CEB" w:rsidRPr="00473713" w:rsidRDefault="00D96CEB" w:rsidP="008C13B4">
            <w:pPr>
              <w:pStyle w:val="3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73713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  <w:r w:rsidRPr="00473713">
              <w:rPr>
                <w:sz w:val="24"/>
                <w:szCs w:val="24"/>
                <w:lang w:val="uk-UA"/>
              </w:rPr>
              <w:t xml:space="preserve">:[1] </w:t>
            </w:r>
            <w:proofErr w:type="spellStart"/>
            <w:r w:rsidRPr="00473713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Pr="00473713">
              <w:rPr>
                <w:sz w:val="24"/>
                <w:szCs w:val="24"/>
                <w:lang w:val="uk-UA"/>
              </w:rPr>
              <w:t xml:space="preserve">. 57-60, [2] </w:t>
            </w:r>
            <w:proofErr w:type="spellStart"/>
            <w:r w:rsidRPr="00473713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Pr="00473713">
              <w:rPr>
                <w:sz w:val="24"/>
                <w:szCs w:val="24"/>
                <w:lang w:val="uk-UA"/>
              </w:rPr>
              <w:t xml:space="preserve">. 25-28, 33-40, [3] </w:t>
            </w:r>
            <w:proofErr w:type="spellStart"/>
            <w:r w:rsidRPr="00473713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Pr="00473713">
              <w:rPr>
                <w:sz w:val="24"/>
                <w:szCs w:val="24"/>
                <w:lang w:val="uk-UA"/>
              </w:rPr>
              <w:t>. 65-69.</w:t>
            </w:r>
          </w:p>
          <w:p w14:paraId="575D74BA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Виконання кресленика «З’єднання» »  (формат А3).</w:t>
            </w:r>
          </w:p>
        </w:tc>
      </w:tr>
      <w:tr w:rsidR="00D96CEB" w:rsidRPr="00473713" w14:paraId="23659FBC" w14:textId="77777777" w:rsidTr="00D97A22">
        <w:tc>
          <w:tcPr>
            <w:tcW w:w="756" w:type="dxa"/>
          </w:tcPr>
          <w:p w14:paraId="26B83E73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17</w:t>
            </w:r>
          </w:p>
        </w:tc>
        <w:tc>
          <w:tcPr>
            <w:tcW w:w="9304" w:type="dxa"/>
          </w:tcPr>
          <w:p w14:paraId="054081C5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73713">
              <w:rPr>
                <w:b/>
                <w:bCs/>
                <w:sz w:val="24"/>
                <w:szCs w:val="24"/>
                <w:u w:val="single"/>
              </w:rPr>
              <w:t>Колесо зубчасте.</w:t>
            </w:r>
          </w:p>
          <w:p w14:paraId="16BF1AB1" w14:textId="77777777" w:rsidR="00D96CEB" w:rsidRPr="00473713" w:rsidRDefault="00D96CEB" w:rsidP="008C1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lastRenderedPageBreak/>
              <w:t>Виконання кресленика «</w:t>
            </w:r>
            <w:r w:rsidRPr="00473713">
              <w:rPr>
                <w:bCs/>
                <w:sz w:val="24"/>
                <w:szCs w:val="24"/>
              </w:rPr>
              <w:t>Колесо зубчасте</w:t>
            </w:r>
            <w:r w:rsidRPr="00473713">
              <w:rPr>
                <w:sz w:val="24"/>
                <w:szCs w:val="24"/>
              </w:rPr>
              <w:t xml:space="preserve"> »  (формат А3). Перевірка робіт.</w:t>
            </w:r>
          </w:p>
          <w:p w14:paraId="3C6FADA6" w14:textId="77777777" w:rsidR="00D96CEB" w:rsidRPr="00473713" w:rsidRDefault="00D96CEB" w:rsidP="008C13B4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</w:rPr>
              <w:t>СРС:</w:t>
            </w:r>
            <w:r w:rsidRPr="00473713">
              <w:rPr>
                <w:sz w:val="24"/>
                <w:szCs w:val="24"/>
              </w:rPr>
              <w:t xml:space="preserve"> Опрацювання матеріалів лекцій. Підготовка до виконання залікової роботи.</w:t>
            </w:r>
          </w:p>
        </w:tc>
      </w:tr>
      <w:tr w:rsidR="00D96CEB" w:rsidRPr="00473713" w14:paraId="0FB1A564" w14:textId="77777777" w:rsidTr="00D97A22">
        <w:tc>
          <w:tcPr>
            <w:tcW w:w="756" w:type="dxa"/>
          </w:tcPr>
          <w:p w14:paraId="0CADAE64" w14:textId="77777777" w:rsidR="00D96CEB" w:rsidRPr="00473713" w:rsidRDefault="00D96CEB" w:rsidP="008C13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304" w:type="dxa"/>
          </w:tcPr>
          <w:p w14:paraId="7E07E38D" w14:textId="77777777" w:rsidR="00D96CEB" w:rsidRPr="00473713" w:rsidRDefault="00D96CEB" w:rsidP="008C13B4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73713">
              <w:rPr>
                <w:b/>
                <w:sz w:val="24"/>
                <w:szCs w:val="24"/>
                <w:u w:val="single"/>
              </w:rPr>
              <w:t>Залік.</w:t>
            </w:r>
          </w:p>
        </w:tc>
      </w:tr>
    </w:tbl>
    <w:p w14:paraId="42202880" w14:textId="77777777" w:rsidR="004C55B2" w:rsidRPr="00473713" w:rsidRDefault="004C55B2" w:rsidP="00D96CEB">
      <w:pPr>
        <w:pStyle w:val="1"/>
        <w:spacing w:line="240" w:lineRule="auto"/>
        <w:ind w:firstLine="0"/>
      </w:pPr>
      <w:r w:rsidRPr="00473713">
        <w:t>Самостійна робота студента</w:t>
      </w:r>
    </w:p>
    <w:p w14:paraId="1DCEEBC8" w14:textId="77777777" w:rsidR="00D97A22" w:rsidRPr="00473713" w:rsidRDefault="00D97A22" w:rsidP="00D96CEB">
      <w:pPr>
        <w:spacing w:line="240" w:lineRule="auto"/>
        <w:jc w:val="both"/>
        <w:rPr>
          <w:sz w:val="24"/>
          <w:szCs w:val="24"/>
        </w:rPr>
      </w:pPr>
    </w:p>
    <w:p w14:paraId="66BE9D4D" w14:textId="7D1DE901" w:rsidR="004C55B2" w:rsidRPr="00473713" w:rsidRDefault="004C55B2" w:rsidP="00D96CEB">
      <w:pPr>
        <w:spacing w:line="240" w:lineRule="auto"/>
        <w:jc w:val="both"/>
        <w:rPr>
          <w:sz w:val="24"/>
          <w:szCs w:val="24"/>
        </w:rPr>
      </w:pPr>
      <w:r w:rsidRPr="00473713">
        <w:rPr>
          <w:sz w:val="24"/>
          <w:szCs w:val="24"/>
        </w:rPr>
        <w:t>Години</w:t>
      </w:r>
      <w:r w:rsidR="003F5C73" w:rsidRPr="00473713">
        <w:rPr>
          <w:sz w:val="24"/>
          <w:szCs w:val="24"/>
        </w:rPr>
        <w:t>,</w:t>
      </w:r>
      <w:r w:rsidRPr="00473713">
        <w:rPr>
          <w:sz w:val="24"/>
          <w:szCs w:val="24"/>
        </w:rPr>
        <w:t xml:space="preserve"> відведені на самостійну роботу студента зазначені в п.5. Методика опанування навчальної дисципліни, це виконання домашніх задач,  підготовка до виконання робіт на практичних заняттях; виконання розрахунково-графічної роботи, а також підготовка до модульної контрольної роботи та заліку.</w:t>
      </w:r>
    </w:p>
    <w:p w14:paraId="39A574E8" w14:textId="77777777" w:rsidR="004C55B2" w:rsidRPr="00473713" w:rsidRDefault="004C55B2" w:rsidP="00D96CE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473713">
        <w:t>Політика та контроль</w:t>
      </w:r>
    </w:p>
    <w:p w14:paraId="1B82AB45" w14:textId="77777777" w:rsidR="004C55B2" w:rsidRPr="00473713" w:rsidRDefault="004C55B2" w:rsidP="00D96CEB">
      <w:pPr>
        <w:pStyle w:val="1"/>
        <w:spacing w:line="240" w:lineRule="auto"/>
        <w:ind w:firstLine="0"/>
      </w:pPr>
      <w:r w:rsidRPr="00473713">
        <w:t>Політика навчальної дисципліни (освітнього компонента)</w:t>
      </w:r>
    </w:p>
    <w:p w14:paraId="7EF13860" w14:textId="05BEC10D" w:rsidR="004C55B2" w:rsidRPr="00473713" w:rsidRDefault="004C55B2" w:rsidP="00D96CEB">
      <w:pPr>
        <w:spacing w:line="240" w:lineRule="auto"/>
        <w:jc w:val="both"/>
        <w:rPr>
          <w:sz w:val="24"/>
          <w:szCs w:val="24"/>
        </w:rPr>
      </w:pPr>
      <w:r w:rsidRPr="00473713">
        <w:rPr>
          <w:sz w:val="24"/>
          <w:szCs w:val="24"/>
        </w:rPr>
        <w:t xml:space="preserve">Вивчення навчальної </w:t>
      </w:r>
      <w:r w:rsidRPr="00706688">
        <w:rPr>
          <w:sz w:val="24"/>
          <w:szCs w:val="24"/>
        </w:rPr>
        <w:t>дисципліни</w:t>
      </w:r>
      <w:r w:rsidR="006607A2" w:rsidRPr="00706688">
        <w:rPr>
          <w:sz w:val="24"/>
          <w:szCs w:val="24"/>
        </w:rPr>
        <w:t xml:space="preserve"> </w:t>
      </w:r>
      <w:r w:rsidR="00326151" w:rsidRPr="00706688">
        <w:rPr>
          <w:sz w:val="24"/>
          <w:szCs w:val="24"/>
        </w:rPr>
        <w:t>«</w:t>
      </w:r>
      <w:r w:rsidR="006607A2" w:rsidRPr="00706688">
        <w:rPr>
          <w:color w:val="000000" w:themeColor="text1"/>
          <w:sz w:val="24"/>
          <w:szCs w:val="24"/>
        </w:rPr>
        <w:t>Інженерна та комп’ютерна графіка</w:t>
      </w:r>
      <w:r w:rsidR="00326151" w:rsidRPr="00706688">
        <w:rPr>
          <w:color w:val="000000" w:themeColor="text1"/>
          <w:sz w:val="24"/>
          <w:szCs w:val="24"/>
        </w:rPr>
        <w:t>»</w:t>
      </w:r>
      <w:r w:rsidR="00706688" w:rsidRPr="00706688">
        <w:rPr>
          <w:color w:val="000000" w:themeColor="text1"/>
          <w:sz w:val="24"/>
          <w:szCs w:val="24"/>
        </w:rPr>
        <w:t xml:space="preserve"> </w:t>
      </w:r>
      <w:r w:rsidRPr="00706688">
        <w:rPr>
          <w:color w:val="000000" w:themeColor="text1"/>
          <w:sz w:val="24"/>
          <w:szCs w:val="24"/>
        </w:rPr>
        <w:t>потребу</w:t>
      </w:r>
      <w:r w:rsidRPr="00706688">
        <w:rPr>
          <w:sz w:val="24"/>
          <w:szCs w:val="24"/>
        </w:rPr>
        <w:t>є</w:t>
      </w:r>
      <w:r w:rsidRPr="00473713">
        <w:rPr>
          <w:sz w:val="24"/>
          <w:szCs w:val="24"/>
        </w:rPr>
        <w:t xml:space="preserve"> від здобувача вищої освіти:</w:t>
      </w:r>
    </w:p>
    <w:p w14:paraId="070CB191" w14:textId="347ECC79" w:rsidR="004C55B2" w:rsidRPr="00473713" w:rsidRDefault="004C55B2" w:rsidP="00D96CEB">
      <w:pPr>
        <w:spacing w:line="240" w:lineRule="auto"/>
        <w:jc w:val="both"/>
        <w:rPr>
          <w:sz w:val="24"/>
          <w:szCs w:val="24"/>
        </w:rPr>
      </w:pPr>
      <w:r w:rsidRPr="00473713">
        <w:rPr>
          <w:sz w:val="24"/>
          <w:szCs w:val="24"/>
        </w:rPr>
        <w:t>- дотримання навчально-</w:t>
      </w:r>
      <w:r w:rsidRPr="005F07C8">
        <w:rPr>
          <w:sz w:val="24"/>
          <w:szCs w:val="24"/>
        </w:rPr>
        <w:t xml:space="preserve">академічної  </w:t>
      </w:r>
      <w:r w:rsidRPr="00706688">
        <w:rPr>
          <w:sz w:val="24"/>
          <w:szCs w:val="24"/>
        </w:rPr>
        <w:t>етики</w:t>
      </w:r>
      <w:r w:rsidR="005F07C8" w:rsidRPr="00706688">
        <w:rPr>
          <w:sz w:val="24"/>
          <w:szCs w:val="24"/>
        </w:rPr>
        <w:t xml:space="preserve">, детальніше: </w:t>
      </w:r>
      <w:hyperlink r:id="rId39" w:history="1">
        <w:r w:rsidR="005F07C8" w:rsidRPr="00706688">
          <w:rPr>
            <w:rStyle w:val="a5"/>
            <w:sz w:val="24"/>
            <w:szCs w:val="24"/>
          </w:rPr>
          <w:t>https://kpi.ua/code</w:t>
        </w:r>
      </w:hyperlink>
      <w:r w:rsidR="005F07C8" w:rsidRPr="00706688">
        <w:rPr>
          <w:sz w:val="24"/>
          <w:szCs w:val="24"/>
        </w:rPr>
        <w:t xml:space="preserve"> ;</w:t>
      </w:r>
    </w:p>
    <w:p w14:paraId="0D04B05E" w14:textId="77777777" w:rsidR="004C55B2" w:rsidRPr="00473713" w:rsidRDefault="004C55B2" w:rsidP="00D96CEB">
      <w:pPr>
        <w:spacing w:line="240" w:lineRule="auto"/>
        <w:jc w:val="both"/>
        <w:rPr>
          <w:sz w:val="24"/>
          <w:szCs w:val="24"/>
        </w:rPr>
      </w:pPr>
      <w:r w:rsidRPr="00473713">
        <w:rPr>
          <w:sz w:val="24"/>
          <w:szCs w:val="24"/>
        </w:rPr>
        <w:t xml:space="preserve">- дотримання графіку навчального процесу; </w:t>
      </w:r>
    </w:p>
    <w:p w14:paraId="07EEAB77" w14:textId="77777777" w:rsidR="004C55B2" w:rsidRPr="00473713" w:rsidRDefault="004C55B2" w:rsidP="00D96CEB">
      <w:pPr>
        <w:spacing w:line="240" w:lineRule="auto"/>
        <w:jc w:val="both"/>
        <w:rPr>
          <w:sz w:val="24"/>
          <w:szCs w:val="24"/>
        </w:rPr>
      </w:pPr>
      <w:r w:rsidRPr="00473713">
        <w:rPr>
          <w:sz w:val="24"/>
          <w:szCs w:val="24"/>
        </w:rPr>
        <w:t>- бути зваженим, уважним на заняттях;</w:t>
      </w:r>
    </w:p>
    <w:p w14:paraId="6A34B93D" w14:textId="77777777" w:rsidR="004C55B2" w:rsidRPr="00473713" w:rsidRDefault="004C55B2" w:rsidP="00D96CEB">
      <w:pPr>
        <w:spacing w:line="240" w:lineRule="auto"/>
        <w:jc w:val="both"/>
        <w:rPr>
          <w:sz w:val="24"/>
          <w:szCs w:val="24"/>
        </w:rPr>
      </w:pPr>
      <w:r w:rsidRPr="00473713">
        <w:rPr>
          <w:sz w:val="24"/>
          <w:szCs w:val="24"/>
        </w:rPr>
        <w:t xml:space="preserve">- систематично опрацьовувати теоретичний матеріал; </w:t>
      </w:r>
    </w:p>
    <w:p w14:paraId="03B33E2B" w14:textId="77777777" w:rsidR="004C55B2" w:rsidRPr="00473713" w:rsidRDefault="004C55B2" w:rsidP="00D96CEB">
      <w:pPr>
        <w:spacing w:line="240" w:lineRule="auto"/>
        <w:jc w:val="both"/>
        <w:rPr>
          <w:sz w:val="24"/>
          <w:szCs w:val="24"/>
        </w:rPr>
      </w:pPr>
      <w:r w:rsidRPr="00473713">
        <w:rPr>
          <w:sz w:val="24"/>
          <w:szCs w:val="24"/>
        </w:rPr>
        <w:t>- дотримання графіку захисту розрахунково-графічної роботи. Відповідь здобувача повинна демонструвати ознаки самостійності виконання поставленого завдання, відсутність ознак повторюваності та  плагіату.</w:t>
      </w:r>
    </w:p>
    <w:p w14:paraId="0E64A568" w14:textId="3AB75B47" w:rsidR="004C55B2" w:rsidRPr="00473713" w:rsidRDefault="004C55B2" w:rsidP="00D96CEB">
      <w:pPr>
        <w:spacing w:line="240" w:lineRule="auto"/>
        <w:jc w:val="both"/>
        <w:rPr>
          <w:sz w:val="24"/>
          <w:szCs w:val="24"/>
        </w:rPr>
      </w:pPr>
      <w:r w:rsidRPr="00473713">
        <w:rPr>
          <w:sz w:val="24"/>
          <w:szCs w:val="24"/>
        </w:rPr>
        <w:t xml:space="preserve">Якщо здобувач вищої освіти був відсутній на лекції, то йому </w:t>
      </w:r>
      <w:r w:rsidRPr="00706688">
        <w:rPr>
          <w:sz w:val="24"/>
          <w:szCs w:val="24"/>
        </w:rPr>
        <w:t>слід</w:t>
      </w:r>
      <w:r w:rsidR="0089020C" w:rsidRPr="00706688">
        <w:rPr>
          <w:sz w:val="24"/>
          <w:szCs w:val="24"/>
        </w:rPr>
        <w:t xml:space="preserve"> </w:t>
      </w:r>
      <w:r w:rsidR="00D06170" w:rsidRPr="00706688">
        <w:rPr>
          <w:sz w:val="24"/>
          <w:szCs w:val="24"/>
        </w:rPr>
        <w:t>о</w:t>
      </w:r>
      <w:r w:rsidRPr="00706688">
        <w:rPr>
          <w:sz w:val="24"/>
          <w:szCs w:val="24"/>
        </w:rPr>
        <w:t>працювати цю</w:t>
      </w:r>
      <w:r w:rsidRPr="00473713">
        <w:rPr>
          <w:sz w:val="24"/>
          <w:szCs w:val="24"/>
        </w:rPr>
        <w:t xml:space="preserve"> лекцію у інший час (з іншою групою, на консультації, самостійно, використовуючи методичні матеріали, викладені на платформі дистанційного навчання Сікорський, відеозаписи, ін.).</w:t>
      </w:r>
    </w:p>
    <w:p w14:paraId="462A3995" w14:textId="3CA59074" w:rsidR="004C55B2" w:rsidRPr="00473713" w:rsidRDefault="004C55B2" w:rsidP="00D96CEB">
      <w:pPr>
        <w:spacing w:line="240" w:lineRule="auto"/>
        <w:jc w:val="both"/>
        <w:rPr>
          <w:sz w:val="24"/>
          <w:szCs w:val="24"/>
        </w:rPr>
      </w:pPr>
      <w:r w:rsidRPr="00473713">
        <w:rPr>
          <w:sz w:val="24"/>
          <w:szCs w:val="24"/>
        </w:rPr>
        <w:t xml:space="preserve">Якщо здобувач вищої освіти був відсутній на практичному занятті, то йому </w:t>
      </w:r>
      <w:r w:rsidRPr="00706688">
        <w:rPr>
          <w:sz w:val="24"/>
          <w:szCs w:val="24"/>
        </w:rPr>
        <w:t>слід</w:t>
      </w:r>
      <w:r w:rsidR="0089020C" w:rsidRPr="00706688">
        <w:rPr>
          <w:sz w:val="24"/>
          <w:szCs w:val="24"/>
        </w:rPr>
        <w:t xml:space="preserve"> опрацювати</w:t>
      </w:r>
      <w:r w:rsidRPr="00473713">
        <w:rPr>
          <w:sz w:val="24"/>
          <w:szCs w:val="24"/>
        </w:rPr>
        <w:t xml:space="preserve"> матеріал цього практичного заняття у інший час (з іншою групою, на консультації, самостійно, використовуючи методичні матеріали, викладені на платформі дистанційного навчання Сікорський, </w:t>
      </w:r>
      <w:proofErr w:type="spellStart"/>
      <w:r w:rsidRPr="00473713">
        <w:rPr>
          <w:sz w:val="24"/>
          <w:szCs w:val="24"/>
        </w:rPr>
        <w:t>відеозаписи,ін</w:t>
      </w:r>
      <w:proofErr w:type="spellEnd"/>
      <w:r w:rsidRPr="00473713">
        <w:rPr>
          <w:sz w:val="24"/>
          <w:szCs w:val="24"/>
        </w:rPr>
        <w:t>.).</w:t>
      </w:r>
    </w:p>
    <w:p w14:paraId="5CEFE8D0" w14:textId="77777777" w:rsidR="004C55B2" w:rsidRPr="00473713" w:rsidRDefault="004C55B2" w:rsidP="00D96CEB">
      <w:pPr>
        <w:spacing w:line="240" w:lineRule="auto"/>
        <w:jc w:val="both"/>
        <w:rPr>
          <w:sz w:val="24"/>
          <w:szCs w:val="24"/>
        </w:rPr>
      </w:pPr>
    </w:p>
    <w:p w14:paraId="7AC34BAD" w14:textId="77777777" w:rsidR="004C55B2" w:rsidRPr="00473713" w:rsidRDefault="004C55B2" w:rsidP="00D96CEB">
      <w:pPr>
        <w:pStyle w:val="1"/>
        <w:spacing w:line="240" w:lineRule="auto"/>
        <w:ind w:firstLine="0"/>
      </w:pPr>
      <w:r w:rsidRPr="00473713">
        <w:t>Види контролю та рейтингова система оцінювання результатів навчання (РСО)</w:t>
      </w:r>
    </w:p>
    <w:p w14:paraId="313B1D11" w14:textId="77777777" w:rsidR="004C55B2" w:rsidRPr="00473713" w:rsidRDefault="004C55B2" w:rsidP="00D96CEB">
      <w:pPr>
        <w:rPr>
          <w:sz w:val="24"/>
          <w:szCs w:val="24"/>
        </w:rPr>
      </w:pPr>
      <w:r w:rsidRPr="00473713">
        <w:rPr>
          <w:sz w:val="24"/>
          <w:szCs w:val="24"/>
        </w:rPr>
        <w:t>Рейтинг студента розраховується за 100 бальною шкалою.</w:t>
      </w:r>
    </w:p>
    <w:p w14:paraId="43D6DA56" w14:textId="77777777" w:rsidR="004C55B2" w:rsidRPr="00233C60" w:rsidRDefault="004C55B2" w:rsidP="000B7F78">
      <w:pPr>
        <w:spacing w:after="240" w:line="264" w:lineRule="auto"/>
        <w:ind w:firstLine="425"/>
        <w:jc w:val="both"/>
        <w:rPr>
          <w:sz w:val="24"/>
          <w:szCs w:val="24"/>
        </w:rPr>
      </w:pPr>
      <w:r w:rsidRPr="00473713">
        <w:rPr>
          <w:sz w:val="24"/>
          <w:szCs w:val="24"/>
        </w:rPr>
        <w:t xml:space="preserve">1. </w:t>
      </w:r>
      <w:r w:rsidRPr="00233C60">
        <w:rPr>
          <w:sz w:val="24"/>
          <w:szCs w:val="24"/>
        </w:rPr>
        <w:t>Рейтинг студента з кредитного модуля  складається з балів, що він отримує за:</w:t>
      </w:r>
    </w:p>
    <w:p w14:paraId="2482E1D2" w14:textId="45556004" w:rsidR="004C55B2" w:rsidRPr="00233C60" w:rsidRDefault="006607A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233C60">
        <w:rPr>
          <w:sz w:val="24"/>
          <w:szCs w:val="24"/>
        </w:rPr>
        <w:t xml:space="preserve">  </w:t>
      </w:r>
      <w:r w:rsidR="00E373A2" w:rsidRPr="00233C60">
        <w:rPr>
          <w:sz w:val="24"/>
          <w:szCs w:val="24"/>
        </w:rPr>
        <w:t xml:space="preserve">аудиторні та </w:t>
      </w:r>
      <w:r w:rsidR="004C55B2" w:rsidRPr="00233C60">
        <w:rPr>
          <w:sz w:val="24"/>
          <w:szCs w:val="24"/>
        </w:rPr>
        <w:t>домашні завдання за темою лекції  у робочому зошиті (7 завдань);</w:t>
      </w:r>
    </w:p>
    <w:p w14:paraId="4C1E0131" w14:textId="5A0E9F24" w:rsidR="004C55B2" w:rsidRPr="00233C60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233C60">
        <w:rPr>
          <w:sz w:val="24"/>
          <w:szCs w:val="24"/>
        </w:rPr>
        <w:t>програмований контроль</w:t>
      </w:r>
      <w:r w:rsidR="00233C60" w:rsidRPr="00233C60">
        <w:rPr>
          <w:sz w:val="24"/>
          <w:szCs w:val="24"/>
        </w:rPr>
        <w:t xml:space="preserve"> </w:t>
      </w:r>
      <w:r w:rsidR="002F38EF">
        <w:rPr>
          <w:sz w:val="24"/>
          <w:szCs w:val="24"/>
        </w:rPr>
        <w:t>(</w:t>
      </w:r>
      <w:r w:rsidR="002C0302" w:rsidRPr="00233C60">
        <w:rPr>
          <w:sz w:val="24"/>
          <w:szCs w:val="24"/>
        </w:rPr>
        <w:t>6</w:t>
      </w:r>
      <w:r w:rsidRPr="00233C60">
        <w:rPr>
          <w:sz w:val="24"/>
          <w:szCs w:val="24"/>
        </w:rPr>
        <w:t xml:space="preserve"> </w:t>
      </w:r>
      <w:r w:rsidR="001D11D9" w:rsidRPr="00233C60">
        <w:rPr>
          <w:sz w:val="24"/>
          <w:szCs w:val="24"/>
        </w:rPr>
        <w:t>завдань</w:t>
      </w:r>
      <w:r w:rsidRPr="00233C60">
        <w:rPr>
          <w:sz w:val="24"/>
          <w:szCs w:val="24"/>
        </w:rPr>
        <w:t>);</w:t>
      </w:r>
    </w:p>
    <w:p w14:paraId="36208EB7" w14:textId="7DDBC392" w:rsidR="004C55B2" w:rsidRPr="00233C60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233C60">
        <w:rPr>
          <w:sz w:val="24"/>
          <w:szCs w:val="24"/>
        </w:rPr>
        <w:t>виконання модульної контрольної роботи</w:t>
      </w:r>
      <w:r w:rsidR="005854CD" w:rsidRPr="00233C60">
        <w:rPr>
          <w:sz w:val="24"/>
          <w:szCs w:val="24"/>
          <w:lang w:val="ru-RU"/>
        </w:rPr>
        <w:t xml:space="preserve"> МКР</w:t>
      </w:r>
      <w:r w:rsidRPr="00233C60">
        <w:rPr>
          <w:sz w:val="24"/>
          <w:szCs w:val="24"/>
        </w:rPr>
        <w:t>;</w:t>
      </w:r>
    </w:p>
    <w:p w14:paraId="1A0FDB20" w14:textId="6C5D2197" w:rsidR="004C55B2" w:rsidRPr="00233C60" w:rsidRDefault="004C55B2" w:rsidP="005F07C8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233C60">
        <w:rPr>
          <w:sz w:val="24"/>
          <w:szCs w:val="24"/>
        </w:rPr>
        <w:t xml:space="preserve">виконання та захист </w:t>
      </w:r>
      <w:r w:rsidR="0089020C" w:rsidRPr="00233C60">
        <w:rPr>
          <w:sz w:val="24"/>
          <w:szCs w:val="24"/>
        </w:rPr>
        <w:t xml:space="preserve">9 </w:t>
      </w:r>
      <w:r w:rsidRPr="00233C60">
        <w:rPr>
          <w:sz w:val="24"/>
          <w:szCs w:val="24"/>
        </w:rPr>
        <w:t>графічних</w:t>
      </w:r>
      <w:r w:rsidR="002C0302" w:rsidRPr="00233C60">
        <w:rPr>
          <w:sz w:val="24"/>
          <w:szCs w:val="24"/>
        </w:rPr>
        <w:t xml:space="preserve"> </w:t>
      </w:r>
      <w:r w:rsidR="00E373A2" w:rsidRPr="00233C60">
        <w:rPr>
          <w:sz w:val="24"/>
          <w:szCs w:val="24"/>
        </w:rPr>
        <w:t>завдань</w:t>
      </w:r>
      <w:r w:rsidR="006607A2" w:rsidRPr="00233C60">
        <w:rPr>
          <w:sz w:val="24"/>
          <w:szCs w:val="24"/>
        </w:rPr>
        <w:t xml:space="preserve">; </w:t>
      </w:r>
      <w:r w:rsidR="00E373A2" w:rsidRPr="00233C60">
        <w:rPr>
          <w:sz w:val="24"/>
          <w:szCs w:val="24"/>
        </w:rPr>
        <w:t xml:space="preserve"> </w:t>
      </w:r>
    </w:p>
    <w:p w14:paraId="6D560987" w14:textId="4BDE7DFD" w:rsidR="004C55B2" w:rsidRPr="00473713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233C60">
        <w:rPr>
          <w:sz w:val="24"/>
          <w:szCs w:val="24"/>
        </w:rPr>
        <w:t>виконання та захист</w:t>
      </w:r>
      <w:r w:rsidR="006607A2" w:rsidRPr="00233C60">
        <w:rPr>
          <w:sz w:val="24"/>
          <w:szCs w:val="24"/>
        </w:rPr>
        <w:t xml:space="preserve"> </w:t>
      </w:r>
      <w:r w:rsidRPr="00233C60">
        <w:rPr>
          <w:sz w:val="24"/>
          <w:szCs w:val="24"/>
        </w:rPr>
        <w:t>розрахунково</w:t>
      </w:r>
      <w:r w:rsidR="001D11D9" w:rsidRPr="00233C60">
        <w:rPr>
          <w:sz w:val="24"/>
          <w:szCs w:val="24"/>
        </w:rPr>
        <w:t>-графічно</w:t>
      </w:r>
      <w:r w:rsidRPr="00233C60">
        <w:rPr>
          <w:sz w:val="24"/>
          <w:szCs w:val="24"/>
        </w:rPr>
        <w:t>ї роботи</w:t>
      </w:r>
      <w:r w:rsidRPr="00473713">
        <w:rPr>
          <w:sz w:val="24"/>
          <w:szCs w:val="24"/>
        </w:rPr>
        <w:t xml:space="preserve"> (РГР).</w:t>
      </w:r>
    </w:p>
    <w:p w14:paraId="18B87502" w14:textId="77777777" w:rsidR="004C55B2" w:rsidRPr="00473713" w:rsidRDefault="004C55B2" w:rsidP="0033271D">
      <w:pPr>
        <w:tabs>
          <w:tab w:val="left" w:pos="567"/>
        </w:tabs>
        <w:ind w:firstLine="426"/>
        <w:jc w:val="both"/>
        <w:rPr>
          <w:sz w:val="24"/>
          <w:szCs w:val="24"/>
        </w:rPr>
      </w:pPr>
    </w:p>
    <w:p w14:paraId="776D9608" w14:textId="77777777" w:rsidR="004C55B2" w:rsidRPr="00473713" w:rsidRDefault="004C55B2" w:rsidP="0033271D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>Критерії нарахування балів:</w:t>
      </w:r>
    </w:p>
    <w:p w14:paraId="4221959C" w14:textId="77777777" w:rsidR="004C55B2" w:rsidRPr="00473713" w:rsidRDefault="004C55B2" w:rsidP="0033271D">
      <w:pPr>
        <w:ind w:firstLine="426"/>
        <w:jc w:val="both"/>
        <w:rPr>
          <w:sz w:val="24"/>
          <w:szCs w:val="24"/>
        </w:rPr>
      </w:pPr>
    </w:p>
    <w:p w14:paraId="1D75604F" w14:textId="02D5544D" w:rsidR="004C55B2" w:rsidRPr="00473713" w:rsidRDefault="004C55B2" w:rsidP="0033271D">
      <w:pPr>
        <w:ind w:firstLine="426"/>
        <w:jc w:val="both"/>
        <w:rPr>
          <w:sz w:val="24"/>
          <w:szCs w:val="24"/>
        </w:rPr>
      </w:pPr>
      <w:r w:rsidRPr="00473713">
        <w:rPr>
          <w:sz w:val="24"/>
          <w:szCs w:val="24"/>
        </w:rPr>
        <w:t xml:space="preserve">2.1. Виконання завдань у робочому зошиті оцінюється у </w:t>
      </w:r>
      <w:r w:rsidR="002C0302" w:rsidRPr="00473713">
        <w:rPr>
          <w:sz w:val="24"/>
          <w:szCs w:val="24"/>
        </w:rPr>
        <w:t>2</w:t>
      </w:r>
      <w:r w:rsidRPr="00473713">
        <w:rPr>
          <w:sz w:val="24"/>
          <w:szCs w:val="24"/>
        </w:rPr>
        <w:t xml:space="preserve"> бал за такими критеріями:</w:t>
      </w:r>
    </w:p>
    <w:p w14:paraId="3AFC79FC" w14:textId="667B562B" w:rsidR="004C55B2" w:rsidRPr="00473713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бездоганно виконана робота, відмінна графіка, вчасно здана робота  –  </w:t>
      </w:r>
      <w:r w:rsidR="002C0302" w:rsidRPr="00473713">
        <w:rPr>
          <w:sz w:val="24"/>
          <w:szCs w:val="24"/>
        </w:rPr>
        <w:t>2</w:t>
      </w:r>
      <w:r w:rsidRPr="00473713">
        <w:rPr>
          <w:sz w:val="24"/>
          <w:szCs w:val="24"/>
        </w:rPr>
        <w:t xml:space="preserve"> бал</w:t>
      </w:r>
      <w:r w:rsidR="002C0302" w:rsidRPr="00473713">
        <w:rPr>
          <w:sz w:val="24"/>
          <w:szCs w:val="24"/>
        </w:rPr>
        <w:t>и</w:t>
      </w:r>
      <w:r w:rsidRPr="00473713">
        <w:rPr>
          <w:sz w:val="24"/>
          <w:szCs w:val="24"/>
        </w:rPr>
        <w:t>;</w:t>
      </w:r>
    </w:p>
    <w:p w14:paraId="02E096BC" w14:textId="10DACD67" w:rsidR="004C55B2" w:rsidRPr="00473713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709" w:hanging="283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є певні недоліки у виконанні,  хороша графіка, порушення графіку здачі до 2-3 тижнів  –  </w:t>
      </w:r>
      <w:r w:rsidR="002C0302" w:rsidRPr="00473713">
        <w:rPr>
          <w:sz w:val="24"/>
          <w:szCs w:val="24"/>
        </w:rPr>
        <w:t>1</w:t>
      </w:r>
      <w:r w:rsidR="00D81813" w:rsidRPr="00473713">
        <w:rPr>
          <w:sz w:val="24"/>
          <w:szCs w:val="24"/>
        </w:rPr>
        <w:t>,6</w:t>
      </w:r>
      <w:r w:rsidRPr="00473713">
        <w:rPr>
          <w:sz w:val="24"/>
          <w:szCs w:val="24"/>
        </w:rPr>
        <w:t xml:space="preserve"> бал</w:t>
      </w:r>
      <w:r w:rsidR="00D81813" w:rsidRPr="00473713">
        <w:rPr>
          <w:sz w:val="24"/>
          <w:szCs w:val="24"/>
        </w:rPr>
        <w:t>у</w:t>
      </w:r>
      <w:r w:rsidRPr="00473713">
        <w:rPr>
          <w:sz w:val="24"/>
          <w:szCs w:val="24"/>
        </w:rPr>
        <w:t>;</w:t>
      </w:r>
    </w:p>
    <w:p w14:paraId="7D036A22" w14:textId="7E091731" w:rsidR="004C55B2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є значні недоліки у виконанні ,  задовільна графіка , невчасно здана робота –  </w:t>
      </w:r>
      <w:r w:rsidR="00D81813" w:rsidRPr="00473713">
        <w:rPr>
          <w:sz w:val="24"/>
          <w:szCs w:val="24"/>
        </w:rPr>
        <w:t>1</w:t>
      </w:r>
      <w:r w:rsidR="002C0302" w:rsidRPr="00473713">
        <w:rPr>
          <w:sz w:val="24"/>
          <w:szCs w:val="24"/>
        </w:rPr>
        <w:t>,</w:t>
      </w:r>
      <w:r w:rsidR="00D81813" w:rsidRPr="00473713">
        <w:rPr>
          <w:sz w:val="24"/>
          <w:szCs w:val="24"/>
        </w:rPr>
        <w:t>2</w:t>
      </w:r>
      <w:r w:rsidRPr="00473713">
        <w:rPr>
          <w:sz w:val="24"/>
          <w:szCs w:val="24"/>
        </w:rPr>
        <w:t xml:space="preserve"> бал</w:t>
      </w:r>
      <w:r w:rsidR="00D81813" w:rsidRPr="00473713">
        <w:rPr>
          <w:sz w:val="24"/>
          <w:szCs w:val="24"/>
        </w:rPr>
        <w:t>у</w:t>
      </w:r>
      <w:r w:rsidRPr="00473713">
        <w:rPr>
          <w:sz w:val="24"/>
          <w:szCs w:val="24"/>
        </w:rPr>
        <w:t>;</w:t>
      </w:r>
    </w:p>
    <w:p w14:paraId="070B9145" w14:textId="77777777" w:rsidR="004C55B2" w:rsidRPr="00473713" w:rsidRDefault="004C55B2" w:rsidP="0033271D">
      <w:pPr>
        <w:overflowPunct w:val="0"/>
        <w:autoSpaceDE w:val="0"/>
        <w:autoSpaceDN w:val="0"/>
        <w:adjustRightInd w:val="0"/>
        <w:spacing w:line="264" w:lineRule="auto"/>
        <w:ind w:firstLine="426"/>
        <w:textAlignment w:val="baseline"/>
        <w:rPr>
          <w:sz w:val="24"/>
          <w:szCs w:val="24"/>
        </w:rPr>
      </w:pPr>
    </w:p>
    <w:p w14:paraId="61D0B24C" w14:textId="048DED8C" w:rsidR="004C55B2" w:rsidRPr="00473713" w:rsidRDefault="004C55B2" w:rsidP="0033271D">
      <w:pPr>
        <w:tabs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 w:rsidRPr="00473713">
        <w:rPr>
          <w:sz w:val="24"/>
          <w:szCs w:val="24"/>
        </w:rPr>
        <w:tab/>
        <w:t>2.2. Програмований контроль (</w:t>
      </w:r>
      <w:r w:rsidR="002C0302" w:rsidRPr="00473713">
        <w:rPr>
          <w:sz w:val="24"/>
          <w:szCs w:val="24"/>
        </w:rPr>
        <w:t>6</w:t>
      </w:r>
      <w:r w:rsidRPr="00473713">
        <w:rPr>
          <w:sz w:val="24"/>
          <w:szCs w:val="24"/>
        </w:rPr>
        <w:t xml:space="preserve"> </w:t>
      </w:r>
      <w:r w:rsidR="004D2EB3">
        <w:rPr>
          <w:sz w:val="24"/>
          <w:szCs w:val="24"/>
        </w:rPr>
        <w:t>завдань</w:t>
      </w:r>
      <w:r w:rsidRPr="00473713">
        <w:rPr>
          <w:sz w:val="24"/>
          <w:szCs w:val="24"/>
        </w:rPr>
        <w:t>);</w:t>
      </w:r>
    </w:p>
    <w:p w14:paraId="1E54EA39" w14:textId="24DEF63F" w:rsidR="004C55B2" w:rsidRPr="00473713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>бездоганно виконана робота</w:t>
      </w:r>
      <w:r w:rsidR="00473713">
        <w:rPr>
          <w:sz w:val="24"/>
          <w:szCs w:val="24"/>
        </w:rPr>
        <w:t xml:space="preserve"> </w:t>
      </w:r>
      <w:r w:rsidRPr="00473713">
        <w:rPr>
          <w:sz w:val="24"/>
          <w:szCs w:val="24"/>
        </w:rPr>
        <w:t xml:space="preserve">–  </w:t>
      </w:r>
      <w:r w:rsidR="002C0302" w:rsidRPr="00473713">
        <w:rPr>
          <w:sz w:val="24"/>
          <w:szCs w:val="24"/>
        </w:rPr>
        <w:t>2</w:t>
      </w:r>
      <w:r w:rsidRPr="00473713">
        <w:rPr>
          <w:sz w:val="24"/>
          <w:szCs w:val="24"/>
        </w:rPr>
        <w:t xml:space="preserve"> бал</w:t>
      </w:r>
      <w:r w:rsidR="002C0302" w:rsidRPr="00473713">
        <w:rPr>
          <w:sz w:val="24"/>
          <w:szCs w:val="24"/>
        </w:rPr>
        <w:t>и</w:t>
      </w:r>
      <w:r w:rsidRPr="00473713">
        <w:rPr>
          <w:sz w:val="24"/>
          <w:szCs w:val="24"/>
        </w:rPr>
        <w:t>;</w:t>
      </w:r>
    </w:p>
    <w:p w14:paraId="3AAA53AA" w14:textId="18999ACB" w:rsidR="004C55B2" w:rsidRPr="00473713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lastRenderedPageBreak/>
        <w:t>є певні недоліки у виконанні</w:t>
      </w:r>
      <w:r w:rsidR="00473713">
        <w:rPr>
          <w:sz w:val="24"/>
          <w:szCs w:val="24"/>
        </w:rPr>
        <w:t xml:space="preserve"> </w:t>
      </w:r>
      <w:r w:rsidRPr="00473713">
        <w:rPr>
          <w:sz w:val="24"/>
          <w:szCs w:val="24"/>
        </w:rPr>
        <w:t xml:space="preserve">–  </w:t>
      </w:r>
      <w:r w:rsidR="00D81813" w:rsidRPr="00473713">
        <w:rPr>
          <w:sz w:val="24"/>
          <w:szCs w:val="24"/>
        </w:rPr>
        <w:t>1,6 балу</w:t>
      </w:r>
      <w:r w:rsidRPr="00473713">
        <w:rPr>
          <w:sz w:val="24"/>
          <w:szCs w:val="24"/>
        </w:rPr>
        <w:t>;</w:t>
      </w:r>
    </w:p>
    <w:p w14:paraId="33587B1F" w14:textId="3494FBE6" w:rsidR="004C55B2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є значні недоліки у виконанні –  </w:t>
      </w:r>
      <w:r w:rsidR="00D81813" w:rsidRPr="00473713">
        <w:rPr>
          <w:sz w:val="24"/>
          <w:szCs w:val="24"/>
        </w:rPr>
        <w:t>1,2 балу</w:t>
      </w:r>
      <w:r w:rsidRPr="00473713">
        <w:rPr>
          <w:sz w:val="24"/>
          <w:szCs w:val="24"/>
        </w:rPr>
        <w:t>;</w:t>
      </w:r>
    </w:p>
    <w:p w14:paraId="64783059" w14:textId="77777777" w:rsidR="004C55B2" w:rsidRPr="00473713" w:rsidRDefault="004C55B2" w:rsidP="0033271D">
      <w:pPr>
        <w:spacing w:line="264" w:lineRule="auto"/>
        <w:ind w:firstLine="426"/>
        <w:rPr>
          <w:sz w:val="24"/>
          <w:szCs w:val="24"/>
        </w:rPr>
      </w:pPr>
    </w:p>
    <w:p w14:paraId="71E3A93C" w14:textId="25F9889C" w:rsidR="004C55B2" w:rsidRPr="00473713" w:rsidRDefault="004C55B2" w:rsidP="0033271D">
      <w:pPr>
        <w:spacing w:line="264" w:lineRule="auto"/>
        <w:ind w:firstLine="426"/>
        <w:jc w:val="both"/>
        <w:rPr>
          <w:sz w:val="24"/>
          <w:szCs w:val="24"/>
        </w:rPr>
      </w:pPr>
      <w:r w:rsidRPr="00473713">
        <w:rPr>
          <w:sz w:val="24"/>
          <w:szCs w:val="24"/>
        </w:rPr>
        <w:t>2.3. Виконання модульної контрольної роботи оцінюються у 1</w:t>
      </w:r>
      <w:r w:rsidR="002C0302" w:rsidRPr="00473713">
        <w:rPr>
          <w:sz w:val="24"/>
          <w:szCs w:val="24"/>
        </w:rPr>
        <w:t>0</w:t>
      </w:r>
      <w:r w:rsidRPr="00473713">
        <w:rPr>
          <w:sz w:val="24"/>
          <w:szCs w:val="24"/>
        </w:rPr>
        <w:t xml:space="preserve"> балів:</w:t>
      </w:r>
    </w:p>
    <w:p w14:paraId="45E05A02" w14:textId="5A16CED0" w:rsidR="004C55B2" w:rsidRPr="00473713" w:rsidRDefault="004C55B2" w:rsidP="008131AC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>бездоганно виконана робота  - 1</w:t>
      </w:r>
      <w:r w:rsidR="002C0302" w:rsidRPr="00473713">
        <w:rPr>
          <w:sz w:val="24"/>
          <w:szCs w:val="24"/>
        </w:rPr>
        <w:t>0</w:t>
      </w:r>
      <w:r w:rsidRPr="00473713">
        <w:rPr>
          <w:sz w:val="24"/>
          <w:szCs w:val="24"/>
        </w:rPr>
        <w:t xml:space="preserve">  балів;</w:t>
      </w:r>
    </w:p>
    <w:p w14:paraId="4AE9D844" w14:textId="72AF03EC" w:rsidR="004C55B2" w:rsidRPr="00473713" w:rsidRDefault="004C55B2" w:rsidP="008131AC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не суттєві недоліки у виконанні роботи - </w:t>
      </w:r>
      <w:r w:rsidR="002C0302" w:rsidRPr="00473713">
        <w:rPr>
          <w:sz w:val="24"/>
          <w:szCs w:val="24"/>
        </w:rPr>
        <w:t>8</w:t>
      </w:r>
      <w:r w:rsidRPr="00473713">
        <w:rPr>
          <w:sz w:val="24"/>
          <w:szCs w:val="24"/>
        </w:rPr>
        <w:t xml:space="preserve">  балів;</w:t>
      </w:r>
    </w:p>
    <w:p w14:paraId="081A84DE" w14:textId="6ED1B5F3" w:rsidR="004C55B2" w:rsidRPr="00473713" w:rsidRDefault="004C55B2" w:rsidP="008131AC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суттєві недоліки у виконанні роботи - </w:t>
      </w:r>
      <w:r w:rsidR="00D81813" w:rsidRPr="00473713">
        <w:rPr>
          <w:sz w:val="24"/>
          <w:szCs w:val="24"/>
        </w:rPr>
        <w:t>6</w:t>
      </w:r>
      <w:r w:rsidRPr="00473713">
        <w:rPr>
          <w:sz w:val="24"/>
          <w:szCs w:val="24"/>
        </w:rPr>
        <w:t xml:space="preserve">  балів;</w:t>
      </w:r>
    </w:p>
    <w:p w14:paraId="7C67FC28" w14:textId="77777777" w:rsidR="004C55B2" w:rsidRPr="00473713" w:rsidRDefault="004C55B2" w:rsidP="008131AC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>робота виконана невірно або взагалі не виконана  - 0 балів.</w:t>
      </w:r>
    </w:p>
    <w:p w14:paraId="3C417D9F" w14:textId="77777777" w:rsidR="004C55B2" w:rsidRPr="00473713" w:rsidRDefault="004C55B2" w:rsidP="0033271D">
      <w:pPr>
        <w:spacing w:line="264" w:lineRule="auto"/>
        <w:ind w:firstLine="426"/>
        <w:rPr>
          <w:sz w:val="24"/>
          <w:szCs w:val="24"/>
        </w:rPr>
      </w:pPr>
    </w:p>
    <w:p w14:paraId="377D169A" w14:textId="3229EA59" w:rsidR="004C55B2" w:rsidRPr="00473713" w:rsidRDefault="004C55B2" w:rsidP="0033271D">
      <w:pPr>
        <w:overflowPunct w:val="0"/>
        <w:autoSpaceDE w:val="0"/>
        <w:autoSpaceDN w:val="0"/>
        <w:adjustRightInd w:val="0"/>
        <w:spacing w:line="240" w:lineRule="auto"/>
        <w:ind w:firstLine="426"/>
        <w:jc w:val="both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2.4. Виконання та захист </w:t>
      </w:r>
      <w:r w:rsidRPr="002F38EF">
        <w:rPr>
          <w:sz w:val="24"/>
          <w:szCs w:val="24"/>
        </w:rPr>
        <w:t xml:space="preserve">графічних </w:t>
      </w:r>
      <w:r w:rsidR="00601395" w:rsidRPr="002F38EF">
        <w:rPr>
          <w:sz w:val="24"/>
          <w:szCs w:val="24"/>
        </w:rPr>
        <w:t xml:space="preserve">завдань </w:t>
      </w:r>
      <w:r w:rsidRPr="002F38EF">
        <w:rPr>
          <w:sz w:val="24"/>
          <w:szCs w:val="24"/>
        </w:rPr>
        <w:t>оцінюються</w:t>
      </w:r>
      <w:r w:rsidRPr="00473713">
        <w:rPr>
          <w:sz w:val="24"/>
          <w:szCs w:val="24"/>
        </w:rPr>
        <w:t xml:space="preserve"> у 5 балів:</w:t>
      </w:r>
    </w:p>
    <w:p w14:paraId="54D8E39E" w14:textId="77777777" w:rsidR="004C55B2" w:rsidRPr="00473713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>бездоганно виконана робота, відмінна графіка  –  5 балів;</w:t>
      </w:r>
    </w:p>
    <w:p w14:paraId="1FA0FDCA" w14:textId="69998920" w:rsidR="004C55B2" w:rsidRPr="00473713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709" w:hanging="283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є певні недоліки у виконанні,  хороша графіка, порушення графіку здачі до 2-3 тижнів   –  </w:t>
      </w:r>
      <w:r w:rsidR="004E4223" w:rsidRPr="00473713">
        <w:rPr>
          <w:sz w:val="24"/>
          <w:szCs w:val="24"/>
        </w:rPr>
        <w:t xml:space="preserve">  </w:t>
      </w:r>
      <w:r w:rsidR="00D81813" w:rsidRPr="00473713">
        <w:rPr>
          <w:sz w:val="24"/>
          <w:szCs w:val="24"/>
        </w:rPr>
        <w:t>4</w:t>
      </w:r>
      <w:r w:rsidRPr="00473713">
        <w:rPr>
          <w:sz w:val="24"/>
          <w:szCs w:val="24"/>
        </w:rPr>
        <w:t xml:space="preserve"> бали;</w:t>
      </w:r>
    </w:p>
    <w:p w14:paraId="7E34FC9B" w14:textId="3CC80390" w:rsidR="004C55B2" w:rsidRPr="00473713" w:rsidRDefault="004C55B2" w:rsidP="004F25BB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є значні недоліки у виконанні, задовільна графіка  –  </w:t>
      </w:r>
      <w:r w:rsidR="00D81813" w:rsidRPr="00473713">
        <w:rPr>
          <w:sz w:val="24"/>
          <w:szCs w:val="24"/>
        </w:rPr>
        <w:t>3</w:t>
      </w:r>
      <w:r w:rsidRPr="00473713">
        <w:rPr>
          <w:sz w:val="24"/>
          <w:szCs w:val="24"/>
        </w:rPr>
        <w:t xml:space="preserve"> бали;</w:t>
      </w:r>
    </w:p>
    <w:p w14:paraId="51CBB86C" w14:textId="77777777" w:rsidR="004C55B2" w:rsidRPr="00473713" w:rsidRDefault="004C55B2" w:rsidP="004F25BB">
      <w:pPr>
        <w:spacing w:line="240" w:lineRule="auto"/>
        <w:ind w:firstLine="426"/>
        <w:jc w:val="both"/>
        <w:rPr>
          <w:sz w:val="24"/>
          <w:szCs w:val="24"/>
        </w:rPr>
      </w:pPr>
    </w:p>
    <w:p w14:paraId="0F6EF9A7" w14:textId="739919AC" w:rsidR="004C55B2" w:rsidRPr="00473713" w:rsidRDefault="002A0E98" w:rsidP="004F25BB">
      <w:pPr>
        <w:pStyle w:val="a0"/>
        <w:numPr>
          <w:ilvl w:val="1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  </w:t>
      </w:r>
      <w:r w:rsidR="004C55B2" w:rsidRPr="00473713">
        <w:rPr>
          <w:sz w:val="24"/>
          <w:szCs w:val="24"/>
        </w:rPr>
        <w:t xml:space="preserve">Виконання розрахунково-графічної роботи оцінюються у </w:t>
      </w:r>
      <w:r w:rsidR="002C0302" w:rsidRPr="00473713">
        <w:rPr>
          <w:sz w:val="24"/>
          <w:szCs w:val="24"/>
        </w:rPr>
        <w:t>19</w:t>
      </w:r>
      <w:r w:rsidR="004C55B2" w:rsidRPr="00473713">
        <w:rPr>
          <w:sz w:val="24"/>
          <w:szCs w:val="24"/>
        </w:rPr>
        <w:t xml:space="preserve"> балів::</w:t>
      </w:r>
    </w:p>
    <w:p w14:paraId="2F6C3D28" w14:textId="5C8C7C29" w:rsidR="004C55B2" w:rsidRPr="00473713" w:rsidRDefault="004C55B2" w:rsidP="004F25B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бездоганно виконана робота  - </w:t>
      </w:r>
      <w:r w:rsidR="002C0302" w:rsidRPr="00473713">
        <w:rPr>
          <w:sz w:val="24"/>
          <w:szCs w:val="24"/>
        </w:rPr>
        <w:t>19</w:t>
      </w:r>
      <w:r w:rsidRPr="00473713">
        <w:rPr>
          <w:sz w:val="24"/>
          <w:szCs w:val="24"/>
        </w:rPr>
        <w:t xml:space="preserve">  балів;</w:t>
      </w:r>
    </w:p>
    <w:p w14:paraId="6672F7ED" w14:textId="2C22EAB0" w:rsidR="004C55B2" w:rsidRPr="00473713" w:rsidRDefault="004C55B2" w:rsidP="004F25B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>є не суттєві недоліки у виконанні роботи - 1</w:t>
      </w:r>
      <w:r w:rsidR="00571C7B" w:rsidRPr="00473713">
        <w:rPr>
          <w:sz w:val="24"/>
          <w:szCs w:val="24"/>
        </w:rPr>
        <w:t>6</w:t>
      </w:r>
      <w:r w:rsidRPr="00473713">
        <w:rPr>
          <w:sz w:val="24"/>
          <w:szCs w:val="24"/>
        </w:rPr>
        <w:t xml:space="preserve">  балів;</w:t>
      </w:r>
    </w:p>
    <w:p w14:paraId="639E3B7A" w14:textId="403EBD50" w:rsidR="004C55B2" w:rsidRPr="00473713" w:rsidRDefault="004C55B2" w:rsidP="004F25B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 xml:space="preserve">є суттєві недоліки у виконанні роботи – </w:t>
      </w:r>
      <w:r w:rsidR="00D81813" w:rsidRPr="00473713">
        <w:rPr>
          <w:sz w:val="24"/>
          <w:szCs w:val="24"/>
        </w:rPr>
        <w:t>11,4</w:t>
      </w:r>
      <w:r w:rsidRPr="00473713">
        <w:rPr>
          <w:sz w:val="24"/>
          <w:szCs w:val="24"/>
        </w:rPr>
        <w:t xml:space="preserve"> бал</w:t>
      </w:r>
      <w:r w:rsidR="00D81813" w:rsidRPr="00473713">
        <w:rPr>
          <w:sz w:val="24"/>
          <w:szCs w:val="24"/>
        </w:rPr>
        <w:t>у</w:t>
      </w:r>
      <w:r w:rsidRPr="00473713">
        <w:rPr>
          <w:sz w:val="24"/>
          <w:szCs w:val="24"/>
        </w:rPr>
        <w:t>;</w:t>
      </w:r>
    </w:p>
    <w:p w14:paraId="485CA53D" w14:textId="77777777" w:rsidR="004C55B2" w:rsidRPr="00473713" w:rsidRDefault="004C55B2" w:rsidP="004F25BB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426"/>
        <w:textAlignment w:val="baseline"/>
        <w:rPr>
          <w:sz w:val="24"/>
          <w:szCs w:val="24"/>
        </w:rPr>
      </w:pPr>
      <w:r w:rsidRPr="00473713">
        <w:rPr>
          <w:sz w:val="24"/>
          <w:szCs w:val="24"/>
        </w:rPr>
        <w:t>робота виконана невірно або взагалі не виконана  - 0 балів.</w:t>
      </w:r>
    </w:p>
    <w:p w14:paraId="253C00E9" w14:textId="77777777" w:rsidR="004C55B2" w:rsidRPr="00473713" w:rsidRDefault="004C55B2" w:rsidP="00D96CEB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sz w:val="24"/>
          <w:szCs w:val="24"/>
        </w:rPr>
      </w:pPr>
    </w:p>
    <w:p w14:paraId="09FBA5C4" w14:textId="0D453956" w:rsidR="004C55B2" w:rsidRPr="00473713" w:rsidRDefault="004C55B2" w:rsidP="002A0E98">
      <w:pPr>
        <w:spacing w:line="240" w:lineRule="auto"/>
        <w:ind w:firstLine="567"/>
        <w:jc w:val="both"/>
        <w:rPr>
          <w:iCs/>
          <w:color w:val="000000" w:themeColor="text1"/>
          <w:sz w:val="24"/>
          <w:szCs w:val="24"/>
        </w:rPr>
      </w:pPr>
      <w:r w:rsidRPr="00473713">
        <w:rPr>
          <w:iCs/>
          <w:color w:val="000000" w:themeColor="text1"/>
          <w:sz w:val="24"/>
          <w:szCs w:val="24"/>
        </w:rPr>
        <w:t xml:space="preserve">Календарний контроль: проводиться двічі на семестр як моніторинг поточного стану виконання вимог </w:t>
      </w:r>
      <w:proofErr w:type="spellStart"/>
      <w:r w:rsidRPr="00473713">
        <w:rPr>
          <w:iCs/>
          <w:color w:val="000000" w:themeColor="text1"/>
          <w:sz w:val="24"/>
          <w:szCs w:val="24"/>
        </w:rPr>
        <w:t>с</w:t>
      </w:r>
      <w:r w:rsidR="00460DDE" w:rsidRPr="00473713">
        <w:rPr>
          <w:iCs/>
          <w:color w:val="000000" w:themeColor="text1"/>
          <w:sz w:val="24"/>
          <w:szCs w:val="24"/>
        </w:rPr>
        <w:t>и</w:t>
      </w:r>
      <w:r w:rsidRPr="00473713">
        <w:rPr>
          <w:iCs/>
          <w:color w:val="000000" w:themeColor="text1"/>
          <w:sz w:val="24"/>
          <w:szCs w:val="24"/>
        </w:rPr>
        <w:t>лабусу</w:t>
      </w:r>
      <w:proofErr w:type="spellEnd"/>
      <w:r w:rsidRPr="00473713">
        <w:rPr>
          <w:iCs/>
          <w:color w:val="000000" w:themeColor="text1"/>
          <w:sz w:val="24"/>
          <w:szCs w:val="24"/>
        </w:rPr>
        <w:t>.</w:t>
      </w:r>
    </w:p>
    <w:p w14:paraId="16130FBF" w14:textId="58B5530B" w:rsidR="004C55B2" w:rsidRDefault="004C55B2" w:rsidP="002A0E98">
      <w:pPr>
        <w:tabs>
          <w:tab w:val="left" w:pos="180"/>
          <w:tab w:val="num" w:pos="928"/>
          <w:tab w:val="left" w:pos="2340"/>
        </w:tabs>
        <w:spacing w:line="264" w:lineRule="auto"/>
        <w:ind w:firstLine="567"/>
        <w:jc w:val="both"/>
        <w:rPr>
          <w:sz w:val="24"/>
          <w:szCs w:val="24"/>
        </w:rPr>
      </w:pPr>
      <w:r w:rsidRPr="00473713">
        <w:rPr>
          <w:sz w:val="24"/>
          <w:szCs w:val="24"/>
        </w:rPr>
        <w:t>Умовою першого календарного контролю є отримання не менше  1</w:t>
      </w:r>
      <w:r w:rsidR="002C0302" w:rsidRPr="00473713">
        <w:rPr>
          <w:sz w:val="24"/>
          <w:szCs w:val="24"/>
        </w:rPr>
        <w:t>6</w:t>
      </w:r>
      <w:r w:rsidRPr="00473713">
        <w:rPr>
          <w:sz w:val="24"/>
          <w:szCs w:val="24"/>
        </w:rPr>
        <w:t xml:space="preserve">  балів та виконання і захист </w:t>
      </w:r>
      <w:r w:rsidR="00460DDE" w:rsidRPr="00473713">
        <w:rPr>
          <w:sz w:val="24"/>
          <w:szCs w:val="24"/>
        </w:rPr>
        <w:t>чотирьох</w:t>
      </w:r>
      <w:r w:rsidRPr="00473713">
        <w:rPr>
          <w:sz w:val="24"/>
          <w:szCs w:val="24"/>
        </w:rPr>
        <w:t xml:space="preserve"> тем у робочому зошиті, </w:t>
      </w:r>
      <w:r w:rsidR="00460DDE" w:rsidRPr="00473713">
        <w:rPr>
          <w:sz w:val="24"/>
          <w:szCs w:val="24"/>
        </w:rPr>
        <w:t>трьох</w:t>
      </w:r>
      <w:r w:rsidRPr="00473713">
        <w:rPr>
          <w:sz w:val="24"/>
          <w:szCs w:val="24"/>
        </w:rPr>
        <w:t xml:space="preserve"> графічн</w:t>
      </w:r>
      <w:r w:rsidR="00460DDE" w:rsidRPr="00473713">
        <w:rPr>
          <w:sz w:val="24"/>
          <w:szCs w:val="24"/>
        </w:rPr>
        <w:t>их</w:t>
      </w:r>
      <w:r w:rsidRPr="00473713">
        <w:rPr>
          <w:sz w:val="24"/>
          <w:szCs w:val="24"/>
        </w:rPr>
        <w:t xml:space="preserve"> роб</w:t>
      </w:r>
      <w:r w:rsidR="00460DDE" w:rsidRPr="00473713">
        <w:rPr>
          <w:sz w:val="24"/>
          <w:szCs w:val="24"/>
        </w:rPr>
        <w:t>іт</w:t>
      </w:r>
      <w:r w:rsidRPr="00473713">
        <w:rPr>
          <w:sz w:val="24"/>
          <w:szCs w:val="24"/>
        </w:rPr>
        <w:t xml:space="preserve">, отримання позитивної оцінки з </w:t>
      </w:r>
      <w:r w:rsidR="00460DDE" w:rsidRPr="00473713">
        <w:rPr>
          <w:sz w:val="24"/>
          <w:szCs w:val="24"/>
        </w:rPr>
        <w:t>чотирьох</w:t>
      </w:r>
      <w:r w:rsidRPr="00473713">
        <w:rPr>
          <w:sz w:val="24"/>
          <w:szCs w:val="24"/>
        </w:rPr>
        <w:t xml:space="preserve"> програмованих контрольних робіт.  Умовою другого календарного контролю є отримання не менше  4</w:t>
      </w:r>
      <w:r w:rsidR="002C0302" w:rsidRPr="00473713">
        <w:rPr>
          <w:sz w:val="24"/>
          <w:szCs w:val="24"/>
        </w:rPr>
        <w:t>7</w:t>
      </w:r>
      <w:r w:rsidRPr="00473713">
        <w:rPr>
          <w:sz w:val="24"/>
          <w:szCs w:val="24"/>
        </w:rPr>
        <w:t xml:space="preserve"> балів та виконання і захист </w:t>
      </w:r>
      <w:r w:rsidR="00460DDE" w:rsidRPr="00473713">
        <w:rPr>
          <w:sz w:val="24"/>
          <w:szCs w:val="24"/>
        </w:rPr>
        <w:t>семи</w:t>
      </w:r>
      <w:r w:rsidRPr="00473713">
        <w:rPr>
          <w:sz w:val="24"/>
          <w:szCs w:val="24"/>
        </w:rPr>
        <w:t xml:space="preserve"> тем у зошиті, </w:t>
      </w:r>
      <w:r w:rsidR="00460DDE" w:rsidRPr="00473713">
        <w:rPr>
          <w:sz w:val="24"/>
          <w:szCs w:val="24"/>
        </w:rPr>
        <w:t>восьми</w:t>
      </w:r>
      <w:r w:rsidRPr="00473713">
        <w:rPr>
          <w:sz w:val="24"/>
          <w:szCs w:val="24"/>
        </w:rPr>
        <w:t xml:space="preserve"> графічн</w:t>
      </w:r>
      <w:r w:rsidR="00460DDE" w:rsidRPr="00473713">
        <w:rPr>
          <w:sz w:val="24"/>
          <w:szCs w:val="24"/>
        </w:rPr>
        <w:t>их</w:t>
      </w:r>
      <w:r w:rsidRPr="00473713">
        <w:rPr>
          <w:sz w:val="24"/>
          <w:szCs w:val="24"/>
        </w:rPr>
        <w:t xml:space="preserve"> роб</w:t>
      </w:r>
      <w:r w:rsidR="00460DDE" w:rsidRPr="00473713">
        <w:rPr>
          <w:sz w:val="24"/>
          <w:szCs w:val="24"/>
        </w:rPr>
        <w:t>і</w:t>
      </w:r>
      <w:r w:rsidRPr="00473713">
        <w:rPr>
          <w:sz w:val="24"/>
          <w:szCs w:val="24"/>
        </w:rPr>
        <w:t xml:space="preserve">т, отримання позитивної оцінки з </w:t>
      </w:r>
      <w:r w:rsidR="00460DDE" w:rsidRPr="00473713">
        <w:rPr>
          <w:sz w:val="24"/>
          <w:szCs w:val="24"/>
        </w:rPr>
        <w:t>шести</w:t>
      </w:r>
      <w:r w:rsidRPr="00473713">
        <w:rPr>
          <w:sz w:val="24"/>
          <w:szCs w:val="24"/>
        </w:rPr>
        <w:t xml:space="preserve"> програмованих контрольних робіт. Умовою отримання заліку є виконання та захист розрахунково-графічної роботи, задач у робочому зошиті з 7 тем курсу, </w:t>
      </w:r>
      <w:r w:rsidR="00460DDE" w:rsidRPr="00473713">
        <w:rPr>
          <w:sz w:val="24"/>
          <w:szCs w:val="24"/>
        </w:rPr>
        <w:t>9</w:t>
      </w:r>
      <w:r w:rsidRPr="00473713">
        <w:rPr>
          <w:sz w:val="24"/>
          <w:szCs w:val="24"/>
        </w:rPr>
        <w:t xml:space="preserve"> графічних робіт, отримання позитивних оцінок з </w:t>
      </w:r>
      <w:r w:rsidR="00460DDE" w:rsidRPr="00473713">
        <w:rPr>
          <w:sz w:val="24"/>
          <w:szCs w:val="24"/>
        </w:rPr>
        <w:t>6</w:t>
      </w:r>
      <w:r w:rsidRPr="00473713">
        <w:rPr>
          <w:sz w:val="24"/>
          <w:szCs w:val="24"/>
        </w:rPr>
        <w:t xml:space="preserve"> програмованих контрольних робіт та модульної контрольної роботи.</w:t>
      </w:r>
    </w:p>
    <w:p w14:paraId="35443BE6" w14:textId="15BAB78E" w:rsidR="004D2EB3" w:rsidRDefault="004D2EB3" w:rsidP="002A0E98">
      <w:pPr>
        <w:tabs>
          <w:tab w:val="left" w:pos="180"/>
          <w:tab w:val="num" w:pos="928"/>
          <w:tab w:val="left" w:pos="2340"/>
        </w:tabs>
        <w:spacing w:line="264" w:lineRule="auto"/>
        <w:ind w:firstLine="567"/>
        <w:jc w:val="both"/>
        <w:rPr>
          <w:sz w:val="24"/>
          <w:szCs w:val="24"/>
        </w:rPr>
      </w:pPr>
    </w:p>
    <w:p w14:paraId="372083A0" w14:textId="030F8EBC" w:rsidR="004D2EB3" w:rsidRPr="002F38EF" w:rsidRDefault="004D2EB3" w:rsidP="002A0E98">
      <w:pPr>
        <w:tabs>
          <w:tab w:val="left" w:pos="180"/>
          <w:tab w:val="num" w:pos="928"/>
          <w:tab w:val="left" w:pos="2340"/>
        </w:tabs>
        <w:spacing w:line="264" w:lineRule="auto"/>
        <w:ind w:firstLine="567"/>
        <w:jc w:val="both"/>
        <w:rPr>
          <w:b/>
          <w:bCs/>
          <w:sz w:val="24"/>
          <w:szCs w:val="24"/>
        </w:rPr>
      </w:pPr>
      <w:r w:rsidRPr="002F38EF">
        <w:rPr>
          <w:b/>
          <w:bCs/>
          <w:sz w:val="24"/>
          <w:szCs w:val="24"/>
        </w:rPr>
        <w:t>Загальна сума балів:</w:t>
      </w:r>
    </w:p>
    <w:p w14:paraId="6B21E8A6" w14:textId="4C37AA7B" w:rsidR="004D2EB3" w:rsidRPr="002F38EF" w:rsidRDefault="004D2EB3" w:rsidP="004D2EB3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sz w:val="24"/>
          <w:szCs w:val="24"/>
        </w:rPr>
      </w:pPr>
      <w:r w:rsidRPr="002F38EF">
        <w:rPr>
          <w:sz w:val="24"/>
          <w:szCs w:val="24"/>
        </w:rPr>
        <w:t xml:space="preserve">аудиторні та домашні завдання за темою лекції  у робочому зошиті, 7 </w:t>
      </w:r>
      <w:r w:rsidRPr="002F38EF">
        <w:rPr>
          <w:sz w:val="24"/>
          <w:szCs w:val="24"/>
        </w:rPr>
        <w:sym w:font="Symbol" w:char="F0B4"/>
      </w:r>
      <w:r w:rsidR="0089020C" w:rsidRPr="002F38EF">
        <w:rPr>
          <w:sz w:val="24"/>
          <w:szCs w:val="24"/>
        </w:rPr>
        <w:t xml:space="preserve"> </w:t>
      </w:r>
      <w:r w:rsidRPr="002F38EF">
        <w:rPr>
          <w:sz w:val="24"/>
          <w:szCs w:val="24"/>
        </w:rPr>
        <w:t>2 бали =</w:t>
      </w:r>
      <w:r w:rsidR="005F07C8" w:rsidRPr="002F38EF">
        <w:rPr>
          <w:sz w:val="24"/>
          <w:szCs w:val="24"/>
        </w:rPr>
        <w:t xml:space="preserve"> </w:t>
      </w:r>
      <w:r w:rsidRPr="002F38EF">
        <w:rPr>
          <w:sz w:val="24"/>
          <w:szCs w:val="24"/>
        </w:rPr>
        <w:t>14</w:t>
      </w:r>
      <w:r w:rsidR="0089020C" w:rsidRPr="002F38EF">
        <w:rPr>
          <w:sz w:val="24"/>
          <w:szCs w:val="24"/>
        </w:rPr>
        <w:t xml:space="preserve"> </w:t>
      </w:r>
      <w:r w:rsidRPr="002F38EF">
        <w:rPr>
          <w:sz w:val="24"/>
          <w:szCs w:val="24"/>
        </w:rPr>
        <w:t>балів;</w:t>
      </w:r>
    </w:p>
    <w:p w14:paraId="0EE70B37" w14:textId="3B5D86B1" w:rsidR="004D2EB3" w:rsidRPr="002F38EF" w:rsidRDefault="004D2EB3" w:rsidP="004D2EB3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sz w:val="24"/>
          <w:szCs w:val="24"/>
        </w:rPr>
      </w:pPr>
      <w:r w:rsidRPr="002F38EF">
        <w:rPr>
          <w:sz w:val="24"/>
          <w:szCs w:val="24"/>
        </w:rPr>
        <w:t xml:space="preserve">програмований контроль,  6 </w:t>
      </w:r>
      <w:r w:rsidRPr="002F38EF">
        <w:rPr>
          <w:sz w:val="24"/>
          <w:szCs w:val="24"/>
        </w:rPr>
        <w:sym w:font="Symbol" w:char="F0B4"/>
      </w:r>
      <w:r w:rsidRPr="002F38EF">
        <w:rPr>
          <w:sz w:val="24"/>
          <w:szCs w:val="24"/>
        </w:rPr>
        <w:t xml:space="preserve"> 2 бали =</w:t>
      </w:r>
      <w:r w:rsidR="0089020C" w:rsidRPr="002F38EF">
        <w:rPr>
          <w:sz w:val="24"/>
          <w:szCs w:val="24"/>
        </w:rPr>
        <w:t xml:space="preserve"> </w:t>
      </w:r>
      <w:r w:rsidRPr="002F38EF">
        <w:rPr>
          <w:sz w:val="24"/>
          <w:szCs w:val="24"/>
        </w:rPr>
        <w:t>12 балів;</w:t>
      </w:r>
    </w:p>
    <w:p w14:paraId="50A5E777" w14:textId="1691A059" w:rsidR="004D2EB3" w:rsidRPr="002F38EF" w:rsidRDefault="004D2EB3" w:rsidP="004D2EB3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sz w:val="24"/>
          <w:szCs w:val="24"/>
        </w:rPr>
      </w:pPr>
      <w:r w:rsidRPr="002F38EF">
        <w:rPr>
          <w:sz w:val="24"/>
          <w:szCs w:val="24"/>
        </w:rPr>
        <w:t>виконання модульної контрольної роботи</w:t>
      </w:r>
      <w:r w:rsidR="0089020C" w:rsidRPr="002F38EF">
        <w:rPr>
          <w:sz w:val="24"/>
          <w:szCs w:val="24"/>
        </w:rPr>
        <w:t>,</w:t>
      </w:r>
      <w:r w:rsidRPr="002F38EF">
        <w:rPr>
          <w:sz w:val="24"/>
          <w:szCs w:val="24"/>
        </w:rPr>
        <w:t xml:space="preserve"> 10 балів;</w:t>
      </w:r>
    </w:p>
    <w:p w14:paraId="07AD99B3" w14:textId="0C230245" w:rsidR="004D2EB3" w:rsidRPr="002F38EF" w:rsidRDefault="004D2EB3" w:rsidP="004D2EB3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strike/>
          <w:sz w:val="24"/>
          <w:szCs w:val="24"/>
        </w:rPr>
      </w:pPr>
      <w:r w:rsidRPr="002F38EF">
        <w:rPr>
          <w:sz w:val="24"/>
          <w:szCs w:val="24"/>
        </w:rPr>
        <w:t>виконання та захист графічних завдань, 9</w:t>
      </w:r>
      <w:r w:rsidR="0089020C" w:rsidRPr="002F38EF">
        <w:rPr>
          <w:sz w:val="24"/>
          <w:szCs w:val="24"/>
        </w:rPr>
        <w:t xml:space="preserve"> </w:t>
      </w:r>
      <w:r w:rsidRPr="002F38EF">
        <w:rPr>
          <w:sz w:val="24"/>
          <w:szCs w:val="24"/>
        </w:rPr>
        <w:sym w:font="Symbol" w:char="F0B4"/>
      </w:r>
      <w:r w:rsidR="0089020C" w:rsidRPr="002F38EF">
        <w:rPr>
          <w:sz w:val="24"/>
          <w:szCs w:val="24"/>
        </w:rPr>
        <w:t xml:space="preserve"> 5 </w:t>
      </w:r>
      <w:r w:rsidRPr="002F38EF">
        <w:rPr>
          <w:sz w:val="24"/>
          <w:szCs w:val="24"/>
        </w:rPr>
        <w:t>бал</w:t>
      </w:r>
      <w:r w:rsidR="0089020C" w:rsidRPr="002F38EF">
        <w:rPr>
          <w:sz w:val="24"/>
          <w:szCs w:val="24"/>
        </w:rPr>
        <w:t xml:space="preserve">ів </w:t>
      </w:r>
      <w:r w:rsidRPr="002F38EF">
        <w:rPr>
          <w:sz w:val="24"/>
          <w:szCs w:val="24"/>
        </w:rPr>
        <w:t>=</w:t>
      </w:r>
      <w:r w:rsidR="0089020C" w:rsidRPr="002F38EF">
        <w:rPr>
          <w:sz w:val="24"/>
          <w:szCs w:val="24"/>
        </w:rPr>
        <w:t xml:space="preserve"> 45 </w:t>
      </w:r>
      <w:r w:rsidRPr="002F38EF">
        <w:rPr>
          <w:sz w:val="24"/>
          <w:szCs w:val="24"/>
        </w:rPr>
        <w:t xml:space="preserve">балів; </w:t>
      </w:r>
    </w:p>
    <w:p w14:paraId="1E3DA5E3" w14:textId="13615CBC" w:rsidR="0089020C" w:rsidRPr="002F38EF" w:rsidRDefault="004D2EB3" w:rsidP="004D2EB3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sz w:val="24"/>
          <w:szCs w:val="24"/>
        </w:rPr>
      </w:pPr>
      <w:r w:rsidRPr="002F38EF">
        <w:rPr>
          <w:sz w:val="24"/>
          <w:szCs w:val="24"/>
        </w:rPr>
        <w:t>виконання та захист розрахунково- графічної роботи</w:t>
      </w:r>
      <w:r w:rsidR="0089020C" w:rsidRPr="002F38EF">
        <w:rPr>
          <w:sz w:val="24"/>
          <w:szCs w:val="24"/>
        </w:rPr>
        <w:t>, 19 балів</w:t>
      </w:r>
      <w:r w:rsidR="006607A2" w:rsidRPr="002F38EF">
        <w:rPr>
          <w:sz w:val="24"/>
          <w:szCs w:val="24"/>
        </w:rPr>
        <w:t>.</w:t>
      </w:r>
    </w:p>
    <w:p w14:paraId="29EE16DC" w14:textId="7F550543" w:rsidR="004D2EB3" w:rsidRPr="002F38EF" w:rsidRDefault="0089020C" w:rsidP="005F07C8">
      <w:pPr>
        <w:pStyle w:val="a0"/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sz w:val="24"/>
          <w:szCs w:val="24"/>
        </w:rPr>
      </w:pPr>
      <w:r w:rsidRPr="002F38EF">
        <w:rPr>
          <w:sz w:val="24"/>
          <w:szCs w:val="24"/>
        </w:rPr>
        <w:t>Всього: 100 балів</w:t>
      </w:r>
      <w:r w:rsidR="004D2EB3" w:rsidRPr="002F38EF">
        <w:rPr>
          <w:sz w:val="24"/>
          <w:szCs w:val="24"/>
        </w:rPr>
        <w:t>.</w:t>
      </w:r>
    </w:p>
    <w:p w14:paraId="30A7762D" w14:textId="236D5E49" w:rsidR="004F14FE" w:rsidRPr="002F38EF" w:rsidRDefault="004F14FE" w:rsidP="004F14FE">
      <w:pPr>
        <w:tabs>
          <w:tab w:val="left" w:pos="180"/>
          <w:tab w:val="num" w:pos="928"/>
          <w:tab w:val="left" w:pos="2340"/>
        </w:tabs>
        <w:spacing w:line="264" w:lineRule="auto"/>
        <w:jc w:val="both"/>
        <w:rPr>
          <w:sz w:val="24"/>
          <w:szCs w:val="24"/>
        </w:rPr>
      </w:pPr>
    </w:p>
    <w:p w14:paraId="5C754BBF" w14:textId="77777777" w:rsidR="004F14FE" w:rsidRPr="002F38EF" w:rsidRDefault="004F14FE" w:rsidP="004F14FE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2F38EF">
        <w:rPr>
          <w:iCs/>
          <w:sz w:val="24"/>
          <w:szCs w:val="24"/>
        </w:rPr>
        <w:t>Зі здобувачами, які виконали всі умови допуску до заліку та мають рейтингову оцінку менше 60 балів, а також з тими здобувачами, хто бажає підвищити свою рейтингову оцінку, на останньому занятті з дисципліни в семестрі викладач проводить семестровий контроль у вигляді залікової контрольно роботи.</w:t>
      </w:r>
    </w:p>
    <w:p w14:paraId="1AE7B708" w14:textId="4F2F0513" w:rsidR="004F14FE" w:rsidRPr="002F38EF" w:rsidRDefault="004F14FE" w:rsidP="004F14FE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2F38EF">
        <w:rPr>
          <w:iCs/>
          <w:sz w:val="24"/>
          <w:szCs w:val="24"/>
        </w:rPr>
        <w:t xml:space="preserve">У цьому випадку бали, отримані за </w:t>
      </w:r>
      <w:r w:rsidRPr="002F38EF">
        <w:rPr>
          <w:iCs/>
          <w:sz w:val="24"/>
          <w:szCs w:val="24"/>
        </w:rPr>
        <w:tab/>
        <w:t xml:space="preserve">виконання та захист графічних завдань, виконання та захист розрахунково-графічної роботи залишаються, а бали отримані за модульну контрольну роботу, аудиторні та домашні завдання за темою лекції у робочому зошиті та програмований контроль скасовуються. </w:t>
      </w:r>
    </w:p>
    <w:p w14:paraId="2199A2DB" w14:textId="53E90810" w:rsidR="004F14FE" w:rsidRPr="002F38EF" w:rsidRDefault="004F14FE" w:rsidP="004F14FE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2F38EF">
        <w:rPr>
          <w:iCs/>
          <w:sz w:val="24"/>
          <w:szCs w:val="24"/>
        </w:rPr>
        <w:t xml:space="preserve">Здача заліку проходить по білетах. Білет складається з двох задач. Умова першої задачі включає навчальний матеріал, який  вивчається у першій  теоретичній частині курсу.  Перевіряються знання володіння методами </w:t>
      </w:r>
      <w:proofErr w:type="spellStart"/>
      <w:r w:rsidRPr="002F38EF">
        <w:rPr>
          <w:iCs/>
          <w:sz w:val="24"/>
          <w:szCs w:val="24"/>
        </w:rPr>
        <w:t>проєкціювання</w:t>
      </w:r>
      <w:proofErr w:type="spellEnd"/>
      <w:r w:rsidRPr="002F38EF">
        <w:rPr>
          <w:iCs/>
          <w:sz w:val="24"/>
          <w:szCs w:val="24"/>
        </w:rPr>
        <w:t xml:space="preserve"> та методами спрощення розв’язку задач курсу. Друга задача комплексна. Перевіряються отримані компетентності моделювання геометричних об’єктів, вміння застосовувати вимоги стандартів при оформленні конструкторської документації.</w:t>
      </w:r>
    </w:p>
    <w:p w14:paraId="46655CD0" w14:textId="778B58ED" w:rsidR="004F14FE" w:rsidRPr="002F38EF" w:rsidRDefault="004F14FE" w:rsidP="004F14FE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2F38EF">
        <w:rPr>
          <w:iCs/>
          <w:sz w:val="24"/>
          <w:szCs w:val="24"/>
        </w:rPr>
        <w:lastRenderedPageBreak/>
        <w:t xml:space="preserve">Максимальна кількість балів, отриманих за залікову контрольну роботу, складає 36 балів: </w:t>
      </w:r>
    </w:p>
    <w:p w14:paraId="3FAA217D" w14:textId="015588BB" w:rsidR="004F14FE" w:rsidRPr="002F38EF" w:rsidRDefault="004F14FE" w:rsidP="004F14FE">
      <w:pPr>
        <w:spacing w:line="240" w:lineRule="auto"/>
        <w:ind w:firstLine="539"/>
        <w:jc w:val="both"/>
        <w:rPr>
          <w:iCs/>
          <w:sz w:val="24"/>
          <w:szCs w:val="24"/>
        </w:rPr>
      </w:pPr>
      <w:r w:rsidRPr="002F38EF">
        <w:rPr>
          <w:iCs/>
          <w:sz w:val="24"/>
          <w:szCs w:val="24"/>
        </w:rPr>
        <w:t>Критерій залікового оцінювання визначається як сума якості відповідей на завдання білета за таблицею.</w:t>
      </w:r>
    </w:p>
    <w:p w14:paraId="28148D40" w14:textId="77777777" w:rsidR="000700CB" w:rsidRDefault="000700CB" w:rsidP="004F14FE">
      <w:pPr>
        <w:spacing w:after="120" w:line="240" w:lineRule="auto"/>
        <w:ind w:firstLine="539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AF3907A" w14:textId="77777777" w:rsidR="00C04F62" w:rsidRDefault="00C04F62" w:rsidP="004F14FE">
      <w:pPr>
        <w:spacing w:after="120" w:line="240" w:lineRule="auto"/>
        <w:ind w:firstLine="539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C33EC32" w14:textId="2391B68A" w:rsidR="004F14FE" w:rsidRPr="000700CB" w:rsidRDefault="004F14FE" w:rsidP="004F14FE">
      <w:pPr>
        <w:spacing w:after="120" w:line="240" w:lineRule="auto"/>
        <w:ind w:firstLine="539"/>
        <w:jc w:val="center"/>
        <w:rPr>
          <w:iCs/>
          <w:sz w:val="24"/>
          <w:szCs w:val="24"/>
        </w:rPr>
      </w:pPr>
      <w:r w:rsidRPr="000700CB">
        <w:rPr>
          <w:rFonts w:eastAsia="Times New Roman"/>
          <w:b/>
          <w:sz w:val="24"/>
          <w:szCs w:val="24"/>
          <w:lang w:eastAsia="ru-RU"/>
        </w:rPr>
        <w:t>Кількість балів завдання білета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213"/>
      </w:tblGrid>
      <w:tr w:rsidR="004F14FE" w:rsidRPr="000700CB" w14:paraId="461F07EB" w14:textId="77777777" w:rsidTr="0019191D">
        <w:trPr>
          <w:trHeight w:val="342"/>
          <w:jc w:val="center"/>
        </w:trPr>
        <w:tc>
          <w:tcPr>
            <w:tcW w:w="988" w:type="dxa"/>
          </w:tcPr>
          <w:p w14:paraId="4EF92396" w14:textId="77777777" w:rsidR="004F14FE" w:rsidRPr="000700CB" w:rsidRDefault="004F14FE" w:rsidP="0019191D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00C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Бали </w:t>
            </w:r>
          </w:p>
        </w:tc>
        <w:tc>
          <w:tcPr>
            <w:tcW w:w="9213" w:type="dxa"/>
          </w:tcPr>
          <w:p w14:paraId="46D72123" w14:textId="77777777" w:rsidR="004F14FE" w:rsidRPr="000700CB" w:rsidRDefault="004F14FE" w:rsidP="0019191D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00CB">
              <w:rPr>
                <w:rFonts w:eastAsia="Times New Roman"/>
                <w:b/>
                <w:sz w:val="24"/>
                <w:szCs w:val="24"/>
                <w:lang w:eastAsia="ru-RU"/>
              </w:rPr>
              <w:t>Критерій оцінювання</w:t>
            </w:r>
          </w:p>
        </w:tc>
      </w:tr>
      <w:tr w:rsidR="004F14FE" w:rsidRPr="000700CB" w14:paraId="11689279" w14:textId="77777777" w:rsidTr="0019191D">
        <w:trPr>
          <w:jc w:val="center"/>
        </w:trPr>
        <w:tc>
          <w:tcPr>
            <w:tcW w:w="988" w:type="dxa"/>
            <w:vAlign w:val="center"/>
          </w:tcPr>
          <w:p w14:paraId="2F7F91CC" w14:textId="3D615F2E" w:rsidR="004F14FE" w:rsidRPr="000700CB" w:rsidRDefault="00B20259" w:rsidP="0019191D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34-36</w:t>
            </w:r>
          </w:p>
        </w:tc>
        <w:tc>
          <w:tcPr>
            <w:tcW w:w="9213" w:type="dxa"/>
          </w:tcPr>
          <w:p w14:paraId="4C090744" w14:textId="77777777" w:rsidR="004F14FE" w:rsidRPr="000700CB" w:rsidRDefault="004F14FE" w:rsidP="0019191D">
            <w:pPr>
              <w:spacing w:line="240" w:lineRule="auto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Відмінна відповідь (не менше 95% інформації), можливі несуттєві зауваження та неточності</w:t>
            </w:r>
          </w:p>
        </w:tc>
      </w:tr>
      <w:tr w:rsidR="004F14FE" w:rsidRPr="000700CB" w14:paraId="2064E701" w14:textId="77777777" w:rsidTr="0019191D">
        <w:trPr>
          <w:jc w:val="center"/>
        </w:trPr>
        <w:tc>
          <w:tcPr>
            <w:tcW w:w="988" w:type="dxa"/>
            <w:vAlign w:val="center"/>
          </w:tcPr>
          <w:p w14:paraId="73C7EC78" w14:textId="10ED38CF" w:rsidR="004F14FE" w:rsidRPr="000700CB" w:rsidRDefault="00B20259" w:rsidP="0019191D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31-33</w:t>
            </w:r>
          </w:p>
        </w:tc>
        <w:tc>
          <w:tcPr>
            <w:tcW w:w="9213" w:type="dxa"/>
          </w:tcPr>
          <w:p w14:paraId="57C7A07E" w14:textId="77777777" w:rsidR="004F14FE" w:rsidRPr="000700CB" w:rsidRDefault="004F14FE" w:rsidP="0019191D">
            <w:pPr>
              <w:spacing w:line="240" w:lineRule="auto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Дуже добра відповідь (не менше 85% інформації), помилок немає, відповідь на переважну більшість питань, творче мислення</w:t>
            </w:r>
          </w:p>
        </w:tc>
      </w:tr>
      <w:tr w:rsidR="004F14FE" w:rsidRPr="000700CB" w14:paraId="176ECC7D" w14:textId="77777777" w:rsidTr="0019191D">
        <w:trPr>
          <w:jc w:val="center"/>
        </w:trPr>
        <w:tc>
          <w:tcPr>
            <w:tcW w:w="988" w:type="dxa"/>
            <w:vAlign w:val="center"/>
          </w:tcPr>
          <w:p w14:paraId="59FED40C" w14:textId="15A98964" w:rsidR="004F14FE" w:rsidRPr="000700CB" w:rsidRDefault="00B20259" w:rsidP="0019191D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27-30</w:t>
            </w:r>
          </w:p>
        </w:tc>
        <w:tc>
          <w:tcPr>
            <w:tcW w:w="9213" w:type="dxa"/>
          </w:tcPr>
          <w:p w14:paraId="2019C387" w14:textId="77777777" w:rsidR="004F14FE" w:rsidRPr="000700CB" w:rsidRDefault="004F14FE" w:rsidP="0019191D">
            <w:pPr>
              <w:spacing w:line="240" w:lineRule="auto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Добра відповідь (не менше 75% інформації), помилок немає, відповідь на більшість питань, окремі недоліки</w:t>
            </w:r>
          </w:p>
        </w:tc>
      </w:tr>
      <w:tr w:rsidR="004F14FE" w:rsidRPr="000700CB" w14:paraId="10FF220F" w14:textId="77777777" w:rsidTr="0019191D">
        <w:trPr>
          <w:jc w:val="center"/>
        </w:trPr>
        <w:tc>
          <w:tcPr>
            <w:tcW w:w="988" w:type="dxa"/>
            <w:vAlign w:val="center"/>
          </w:tcPr>
          <w:p w14:paraId="10A7A4F7" w14:textId="39A1E961" w:rsidR="004F14FE" w:rsidRPr="000700CB" w:rsidRDefault="00B20259" w:rsidP="0019191D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23-26</w:t>
            </w:r>
          </w:p>
        </w:tc>
        <w:tc>
          <w:tcPr>
            <w:tcW w:w="9213" w:type="dxa"/>
          </w:tcPr>
          <w:p w14:paraId="0A704B23" w14:textId="77777777" w:rsidR="004F14FE" w:rsidRPr="000700CB" w:rsidRDefault="004F14FE" w:rsidP="0019191D">
            <w:pPr>
              <w:spacing w:line="240" w:lineRule="auto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Задовільна відповідь (не менше 65%  інформації) є зауваження, відповідь на частину питань</w:t>
            </w:r>
          </w:p>
        </w:tc>
      </w:tr>
      <w:tr w:rsidR="004F14FE" w:rsidRPr="000700CB" w14:paraId="46C33099" w14:textId="77777777" w:rsidTr="0019191D">
        <w:trPr>
          <w:jc w:val="center"/>
        </w:trPr>
        <w:tc>
          <w:tcPr>
            <w:tcW w:w="988" w:type="dxa"/>
            <w:vAlign w:val="center"/>
          </w:tcPr>
          <w:p w14:paraId="26CA5099" w14:textId="31552BD9" w:rsidR="004F14FE" w:rsidRPr="000700CB" w:rsidRDefault="00B20259" w:rsidP="0019191D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21-22</w:t>
            </w:r>
          </w:p>
        </w:tc>
        <w:tc>
          <w:tcPr>
            <w:tcW w:w="9213" w:type="dxa"/>
          </w:tcPr>
          <w:p w14:paraId="3A82CB6F" w14:textId="77777777" w:rsidR="004F14FE" w:rsidRPr="000700CB" w:rsidRDefault="004F14FE" w:rsidP="0019191D">
            <w:pPr>
              <w:tabs>
                <w:tab w:val="num" w:pos="2100"/>
              </w:tabs>
              <w:spacing w:line="240" w:lineRule="auto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Достатня відповідь (не менше 60%  інформації), суттєві помилки, відповідь на окремі питання.</w:t>
            </w:r>
          </w:p>
        </w:tc>
      </w:tr>
      <w:tr w:rsidR="004F14FE" w:rsidRPr="004F14FE" w14:paraId="28CC06D5" w14:textId="77777777" w:rsidTr="0019191D">
        <w:trPr>
          <w:jc w:val="center"/>
        </w:trPr>
        <w:tc>
          <w:tcPr>
            <w:tcW w:w="988" w:type="dxa"/>
            <w:vAlign w:val="center"/>
          </w:tcPr>
          <w:p w14:paraId="492C3E2A" w14:textId="2033B279" w:rsidR="004F14FE" w:rsidRPr="000700CB" w:rsidRDefault="004F14FE" w:rsidP="0019191D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213" w:type="dxa"/>
          </w:tcPr>
          <w:p w14:paraId="4159B044" w14:textId="77777777" w:rsidR="004F14FE" w:rsidRPr="004F14FE" w:rsidRDefault="004F14FE" w:rsidP="0019191D">
            <w:pPr>
              <w:tabs>
                <w:tab w:val="num" w:pos="2100"/>
              </w:tabs>
              <w:spacing w:line="240" w:lineRule="auto"/>
              <w:rPr>
                <w:iCs/>
                <w:sz w:val="24"/>
                <w:szCs w:val="24"/>
              </w:rPr>
            </w:pPr>
            <w:r w:rsidRPr="000700CB">
              <w:rPr>
                <w:iCs/>
                <w:sz w:val="24"/>
                <w:szCs w:val="24"/>
              </w:rPr>
              <w:t>Відповідь невірна або менше 60% інформації, або вона відсутня</w:t>
            </w:r>
          </w:p>
        </w:tc>
      </w:tr>
    </w:tbl>
    <w:p w14:paraId="35C6EA5E" w14:textId="77777777" w:rsidR="004F14FE" w:rsidRPr="004F14FE" w:rsidRDefault="004F14FE" w:rsidP="004F14FE">
      <w:pPr>
        <w:tabs>
          <w:tab w:val="left" w:pos="180"/>
          <w:tab w:val="num" w:pos="928"/>
          <w:tab w:val="left" w:pos="2340"/>
        </w:tabs>
        <w:spacing w:line="264" w:lineRule="auto"/>
        <w:jc w:val="both"/>
        <w:rPr>
          <w:sz w:val="24"/>
          <w:szCs w:val="24"/>
        </w:rPr>
      </w:pPr>
    </w:p>
    <w:p w14:paraId="33947EE4" w14:textId="77777777" w:rsidR="004C55B2" w:rsidRPr="00473713" w:rsidRDefault="004C55B2" w:rsidP="000B7F78">
      <w:pPr>
        <w:pStyle w:val="a0"/>
        <w:spacing w:after="24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473713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473713">
        <w:rPr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C55B2" w:rsidRPr="00473713" w14:paraId="56CB0CCF" w14:textId="77777777" w:rsidTr="002A0E98">
        <w:trPr>
          <w:jc w:val="center"/>
        </w:trPr>
        <w:tc>
          <w:tcPr>
            <w:tcW w:w="3119" w:type="dxa"/>
          </w:tcPr>
          <w:p w14:paraId="62D4AECB" w14:textId="77777777" w:rsidR="004C55B2" w:rsidRPr="00473713" w:rsidRDefault="004C55B2" w:rsidP="00D96C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473713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144283E8" w14:textId="77777777" w:rsidR="004C55B2" w:rsidRPr="00473713" w:rsidRDefault="004C55B2" w:rsidP="00D96C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73713">
              <w:rPr>
                <w:i/>
                <w:sz w:val="24"/>
                <w:szCs w:val="24"/>
              </w:rPr>
              <w:t>Оцінка</w:t>
            </w:r>
          </w:p>
        </w:tc>
      </w:tr>
      <w:tr w:rsidR="004C55B2" w:rsidRPr="00473713" w14:paraId="17D1F01F" w14:textId="77777777" w:rsidTr="002A0E98">
        <w:trPr>
          <w:jc w:val="center"/>
        </w:trPr>
        <w:tc>
          <w:tcPr>
            <w:tcW w:w="3119" w:type="dxa"/>
          </w:tcPr>
          <w:p w14:paraId="46B73D83" w14:textId="77777777" w:rsidR="004C55B2" w:rsidRPr="00473713" w:rsidRDefault="004C55B2" w:rsidP="00D96C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73713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7EBF9C09" w14:textId="77777777" w:rsidR="004C55B2" w:rsidRPr="00473713" w:rsidRDefault="004C55B2" w:rsidP="00D96C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Відмінно</w:t>
            </w:r>
          </w:p>
        </w:tc>
      </w:tr>
      <w:tr w:rsidR="004C55B2" w:rsidRPr="00473713" w14:paraId="40E0691B" w14:textId="77777777" w:rsidTr="002A0E98">
        <w:trPr>
          <w:jc w:val="center"/>
        </w:trPr>
        <w:tc>
          <w:tcPr>
            <w:tcW w:w="3119" w:type="dxa"/>
          </w:tcPr>
          <w:p w14:paraId="6BF589A2" w14:textId="77777777" w:rsidR="004C55B2" w:rsidRPr="00473713" w:rsidRDefault="004C55B2" w:rsidP="00D96C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73713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45AE0AC8" w14:textId="77777777" w:rsidR="004C55B2" w:rsidRPr="00473713" w:rsidRDefault="004C55B2" w:rsidP="00D96C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Дуже добре</w:t>
            </w:r>
          </w:p>
        </w:tc>
      </w:tr>
      <w:tr w:rsidR="004C55B2" w:rsidRPr="00473713" w14:paraId="78F01B55" w14:textId="77777777" w:rsidTr="002A0E98">
        <w:trPr>
          <w:jc w:val="center"/>
        </w:trPr>
        <w:tc>
          <w:tcPr>
            <w:tcW w:w="3119" w:type="dxa"/>
          </w:tcPr>
          <w:p w14:paraId="7C2D1176" w14:textId="77777777" w:rsidR="004C55B2" w:rsidRPr="00473713" w:rsidRDefault="004C55B2" w:rsidP="00D96C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73713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6803E835" w14:textId="77777777" w:rsidR="004C55B2" w:rsidRPr="00473713" w:rsidRDefault="004C55B2" w:rsidP="00D96C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Добре</w:t>
            </w:r>
          </w:p>
        </w:tc>
      </w:tr>
      <w:tr w:rsidR="004C55B2" w:rsidRPr="00473713" w14:paraId="095AD160" w14:textId="77777777" w:rsidTr="002A0E98">
        <w:trPr>
          <w:jc w:val="center"/>
        </w:trPr>
        <w:tc>
          <w:tcPr>
            <w:tcW w:w="3119" w:type="dxa"/>
          </w:tcPr>
          <w:p w14:paraId="2E55832B" w14:textId="77777777" w:rsidR="004C55B2" w:rsidRPr="00473713" w:rsidRDefault="004C55B2" w:rsidP="00D96C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73713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2195C2B1" w14:textId="77777777" w:rsidR="004C55B2" w:rsidRPr="00473713" w:rsidRDefault="004C55B2" w:rsidP="00D96C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Задовільно</w:t>
            </w:r>
          </w:p>
        </w:tc>
      </w:tr>
      <w:tr w:rsidR="004C55B2" w:rsidRPr="00473713" w14:paraId="792AF694" w14:textId="77777777" w:rsidTr="002A0E98">
        <w:trPr>
          <w:jc w:val="center"/>
        </w:trPr>
        <w:tc>
          <w:tcPr>
            <w:tcW w:w="3119" w:type="dxa"/>
          </w:tcPr>
          <w:p w14:paraId="7C1F17E1" w14:textId="77777777" w:rsidR="004C55B2" w:rsidRPr="00473713" w:rsidRDefault="004C55B2" w:rsidP="00D96C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73713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FE401EE" w14:textId="77777777" w:rsidR="004C55B2" w:rsidRPr="00473713" w:rsidRDefault="004C55B2" w:rsidP="00D96C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Достатньо</w:t>
            </w:r>
          </w:p>
        </w:tc>
      </w:tr>
      <w:tr w:rsidR="004C55B2" w:rsidRPr="00473713" w14:paraId="2B2D836F" w14:textId="77777777" w:rsidTr="002A0E98">
        <w:trPr>
          <w:jc w:val="center"/>
        </w:trPr>
        <w:tc>
          <w:tcPr>
            <w:tcW w:w="3119" w:type="dxa"/>
          </w:tcPr>
          <w:p w14:paraId="004273EC" w14:textId="77777777" w:rsidR="004C55B2" w:rsidRPr="00473713" w:rsidRDefault="004C55B2" w:rsidP="00D96C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73713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1065C46F" w14:textId="77777777" w:rsidR="004C55B2" w:rsidRPr="00473713" w:rsidRDefault="004C55B2" w:rsidP="00D96C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Незадовільно</w:t>
            </w:r>
          </w:p>
        </w:tc>
      </w:tr>
      <w:tr w:rsidR="004C55B2" w:rsidRPr="00473713" w14:paraId="7297FBDE" w14:textId="77777777" w:rsidTr="002A0E98">
        <w:trPr>
          <w:jc w:val="center"/>
        </w:trPr>
        <w:tc>
          <w:tcPr>
            <w:tcW w:w="3119" w:type="dxa"/>
            <w:vAlign w:val="center"/>
          </w:tcPr>
          <w:p w14:paraId="0C180882" w14:textId="77777777" w:rsidR="004C55B2" w:rsidRPr="00473713" w:rsidRDefault="004C55B2" w:rsidP="00D96C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110B1E59" w14:textId="77777777" w:rsidR="004C55B2" w:rsidRPr="00473713" w:rsidRDefault="004C55B2" w:rsidP="00D96C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73713">
              <w:rPr>
                <w:sz w:val="24"/>
                <w:szCs w:val="24"/>
              </w:rPr>
              <w:t>Не допущено</w:t>
            </w:r>
          </w:p>
        </w:tc>
      </w:tr>
    </w:tbl>
    <w:p w14:paraId="56AD542C" w14:textId="77777777" w:rsidR="00906075" w:rsidRPr="00473713" w:rsidRDefault="00906075" w:rsidP="00D96CEB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32A93BFE" w14:textId="298E645F" w:rsidR="004C55B2" w:rsidRPr="00473713" w:rsidRDefault="004C55B2" w:rsidP="00D96CEB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473713">
        <w:rPr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473713">
        <w:rPr>
          <w:b/>
          <w:bCs/>
          <w:sz w:val="24"/>
          <w:szCs w:val="24"/>
        </w:rPr>
        <w:t>с</w:t>
      </w:r>
      <w:r w:rsidR="00460DDE" w:rsidRPr="00473713">
        <w:rPr>
          <w:b/>
          <w:bCs/>
          <w:sz w:val="24"/>
          <w:szCs w:val="24"/>
        </w:rPr>
        <w:t>ил</w:t>
      </w:r>
      <w:r w:rsidRPr="00473713">
        <w:rPr>
          <w:b/>
          <w:bCs/>
          <w:sz w:val="24"/>
          <w:szCs w:val="24"/>
        </w:rPr>
        <w:t>абус</w:t>
      </w:r>
      <w:proofErr w:type="spellEnd"/>
      <w:r w:rsidRPr="00473713">
        <w:rPr>
          <w:b/>
          <w:bCs/>
          <w:sz w:val="24"/>
          <w:szCs w:val="24"/>
        </w:rPr>
        <w:t>):</w:t>
      </w:r>
    </w:p>
    <w:p w14:paraId="7AA640B3" w14:textId="7D0CC922" w:rsidR="00665688" w:rsidRDefault="004C55B2" w:rsidP="00665688">
      <w:pPr>
        <w:spacing w:line="240" w:lineRule="auto"/>
        <w:ind w:left="1276" w:hanging="1276"/>
        <w:jc w:val="both"/>
        <w:rPr>
          <w:sz w:val="24"/>
          <w:szCs w:val="24"/>
        </w:rPr>
      </w:pPr>
      <w:r w:rsidRPr="00473713">
        <w:rPr>
          <w:b/>
          <w:bCs/>
          <w:sz w:val="24"/>
          <w:szCs w:val="24"/>
        </w:rPr>
        <w:t>Складено:</w:t>
      </w:r>
      <w:r w:rsidRPr="00473713">
        <w:rPr>
          <w:sz w:val="24"/>
          <w:szCs w:val="24"/>
        </w:rPr>
        <w:t xml:space="preserve"> доцентом кафедри нарисної геометрії, інженерної та комп’ютерної графіки </w:t>
      </w:r>
    </w:p>
    <w:p w14:paraId="216F5FC9" w14:textId="3563518A" w:rsidR="004C55B2" w:rsidRPr="00473713" w:rsidRDefault="004C55B2" w:rsidP="00601395">
      <w:pPr>
        <w:spacing w:after="120" w:line="240" w:lineRule="auto"/>
        <w:ind w:left="1276" w:hanging="72"/>
        <w:jc w:val="both"/>
        <w:rPr>
          <w:b/>
          <w:bCs/>
          <w:sz w:val="24"/>
          <w:szCs w:val="24"/>
        </w:rPr>
      </w:pPr>
      <w:proofErr w:type="spellStart"/>
      <w:r w:rsidRPr="00473713">
        <w:rPr>
          <w:sz w:val="24"/>
          <w:szCs w:val="24"/>
        </w:rPr>
        <w:t>к.т.н</w:t>
      </w:r>
      <w:proofErr w:type="spellEnd"/>
      <w:r w:rsidRPr="00473713">
        <w:rPr>
          <w:sz w:val="24"/>
          <w:szCs w:val="24"/>
        </w:rPr>
        <w:t xml:space="preserve">. </w:t>
      </w:r>
      <w:proofErr w:type="spellStart"/>
      <w:r w:rsidR="002C0302" w:rsidRPr="00473713">
        <w:rPr>
          <w:sz w:val="24"/>
          <w:szCs w:val="24"/>
        </w:rPr>
        <w:t>Зале</w:t>
      </w:r>
      <w:r w:rsidR="00367C59" w:rsidRPr="00473713">
        <w:rPr>
          <w:sz w:val="24"/>
          <w:szCs w:val="24"/>
        </w:rPr>
        <w:t>в</w:t>
      </w:r>
      <w:r w:rsidR="002C0302" w:rsidRPr="00473713">
        <w:rPr>
          <w:sz w:val="24"/>
          <w:szCs w:val="24"/>
        </w:rPr>
        <w:t>ським</w:t>
      </w:r>
      <w:proofErr w:type="spellEnd"/>
      <w:r w:rsidR="002C0302" w:rsidRPr="00473713">
        <w:rPr>
          <w:sz w:val="24"/>
          <w:szCs w:val="24"/>
        </w:rPr>
        <w:t xml:space="preserve"> </w:t>
      </w:r>
      <w:r w:rsidR="00460DDE" w:rsidRPr="00473713">
        <w:rPr>
          <w:sz w:val="24"/>
          <w:szCs w:val="24"/>
        </w:rPr>
        <w:t>С.В.</w:t>
      </w:r>
    </w:p>
    <w:p w14:paraId="48BA53B2" w14:textId="18011845" w:rsidR="004C55B2" w:rsidRPr="00473713" w:rsidRDefault="004C55B2" w:rsidP="00D96CEB">
      <w:pPr>
        <w:spacing w:after="120" w:line="240" w:lineRule="auto"/>
        <w:jc w:val="both"/>
        <w:rPr>
          <w:sz w:val="24"/>
          <w:szCs w:val="24"/>
        </w:rPr>
      </w:pPr>
      <w:r w:rsidRPr="00473713">
        <w:rPr>
          <w:b/>
          <w:bCs/>
          <w:sz w:val="24"/>
          <w:szCs w:val="24"/>
        </w:rPr>
        <w:t>Ухвалено</w:t>
      </w:r>
      <w:r w:rsidRPr="00473713">
        <w:rPr>
          <w:sz w:val="24"/>
          <w:szCs w:val="24"/>
        </w:rPr>
        <w:t xml:space="preserve"> кафедрою</w:t>
      </w:r>
      <w:r w:rsidR="00906075" w:rsidRPr="00473713">
        <w:rPr>
          <w:sz w:val="24"/>
          <w:szCs w:val="24"/>
        </w:rPr>
        <w:t xml:space="preserve"> </w:t>
      </w:r>
      <w:r w:rsidRPr="00473713">
        <w:rPr>
          <w:sz w:val="24"/>
          <w:szCs w:val="24"/>
        </w:rPr>
        <w:t>НГІКГ</w:t>
      </w:r>
      <w:r w:rsidR="00906075" w:rsidRPr="00473713">
        <w:rPr>
          <w:sz w:val="24"/>
          <w:szCs w:val="24"/>
        </w:rPr>
        <w:t xml:space="preserve"> </w:t>
      </w:r>
      <w:r w:rsidRPr="00473713">
        <w:rPr>
          <w:sz w:val="24"/>
          <w:szCs w:val="24"/>
        </w:rPr>
        <w:t xml:space="preserve"> (протокол № </w:t>
      </w:r>
      <w:r w:rsidR="00AE017F" w:rsidRPr="00473713">
        <w:rPr>
          <w:sz w:val="24"/>
          <w:szCs w:val="24"/>
        </w:rPr>
        <w:t>8</w:t>
      </w:r>
      <w:r w:rsidR="00906075" w:rsidRPr="00473713">
        <w:rPr>
          <w:sz w:val="24"/>
          <w:szCs w:val="24"/>
        </w:rPr>
        <w:t xml:space="preserve"> </w:t>
      </w:r>
      <w:r w:rsidRPr="00473713">
        <w:rPr>
          <w:sz w:val="24"/>
          <w:szCs w:val="24"/>
        </w:rPr>
        <w:t xml:space="preserve"> від 1</w:t>
      </w:r>
      <w:r w:rsidR="00AE017F" w:rsidRPr="00473713">
        <w:rPr>
          <w:sz w:val="24"/>
          <w:szCs w:val="24"/>
        </w:rPr>
        <w:t>5</w:t>
      </w:r>
      <w:r w:rsidRPr="00473713">
        <w:rPr>
          <w:sz w:val="24"/>
          <w:szCs w:val="24"/>
        </w:rPr>
        <w:t>.0</w:t>
      </w:r>
      <w:r w:rsidR="00AE017F" w:rsidRPr="00473713">
        <w:rPr>
          <w:sz w:val="24"/>
          <w:szCs w:val="24"/>
        </w:rPr>
        <w:t>6</w:t>
      </w:r>
      <w:r w:rsidRPr="00473713">
        <w:rPr>
          <w:sz w:val="24"/>
          <w:szCs w:val="24"/>
        </w:rPr>
        <w:t>.202</w:t>
      </w:r>
      <w:r w:rsidR="00AE017F" w:rsidRPr="00473713">
        <w:rPr>
          <w:sz w:val="24"/>
          <w:szCs w:val="24"/>
        </w:rPr>
        <w:t>2</w:t>
      </w:r>
      <w:r w:rsidRPr="00473713">
        <w:rPr>
          <w:sz w:val="24"/>
          <w:szCs w:val="24"/>
        </w:rPr>
        <w:t>)</w:t>
      </w:r>
    </w:p>
    <w:p w14:paraId="7E3387AE" w14:textId="62017F49" w:rsidR="00601395" w:rsidRDefault="004C55B2" w:rsidP="00601395">
      <w:pPr>
        <w:spacing w:line="240" w:lineRule="auto"/>
        <w:jc w:val="both"/>
        <w:rPr>
          <w:sz w:val="24"/>
          <w:szCs w:val="24"/>
        </w:rPr>
      </w:pPr>
      <w:r w:rsidRPr="00473713">
        <w:rPr>
          <w:b/>
          <w:bCs/>
          <w:sz w:val="24"/>
          <w:szCs w:val="24"/>
        </w:rPr>
        <w:t xml:space="preserve">Погоджено </w:t>
      </w:r>
      <w:r w:rsidRPr="00473713">
        <w:rPr>
          <w:sz w:val="24"/>
          <w:szCs w:val="24"/>
        </w:rPr>
        <w:t xml:space="preserve">Методичною комісією </w:t>
      </w:r>
      <w:r w:rsidR="00D54178">
        <w:rPr>
          <w:sz w:val="24"/>
          <w:szCs w:val="24"/>
        </w:rPr>
        <w:t xml:space="preserve">навчально-наукового </w:t>
      </w:r>
      <w:r w:rsidR="00460DDE" w:rsidRPr="00473713">
        <w:rPr>
          <w:sz w:val="24"/>
          <w:szCs w:val="24"/>
        </w:rPr>
        <w:t>механіко-машинобудівного інституту</w:t>
      </w:r>
    </w:p>
    <w:p w14:paraId="19FD52D5" w14:textId="4B3F4B9D" w:rsidR="00D01E83" w:rsidRPr="00473713" w:rsidRDefault="004C55B2" w:rsidP="00601395">
      <w:pPr>
        <w:spacing w:after="120" w:line="240" w:lineRule="auto"/>
        <w:ind w:firstLine="1276"/>
        <w:jc w:val="both"/>
        <w:rPr>
          <w:bCs/>
          <w:sz w:val="24"/>
          <w:szCs w:val="24"/>
        </w:rPr>
      </w:pPr>
      <w:r w:rsidRPr="00473713">
        <w:rPr>
          <w:sz w:val="24"/>
          <w:szCs w:val="24"/>
        </w:rPr>
        <w:t xml:space="preserve">(протокол № </w:t>
      </w:r>
      <w:r w:rsidR="000E01E3" w:rsidRPr="00473713">
        <w:rPr>
          <w:sz w:val="24"/>
          <w:szCs w:val="24"/>
        </w:rPr>
        <w:t>11</w:t>
      </w:r>
      <w:r w:rsidRPr="00473713">
        <w:rPr>
          <w:sz w:val="24"/>
          <w:szCs w:val="24"/>
        </w:rPr>
        <w:t xml:space="preserve"> від</w:t>
      </w:r>
      <w:r w:rsidR="000E01E3" w:rsidRPr="00473713">
        <w:rPr>
          <w:sz w:val="24"/>
          <w:szCs w:val="24"/>
        </w:rPr>
        <w:t xml:space="preserve"> </w:t>
      </w:r>
      <w:r w:rsidR="00A01B2E" w:rsidRPr="00473713">
        <w:rPr>
          <w:sz w:val="24"/>
          <w:szCs w:val="24"/>
        </w:rPr>
        <w:t>29.08.2022</w:t>
      </w:r>
      <w:r w:rsidRPr="00473713">
        <w:rPr>
          <w:bCs/>
          <w:sz w:val="24"/>
          <w:szCs w:val="24"/>
        </w:rPr>
        <w:t>)</w:t>
      </w:r>
    </w:p>
    <w:sectPr w:rsidR="00D01E83" w:rsidRPr="00473713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1F6B" w14:textId="77777777" w:rsidR="001E450E" w:rsidRDefault="001E450E" w:rsidP="004C55B2">
      <w:pPr>
        <w:spacing w:line="240" w:lineRule="auto"/>
      </w:pPr>
      <w:r>
        <w:separator/>
      </w:r>
    </w:p>
  </w:endnote>
  <w:endnote w:type="continuationSeparator" w:id="0">
    <w:p w14:paraId="7AF86493" w14:textId="77777777" w:rsidR="001E450E" w:rsidRDefault="001E450E" w:rsidP="004C5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20FE" w14:textId="77777777" w:rsidR="001E450E" w:rsidRDefault="001E450E" w:rsidP="004C55B2">
      <w:pPr>
        <w:spacing w:line="240" w:lineRule="auto"/>
      </w:pPr>
      <w:r>
        <w:separator/>
      </w:r>
    </w:p>
  </w:footnote>
  <w:footnote w:type="continuationSeparator" w:id="0">
    <w:p w14:paraId="50BDC79B" w14:textId="77777777" w:rsidR="001E450E" w:rsidRDefault="001E450E" w:rsidP="004C55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688AB70"/>
    <w:lvl w:ilvl="0">
      <w:numFmt w:val="decimal"/>
      <w:lvlText w:val="*"/>
      <w:lvlJc w:val="left"/>
    </w:lvl>
  </w:abstractNum>
  <w:abstractNum w:abstractNumId="1" w15:restartNumberingAfterBreak="0">
    <w:nsid w:val="04F26C14"/>
    <w:multiLevelType w:val="hybridMultilevel"/>
    <w:tmpl w:val="FDE4D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80C74"/>
    <w:multiLevelType w:val="hybridMultilevel"/>
    <w:tmpl w:val="F82EA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12C76"/>
    <w:multiLevelType w:val="hybridMultilevel"/>
    <w:tmpl w:val="EAD6DB5E"/>
    <w:lvl w:ilvl="0" w:tplc="200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3BB11CD"/>
    <w:multiLevelType w:val="hybridMultilevel"/>
    <w:tmpl w:val="40428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4204C7"/>
    <w:multiLevelType w:val="multilevel"/>
    <w:tmpl w:val="F3C2E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CFD5C56"/>
    <w:multiLevelType w:val="hybridMultilevel"/>
    <w:tmpl w:val="497A48F2"/>
    <w:lvl w:ilvl="0" w:tplc="5B38C85A">
      <w:start w:val="8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0DF6"/>
    <w:multiLevelType w:val="hybridMultilevel"/>
    <w:tmpl w:val="76BC9414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69E42E0"/>
    <w:multiLevelType w:val="multilevel"/>
    <w:tmpl w:val="68B8D3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abstractNum w:abstractNumId="9" w15:restartNumberingAfterBreak="0">
    <w:nsid w:val="2BB63056"/>
    <w:multiLevelType w:val="hybridMultilevel"/>
    <w:tmpl w:val="1D2A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B780F"/>
    <w:multiLevelType w:val="hybridMultilevel"/>
    <w:tmpl w:val="685AD4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9A86FC5"/>
    <w:multiLevelType w:val="hybridMultilevel"/>
    <w:tmpl w:val="4D8EB7B6"/>
    <w:lvl w:ilvl="0" w:tplc="0CEAC9A4">
      <w:start w:val="1"/>
      <w:numFmt w:val="decimal"/>
      <w:lvlText w:val="%1."/>
      <w:lvlJc w:val="left"/>
      <w:pPr>
        <w:ind w:left="993" w:firstLine="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33" w:hanging="360"/>
      </w:pPr>
    </w:lvl>
    <w:lvl w:ilvl="2" w:tplc="2000001B" w:tentative="1">
      <w:start w:val="1"/>
      <w:numFmt w:val="lowerRoman"/>
      <w:lvlText w:val="%3."/>
      <w:lvlJc w:val="right"/>
      <w:pPr>
        <w:ind w:left="3153" w:hanging="180"/>
      </w:pPr>
    </w:lvl>
    <w:lvl w:ilvl="3" w:tplc="2000000F" w:tentative="1">
      <w:start w:val="1"/>
      <w:numFmt w:val="decimal"/>
      <w:lvlText w:val="%4."/>
      <w:lvlJc w:val="left"/>
      <w:pPr>
        <w:ind w:left="3873" w:hanging="360"/>
      </w:pPr>
    </w:lvl>
    <w:lvl w:ilvl="4" w:tplc="20000019" w:tentative="1">
      <w:start w:val="1"/>
      <w:numFmt w:val="lowerLetter"/>
      <w:lvlText w:val="%5."/>
      <w:lvlJc w:val="left"/>
      <w:pPr>
        <w:ind w:left="4593" w:hanging="360"/>
      </w:pPr>
    </w:lvl>
    <w:lvl w:ilvl="5" w:tplc="2000001B" w:tentative="1">
      <w:start w:val="1"/>
      <w:numFmt w:val="lowerRoman"/>
      <w:lvlText w:val="%6."/>
      <w:lvlJc w:val="right"/>
      <w:pPr>
        <w:ind w:left="5313" w:hanging="180"/>
      </w:pPr>
    </w:lvl>
    <w:lvl w:ilvl="6" w:tplc="2000000F" w:tentative="1">
      <w:start w:val="1"/>
      <w:numFmt w:val="decimal"/>
      <w:lvlText w:val="%7."/>
      <w:lvlJc w:val="left"/>
      <w:pPr>
        <w:ind w:left="6033" w:hanging="360"/>
      </w:pPr>
    </w:lvl>
    <w:lvl w:ilvl="7" w:tplc="20000019" w:tentative="1">
      <w:start w:val="1"/>
      <w:numFmt w:val="lowerLetter"/>
      <w:lvlText w:val="%8."/>
      <w:lvlJc w:val="left"/>
      <w:pPr>
        <w:ind w:left="6753" w:hanging="360"/>
      </w:pPr>
    </w:lvl>
    <w:lvl w:ilvl="8" w:tplc="200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AEC7F88"/>
    <w:multiLevelType w:val="hybridMultilevel"/>
    <w:tmpl w:val="8C3078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483759"/>
    <w:multiLevelType w:val="singleLevel"/>
    <w:tmpl w:val="FF7253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B3C4CAF"/>
    <w:multiLevelType w:val="hybridMultilevel"/>
    <w:tmpl w:val="517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37974"/>
    <w:multiLevelType w:val="multilevel"/>
    <w:tmpl w:val="BA5ABE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E73259F"/>
    <w:multiLevelType w:val="hybridMultilevel"/>
    <w:tmpl w:val="EE94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00BBA"/>
    <w:multiLevelType w:val="singleLevel"/>
    <w:tmpl w:val="8688AB70"/>
    <w:lvl w:ilvl="0">
      <w:numFmt w:val="decimal"/>
      <w:lvlText w:val="*"/>
      <w:lvlJc w:val="left"/>
    </w:lvl>
  </w:abstractNum>
  <w:abstractNum w:abstractNumId="18" w15:restartNumberingAfterBreak="0">
    <w:nsid w:val="67421F42"/>
    <w:multiLevelType w:val="hybridMultilevel"/>
    <w:tmpl w:val="5644C79E"/>
    <w:lvl w:ilvl="0" w:tplc="0CEAC9A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C3878F2"/>
    <w:multiLevelType w:val="hybridMultilevel"/>
    <w:tmpl w:val="457C0CE4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045695"/>
    <w:multiLevelType w:val="hybridMultilevel"/>
    <w:tmpl w:val="90C09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7C6092"/>
    <w:multiLevelType w:val="hybridMultilevel"/>
    <w:tmpl w:val="312CA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12FE1"/>
    <w:multiLevelType w:val="hybridMultilevel"/>
    <w:tmpl w:val="E2AEB66C"/>
    <w:lvl w:ilvl="0" w:tplc="F4C26364">
      <w:start w:val="5"/>
      <w:numFmt w:val="decimal"/>
      <w:lvlText w:val="%1"/>
      <w:lvlJc w:val="left"/>
      <w:pPr>
        <w:ind w:left="319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77402232"/>
    <w:multiLevelType w:val="hybridMultilevel"/>
    <w:tmpl w:val="32CE9A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AA14C8A"/>
    <w:multiLevelType w:val="hybridMultilevel"/>
    <w:tmpl w:val="007E2E5C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F47F1D"/>
    <w:multiLevelType w:val="hybridMultilevel"/>
    <w:tmpl w:val="B2DE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8685">
    <w:abstractNumId w:val="26"/>
  </w:num>
  <w:num w:numId="2" w16cid:durableId="843864027">
    <w:abstractNumId w:val="21"/>
  </w:num>
  <w:num w:numId="3" w16cid:durableId="1063286129">
    <w:abstractNumId w:val="20"/>
  </w:num>
  <w:num w:numId="4" w16cid:durableId="851606129">
    <w:abstractNumId w:val="14"/>
  </w:num>
  <w:num w:numId="5" w16cid:durableId="698968038">
    <w:abstractNumId w:val="2"/>
  </w:num>
  <w:num w:numId="6" w16cid:durableId="201526129">
    <w:abstractNumId w:val="15"/>
  </w:num>
  <w:num w:numId="7" w16cid:durableId="57869023">
    <w:abstractNumId w:val="23"/>
  </w:num>
  <w:num w:numId="8" w16cid:durableId="1749300041">
    <w:abstractNumId w:val="10"/>
  </w:num>
  <w:num w:numId="9" w16cid:durableId="1635989621">
    <w:abstractNumId w:val="4"/>
  </w:num>
  <w:num w:numId="10" w16cid:durableId="994643673">
    <w:abstractNumId w:val="1"/>
  </w:num>
  <w:num w:numId="11" w16cid:durableId="1577126379">
    <w:abstractNumId w:val="16"/>
  </w:num>
  <w:num w:numId="12" w16cid:durableId="1320037716">
    <w:abstractNumId w:val="9"/>
  </w:num>
  <w:num w:numId="13" w16cid:durableId="648637904">
    <w:abstractNumId w:val="25"/>
  </w:num>
  <w:num w:numId="14" w16cid:durableId="1598978193">
    <w:abstractNumId w:val="22"/>
  </w:num>
  <w:num w:numId="15" w16cid:durableId="1605650391">
    <w:abstractNumId w:val="8"/>
  </w:num>
  <w:num w:numId="16" w16cid:durableId="1742829193">
    <w:abstractNumId w:val="12"/>
  </w:num>
  <w:num w:numId="17" w16cid:durableId="328797361">
    <w:abstractNumId w:val="13"/>
  </w:num>
  <w:num w:numId="18" w16cid:durableId="5143426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19" w16cid:durableId="934675386">
    <w:abstractNumId w:val="18"/>
  </w:num>
  <w:num w:numId="20" w16cid:durableId="152261916">
    <w:abstractNumId w:val="24"/>
  </w:num>
  <w:num w:numId="21" w16cid:durableId="1358582443">
    <w:abstractNumId w:val="7"/>
  </w:num>
  <w:num w:numId="22" w16cid:durableId="373699043">
    <w:abstractNumId w:val="11"/>
  </w:num>
  <w:num w:numId="23" w16cid:durableId="93088693">
    <w:abstractNumId w:val="3"/>
  </w:num>
  <w:num w:numId="24" w16cid:durableId="1338121070">
    <w:abstractNumId w:val="19"/>
  </w:num>
  <w:num w:numId="25" w16cid:durableId="39206954">
    <w:abstractNumId w:val="17"/>
  </w:num>
  <w:num w:numId="26" w16cid:durableId="2128624453">
    <w:abstractNumId w:val="5"/>
  </w:num>
  <w:num w:numId="27" w16cid:durableId="57631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D0"/>
    <w:rsid w:val="00042500"/>
    <w:rsid w:val="000516CC"/>
    <w:rsid w:val="000566CF"/>
    <w:rsid w:val="000650AC"/>
    <w:rsid w:val="000700CB"/>
    <w:rsid w:val="000B7F78"/>
    <w:rsid w:val="000D0EB7"/>
    <w:rsid w:val="000E01E3"/>
    <w:rsid w:val="000E3E72"/>
    <w:rsid w:val="00101F0D"/>
    <w:rsid w:val="00115FB6"/>
    <w:rsid w:val="00116FFB"/>
    <w:rsid w:val="001249FB"/>
    <w:rsid w:val="001854AD"/>
    <w:rsid w:val="001A77C0"/>
    <w:rsid w:val="001C0E32"/>
    <w:rsid w:val="001D11D9"/>
    <w:rsid w:val="001D4BC7"/>
    <w:rsid w:val="001E450E"/>
    <w:rsid w:val="00233C60"/>
    <w:rsid w:val="00246C11"/>
    <w:rsid w:val="0025161C"/>
    <w:rsid w:val="00260D85"/>
    <w:rsid w:val="00272A85"/>
    <w:rsid w:val="002A0E98"/>
    <w:rsid w:val="002A730C"/>
    <w:rsid w:val="002C0302"/>
    <w:rsid w:val="002C737B"/>
    <w:rsid w:val="002F38EF"/>
    <w:rsid w:val="002F7B44"/>
    <w:rsid w:val="0030076D"/>
    <w:rsid w:val="00312A40"/>
    <w:rsid w:val="0031389F"/>
    <w:rsid w:val="00314393"/>
    <w:rsid w:val="003238BB"/>
    <w:rsid w:val="00326151"/>
    <w:rsid w:val="0033271D"/>
    <w:rsid w:val="00352D77"/>
    <w:rsid w:val="00354DAA"/>
    <w:rsid w:val="00367C59"/>
    <w:rsid w:val="003770DE"/>
    <w:rsid w:val="00383EE1"/>
    <w:rsid w:val="00390574"/>
    <w:rsid w:val="003C78FA"/>
    <w:rsid w:val="003E0E36"/>
    <w:rsid w:val="003F17E1"/>
    <w:rsid w:val="003F5C73"/>
    <w:rsid w:val="003F6632"/>
    <w:rsid w:val="00435940"/>
    <w:rsid w:val="00442EA9"/>
    <w:rsid w:val="00460DDE"/>
    <w:rsid w:val="00473713"/>
    <w:rsid w:val="00480547"/>
    <w:rsid w:val="004A299C"/>
    <w:rsid w:val="004C55B2"/>
    <w:rsid w:val="004D2EB3"/>
    <w:rsid w:val="004E4223"/>
    <w:rsid w:val="004F14FE"/>
    <w:rsid w:val="004F25BB"/>
    <w:rsid w:val="0050777B"/>
    <w:rsid w:val="005414E2"/>
    <w:rsid w:val="00552230"/>
    <w:rsid w:val="00553A78"/>
    <w:rsid w:val="00571C7B"/>
    <w:rsid w:val="00573BAD"/>
    <w:rsid w:val="005854CD"/>
    <w:rsid w:val="005A2BBB"/>
    <w:rsid w:val="005B707F"/>
    <w:rsid w:val="005E6342"/>
    <w:rsid w:val="005F07C8"/>
    <w:rsid w:val="00601395"/>
    <w:rsid w:val="00654545"/>
    <w:rsid w:val="006607A2"/>
    <w:rsid w:val="00665688"/>
    <w:rsid w:val="006727F1"/>
    <w:rsid w:val="00675D7B"/>
    <w:rsid w:val="006C11B5"/>
    <w:rsid w:val="006C4813"/>
    <w:rsid w:val="006C74A8"/>
    <w:rsid w:val="006C7737"/>
    <w:rsid w:val="006D31EC"/>
    <w:rsid w:val="00706688"/>
    <w:rsid w:val="0072503F"/>
    <w:rsid w:val="0075140F"/>
    <w:rsid w:val="0075178A"/>
    <w:rsid w:val="00766D47"/>
    <w:rsid w:val="007726D8"/>
    <w:rsid w:val="00786892"/>
    <w:rsid w:val="00790EDF"/>
    <w:rsid w:val="00792381"/>
    <w:rsid w:val="007D05CE"/>
    <w:rsid w:val="008131AC"/>
    <w:rsid w:val="00817053"/>
    <w:rsid w:val="00822D56"/>
    <w:rsid w:val="0082436F"/>
    <w:rsid w:val="008447E9"/>
    <w:rsid w:val="00852B27"/>
    <w:rsid w:val="00856678"/>
    <w:rsid w:val="008817BE"/>
    <w:rsid w:val="0088201E"/>
    <w:rsid w:val="008822FD"/>
    <w:rsid w:val="00883944"/>
    <w:rsid w:val="0089020C"/>
    <w:rsid w:val="00893872"/>
    <w:rsid w:val="008B5BD7"/>
    <w:rsid w:val="008B748D"/>
    <w:rsid w:val="008C13B4"/>
    <w:rsid w:val="008E3E69"/>
    <w:rsid w:val="00906075"/>
    <w:rsid w:val="009536A8"/>
    <w:rsid w:val="00956FF6"/>
    <w:rsid w:val="00970710"/>
    <w:rsid w:val="0098493F"/>
    <w:rsid w:val="009A466D"/>
    <w:rsid w:val="009C1039"/>
    <w:rsid w:val="009C7457"/>
    <w:rsid w:val="00A01B2E"/>
    <w:rsid w:val="00A54A19"/>
    <w:rsid w:val="00A63D49"/>
    <w:rsid w:val="00A94C31"/>
    <w:rsid w:val="00AD5295"/>
    <w:rsid w:val="00AE017F"/>
    <w:rsid w:val="00AF282E"/>
    <w:rsid w:val="00B20259"/>
    <w:rsid w:val="00B21234"/>
    <w:rsid w:val="00B327E6"/>
    <w:rsid w:val="00B521A9"/>
    <w:rsid w:val="00B5376C"/>
    <w:rsid w:val="00B57A4C"/>
    <w:rsid w:val="00B6167C"/>
    <w:rsid w:val="00B97E0A"/>
    <w:rsid w:val="00C03655"/>
    <w:rsid w:val="00C04F62"/>
    <w:rsid w:val="00C21793"/>
    <w:rsid w:val="00C355A0"/>
    <w:rsid w:val="00C761A0"/>
    <w:rsid w:val="00CA69FC"/>
    <w:rsid w:val="00D01E83"/>
    <w:rsid w:val="00D06170"/>
    <w:rsid w:val="00D510E7"/>
    <w:rsid w:val="00D54178"/>
    <w:rsid w:val="00D7452E"/>
    <w:rsid w:val="00D81813"/>
    <w:rsid w:val="00D84580"/>
    <w:rsid w:val="00D96CEB"/>
    <w:rsid w:val="00D97A22"/>
    <w:rsid w:val="00DC0758"/>
    <w:rsid w:val="00DD18D0"/>
    <w:rsid w:val="00DD3E4E"/>
    <w:rsid w:val="00E373A2"/>
    <w:rsid w:val="00E4035D"/>
    <w:rsid w:val="00E52492"/>
    <w:rsid w:val="00E54277"/>
    <w:rsid w:val="00E94B52"/>
    <w:rsid w:val="00E95E40"/>
    <w:rsid w:val="00EE2E5D"/>
    <w:rsid w:val="00EE79E4"/>
    <w:rsid w:val="00EE7D52"/>
    <w:rsid w:val="00EF4649"/>
    <w:rsid w:val="00F45211"/>
    <w:rsid w:val="00F57DA7"/>
    <w:rsid w:val="00F83304"/>
    <w:rsid w:val="00F92BF4"/>
    <w:rsid w:val="00FB21B1"/>
    <w:rsid w:val="00FD0DC7"/>
    <w:rsid w:val="00FF2EFF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1656"/>
  <w15:chartTrackingRefBased/>
  <w15:docId w15:val="{D6F7E415-E314-4CC3-A2E2-714C7ED6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5B2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4C55B2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55B2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39"/>
    <w:rsid w:val="004C55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C55B2"/>
    <w:pPr>
      <w:ind w:left="720"/>
      <w:contextualSpacing/>
    </w:pPr>
  </w:style>
  <w:style w:type="character" w:styleId="a5">
    <w:name w:val="Hyperlink"/>
    <w:basedOn w:val="a1"/>
    <w:rsid w:val="004C55B2"/>
    <w:rPr>
      <w:color w:val="0563C1" w:themeColor="hyperlink"/>
      <w:u w:val="single"/>
    </w:rPr>
  </w:style>
  <w:style w:type="character" w:customStyle="1" w:styleId="11">
    <w:name w:val="Основной шрифт абзаца1"/>
    <w:rsid w:val="004C55B2"/>
  </w:style>
  <w:style w:type="paragraph" w:styleId="a6">
    <w:name w:val="Balloon Text"/>
    <w:basedOn w:val="a"/>
    <w:link w:val="a7"/>
    <w:rsid w:val="004C5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C55B2"/>
    <w:rPr>
      <w:rFonts w:ascii="Tahoma" w:hAnsi="Tahoma" w:cs="Tahoma"/>
      <w:sz w:val="16"/>
      <w:szCs w:val="16"/>
      <w:lang w:val="uk-UA"/>
    </w:rPr>
  </w:style>
  <w:style w:type="character" w:styleId="a8">
    <w:name w:val="annotation reference"/>
    <w:basedOn w:val="a1"/>
    <w:semiHidden/>
    <w:unhideWhenUsed/>
    <w:rsid w:val="004C55B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C55B2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4C55B2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semiHidden/>
    <w:unhideWhenUsed/>
    <w:rsid w:val="004C55B2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4C55B2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4C55B2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table" w:customStyle="1" w:styleId="-211">
    <w:name w:val="Таблица-сетка 2 — акцент 11"/>
    <w:basedOn w:val="a2"/>
    <w:uiPriority w:val="47"/>
    <w:rsid w:val="004C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C55B2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C55B2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footnote reference"/>
    <w:basedOn w:val="a1"/>
    <w:semiHidden/>
    <w:unhideWhenUsed/>
    <w:rsid w:val="004C55B2"/>
    <w:rPr>
      <w:vertAlign w:val="superscript"/>
    </w:rPr>
  </w:style>
  <w:style w:type="character" w:styleId="af1">
    <w:name w:val="Unresolved Mention"/>
    <w:basedOn w:val="a1"/>
    <w:uiPriority w:val="99"/>
    <w:semiHidden/>
    <w:unhideWhenUsed/>
    <w:rsid w:val="004C55B2"/>
    <w:rPr>
      <w:color w:val="605E5C"/>
      <w:shd w:val="clear" w:color="auto" w:fill="E1DFDD"/>
    </w:rPr>
  </w:style>
  <w:style w:type="paragraph" w:customStyle="1" w:styleId="Default">
    <w:name w:val="Default"/>
    <w:rsid w:val="004C5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 Indent"/>
    <w:basedOn w:val="a"/>
    <w:link w:val="af3"/>
    <w:rsid w:val="00573BAD"/>
    <w:pPr>
      <w:autoSpaceDE w:val="0"/>
      <w:autoSpaceDN w:val="0"/>
      <w:adjustRightInd w:val="0"/>
      <w:spacing w:line="240" w:lineRule="auto"/>
      <w:ind w:left="4111"/>
    </w:pPr>
    <w:rPr>
      <w:rFonts w:eastAsia="Times New Roman"/>
      <w:sz w:val="22"/>
      <w:szCs w:val="24"/>
      <w:lang w:eastAsia="ru-RU"/>
    </w:rPr>
  </w:style>
  <w:style w:type="character" w:customStyle="1" w:styleId="af3">
    <w:name w:val="Основний текст з відступом Знак"/>
    <w:basedOn w:val="a1"/>
    <w:link w:val="af2"/>
    <w:rsid w:val="00573BAD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f4">
    <w:name w:val="Body Text"/>
    <w:basedOn w:val="a"/>
    <w:link w:val="af5"/>
    <w:rsid w:val="009536A8"/>
    <w:pPr>
      <w:spacing w:after="12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f5">
    <w:name w:val="Основний текст Знак"/>
    <w:basedOn w:val="a1"/>
    <w:link w:val="af4"/>
    <w:rsid w:val="0095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96CEB"/>
    <w:pPr>
      <w:spacing w:after="120" w:line="240" w:lineRule="auto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1"/>
    <w:link w:val="3"/>
    <w:rsid w:val="00D96C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g-kg.kpi.ua/files/Literature/hmelenko_o_s_narisna_geometriya.pdf" TargetMode="External"/><Relationship Id="rId18" Type="http://schemas.openxmlformats.org/officeDocument/2006/relationships/hyperlink" Target="https://ng-kg.kpi.ua/files/0404174%D0%A0%D0%BE%D0%B7%D1%80%D0%BE%D0%B1%D0%BA%D0%B0%20%D0%B5%D1%81%D0%BA%D1%96%D0%B7%D1%96%D0%B2%20.pdf" TargetMode="External"/><Relationship Id="rId26" Type="http://schemas.openxmlformats.org/officeDocument/2006/relationships/hyperlink" Target="http://ng-kg.kpi.ua/files/Tetrad2012_20_4_protected.pdf" TargetMode="External"/><Relationship Id="rId39" Type="http://schemas.openxmlformats.org/officeDocument/2006/relationships/hyperlink" Target="https://kpi.ua/code" TargetMode="External"/><Relationship Id="rId21" Type="http://schemas.openxmlformats.org/officeDocument/2006/relationships/hyperlink" Target="ftp://77.47.180.135/" TargetMode="External"/><Relationship Id="rId34" Type="http://schemas.openxmlformats.org/officeDocument/2006/relationships/hyperlink" Target="http://ng-kg.kpi.ua/files/development-w-drawings.pdf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ng-kg.kpi.ua/files/metod_kovalj.pdf" TargetMode="External"/><Relationship Id="rId20" Type="http://schemas.openxmlformats.org/officeDocument/2006/relationships/hyperlink" Target="https://do.ipo.kpi.ua/course/view.php?id=3601" TargetMode="External"/><Relationship Id="rId29" Type="http://schemas.openxmlformats.org/officeDocument/2006/relationships/hyperlink" Target="http://ng-kg.kpi.ua/files/Tetrad2012_20_4_protected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.ipo.kpi.ua/course/view.php?id=3281" TargetMode="External"/><Relationship Id="rId24" Type="http://schemas.openxmlformats.org/officeDocument/2006/relationships/hyperlink" Target="http://ng-kg.kpi.ua/files/Tetrad2012_20_4_protected.pdf" TargetMode="External"/><Relationship Id="rId32" Type="http://schemas.openxmlformats.org/officeDocument/2006/relationships/hyperlink" Target="http://ng-kg.kpi.ua/files/Tetrad2012_20_4_protected.pdf" TargetMode="External"/><Relationship Id="rId37" Type="http://schemas.openxmlformats.org/officeDocument/2006/relationships/hyperlink" Target="http://ng-kg.kpi.ua/files/Tetrad2012_20_4_protected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&#1052;&#1077;&#1090;&#1086;&#1076;&#1080;&#1095;&#1085;&#1110;%20&#1074;&#1082;&#1072;&#1079;&#1110;&#1074;&#1082;&#1080;&#160;&#1079;%20&#1075;&#1077;&#1086;&#1084;&#1077;&#1090;&#1088;&#1080;&#1095;&#1085;&#1086;&#1075;&#1086;%20&#1090;&#1072;%20&#1087;&#1088;&#1086;&#1077;&#1082;&#1094;&#1110;&#1081;&#1085;&#1086;&#1075;&#1086;%20&#1082;&#1088;&#1077;&#1089;&#1083;&#1077;&#1085;&#1085;&#1103;&#160;%20&#1043;.&#1052;.%20&#1050;&#1086;&#1074;&#1072;&#1083;&#1100;" TargetMode="External"/><Relationship Id="rId23" Type="http://schemas.openxmlformats.org/officeDocument/2006/relationships/hyperlink" Target="http://ng-kg.kpi.ua/files/Tetrad2012_20_4_protected.pdf" TargetMode="External"/><Relationship Id="rId28" Type="http://schemas.openxmlformats.org/officeDocument/2006/relationships/hyperlink" Target="http://ng-kg.kpi.ua/files/development-w-drawings.pdf" TargetMode="External"/><Relationship Id="rId36" Type="http://schemas.openxmlformats.org/officeDocument/2006/relationships/hyperlink" Target="http://ng-kg.kpi.ua/files/Tetrad2012_20_4_protected.pdf" TargetMode="External"/><Relationship Id="rId10" Type="http://schemas.openxmlformats.org/officeDocument/2006/relationships/hyperlink" Target="mailto:gnitetsk@ukr.net,%20066" TargetMode="External"/><Relationship Id="rId19" Type="http://schemas.openxmlformats.org/officeDocument/2006/relationships/hyperlink" Target="https://do.ipo.kpi.ua/course/view.php?id=3281" TargetMode="External"/><Relationship Id="rId31" Type="http://schemas.openxmlformats.org/officeDocument/2006/relationships/hyperlink" Target="http://ng-kg.kpi.ua/files/Tetrad2012_20_4_protect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nitetsk@ukr.net,%20066" TargetMode="External"/><Relationship Id="rId14" Type="http://schemas.openxmlformats.org/officeDocument/2006/relationships/hyperlink" Target="http://geometry.kpi.ua/files/Vanin_Gniteckaja_kd1_2.pdf" TargetMode="External"/><Relationship Id="rId22" Type="http://schemas.openxmlformats.org/officeDocument/2006/relationships/hyperlink" Target="http://ng-kg.kpi.ua/index.php?option=com_content&amp;view=article&amp;id=619&amp;Itemid=32" TargetMode="External"/><Relationship Id="rId27" Type="http://schemas.openxmlformats.org/officeDocument/2006/relationships/hyperlink" Target="http://ng-kg.kpi.ua/files/Tetrad2012_20_4_protected.pd" TargetMode="External"/><Relationship Id="rId30" Type="http://schemas.openxmlformats.org/officeDocument/2006/relationships/hyperlink" Target="http://ng-kg.kpi.ua/files/Tetrad2012_20_4_protected.pdf" TargetMode="External"/><Relationship Id="rId35" Type="http://schemas.openxmlformats.org/officeDocument/2006/relationships/hyperlink" Target="http://ng-kg.kpi.ua/files/development-w-drawings.pdf" TargetMode="External"/><Relationship Id="rId8" Type="http://schemas.openxmlformats.org/officeDocument/2006/relationships/hyperlink" Target="https://schedule.kpi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.ipo.kpi.ua/course/view.php?id=3601" TargetMode="External"/><Relationship Id="rId17" Type="http://schemas.openxmlformats.org/officeDocument/2006/relationships/hyperlink" Target="https://ng-kg.kpi.ua/files/147.pdf" TargetMode="External"/><Relationship Id="rId25" Type="http://schemas.openxmlformats.org/officeDocument/2006/relationships/hyperlink" Target="http://ng-kg.kpi.ua/files/Tetrad2012_20_4_protected.pdf" TargetMode="External"/><Relationship Id="rId33" Type="http://schemas.openxmlformats.org/officeDocument/2006/relationships/hyperlink" Target="http://ng-kg.kpi.ua/files/development-w-drawings.pdf" TargetMode="External"/><Relationship Id="rId38" Type="http://schemas.openxmlformats.org/officeDocument/2006/relationships/hyperlink" Target="http://ng-kg.kpi.ua/files/Tetrad2012_20_4_protect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4953</Words>
  <Characters>28238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Yuriy Adamenko</cp:lastModifiedBy>
  <cp:revision>37</cp:revision>
  <dcterms:created xsi:type="dcterms:W3CDTF">2022-12-08T15:38:00Z</dcterms:created>
  <dcterms:modified xsi:type="dcterms:W3CDTF">2023-01-24T21:02:00Z</dcterms:modified>
</cp:coreProperties>
</file>