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A984" w14:textId="77777777" w:rsidR="001607CA" w:rsidRPr="0085001D" w:rsidRDefault="001607CA" w:rsidP="003A2676">
      <w:pPr>
        <w:widowControl w:val="0"/>
        <w:pBdr>
          <w:top w:val="nil"/>
          <w:left w:val="nil"/>
          <w:bottom w:val="nil"/>
          <w:right w:val="nil"/>
          <w:between w:val="nil"/>
        </w:pBdr>
        <w:spacing w:line="276" w:lineRule="auto"/>
        <w:ind w:left="0" w:hanging="2"/>
        <w:rPr>
          <w:rFonts w:ascii="Arial" w:eastAsia="Arial" w:hAnsi="Arial" w:cs="Arial"/>
          <w:color w:val="000000"/>
          <w:sz w:val="22"/>
          <w:szCs w:val="22"/>
          <w:lang w:val="uk-UA"/>
        </w:rPr>
      </w:pPr>
    </w:p>
    <w:tbl>
      <w:tblPr>
        <w:tblStyle w:val="af5"/>
        <w:tblW w:w="10206" w:type="dxa"/>
        <w:tblInd w:w="0" w:type="dxa"/>
        <w:tblLayout w:type="fixed"/>
        <w:tblLook w:val="0000" w:firstRow="0" w:lastRow="0" w:firstColumn="0" w:lastColumn="0" w:noHBand="0" w:noVBand="0"/>
      </w:tblPr>
      <w:tblGrid>
        <w:gridCol w:w="5670"/>
        <w:gridCol w:w="1309"/>
        <w:gridCol w:w="3227"/>
      </w:tblGrid>
      <w:tr w:rsidR="001607CA" w:rsidRPr="0085001D" w14:paraId="6F211583" w14:textId="77777777" w:rsidTr="004B1AB6">
        <w:trPr>
          <w:trHeight w:val="416"/>
        </w:trPr>
        <w:tc>
          <w:tcPr>
            <w:tcW w:w="5670" w:type="dxa"/>
          </w:tcPr>
          <w:p w14:paraId="5DD9042B" w14:textId="77777777" w:rsidR="001607CA" w:rsidRPr="0085001D" w:rsidRDefault="00771C32" w:rsidP="003A2676">
            <w:pPr>
              <w:pBdr>
                <w:top w:val="nil"/>
                <w:left w:val="nil"/>
                <w:bottom w:val="nil"/>
                <w:right w:val="nil"/>
                <w:between w:val="nil"/>
              </w:pBdr>
              <w:spacing w:line="240" w:lineRule="auto"/>
              <w:ind w:left="1" w:hanging="3"/>
              <w:rPr>
                <w:rFonts w:ascii="Calibri" w:eastAsia="Calibri" w:hAnsi="Calibri" w:cs="Calibri"/>
                <w:color w:val="002060"/>
                <w:lang w:val="uk-UA"/>
              </w:rPr>
            </w:pPr>
            <w:bookmarkStart w:id="0" w:name="_heading=h.gjdgxs" w:colFirst="0" w:colLast="0"/>
            <w:bookmarkEnd w:id="0"/>
            <w:r w:rsidRPr="0085001D">
              <w:rPr>
                <w:rFonts w:ascii="Calibri" w:eastAsia="Calibri" w:hAnsi="Calibri" w:cs="Calibri"/>
                <w:noProof/>
                <w:color w:val="000000"/>
                <w:sz w:val="28"/>
                <w:szCs w:val="28"/>
              </w:rPr>
              <w:drawing>
                <wp:inline distT="0" distB="0" distL="114300" distR="114300" wp14:anchorId="3D0F726B" wp14:editId="14A55195">
                  <wp:extent cx="2955925" cy="55181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55925" cy="551815"/>
                          </a:xfrm>
                          <a:prstGeom prst="rect">
                            <a:avLst/>
                          </a:prstGeom>
                          <a:ln/>
                        </pic:spPr>
                      </pic:pic>
                    </a:graphicData>
                  </a:graphic>
                </wp:inline>
              </w:drawing>
            </w:r>
          </w:p>
        </w:tc>
        <w:tc>
          <w:tcPr>
            <w:tcW w:w="1309" w:type="dxa"/>
            <w:vAlign w:val="center"/>
          </w:tcPr>
          <w:p w14:paraId="6981CFF1" w14:textId="77777777" w:rsidR="001607CA" w:rsidRPr="0085001D" w:rsidRDefault="00771C32" w:rsidP="003A2676">
            <w:pPr>
              <w:ind w:left="1" w:hanging="3"/>
              <w:jc w:val="center"/>
              <w:rPr>
                <w:rFonts w:ascii="Calibri" w:eastAsia="Calibri" w:hAnsi="Calibri" w:cs="Calibri"/>
                <w:color w:val="0070C0"/>
                <w:lang w:val="uk-UA"/>
              </w:rPr>
            </w:pPr>
            <w:r w:rsidRPr="0085001D">
              <w:rPr>
                <w:noProof/>
                <w:sz w:val="28"/>
                <w:szCs w:val="28"/>
              </w:rPr>
              <w:drawing>
                <wp:inline distT="0" distB="0" distL="114300" distR="114300" wp14:anchorId="25378B63" wp14:editId="5EEB08AA">
                  <wp:extent cx="695325" cy="4286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95325" cy="428625"/>
                          </a:xfrm>
                          <a:prstGeom prst="rect">
                            <a:avLst/>
                          </a:prstGeom>
                          <a:ln/>
                        </pic:spPr>
                      </pic:pic>
                    </a:graphicData>
                  </a:graphic>
                </wp:inline>
              </w:drawing>
            </w:r>
          </w:p>
        </w:tc>
        <w:tc>
          <w:tcPr>
            <w:tcW w:w="3227" w:type="dxa"/>
            <w:tcBorders>
              <w:left w:val="nil"/>
            </w:tcBorders>
            <w:vAlign w:val="center"/>
          </w:tcPr>
          <w:p w14:paraId="34134717" w14:textId="77777777" w:rsidR="003A6B70" w:rsidRPr="0085001D" w:rsidRDefault="00CB3DAC" w:rsidP="003A6B70">
            <w:pPr>
              <w:suppressAutoHyphens w:val="0"/>
              <w:spacing w:line="240" w:lineRule="auto"/>
              <w:ind w:leftChars="0" w:left="0" w:firstLineChars="0" w:firstLine="0"/>
              <w:textDirection w:val="lrTb"/>
              <w:textAlignment w:val="auto"/>
              <w:outlineLvl w:val="9"/>
              <w:rPr>
                <w:rFonts w:ascii="Calibri" w:eastAsia="Calibri" w:hAnsi="Calibri" w:cs="Calibri"/>
                <w:b/>
                <w:color w:val="0070C0"/>
                <w:position w:val="0"/>
                <w:sz w:val="20"/>
                <w:szCs w:val="20"/>
                <w:lang w:val="uk-UA" w:eastAsia="en-US"/>
              </w:rPr>
            </w:pPr>
            <w:r w:rsidRPr="0085001D">
              <w:rPr>
                <w:rFonts w:ascii="Calibri" w:eastAsia="Calibri" w:hAnsi="Calibri" w:cs="Calibri"/>
                <w:b/>
                <w:color w:val="0070C0"/>
                <w:position w:val="0"/>
                <w:sz w:val="20"/>
                <w:szCs w:val="20"/>
                <w:lang w:val="uk-UA" w:eastAsia="en-US"/>
              </w:rPr>
              <w:t>Кафедри англійської мови технічного спрямування №2</w:t>
            </w:r>
            <w:r w:rsidR="003A6B70" w:rsidRPr="0085001D">
              <w:rPr>
                <w:rFonts w:ascii="Calibri" w:eastAsia="Calibri" w:hAnsi="Calibri" w:cs="Calibri"/>
                <w:b/>
                <w:color w:val="0070C0"/>
                <w:position w:val="0"/>
                <w:sz w:val="20"/>
                <w:szCs w:val="20"/>
                <w:lang w:val="uk-UA" w:eastAsia="en-US"/>
              </w:rPr>
              <w:t xml:space="preserve">, теорії, практики та перекладу німецької мови, </w:t>
            </w:r>
          </w:p>
          <w:p w14:paraId="629AFE77" w14:textId="77777777" w:rsidR="001607CA" w:rsidRPr="0085001D" w:rsidRDefault="003A6B70" w:rsidP="003A6B70">
            <w:pPr>
              <w:pBdr>
                <w:top w:val="nil"/>
                <w:left w:val="nil"/>
                <w:bottom w:val="nil"/>
                <w:right w:val="nil"/>
                <w:between w:val="nil"/>
              </w:pBdr>
              <w:spacing w:line="240" w:lineRule="auto"/>
              <w:ind w:left="0" w:hanging="2"/>
              <w:rPr>
                <w:rFonts w:ascii="Calibri" w:eastAsia="Calibri" w:hAnsi="Calibri" w:cs="Calibri"/>
                <w:color w:val="0070C0"/>
                <w:highlight w:val="white"/>
                <w:lang w:val="uk-UA"/>
              </w:rPr>
            </w:pPr>
            <w:r w:rsidRPr="0085001D">
              <w:rPr>
                <w:rFonts w:ascii="Calibri" w:eastAsia="Calibri" w:hAnsi="Calibri" w:cs="Calibri"/>
                <w:b/>
                <w:color w:val="0070C0"/>
                <w:position w:val="0"/>
                <w:sz w:val="20"/>
                <w:szCs w:val="20"/>
                <w:lang w:val="uk-UA" w:eastAsia="en-US"/>
              </w:rPr>
              <w:t>теорії, практики та перекладу французької мови</w:t>
            </w:r>
          </w:p>
        </w:tc>
      </w:tr>
      <w:tr w:rsidR="001607CA" w:rsidRPr="0085001D" w14:paraId="2B349C9F" w14:textId="77777777">
        <w:trPr>
          <w:trHeight w:val="628"/>
        </w:trPr>
        <w:tc>
          <w:tcPr>
            <w:tcW w:w="10206" w:type="dxa"/>
            <w:gridSpan w:val="3"/>
          </w:tcPr>
          <w:p w14:paraId="63432D36" w14:textId="77777777" w:rsidR="001607CA" w:rsidRPr="0085001D" w:rsidRDefault="00771C32" w:rsidP="003A2676">
            <w:pPr>
              <w:pBdr>
                <w:top w:val="nil"/>
                <w:left w:val="nil"/>
                <w:bottom w:val="nil"/>
                <w:right w:val="nil"/>
                <w:between w:val="nil"/>
              </w:pBdr>
              <w:spacing w:before="120" w:line="276" w:lineRule="auto"/>
              <w:ind w:left="3" w:hanging="5"/>
              <w:jc w:val="center"/>
              <w:rPr>
                <w:rFonts w:ascii="Calibri" w:eastAsia="Calibri" w:hAnsi="Calibri" w:cs="Calibri"/>
                <w:color w:val="002060"/>
                <w:sz w:val="48"/>
                <w:szCs w:val="48"/>
                <w:lang w:val="uk-UA"/>
              </w:rPr>
            </w:pPr>
            <w:r w:rsidRPr="0085001D">
              <w:rPr>
                <w:rFonts w:ascii="Calibri" w:eastAsia="Calibri" w:hAnsi="Calibri" w:cs="Calibri"/>
                <w:b/>
                <w:color w:val="002060"/>
                <w:sz w:val="48"/>
                <w:szCs w:val="48"/>
                <w:lang w:val="uk-UA"/>
              </w:rPr>
              <w:t xml:space="preserve">Практичний курс </w:t>
            </w:r>
            <w:r w:rsidR="0032203B" w:rsidRPr="0085001D">
              <w:rPr>
                <w:rFonts w:ascii="Calibri" w:eastAsia="Calibri" w:hAnsi="Calibri" w:cs="Calibri"/>
                <w:b/>
                <w:color w:val="002060"/>
                <w:sz w:val="48"/>
                <w:szCs w:val="48"/>
                <w:lang w:val="uk-UA"/>
              </w:rPr>
              <w:t>іноземної</w:t>
            </w:r>
            <w:r w:rsidRPr="0085001D">
              <w:rPr>
                <w:rFonts w:ascii="Calibri" w:eastAsia="Calibri" w:hAnsi="Calibri" w:cs="Calibri"/>
                <w:b/>
                <w:color w:val="002060"/>
                <w:sz w:val="48"/>
                <w:szCs w:val="48"/>
                <w:lang w:val="uk-UA"/>
              </w:rPr>
              <w:t xml:space="preserve"> мови</w:t>
            </w:r>
            <w:r w:rsidR="00862395" w:rsidRPr="0085001D">
              <w:rPr>
                <w:rFonts w:ascii="Calibri" w:eastAsia="Calibri" w:hAnsi="Calibri" w:cs="Calibri"/>
                <w:b/>
                <w:color w:val="002060"/>
                <w:sz w:val="48"/>
                <w:szCs w:val="48"/>
                <w:lang w:val="uk-UA"/>
              </w:rPr>
              <w:t xml:space="preserve"> (англійської, німецької, французької)</w:t>
            </w:r>
            <w:r w:rsidR="00F2554A" w:rsidRPr="0085001D">
              <w:rPr>
                <w:rFonts w:ascii="Calibri" w:eastAsia="Calibri" w:hAnsi="Calibri" w:cs="Calibri"/>
                <w:b/>
                <w:color w:val="002060"/>
                <w:sz w:val="48"/>
                <w:szCs w:val="48"/>
                <w:lang w:val="uk-UA"/>
              </w:rPr>
              <w:t>. Частина</w:t>
            </w:r>
            <w:r w:rsidRPr="0085001D">
              <w:rPr>
                <w:rFonts w:ascii="Calibri" w:eastAsia="Calibri" w:hAnsi="Calibri" w:cs="Calibri"/>
                <w:b/>
                <w:color w:val="002060"/>
                <w:sz w:val="48"/>
                <w:szCs w:val="48"/>
                <w:lang w:val="uk-UA"/>
              </w:rPr>
              <w:t xml:space="preserve"> І</w:t>
            </w:r>
          </w:p>
          <w:p w14:paraId="232A5CBE" w14:textId="77777777" w:rsidR="001607CA" w:rsidRPr="0085001D" w:rsidRDefault="00771C32" w:rsidP="003A2676">
            <w:pPr>
              <w:pBdr>
                <w:top w:val="nil"/>
                <w:left w:val="nil"/>
                <w:bottom w:val="nil"/>
                <w:right w:val="nil"/>
                <w:between w:val="nil"/>
              </w:pBdr>
              <w:spacing w:line="276" w:lineRule="auto"/>
              <w:ind w:left="2" w:hanging="4"/>
              <w:jc w:val="center"/>
              <w:rPr>
                <w:rFonts w:ascii="Calibri" w:eastAsia="Calibri" w:hAnsi="Calibri" w:cs="Calibri"/>
                <w:color w:val="002060"/>
                <w:sz w:val="36"/>
                <w:szCs w:val="36"/>
                <w:lang w:val="uk-UA"/>
              </w:rPr>
            </w:pPr>
            <w:r w:rsidRPr="0085001D">
              <w:rPr>
                <w:rFonts w:ascii="Calibri" w:eastAsia="Calibri" w:hAnsi="Calibri" w:cs="Calibri"/>
                <w:b/>
                <w:color w:val="002060"/>
                <w:sz w:val="36"/>
                <w:szCs w:val="36"/>
                <w:lang w:val="uk-UA"/>
              </w:rPr>
              <w:t>Робоча програма навчальної дисципліни (</w:t>
            </w:r>
            <w:proofErr w:type="spellStart"/>
            <w:r w:rsidRPr="0085001D">
              <w:rPr>
                <w:rFonts w:ascii="Calibri" w:eastAsia="Calibri" w:hAnsi="Calibri" w:cs="Calibri"/>
                <w:b/>
                <w:color w:val="002060"/>
                <w:sz w:val="36"/>
                <w:szCs w:val="36"/>
                <w:lang w:val="uk-UA"/>
              </w:rPr>
              <w:t>Силабус</w:t>
            </w:r>
            <w:proofErr w:type="spellEnd"/>
            <w:r w:rsidRPr="0085001D">
              <w:rPr>
                <w:rFonts w:ascii="Calibri" w:eastAsia="Calibri" w:hAnsi="Calibri" w:cs="Calibri"/>
                <w:b/>
                <w:color w:val="002060"/>
                <w:sz w:val="36"/>
                <w:szCs w:val="36"/>
                <w:lang w:val="uk-UA"/>
              </w:rPr>
              <w:t>)</w:t>
            </w:r>
          </w:p>
        </w:tc>
      </w:tr>
    </w:tbl>
    <w:p w14:paraId="1C695110" w14:textId="77777777" w:rsidR="001607CA" w:rsidRPr="0085001D" w:rsidRDefault="00771C32" w:rsidP="003A2676">
      <w:pPr>
        <w:keepNext/>
        <w:pBdr>
          <w:top w:val="nil"/>
          <w:left w:val="nil"/>
          <w:bottom w:val="nil"/>
          <w:right w:val="nil"/>
          <w:between w:val="nil"/>
        </w:pBdr>
        <w:shd w:val="clear" w:color="auto" w:fill="BFBFBF"/>
        <w:spacing w:before="120" w:after="120" w:line="240" w:lineRule="auto"/>
        <w:ind w:left="0" w:hanging="2"/>
        <w:jc w:val="center"/>
        <w:rPr>
          <w:rFonts w:ascii="Calibri" w:eastAsia="Calibri" w:hAnsi="Calibri" w:cs="Calibri"/>
          <w:b/>
          <w:color w:val="002060"/>
          <w:lang w:val="uk-UA"/>
        </w:rPr>
      </w:pPr>
      <w:r w:rsidRPr="0085001D">
        <w:rPr>
          <w:rFonts w:ascii="Calibri" w:eastAsia="Calibri" w:hAnsi="Calibri" w:cs="Calibri"/>
          <w:b/>
          <w:color w:val="002060"/>
          <w:lang w:val="uk-UA"/>
        </w:rPr>
        <w:t>Реквізити навчальної дисципліни</w:t>
      </w:r>
    </w:p>
    <w:tbl>
      <w:tblPr>
        <w:tblStyle w:val="af6"/>
        <w:tblW w:w="10206" w:type="dxa"/>
        <w:tblInd w:w="0" w:type="dxa"/>
        <w:tblBorders>
          <w:top w:val="single" w:sz="4" w:space="0" w:color="95B3D7"/>
          <w:left w:val="nil"/>
          <w:bottom w:val="single" w:sz="4" w:space="0" w:color="95B3D7"/>
          <w:right w:val="nil"/>
          <w:insideH w:val="single" w:sz="4" w:space="0" w:color="95B3D7"/>
          <w:insideV w:val="single" w:sz="4" w:space="0" w:color="95B3D7"/>
        </w:tblBorders>
        <w:tblLayout w:type="fixed"/>
        <w:tblLook w:val="0000" w:firstRow="0" w:lastRow="0" w:firstColumn="0" w:lastColumn="0" w:noHBand="0" w:noVBand="0"/>
      </w:tblPr>
      <w:tblGrid>
        <w:gridCol w:w="2694"/>
        <w:gridCol w:w="7512"/>
      </w:tblGrid>
      <w:tr w:rsidR="001607CA" w:rsidRPr="0085001D" w14:paraId="4C2E947E" w14:textId="77777777">
        <w:tc>
          <w:tcPr>
            <w:tcW w:w="2694" w:type="dxa"/>
            <w:tcBorders>
              <w:top w:val="nil"/>
              <w:bottom w:val="single" w:sz="12" w:space="0" w:color="95B3D7"/>
              <w:right w:val="nil"/>
            </w:tcBorders>
            <w:shd w:val="clear" w:color="auto" w:fill="FFFFFF"/>
          </w:tcPr>
          <w:p w14:paraId="0F57895D"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Рівень вищої освіти</w:t>
            </w:r>
          </w:p>
        </w:tc>
        <w:tc>
          <w:tcPr>
            <w:tcW w:w="7512" w:type="dxa"/>
            <w:tcBorders>
              <w:top w:val="nil"/>
              <w:left w:val="nil"/>
              <w:bottom w:val="single" w:sz="12" w:space="0" w:color="95B3D7"/>
            </w:tcBorders>
            <w:shd w:val="clear" w:color="auto" w:fill="FFFFFF"/>
          </w:tcPr>
          <w:p w14:paraId="2C3D7141"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i/>
                <w:color w:val="0070C0"/>
                <w:sz w:val="22"/>
                <w:szCs w:val="22"/>
                <w:lang w:val="uk-UA"/>
              </w:rPr>
              <w:t>Перший (бакалаврський)</w:t>
            </w:r>
          </w:p>
        </w:tc>
      </w:tr>
      <w:tr w:rsidR="001607CA" w:rsidRPr="0085001D" w14:paraId="00AE56AE" w14:textId="77777777">
        <w:tc>
          <w:tcPr>
            <w:tcW w:w="2694" w:type="dxa"/>
            <w:shd w:val="clear" w:color="auto" w:fill="DBE5F1"/>
          </w:tcPr>
          <w:p w14:paraId="3203835C"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Галузь знань</w:t>
            </w:r>
          </w:p>
        </w:tc>
        <w:tc>
          <w:tcPr>
            <w:tcW w:w="7512" w:type="dxa"/>
            <w:shd w:val="clear" w:color="auto" w:fill="DBE5F1"/>
          </w:tcPr>
          <w:p w14:paraId="4BD3353E" w14:textId="77777777" w:rsidR="001607CA" w:rsidRPr="0085001D" w:rsidRDefault="00FA6472" w:rsidP="003A2676">
            <w:pPr>
              <w:pBdr>
                <w:top w:val="nil"/>
                <w:left w:val="nil"/>
                <w:bottom w:val="nil"/>
                <w:right w:val="nil"/>
                <w:between w:val="nil"/>
              </w:pBdr>
              <w:spacing w:before="20" w:after="20" w:line="240" w:lineRule="auto"/>
              <w:ind w:left="0" w:hanging="2"/>
              <w:rPr>
                <w:rFonts w:ascii="Calibri" w:eastAsia="Calibri" w:hAnsi="Calibri" w:cs="Calibri"/>
                <w:color w:val="0070C0"/>
                <w:highlight w:val="green"/>
                <w:lang w:val="uk-UA"/>
              </w:rPr>
            </w:pPr>
            <w:r w:rsidRPr="0085001D">
              <w:rPr>
                <w:rFonts w:ascii="Calibri" w:hAnsi="Calibri" w:cs="Calibri"/>
                <w:color w:val="000000"/>
                <w:lang w:val="uk-UA"/>
              </w:rPr>
              <w:t>13 Механічна інженерія</w:t>
            </w:r>
          </w:p>
        </w:tc>
      </w:tr>
      <w:tr w:rsidR="001607CA" w:rsidRPr="0085001D" w14:paraId="79FF8223" w14:textId="77777777">
        <w:tc>
          <w:tcPr>
            <w:tcW w:w="2694" w:type="dxa"/>
          </w:tcPr>
          <w:p w14:paraId="3B400BCE"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Спеціальність</w:t>
            </w:r>
          </w:p>
        </w:tc>
        <w:tc>
          <w:tcPr>
            <w:tcW w:w="7512" w:type="dxa"/>
          </w:tcPr>
          <w:p w14:paraId="2311B954" w14:textId="77777777" w:rsidR="001607CA" w:rsidRPr="0085001D" w:rsidRDefault="00FA6472" w:rsidP="003A2676">
            <w:pPr>
              <w:pBdr>
                <w:top w:val="nil"/>
                <w:left w:val="nil"/>
                <w:bottom w:val="nil"/>
                <w:right w:val="nil"/>
                <w:between w:val="nil"/>
              </w:pBdr>
              <w:spacing w:before="20" w:after="20" w:line="240" w:lineRule="auto"/>
              <w:ind w:left="0" w:hanging="2"/>
              <w:rPr>
                <w:rFonts w:ascii="Calibri" w:hAnsi="Calibri" w:cs="Calibri"/>
                <w:highlight w:val="green"/>
                <w:lang w:val="uk-UA"/>
              </w:rPr>
            </w:pPr>
            <w:r w:rsidRPr="0085001D">
              <w:rPr>
                <w:rFonts w:ascii="Calibri" w:hAnsi="Calibri" w:cs="Calibri"/>
                <w:lang w:val="uk-UA"/>
              </w:rPr>
              <w:t>131 Прикладна механіка</w:t>
            </w:r>
          </w:p>
        </w:tc>
      </w:tr>
      <w:tr w:rsidR="001607CA" w:rsidRPr="0085001D" w14:paraId="1FEEC2E8" w14:textId="77777777">
        <w:tc>
          <w:tcPr>
            <w:tcW w:w="2694" w:type="dxa"/>
            <w:shd w:val="clear" w:color="auto" w:fill="DBE5F1"/>
          </w:tcPr>
          <w:p w14:paraId="5A306283"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Освітня програма</w:t>
            </w:r>
          </w:p>
        </w:tc>
        <w:tc>
          <w:tcPr>
            <w:tcW w:w="7512" w:type="dxa"/>
            <w:shd w:val="clear" w:color="auto" w:fill="DBE5F1"/>
          </w:tcPr>
          <w:p w14:paraId="0D4027B7" w14:textId="77777777" w:rsidR="00756BAC" w:rsidRPr="0085001D" w:rsidRDefault="00756BAC" w:rsidP="00756BAC">
            <w:pPr>
              <w:spacing w:before="20" w:after="20" w:line="240" w:lineRule="auto"/>
              <w:ind w:left="0" w:hanging="2"/>
              <w:rPr>
                <w:rFonts w:ascii="Calibri" w:hAnsi="Calibri" w:cs="Calibri"/>
                <w:lang w:val="uk-UA"/>
              </w:rPr>
            </w:pPr>
            <w:r w:rsidRPr="0085001D">
              <w:rPr>
                <w:rFonts w:ascii="Calibri" w:hAnsi="Calibri" w:cs="Calibri"/>
                <w:lang w:val="uk-UA"/>
              </w:rPr>
              <w:t xml:space="preserve">Автоматизовані та </w:t>
            </w:r>
            <w:proofErr w:type="spellStart"/>
            <w:r w:rsidRPr="0085001D">
              <w:rPr>
                <w:rFonts w:ascii="Calibri" w:hAnsi="Calibri" w:cs="Calibri"/>
                <w:lang w:val="uk-UA"/>
              </w:rPr>
              <w:t>роботизовані</w:t>
            </w:r>
            <w:proofErr w:type="spellEnd"/>
            <w:r w:rsidRPr="0085001D">
              <w:rPr>
                <w:rFonts w:ascii="Calibri" w:hAnsi="Calibri" w:cs="Calibri"/>
                <w:lang w:val="uk-UA"/>
              </w:rPr>
              <w:t xml:space="preserve"> механічні системи</w:t>
            </w:r>
          </w:p>
          <w:p w14:paraId="71404F13" w14:textId="77777777" w:rsidR="00756BAC" w:rsidRPr="0085001D" w:rsidRDefault="00756BAC" w:rsidP="00756BAC">
            <w:pPr>
              <w:spacing w:before="20" w:after="20" w:line="240" w:lineRule="auto"/>
              <w:ind w:left="0" w:hanging="2"/>
              <w:rPr>
                <w:rFonts w:ascii="Calibri" w:hAnsi="Calibri" w:cs="Calibri"/>
                <w:lang w:val="uk-UA"/>
              </w:rPr>
            </w:pPr>
            <w:r w:rsidRPr="0085001D">
              <w:rPr>
                <w:rFonts w:ascii="Calibri" w:hAnsi="Calibri" w:cs="Calibri"/>
                <w:lang w:val="uk-UA"/>
              </w:rPr>
              <w:t>Динаміка і міцність машин</w:t>
            </w:r>
          </w:p>
          <w:p w14:paraId="4B268390" w14:textId="77777777" w:rsidR="00756BAC" w:rsidRPr="0085001D" w:rsidRDefault="00756BAC" w:rsidP="00756BAC">
            <w:pPr>
              <w:spacing w:before="20" w:after="20" w:line="240" w:lineRule="auto"/>
              <w:ind w:left="0" w:hanging="2"/>
              <w:rPr>
                <w:rFonts w:ascii="Calibri" w:hAnsi="Calibri" w:cs="Calibri"/>
                <w:lang w:val="uk-UA"/>
              </w:rPr>
            </w:pPr>
            <w:r w:rsidRPr="0085001D">
              <w:rPr>
                <w:rFonts w:ascii="Calibri" w:hAnsi="Calibri" w:cs="Calibri"/>
                <w:lang w:val="uk-UA"/>
              </w:rPr>
              <w:t>Конструювання та дизайн машин</w:t>
            </w:r>
          </w:p>
          <w:p w14:paraId="1F92084D" w14:textId="77777777" w:rsidR="00756BAC" w:rsidRPr="0085001D" w:rsidRDefault="00756BAC" w:rsidP="00756BAC">
            <w:pPr>
              <w:spacing w:before="20" w:after="20" w:line="240" w:lineRule="auto"/>
              <w:ind w:left="0" w:hanging="2"/>
              <w:rPr>
                <w:rFonts w:ascii="Calibri" w:hAnsi="Calibri" w:cs="Calibri"/>
                <w:lang w:val="uk-UA"/>
              </w:rPr>
            </w:pPr>
            <w:r w:rsidRPr="0085001D">
              <w:rPr>
                <w:rFonts w:ascii="Calibri" w:hAnsi="Calibri" w:cs="Calibri"/>
                <w:lang w:val="uk-UA"/>
              </w:rPr>
              <w:t>Технології машинобудування</w:t>
            </w:r>
          </w:p>
          <w:p w14:paraId="40553569" w14:textId="77777777" w:rsidR="001607CA" w:rsidRPr="0085001D" w:rsidRDefault="00756BAC" w:rsidP="00756BAC">
            <w:pPr>
              <w:spacing w:before="20" w:after="20" w:line="240" w:lineRule="auto"/>
              <w:ind w:left="0" w:hanging="2"/>
              <w:rPr>
                <w:rFonts w:ascii="Calibri" w:hAnsi="Calibri" w:cs="Calibri"/>
                <w:lang w:val="uk-UA"/>
              </w:rPr>
            </w:pPr>
            <w:r w:rsidRPr="0085001D">
              <w:rPr>
                <w:rFonts w:ascii="Calibri" w:hAnsi="Calibri" w:cs="Calibri"/>
                <w:lang w:val="uk-UA"/>
              </w:rPr>
              <w:t>Технології виробництва літальних апаратів</w:t>
            </w:r>
          </w:p>
        </w:tc>
      </w:tr>
      <w:tr w:rsidR="001607CA" w:rsidRPr="0085001D" w14:paraId="1B9C582F" w14:textId="77777777">
        <w:tc>
          <w:tcPr>
            <w:tcW w:w="2694" w:type="dxa"/>
          </w:tcPr>
          <w:p w14:paraId="25B7F5E1"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Статус дисципліни</w:t>
            </w:r>
          </w:p>
        </w:tc>
        <w:tc>
          <w:tcPr>
            <w:tcW w:w="7512" w:type="dxa"/>
          </w:tcPr>
          <w:p w14:paraId="1D608A0A" w14:textId="77777777" w:rsidR="001607CA" w:rsidRPr="0085001D" w:rsidRDefault="00771C32" w:rsidP="003A2676">
            <w:pPr>
              <w:pBdr>
                <w:top w:val="nil"/>
                <w:left w:val="nil"/>
                <w:bottom w:val="nil"/>
                <w:right w:val="nil"/>
                <w:between w:val="nil"/>
              </w:pBdr>
              <w:spacing w:before="20" w:after="20" w:line="240" w:lineRule="auto"/>
              <w:ind w:left="0" w:hanging="2"/>
              <w:rPr>
                <w:rFonts w:asciiTheme="majorHAnsi" w:eastAsia="Calibri" w:hAnsiTheme="majorHAnsi" w:cstheme="majorHAnsi"/>
                <w:color w:val="0070C0"/>
                <w:sz w:val="22"/>
                <w:szCs w:val="22"/>
                <w:lang w:val="uk-UA"/>
              </w:rPr>
            </w:pPr>
            <w:r w:rsidRPr="0085001D">
              <w:rPr>
                <w:rFonts w:asciiTheme="majorHAnsi" w:hAnsiTheme="majorHAnsi" w:cstheme="majorHAnsi"/>
                <w:lang w:val="uk-UA"/>
              </w:rPr>
              <w:t>Нормативна</w:t>
            </w:r>
            <w:r w:rsidRPr="0085001D">
              <w:rPr>
                <w:rFonts w:asciiTheme="majorHAnsi" w:hAnsiTheme="majorHAnsi" w:cstheme="majorHAnsi"/>
                <w:color w:val="000000"/>
                <w:lang w:val="uk-UA"/>
              </w:rPr>
              <w:t xml:space="preserve"> </w:t>
            </w:r>
          </w:p>
        </w:tc>
      </w:tr>
      <w:tr w:rsidR="001607CA" w:rsidRPr="0085001D" w14:paraId="00059D77" w14:textId="77777777">
        <w:tc>
          <w:tcPr>
            <w:tcW w:w="2694" w:type="dxa"/>
            <w:shd w:val="clear" w:color="auto" w:fill="DBE5F1"/>
          </w:tcPr>
          <w:p w14:paraId="57EFBF8A"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Форма навчання</w:t>
            </w:r>
          </w:p>
        </w:tc>
        <w:tc>
          <w:tcPr>
            <w:tcW w:w="7512" w:type="dxa"/>
            <w:shd w:val="clear" w:color="auto" w:fill="DBE5F1"/>
          </w:tcPr>
          <w:p w14:paraId="23940161" w14:textId="77777777" w:rsidR="001607CA" w:rsidRPr="0085001D" w:rsidRDefault="00771C32" w:rsidP="003A2676">
            <w:pPr>
              <w:pBdr>
                <w:top w:val="nil"/>
                <w:left w:val="nil"/>
                <w:bottom w:val="nil"/>
                <w:right w:val="nil"/>
                <w:between w:val="nil"/>
              </w:pBdr>
              <w:spacing w:before="20" w:after="20" w:line="240" w:lineRule="auto"/>
              <w:ind w:left="0" w:hanging="2"/>
              <w:rPr>
                <w:rFonts w:asciiTheme="majorHAnsi" w:eastAsia="Calibri" w:hAnsiTheme="majorHAnsi" w:cstheme="majorHAnsi"/>
                <w:color w:val="0070C0"/>
                <w:sz w:val="22"/>
                <w:szCs w:val="22"/>
                <w:highlight w:val="yellow"/>
                <w:lang w:val="uk-UA"/>
              </w:rPr>
            </w:pPr>
            <w:r w:rsidRPr="0085001D">
              <w:rPr>
                <w:rFonts w:asciiTheme="majorHAnsi" w:hAnsiTheme="majorHAnsi" w:cstheme="majorHAnsi"/>
                <w:color w:val="000000"/>
                <w:lang w:val="uk-UA"/>
              </w:rPr>
              <w:t>очна (денна)</w:t>
            </w:r>
          </w:p>
        </w:tc>
      </w:tr>
      <w:tr w:rsidR="001607CA" w:rsidRPr="0085001D" w14:paraId="211CEC2D" w14:textId="77777777">
        <w:tc>
          <w:tcPr>
            <w:tcW w:w="2694" w:type="dxa"/>
          </w:tcPr>
          <w:p w14:paraId="72768CAF"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Рік підготовки, семестр</w:t>
            </w:r>
          </w:p>
        </w:tc>
        <w:tc>
          <w:tcPr>
            <w:tcW w:w="7512" w:type="dxa"/>
          </w:tcPr>
          <w:p w14:paraId="49000717"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70C0"/>
                <w:sz w:val="22"/>
                <w:szCs w:val="22"/>
                <w:lang w:val="uk-UA"/>
              </w:rPr>
            </w:pPr>
            <w:r w:rsidRPr="0085001D">
              <w:rPr>
                <w:color w:val="000000"/>
                <w:lang w:val="uk-UA"/>
              </w:rPr>
              <w:t>І курс (</w:t>
            </w:r>
            <w:r w:rsidRPr="0085001D">
              <w:rPr>
                <w:lang w:val="uk-UA"/>
              </w:rPr>
              <w:t xml:space="preserve">І, ІІ </w:t>
            </w:r>
            <w:r w:rsidRPr="0085001D">
              <w:rPr>
                <w:color w:val="000000"/>
                <w:lang w:val="uk-UA"/>
              </w:rPr>
              <w:t>семестр)</w:t>
            </w:r>
          </w:p>
        </w:tc>
      </w:tr>
      <w:tr w:rsidR="001607CA" w:rsidRPr="0085001D" w14:paraId="558A386D" w14:textId="77777777">
        <w:tc>
          <w:tcPr>
            <w:tcW w:w="2694" w:type="dxa"/>
            <w:shd w:val="clear" w:color="auto" w:fill="DBE5F1"/>
          </w:tcPr>
          <w:p w14:paraId="6D9D469F"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Обсяг дисципліни</w:t>
            </w:r>
          </w:p>
        </w:tc>
        <w:tc>
          <w:tcPr>
            <w:tcW w:w="7512" w:type="dxa"/>
            <w:shd w:val="clear" w:color="auto" w:fill="DBE5F1"/>
          </w:tcPr>
          <w:p w14:paraId="45AB3E84" w14:textId="77777777" w:rsidR="001607CA" w:rsidRPr="0085001D" w:rsidRDefault="00771C32" w:rsidP="003A2676">
            <w:pPr>
              <w:pBdr>
                <w:top w:val="nil"/>
                <w:left w:val="nil"/>
                <w:bottom w:val="nil"/>
                <w:right w:val="nil"/>
                <w:between w:val="nil"/>
              </w:pBdr>
              <w:spacing w:before="20" w:after="20" w:line="240" w:lineRule="auto"/>
              <w:ind w:left="0" w:hanging="2"/>
              <w:rPr>
                <w:rFonts w:asciiTheme="majorHAnsi" w:eastAsia="Calibri" w:hAnsiTheme="majorHAnsi" w:cstheme="majorHAnsi"/>
                <w:color w:val="0070C0"/>
                <w:sz w:val="22"/>
                <w:szCs w:val="22"/>
                <w:highlight w:val="yellow"/>
                <w:lang w:val="uk-UA"/>
              </w:rPr>
            </w:pPr>
            <w:r w:rsidRPr="0085001D">
              <w:rPr>
                <w:rFonts w:asciiTheme="majorHAnsi" w:hAnsiTheme="majorHAnsi" w:cstheme="majorHAnsi"/>
                <w:color w:val="000000"/>
                <w:lang w:val="uk-UA"/>
              </w:rPr>
              <w:t>3 кредити (ECTS). Загальний обсяг дисципліни 90 год.: практичні заняття – 72 год., самостійна робота – 18 год.</w:t>
            </w:r>
          </w:p>
        </w:tc>
      </w:tr>
      <w:tr w:rsidR="001607CA" w:rsidRPr="0085001D" w14:paraId="1D752795" w14:textId="77777777">
        <w:tc>
          <w:tcPr>
            <w:tcW w:w="2694" w:type="dxa"/>
          </w:tcPr>
          <w:p w14:paraId="32A38BB5"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Семестровий контроль/ контрольні заходи</w:t>
            </w:r>
          </w:p>
        </w:tc>
        <w:tc>
          <w:tcPr>
            <w:tcW w:w="7512" w:type="dxa"/>
          </w:tcPr>
          <w:p w14:paraId="47337DFD" w14:textId="77777777" w:rsidR="001607CA" w:rsidRPr="0085001D" w:rsidRDefault="00771C32" w:rsidP="003A2676">
            <w:pPr>
              <w:pBdr>
                <w:top w:val="nil"/>
                <w:left w:val="nil"/>
                <w:bottom w:val="nil"/>
                <w:right w:val="nil"/>
                <w:between w:val="nil"/>
              </w:pBdr>
              <w:spacing w:before="20" w:after="20" w:line="240" w:lineRule="auto"/>
              <w:ind w:left="0" w:hanging="2"/>
              <w:rPr>
                <w:rFonts w:asciiTheme="majorHAnsi" w:eastAsia="Calibri" w:hAnsiTheme="majorHAnsi" w:cstheme="majorHAnsi"/>
                <w:color w:val="000000"/>
                <w:sz w:val="22"/>
                <w:szCs w:val="22"/>
                <w:lang w:val="uk-UA"/>
              </w:rPr>
            </w:pPr>
            <w:r w:rsidRPr="0085001D">
              <w:rPr>
                <w:rFonts w:asciiTheme="majorHAnsi" w:hAnsiTheme="majorHAnsi" w:cstheme="majorHAnsi"/>
                <w:color w:val="000000"/>
                <w:lang w:val="uk-UA"/>
              </w:rPr>
              <w:t xml:space="preserve">МКР – </w:t>
            </w:r>
            <w:r w:rsidRPr="0085001D">
              <w:rPr>
                <w:rFonts w:asciiTheme="majorHAnsi" w:hAnsiTheme="majorHAnsi" w:cstheme="majorHAnsi"/>
                <w:lang w:val="uk-UA"/>
              </w:rPr>
              <w:t>І</w:t>
            </w:r>
            <w:r w:rsidRPr="0085001D">
              <w:rPr>
                <w:rFonts w:asciiTheme="majorHAnsi" w:hAnsiTheme="majorHAnsi" w:cstheme="majorHAnsi"/>
                <w:color w:val="000000"/>
                <w:lang w:val="uk-UA"/>
              </w:rPr>
              <w:t xml:space="preserve"> семестр, залік – </w:t>
            </w:r>
            <w:r w:rsidRPr="0085001D">
              <w:rPr>
                <w:rFonts w:asciiTheme="majorHAnsi" w:hAnsiTheme="majorHAnsi" w:cstheme="majorHAnsi"/>
                <w:lang w:val="uk-UA"/>
              </w:rPr>
              <w:t>ІІ</w:t>
            </w:r>
            <w:r w:rsidRPr="0085001D">
              <w:rPr>
                <w:rFonts w:asciiTheme="majorHAnsi" w:hAnsiTheme="majorHAnsi" w:cstheme="majorHAnsi"/>
                <w:color w:val="000000"/>
                <w:lang w:val="uk-UA"/>
              </w:rPr>
              <w:t xml:space="preserve"> семестр</w:t>
            </w:r>
          </w:p>
        </w:tc>
      </w:tr>
      <w:tr w:rsidR="001607CA" w:rsidRPr="0085001D" w14:paraId="731B7D5B" w14:textId="77777777">
        <w:tc>
          <w:tcPr>
            <w:tcW w:w="2694" w:type="dxa"/>
            <w:shd w:val="clear" w:color="auto" w:fill="DBE5F1"/>
          </w:tcPr>
          <w:p w14:paraId="327C3C59"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Розклад занять</w:t>
            </w:r>
          </w:p>
        </w:tc>
        <w:tc>
          <w:tcPr>
            <w:tcW w:w="7512" w:type="dxa"/>
            <w:shd w:val="clear" w:color="auto" w:fill="DBE5F1"/>
          </w:tcPr>
          <w:p w14:paraId="6323E52B"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lang w:val="uk-UA"/>
              </w:rPr>
            </w:pPr>
            <w:r w:rsidRPr="0085001D">
              <w:rPr>
                <w:lang w:val="uk-UA"/>
              </w:rPr>
              <w:t>1 заняття на тиждень згідно з розкладом</w:t>
            </w:r>
            <w:r w:rsidRPr="0085001D">
              <w:rPr>
                <w:rFonts w:ascii="Calibri" w:eastAsia="Calibri" w:hAnsi="Calibri" w:cs="Calibri"/>
                <w:color w:val="000000"/>
                <w:sz w:val="22"/>
                <w:szCs w:val="22"/>
                <w:lang w:val="uk-UA"/>
              </w:rPr>
              <w:t xml:space="preserve"> </w:t>
            </w:r>
            <w:hyperlink r:id="rId11">
              <w:r w:rsidRPr="0085001D">
                <w:rPr>
                  <w:color w:val="0000FF"/>
                  <w:u w:val="single"/>
                  <w:lang w:val="uk-UA"/>
                </w:rPr>
                <w:t>http://rozklad.kpi.ua/</w:t>
              </w:r>
            </w:hyperlink>
          </w:p>
        </w:tc>
      </w:tr>
      <w:tr w:rsidR="001607CA" w:rsidRPr="0085001D" w14:paraId="53CE5C14" w14:textId="77777777">
        <w:tc>
          <w:tcPr>
            <w:tcW w:w="2694" w:type="dxa"/>
          </w:tcPr>
          <w:p w14:paraId="00A50AFE"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Мова викладання</w:t>
            </w:r>
          </w:p>
        </w:tc>
        <w:tc>
          <w:tcPr>
            <w:tcW w:w="7512" w:type="dxa"/>
          </w:tcPr>
          <w:p w14:paraId="56A35A5C" w14:textId="77777777" w:rsidR="001607CA" w:rsidRPr="0085001D" w:rsidRDefault="00375D82" w:rsidP="00FF216E">
            <w:pPr>
              <w:pBdr>
                <w:top w:val="nil"/>
                <w:left w:val="nil"/>
                <w:bottom w:val="nil"/>
                <w:right w:val="nil"/>
                <w:between w:val="nil"/>
              </w:pBdr>
              <w:spacing w:before="20" w:after="20" w:line="240" w:lineRule="auto"/>
              <w:ind w:left="0" w:hanging="2"/>
              <w:rPr>
                <w:color w:val="000000"/>
                <w:lang w:val="uk-UA"/>
              </w:rPr>
            </w:pPr>
            <w:r w:rsidRPr="0085001D">
              <w:rPr>
                <w:color w:val="000000"/>
                <w:lang w:val="uk-UA"/>
              </w:rPr>
              <w:t>а</w:t>
            </w:r>
            <w:r w:rsidR="00771C32" w:rsidRPr="0085001D">
              <w:rPr>
                <w:color w:val="000000"/>
                <w:lang w:val="uk-UA"/>
              </w:rPr>
              <w:t>нглійська</w:t>
            </w:r>
            <w:r w:rsidRPr="0085001D">
              <w:rPr>
                <w:color w:val="000000"/>
                <w:lang w:val="uk-UA"/>
              </w:rPr>
              <w:t xml:space="preserve">, </w:t>
            </w:r>
            <w:r w:rsidR="00FF216E" w:rsidRPr="0085001D">
              <w:rPr>
                <w:color w:val="000000"/>
                <w:lang w:val="uk-UA"/>
              </w:rPr>
              <w:t>німецька, французька</w:t>
            </w:r>
          </w:p>
        </w:tc>
      </w:tr>
      <w:tr w:rsidR="001607CA" w:rsidRPr="0085001D" w14:paraId="78DE6520" w14:textId="77777777">
        <w:tc>
          <w:tcPr>
            <w:tcW w:w="2694" w:type="dxa"/>
            <w:shd w:val="clear" w:color="auto" w:fill="DBE5F1"/>
          </w:tcPr>
          <w:p w14:paraId="2EAF5CB5"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 xml:space="preserve">Інформація про </w:t>
            </w:r>
            <w:r w:rsidRPr="0085001D">
              <w:rPr>
                <w:rFonts w:ascii="Calibri" w:eastAsia="Calibri" w:hAnsi="Calibri" w:cs="Calibri"/>
                <w:b/>
                <w:color w:val="000000"/>
                <w:sz w:val="22"/>
                <w:szCs w:val="22"/>
                <w:lang w:val="uk-UA"/>
              </w:rPr>
              <w:br/>
              <w:t>керівника курсу / викладачів</w:t>
            </w:r>
          </w:p>
        </w:tc>
        <w:tc>
          <w:tcPr>
            <w:tcW w:w="7512" w:type="dxa"/>
            <w:shd w:val="clear" w:color="auto" w:fill="DBE5F1"/>
          </w:tcPr>
          <w:p w14:paraId="188465BF" w14:textId="77777777" w:rsidR="00CB3DAC" w:rsidRPr="0085001D" w:rsidRDefault="00CB3DAC" w:rsidP="00CB3DAC">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85001D">
              <w:rPr>
                <w:rFonts w:ascii="Calibri" w:eastAsia="Calibri" w:hAnsi="Calibri" w:cs="Calibri"/>
                <w:position w:val="0"/>
                <w:lang w:val="uk-UA" w:eastAsia="en-US"/>
              </w:rPr>
              <w:t xml:space="preserve">Викладачі кафедр: </w:t>
            </w:r>
          </w:p>
          <w:p w14:paraId="2A4009A2" w14:textId="77777777" w:rsidR="00CB3DAC" w:rsidRPr="0085001D" w:rsidRDefault="00CB3DAC" w:rsidP="00CB3DAC">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85001D">
              <w:rPr>
                <w:rFonts w:ascii="Calibri" w:eastAsia="Calibri" w:hAnsi="Calibri" w:cs="Calibri"/>
                <w:position w:val="0"/>
                <w:lang w:val="uk-UA" w:eastAsia="en-US"/>
              </w:rPr>
              <w:t xml:space="preserve">КАМТС № 2 - http://kamts2.kpi.ua/ </w:t>
            </w:r>
          </w:p>
          <w:p w14:paraId="75BE5CFF" w14:textId="77777777" w:rsidR="00CB3DAC" w:rsidRPr="0085001D" w:rsidRDefault="00CB3DAC" w:rsidP="00CB3DAC">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85001D">
              <w:rPr>
                <w:rFonts w:ascii="Calibri" w:eastAsia="Calibri" w:hAnsi="Calibri" w:cs="Calibri"/>
                <w:position w:val="0"/>
                <w:lang w:val="uk-UA" w:eastAsia="en-US"/>
              </w:rPr>
              <w:t xml:space="preserve">ТППНМ - http://ktppnm.kpi.ua/ </w:t>
            </w:r>
          </w:p>
          <w:p w14:paraId="230297FA" w14:textId="77777777" w:rsidR="00CB3DAC" w:rsidRPr="0085001D" w:rsidRDefault="00CB3DAC" w:rsidP="00CB3DAC">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85001D">
              <w:rPr>
                <w:rFonts w:ascii="Calibri" w:eastAsia="Calibri" w:hAnsi="Calibri" w:cs="Calibri"/>
                <w:position w:val="0"/>
                <w:lang w:val="uk-UA" w:eastAsia="en-US"/>
              </w:rPr>
              <w:t xml:space="preserve">ТППФМ - http://ktppfm.kpi.ua/ </w:t>
            </w:r>
          </w:p>
          <w:p w14:paraId="358D16AE" w14:textId="77777777" w:rsidR="001F038D" w:rsidRPr="0085001D" w:rsidRDefault="001F038D" w:rsidP="001F038D">
            <w:pPr>
              <w:spacing w:line="240" w:lineRule="auto"/>
              <w:ind w:left="0" w:hanging="2"/>
              <w:rPr>
                <w:rFonts w:ascii="Calibri" w:hAnsi="Calibri" w:cs="Calibri"/>
                <w:lang w:val="uk-UA"/>
              </w:rPr>
            </w:pPr>
            <w:r w:rsidRPr="0085001D">
              <w:rPr>
                <w:rFonts w:ascii="Calibri" w:hAnsi="Calibri" w:cs="Calibri"/>
                <w:lang w:val="uk-UA"/>
              </w:rPr>
              <w:t>Викладач КАМТС №2 Фещук Алла Михайлівна</w:t>
            </w:r>
          </w:p>
          <w:p w14:paraId="00ABE848" w14:textId="77777777" w:rsidR="001F038D" w:rsidRPr="0085001D" w:rsidRDefault="001F038D" w:rsidP="001F038D">
            <w:pPr>
              <w:spacing w:line="240" w:lineRule="auto"/>
              <w:ind w:left="0" w:hanging="2"/>
              <w:rPr>
                <w:rFonts w:ascii="Calibri" w:hAnsi="Calibri" w:cs="Calibri"/>
                <w:lang w:val="uk-UA"/>
              </w:rPr>
            </w:pPr>
            <w:r w:rsidRPr="0085001D">
              <w:rPr>
                <w:rFonts w:ascii="Calibri" w:hAnsi="Calibri" w:cs="Calibri"/>
                <w:lang w:val="uk-UA"/>
              </w:rPr>
              <w:t>Електронна пошта: Feshchuk.Alla@lll.kpi.ua</w:t>
            </w:r>
          </w:p>
          <w:p w14:paraId="5DFAC82E" w14:textId="77777777" w:rsidR="00CB3DAC" w:rsidRPr="0085001D" w:rsidRDefault="001F038D" w:rsidP="001F038D">
            <w:pPr>
              <w:spacing w:line="240" w:lineRule="auto"/>
              <w:ind w:left="0" w:hanging="2"/>
              <w:rPr>
                <w:rFonts w:ascii="Calibri" w:hAnsi="Calibri" w:cs="Calibri"/>
                <w:lang w:val="uk-UA"/>
              </w:rPr>
            </w:pPr>
            <w:r w:rsidRPr="0085001D">
              <w:rPr>
                <w:rFonts w:ascii="Calibri" w:hAnsi="Calibri" w:cs="Calibri"/>
                <w:lang w:val="uk-UA"/>
              </w:rPr>
              <w:t>Контактний телефон: 0679944590</w:t>
            </w:r>
          </w:p>
        </w:tc>
      </w:tr>
      <w:tr w:rsidR="001607CA" w:rsidRPr="0085001D" w14:paraId="3E45B9C6" w14:textId="77777777">
        <w:tc>
          <w:tcPr>
            <w:tcW w:w="2694" w:type="dxa"/>
          </w:tcPr>
          <w:p w14:paraId="06DA6ED2" w14:textId="77777777" w:rsidR="001607CA" w:rsidRPr="0085001D"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85001D">
              <w:rPr>
                <w:rFonts w:ascii="Calibri" w:eastAsia="Calibri" w:hAnsi="Calibri" w:cs="Calibri"/>
                <w:b/>
                <w:color w:val="000000"/>
                <w:sz w:val="22"/>
                <w:szCs w:val="22"/>
                <w:lang w:val="uk-UA"/>
              </w:rPr>
              <w:t>Розміщення курсу</w:t>
            </w:r>
          </w:p>
        </w:tc>
        <w:tc>
          <w:tcPr>
            <w:tcW w:w="7512" w:type="dxa"/>
          </w:tcPr>
          <w:p w14:paraId="04DA1AE0" w14:textId="77777777" w:rsidR="009F502D" w:rsidRPr="0085001D" w:rsidRDefault="002D7B24" w:rsidP="001F2EE5">
            <w:pPr>
              <w:pBdr>
                <w:top w:val="nil"/>
                <w:left w:val="nil"/>
                <w:bottom w:val="nil"/>
                <w:right w:val="nil"/>
                <w:between w:val="nil"/>
              </w:pBdr>
              <w:spacing w:before="20" w:after="20" w:line="240" w:lineRule="auto"/>
              <w:ind w:left="0" w:hanging="2"/>
              <w:rPr>
                <w:rFonts w:asciiTheme="majorHAnsi" w:hAnsiTheme="majorHAnsi" w:cstheme="majorHAnsi"/>
                <w:lang w:val="uk-UA"/>
              </w:rPr>
            </w:pPr>
            <w:r w:rsidRPr="0085001D">
              <w:rPr>
                <w:rFonts w:asciiTheme="majorHAnsi" w:hAnsiTheme="majorHAnsi" w:cstheme="majorHAnsi"/>
                <w:lang w:val="uk-UA"/>
              </w:rPr>
              <w:t xml:space="preserve">Курс розміщений на платформі </w:t>
            </w:r>
            <w:proofErr w:type="spellStart"/>
            <w:r w:rsidRPr="0085001D">
              <w:rPr>
                <w:rFonts w:asciiTheme="majorHAnsi" w:hAnsiTheme="majorHAnsi" w:cstheme="majorHAnsi"/>
                <w:lang w:val="uk-UA"/>
              </w:rPr>
              <w:t>Sikorsky</w:t>
            </w:r>
            <w:proofErr w:type="spellEnd"/>
          </w:p>
        </w:tc>
      </w:tr>
    </w:tbl>
    <w:p w14:paraId="13F4B5D4" w14:textId="77777777" w:rsidR="001607CA" w:rsidRPr="0085001D" w:rsidRDefault="00771C32" w:rsidP="003A2676">
      <w:pPr>
        <w:keepNext/>
        <w:pBdr>
          <w:top w:val="nil"/>
          <w:left w:val="nil"/>
          <w:bottom w:val="nil"/>
          <w:right w:val="nil"/>
          <w:between w:val="nil"/>
        </w:pBdr>
        <w:shd w:val="clear" w:color="auto" w:fill="BFBFBF"/>
        <w:spacing w:before="120" w:line="240" w:lineRule="auto"/>
        <w:ind w:left="0" w:hanging="2"/>
        <w:jc w:val="center"/>
        <w:rPr>
          <w:rFonts w:ascii="Calibri" w:eastAsia="Calibri" w:hAnsi="Calibri" w:cs="Calibri"/>
          <w:b/>
          <w:color w:val="002060"/>
          <w:lang w:val="uk-UA"/>
        </w:rPr>
      </w:pPr>
      <w:r w:rsidRPr="0085001D">
        <w:rPr>
          <w:rFonts w:ascii="Calibri" w:eastAsia="Calibri" w:hAnsi="Calibri" w:cs="Calibri"/>
          <w:b/>
          <w:color w:val="002060"/>
          <w:lang w:val="uk-UA"/>
        </w:rPr>
        <w:t>Програма навчальної дисципліни</w:t>
      </w:r>
    </w:p>
    <w:p w14:paraId="2DF031C6" w14:textId="77777777" w:rsidR="001607CA" w:rsidRPr="0085001D" w:rsidRDefault="00771C32" w:rsidP="003A2676">
      <w:pPr>
        <w:keepNext/>
        <w:numPr>
          <w:ilvl w:val="0"/>
          <w:numId w:val="2"/>
        </w:numPr>
        <w:pBdr>
          <w:top w:val="nil"/>
          <w:left w:val="nil"/>
          <w:bottom w:val="nil"/>
          <w:right w:val="nil"/>
          <w:between w:val="nil"/>
        </w:pBdr>
        <w:spacing w:after="120" w:line="216" w:lineRule="auto"/>
        <w:ind w:left="0" w:hanging="2"/>
        <w:rPr>
          <w:rFonts w:ascii="Calibri" w:eastAsia="Calibri" w:hAnsi="Calibri" w:cs="Calibri"/>
          <w:b/>
          <w:color w:val="002060"/>
          <w:lang w:val="uk-UA"/>
        </w:rPr>
      </w:pPr>
      <w:r w:rsidRPr="0085001D">
        <w:rPr>
          <w:rFonts w:ascii="Calibri" w:eastAsia="Calibri" w:hAnsi="Calibri" w:cs="Calibri"/>
          <w:b/>
          <w:color w:val="002060"/>
          <w:lang w:val="uk-UA"/>
        </w:rPr>
        <w:t>Опис навчальної дисципліни, її мета, предмет вивчення та результати навчання</w:t>
      </w:r>
    </w:p>
    <w:p w14:paraId="72B255C3" w14:textId="77777777" w:rsidR="001607CA" w:rsidRPr="0085001D" w:rsidRDefault="00771C32" w:rsidP="003A2676">
      <w:pPr>
        <w:pBdr>
          <w:top w:val="nil"/>
          <w:left w:val="nil"/>
          <w:bottom w:val="nil"/>
          <w:right w:val="nil"/>
          <w:between w:val="nil"/>
        </w:pBdr>
        <w:spacing w:before="240" w:after="240" w:line="276" w:lineRule="auto"/>
        <w:ind w:left="0" w:hanging="2"/>
        <w:jc w:val="both"/>
        <w:rPr>
          <w:rFonts w:ascii="Calibri" w:eastAsia="Calibri" w:hAnsi="Calibri" w:cs="Calibri"/>
          <w:highlight w:val="white"/>
          <w:lang w:val="uk-UA"/>
        </w:rPr>
      </w:pPr>
      <w:r w:rsidRPr="0085001D">
        <w:rPr>
          <w:rFonts w:ascii="Calibri" w:eastAsia="Calibri" w:hAnsi="Calibri" w:cs="Calibri"/>
          <w:highlight w:val="white"/>
          <w:lang w:val="uk-UA"/>
        </w:rPr>
        <w:t>Навчальна дисципліна «</w:t>
      </w:r>
      <w:r w:rsidR="00EF2472" w:rsidRPr="0085001D">
        <w:rPr>
          <w:rFonts w:ascii="Calibri" w:eastAsia="Calibri" w:hAnsi="Calibri" w:cs="Calibri"/>
          <w:highlight w:val="white"/>
          <w:lang w:val="uk-UA"/>
        </w:rPr>
        <w:t>Практичний курс іноземної мови</w:t>
      </w:r>
      <w:r w:rsidRPr="0085001D">
        <w:rPr>
          <w:rFonts w:ascii="Calibri" w:eastAsia="Calibri" w:hAnsi="Calibri" w:cs="Calibri"/>
          <w:highlight w:val="white"/>
          <w:lang w:val="uk-UA"/>
        </w:rPr>
        <w:t>» належить до циклу соціально-гуманітарної підготовки</w:t>
      </w:r>
      <w:r w:rsidR="00E9764D" w:rsidRPr="0085001D">
        <w:rPr>
          <w:rFonts w:ascii="Calibri" w:eastAsia="Calibri" w:hAnsi="Calibri" w:cs="Calibri"/>
          <w:highlight w:val="white"/>
          <w:lang w:val="uk-UA"/>
        </w:rPr>
        <w:t xml:space="preserve"> і складається з двох курсів: «Практичний курс іноземної мови</w:t>
      </w:r>
      <w:r w:rsidR="00C26AA8" w:rsidRPr="0085001D">
        <w:rPr>
          <w:rFonts w:ascii="Calibri" w:eastAsia="Calibri" w:hAnsi="Calibri" w:cs="Calibri"/>
          <w:highlight w:val="white"/>
          <w:lang w:val="uk-UA"/>
        </w:rPr>
        <w:t>. Частина</w:t>
      </w:r>
      <w:r w:rsidR="00E9764D" w:rsidRPr="0085001D">
        <w:rPr>
          <w:rFonts w:ascii="Calibri" w:eastAsia="Calibri" w:hAnsi="Calibri" w:cs="Calibri"/>
          <w:highlight w:val="white"/>
          <w:lang w:val="uk-UA"/>
        </w:rPr>
        <w:t xml:space="preserve"> І» та «Практичний курс іноземної мови</w:t>
      </w:r>
      <w:r w:rsidR="00C26AA8" w:rsidRPr="0085001D">
        <w:rPr>
          <w:rFonts w:ascii="Calibri" w:eastAsia="Calibri" w:hAnsi="Calibri" w:cs="Calibri"/>
          <w:highlight w:val="white"/>
          <w:lang w:val="uk-UA"/>
        </w:rPr>
        <w:t>. Частина</w:t>
      </w:r>
      <w:r w:rsidR="00E9764D" w:rsidRPr="0085001D">
        <w:rPr>
          <w:rFonts w:ascii="Calibri" w:eastAsia="Calibri" w:hAnsi="Calibri" w:cs="Calibri"/>
          <w:highlight w:val="white"/>
          <w:lang w:val="uk-UA"/>
        </w:rPr>
        <w:t xml:space="preserve"> ІІ» </w:t>
      </w:r>
      <w:r w:rsidRPr="0085001D">
        <w:rPr>
          <w:rFonts w:ascii="Calibri" w:eastAsia="Calibri" w:hAnsi="Calibri" w:cs="Calibri"/>
          <w:highlight w:val="white"/>
          <w:lang w:val="uk-UA"/>
        </w:rPr>
        <w:t>. Предмет навчальної дисципліни «</w:t>
      </w:r>
      <w:r w:rsidR="00EF2472" w:rsidRPr="0085001D">
        <w:rPr>
          <w:rFonts w:ascii="Calibri" w:eastAsia="Calibri" w:hAnsi="Calibri" w:cs="Calibri"/>
          <w:highlight w:val="white"/>
          <w:lang w:val="uk-UA"/>
        </w:rPr>
        <w:t>Практичний курс іноземної мови</w:t>
      </w:r>
      <w:r w:rsidRPr="0085001D">
        <w:rPr>
          <w:rFonts w:ascii="Calibri" w:eastAsia="Calibri" w:hAnsi="Calibri" w:cs="Calibri"/>
          <w:highlight w:val="white"/>
          <w:lang w:val="uk-UA"/>
        </w:rPr>
        <w:t xml:space="preserve">» визначається як сукупність </w:t>
      </w:r>
      <w:proofErr w:type="spellStart"/>
      <w:r w:rsidRPr="0085001D">
        <w:rPr>
          <w:rFonts w:ascii="Calibri" w:eastAsia="Calibri" w:hAnsi="Calibri" w:cs="Calibri"/>
          <w:highlight w:val="white"/>
          <w:lang w:val="uk-UA"/>
        </w:rPr>
        <w:t>мовних</w:t>
      </w:r>
      <w:proofErr w:type="spellEnd"/>
      <w:r w:rsidRPr="0085001D">
        <w:rPr>
          <w:rFonts w:ascii="Calibri" w:eastAsia="Calibri" w:hAnsi="Calibri" w:cs="Calibri"/>
          <w:highlight w:val="white"/>
          <w:lang w:val="uk-UA"/>
        </w:rPr>
        <w:t xml:space="preserve"> та мовленнєвих знань, навичок та умінь, </w:t>
      </w:r>
      <w:r w:rsidRPr="0085001D">
        <w:rPr>
          <w:rFonts w:ascii="Calibri" w:eastAsia="Calibri" w:hAnsi="Calibri" w:cs="Calibri"/>
          <w:highlight w:val="white"/>
          <w:lang w:val="uk-UA"/>
        </w:rPr>
        <w:lastRenderedPageBreak/>
        <w:t>необхідних для формування іншомовної комунікативної компетентності у соціально-побутовій та професійній сферах.</w:t>
      </w:r>
    </w:p>
    <w:p w14:paraId="3E911C11" w14:textId="77777777" w:rsidR="001607CA" w:rsidRPr="0085001D" w:rsidRDefault="00771C32" w:rsidP="003A2676">
      <w:pPr>
        <w:pBdr>
          <w:top w:val="nil"/>
          <w:left w:val="nil"/>
          <w:bottom w:val="nil"/>
          <w:right w:val="nil"/>
          <w:between w:val="nil"/>
        </w:pBdr>
        <w:spacing w:before="240" w:after="240" w:line="276" w:lineRule="auto"/>
        <w:ind w:left="0" w:hanging="2"/>
        <w:jc w:val="both"/>
        <w:rPr>
          <w:rFonts w:ascii="Calibri" w:eastAsia="Calibri" w:hAnsi="Calibri" w:cs="Calibri"/>
          <w:highlight w:val="white"/>
          <w:lang w:val="uk-UA"/>
        </w:rPr>
      </w:pPr>
      <w:r w:rsidRPr="0085001D">
        <w:rPr>
          <w:rFonts w:ascii="Calibri" w:eastAsia="Calibri" w:hAnsi="Calibri" w:cs="Calibri"/>
          <w:highlight w:val="white"/>
          <w:lang w:val="uk-UA"/>
        </w:rPr>
        <w:t xml:space="preserve">Студенти першого курсу вивчають </w:t>
      </w:r>
      <w:r w:rsidR="00862395" w:rsidRPr="0085001D">
        <w:rPr>
          <w:rFonts w:ascii="Calibri" w:eastAsia="Calibri" w:hAnsi="Calibri" w:cs="Calibri"/>
          <w:highlight w:val="white"/>
          <w:lang w:val="uk-UA"/>
        </w:rPr>
        <w:t>дисципліну</w:t>
      </w:r>
      <w:r w:rsidRPr="0085001D">
        <w:rPr>
          <w:rFonts w:ascii="Calibri" w:eastAsia="Calibri" w:hAnsi="Calibri" w:cs="Calibri"/>
          <w:highlight w:val="white"/>
          <w:lang w:val="uk-UA"/>
        </w:rPr>
        <w:t xml:space="preserve"> «Пра</w:t>
      </w:r>
      <w:r w:rsidR="00D52912" w:rsidRPr="0085001D">
        <w:rPr>
          <w:rFonts w:ascii="Calibri" w:eastAsia="Calibri" w:hAnsi="Calibri" w:cs="Calibri"/>
          <w:highlight w:val="white"/>
          <w:lang w:val="uk-UA"/>
        </w:rPr>
        <w:t xml:space="preserve">ктичний курс </w:t>
      </w:r>
      <w:r w:rsidR="00FF216E" w:rsidRPr="0085001D">
        <w:rPr>
          <w:rFonts w:ascii="Calibri" w:eastAsia="Calibri" w:hAnsi="Calibri" w:cs="Calibri"/>
          <w:highlight w:val="white"/>
          <w:lang w:val="uk-UA"/>
        </w:rPr>
        <w:t>іноземної</w:t>
      </w:r>
      <w:r w:rsidR="00D52912" w:rsidRPr="0085001D">
        <w:rPr>
          <w:rFonts w:ascii="Calibri" w:eastAsia="Calibri" w:hAnsi="Calibri" w:cs="Calibri"/>
          <w:highlight w:val="white"/>
          <w:lang w:val="uk-UA"/>
        </w:rPr>
        <w:t xml:space="preserve"> мови</w:t>
      </w:r>
      <w:r w:rsidR="009C7C05" w:rsidRPr="0085001D">
        <w:rPr>
          <w:rFonts w:ascii="Calibri" w:eastAsia="Calibri" w:hAnsi="Calibri" w:cs="Calibri"/>
          <w:highlight w:val="white"/>
          <w:lang w:val="uk-UA"/>
        </w:rPr>
        <w:t>», метою якої</w:t>
      </w:r>
      <w:r w:rsidRPr="0085001D">
        <w:rPr>
          <w:rFonts w:ascii="Calibri" w:eastAsia="Calibri" w:hAnsi="Calibri" w:cs="Calibri"/>
          <w:highlight w:val="white"/>
          <w:lang w:val="uk-UA"/>
        </w:rPr>
        <w:t xml:space="preserve"> є здобуття знань, удосконалення навичок та розвиток умінь ефективно і </w:t>
      </w:r>
      <w:proofErr w:type="spellStart"/>
      <w:r w:rsidR="00E255DE" w:rsidRPr="0085001D">
        <w:rPr>
          <w:rFonts w:ascii="Calibri" w:eastAsia="Calibri" w:hAnsi="Calibri" w:cs="Calibri"/>
          <w:highlight w:val="white"/>
          <w:lang w:val="uk-UA"/>
        </w:rPr>
        <w:t>ада</w:t>
      </w:r>
      <w:r w:rsidR="00304EE6" w:rsidRPr="0085001D">
        <w:rPr>
          <w:rFonts w:ascii="Calibri" w:eastAsia="Calibri" w:hAnsi="Calibri" w:cs="Calibri"/>
          <w:highlight w:val="white"/>
          <w:lang w:val="uk-UA"/>
        </w:rPr>
        <w:t>птивно</w:t>
      </w:r>
      <w:proofErr w:type="spellEnd"/>
      <w:r w:rsidRPr="0085001D">
        <w:rPr>
          <w:rFonts w:ascii="Calibri" w:eastAsia="Calibri" w:hAnsi="Calibri" w:cs="Calibri"/>
          <w:highlight w:val="white"/>
          <w:lang w:val="uk-UA"/>
        </w:rPr>
        <w:t xml:space="preserve"> використовувати </w:t>
      </w:r>
      <w:r w:rsidR="00FF216E" w:rsidRPr="0085001D">
        <w:rPr>
          <w:rFonts w:ascii="Calibri" w:eastAsia="Calibri" w:hAnsi="Calibri" w:cs="Calibri"/>
          <w:highlight w:val="white"/>
          <w:lang w:val="uk-UA"/>
        </w:rPr>
        <w:t>іноземну</w:t>
      </w:r>
      <w:r w:rsidRPr="0085001D">
        <w:rPr>
          <w:rFonts w:ascii="Calibri" w:eastAsia="Calibri" w:hAnsi="Calibri" w:cs="Calibri"/>
          <w:highlight w:val="white"/>
          <w:lang w:val="uk-UA"/>
        </w:rPr>
        <w:t xml:space="preserve"> мову в різноманітних ситуаціях соціального, навчально-академічного спілкування відповідно до потреб міжкультурного спілкування. </w:t>
      </w:r>
    </w:p>
    <w:p w14:paraId="5FEE8653" w14:textId="77777777" w:rsidR="006B6FD2" w:rsidRPr="00566CBF" w:rsidRDefault="006B6FD2" w:rsidP="006B6FD2">
      <w:pPr>
        <w:pBdr>
          <w:top w:val="nil"/>
          <w:left w:val="nil"/>
          <w:bottom w:val="nil"/>
          <w:right w:val="nil"/>
          <w:between w:val="nil"/>
        </w:pBdr>
        <w:spacing w:line="276" w:lineRule="auto"/>
        <w:ind w:left="0" w:hanging="2"/>
        <w:jc w:val="both"/>
        <w:rPr>
          <w:rFonts w:ascii="Calibri" w:eastAsia="Calibri" w:hAnsi="Calibri" w:cs="Calibri"/>
          <w:lang w:val="uk-UA"/>
        </w:rPr>
      </w:pPr>
      <w:r w:rsidRPr="00566CBF">
        <w:rPr>
          <w:rFonts w:ascii="Calibri" w:eastAsia="Calibri" w:hAnsi="Calibri" w:cs="Calibri"/>
          <w:b/>
          <w:bCs/>
          <w:lang w:val="uk-UA"/>
        </w:rPr>
        <w:t>Загальні компетентності</w:t>
      </w:r>
      <w:r w:rsidRPr="00566CBF">
        <w:rPr>
          <w:rFonts w:ascii="Calibri" w:eastAsia="Calibri" w:hAnsi="Calibri" w:cs="Calibri"/>
          <w:lang w:val="uk-UA"/>
        </w:rPr>
        <w:t>:</w:t>
      </w:r>
    </w:p>
    <w:p w14:paraId="5CA4094C" w14:textId="77777777" w:rsidR="006B6FD2" w:rsidRPr="00566CBF" w:rsidRDefault="006B6FD2" w:rsidP="006B6FD2">
      <w:pPr>
        <w:pBdr>
          <w:top w:val="nil"/>
          <w:left w:val="nil"/>
          <w:bottom w:val="nil"/>
          <w:right w:val="nil"/>
          <w:between w:val="nil"/>
        </w:pBdr>
        <w:spacing w:line="276" w:lineRule="auto"/>
        <w:ind w:left="0" w:hanging="2"/>
        <w:jc w:val="both"/>
        <w:rPr>
          <w:rFonts w:ascii="Calibri" w:eastAsia="Calibri" w:hAnsi="Calibri" w:cs="Calibri"/>
          <w:lang w:val="uk-UA"/>
        </w:rPr>
      </w:pPr>
      <w:r w:rsidRPr="00566CBF">
        <w:rPr>
          <w:rFonts w:ascii="Calibri" w:eastAsia="Calibri" w:hAnsi="Calibri" w:cs="Calibri"/>
          <w:lang w:val="uk-UA"/>
        </w:rPr>
        <w:t>ЗК8. Здатність спілкуватися іноземною мовою.</w:t>
      </w:r>
    </w:p>
    <w:p w14:paraId="1C059F13" w14:textId="77777777" w:rsidR="006B6FD2" w:rsidRPr="00566CBF" w:rsidRDefault="006B6FD2" w:rsidP="006B6FD2">
      <w:pPr>
        <w:pBdr>
          <w:top w:val="nil"/>
          <w:left w:val="nil"/>
          <w:bottom w:val="nil"/>
          <w:right w:val="nil"/>
          <w:between w:val="nil"/>
        </w:pBdr>
        <w:spacing w:line="276" w:lineRule="auto"/>
        <w:ind w:left="0" w:hanging="2"/>
        <w:jc w:val="both"/>
        <w:rPr>
          <w:rFonts w:ascii="Calibri" w:eastAsia="Calibri" w:hAnsi="Calibri" w:cs="Calibri"/>
          <w:lang w:val="uk-UA"/>
        </w:rPr>
      </w:pPr>
      <w:r w:rsidRPr="00566CBF">
        <w:rPr>
          <w:rFonts w:ascii="Calibri" w:eastAsia="Calibri" w:hAnsi="Calibri" w:cs="Calibri"/>
          <w:lang w:val="uk-UA"/>
        </w:rPr>
        <w:t>ЗК15.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1EB4560D" w14:textId="77777777" w:rsidR="006B6FD2" w:rsidRPr="00566CBF" w:rsidRDefault="006B6FD2" w:rsidP="006B6FD2">
      <w:pPr>
        <w:pBdr>
          <w:top w:val="nil"/>
          <w:left w:val="nil"/>
          <w:bottom w:val="nil"/>
          <w:right w:val="nil"/>
          <w:between w:val="nil"/>
        </w:pBdr>
        <w:spacing w:before="120" w:line="276" w:lineRule="auto"/>
        <w:ind w:left="0" w:hanging="2"/>
        <w:jc w:val="both"/>
        <w:rPr>
          <w:rFonts w:ascii="Calibri" w:eastAsia="Calibri" w:hAnsi="Calibri" w:cs="Calibri"/>
          <w:b/>
          <w:bCs/>
          <w:lang w:val="uk-UA"/>
        </w:rPr>
      </w:pPr>
      <w:r w:rsidRPr="00566CBF">
        <w:rPr>
          <w:rFonts w:ascii="Calibri" w:eastAsia="Calibri" w:hAnsi="Calibri" w:cs="Calibri"/>
          <w:b/>
          <w:bCs/>
          <w:lang w:val="uk-UA"/>
        </w:rPr>
        <w:t>Результати навчання:</w:t>
      </w:r>
    </w:p>
    <w:p w14:paraId="0755E267" w14:textId="77777777" w:rsidR="006B6FD2" w:rsidRPr="00566CBF" w:rsidRDefault="006B6FD2" w:rsidP="006B6FD2">
      <w:pPr>
        <w:pBdr>
          <w:top w:val="nil"/>
          <w:left w:val="nil"/>
          <w:bottom w:val="nil"/>
          <w:right w:val="nil"/>
          <w:between w:val="nil"/>
        </w:pBdr>
        <w:spacing w:line="276" w:lineRule="auto"/>
        <w:ind w:left="0" w:hanging="2"/>
        <w:jc w:val="both"/>
        <w:rPr>
          <w:rFonts w:ascii="Calibri" w:eastAsia="Calibri" w:hAnsi="Calibri" w:cs="Calibri"/>
          <w:lang w:val="uk-UA"/>
        </w:rPr>
      </w:pPr>
      <w:r w:rsidRPr="00566CBF">
        <w:rPr>
          <w:rFonts w:ascii="Calibri" w:eastAsia="Calibri" w:hAnsi="Calibri" w:cs="Calibri"/>
          <w:lang w:val="uk-UA"/>
        </w:rPr>
        <w:t>РН16. Вільно спілкуватися з професійних питань усно і письмово державною та іноземною мовою, включаючи знання спеціальної термінології та навички міжособистісного спілкування.</w:t>
      </w:r>
    </w:p>
    <w:p w14:paraId="04DB4D4F" w14:textId="77777777" w:rsidR="001607CA" w:rsidRPr="0085001D" w:rsidRDefault="00771C32" w:rsidP="003A2676">
      <w:pPr>
        <w:pBdr>
          <w:top w:val="nil"/>
          <w:left w:val="nil"/>
          <w:bottom w:val="nil"/>
          <w:right w:val="nil"/>
          <w:between w:val="nil"/>
        </w:pBdr>
        <w:spacing w:before="240" w:after="240" w:line="276" w:lineRule="auto"/>
        <w:ind w:left="0" w:hanging="2"/>
        <w:jc w:val="both"/>
        <w:rPr>
          <w:rFonts w:ascii="Calibri" w:eastAsia="Calibri" w:hAnsi="Calibri" w:cs="Calibri"/>
          <w:highlight w:val="white"/>
          <w:lang w:val="uk-UA"/>
        </w:rPr>
      </w:pPr>
      <w:r w:rsidRPr="0085001D">
        <w:rPr>
          <w:rFonts w:ascii="Calibri" w:eastAsia="Calibri" w:hAnsi="Calibri" w:cs="Calibri"/>
          <w:highlight w:val="white"/>
          <w:lang w:val="uk-UA"/>
        </w:rPr>
        <w:t xml:space="preserve">З метою підвищення рівня іншомовної компетентності під час опанування </w:t>
      </w:r>
      <w:r w:rsidR="00862395" w:rsidRPr="0085001D">
        <w:rPr>
          <w:rFonts w:ascii="Calibri" w:eastAsia="Calibri" w:hAnsi="Calibri" w:cs="Calibri"/>
          <w:highlight w:val="white"/>
          <w:lang w:val="uk-UA"/>
        </w:rPr>
        <w:t>дисципліни</w:t>
      </w:r>
      <w:r w:rsidRPr="0085001D">
        <w:rPr>
          <w:rFonts w:ascii="Calibri" w:eastAsia="Calibri" w:hAnsi="Calibri" w:cs="Calibri"/>
          <w:highlight w:val="white"/>
          <w:lang w:val="uk-UA"/>
        </w:rPr>
        <w:t xml:space="preserve"> відбувається перспективний перехід на рівень В1+, дескриптори якого передбачають просунутий рівень </w:t>
      </w:r>
      <w:proofErr w:type="spellStart"/>
      <w:r w:rsidRPr="0085001D">
        <w:rPr>
          <w:rFonts w:ascii="Calibri" w:eastAsia="Calibri" w:hAnsi="Calibri" w:cs="Calibri"/>
          <w:highlight w:val="white"/>
          <w:lang w:val="uk-UA"/>
        </w:rPr>
        <w:t>мовних</w:t>
      </w:r>
      <w:proofErr w:type="spellEnd"/>
      <w:r w:rsidRPr="0085001D">
        <w:rPr>
          <w:rFonts w:ascii="Calibri" w:eastAsia="Calibri" w:hAnsi="Calibri" w:cs="Calibri"/>
          <w:highlight w:val="white"/>
          <w:lang w:val="uk-UA"/>
        </w:rPr>
        <w:t xml:space="preserve"> навичок та вмінь, а саме:</w:t>
      </w:r>
    </w:p>
    <w:p w14:paraId="6C31728A" w14:textId="77777777" w:rsidR="001607CA" w:rsidRPr="0085001D" w:rsidRDefault="00771C32" w:rsidP="003A2676">
      <w:pPr>
        <w:pBdr>
          <w:top w:val="nil"/>
          <w:left w:val="nil"/>
          <w:bottom w:val="nil"/>
          <w:right w:val="nil"/>
          <w:between w:val="nil"/>
        </w:pBdr>
        <w:spacing w:before="240" w:after="240" w:line="276" w:lineRule="auto"/>
        <w:ind w:left="0" w:hanging="2"/>
        <w:jc w:val="both"/>
        <w:rPr>
          <w:rFonts w:ascii="Calibri" w:eastAsia="Calibri" w:hAnsi="Calibri" w:cs="Calibri"/>
          <w:highlight w:val="white"/>
          <w:lang w:val="uk-UA"/>
        </w:rPr>
      </w:pPr>
      <w:r w:rsidRPr="0085001D">
        <w:rPr>
          <w:rFonts w:ascii="Calibri" w:eastAsia="Calibri" w:hAnsi="Calibri" w:cs="Calibri"/>
          <w:color w:val="3C4043"/>
          <w:highlight w:val="white"/>
          <w:lang w:val="uk-UA"/>
        </w:rPr>
        <w:t xml:space="preserve">- </w:t>
      </w:r>
      <w:r w:rsidRPr="0085001D">
        <w:rPr>
          <w:rFonts w:ascii="Calibri" w:eastAsia="Calibri" w:hAnsi="Calibri" w:cs="Calibri"/>
          <w:highlight w:val="white"/>
          <w:lang w:val="uk-UA"/>
        </w:rPr>
        <w:t xml:space="preserve">говоріння: підтримувати </w:t>
      </w:r>
      <w:proofErr w:type="spellStart"/>
      <w:r w:rsidRPr="0085001D">
        <w:rPr>
          <w:rFonts w:ascii="Calibri" w:eastAsia="Calibri" w:hAnsi="Calibri" w:cs="Calibri"/>
          <w:highlight w:val="white"/>
          <w:lang w:val="uk-UA"/>
        </w:rPr>
        <w:t>інтеракцію</w:t>
      </w:r>
      <w:proofErr w:type="spellEnd"/>
      <w:r w:rsidRPr="0085001D">
        <w:rPr>
          <w:rFonts w:ascii="Calibri" w:eastAsia="Calibri" w:hAnsi="Calibri" w:cs="Calibri"/>
          <w:highlight w:val="white"/>
          <w:lang w:val="uk-UA"/>
        </w:rPr>
        <w:t xml:space="preserve"> та висловлюватись у цілому ряді контекстів, наприклад: слідувати головним, пунктам широкої дискусії; висловлювати або формулювати власні погляди та думки у неформальній дискусії; підтримувати розмову або дискусію, навіть при наявності пауз для граматичного і лексичного планування та виправлення; без підготовки вступати у розмови на знайомі теми; висловлювати невдоволення; виявляти ініціативність в інтерв'ю/консультації; узагальнювати і виражати власну думку про коротке оповідання, статтю, розмову, дискусію, інтерв'ю чи документ і відповідати на наступні запитання щодо деталей; проводити підготовлене інтерв'ю; описувати процес, даючи детальні інструкції; обмінюватись накопиченою фактичною інформацією про повсякденне звичайне життя та незвичайні події, що певним чином стосуються особистих  та міжкультурних інтересів;</w:t>
      </w:r>
    </w:p>
    <w:p w14:paraId="400403BB" w14:textId="77777777" w:rsidR="001607CA" w:rsidRPr="0085001D" w:rsidRDefault="00771C32" w:rsidP="003A2676">
      <w:pPr>
        <w:pBdr>
          <w:top w:val="nil"/>
          <w:left w:val="nil"/>
          <w:bottom w:val="nil"/>
          <w:right w:val="nil"/>
          <w:between w:val="nil"/>
        </w:pBdr>
        <w:spacing w:before="240" w:after="240" w:line="276" w:lineRule="auto"/>
        <w:ind w:left="0" w:hanging="2"/>
        <w:jc w:val="both"/>
        <w:rPr>
          <w:rFonts w:ascii="Calibri" w:eastAsia="Calibri" w:hAnsi="Calibri" w:cs="Calibri"/>
          <w:highlight w:val="white"/>
          <w:lang w:val="uk-UA"/>
        </w:rPr>
      </w:pPr>
      <w:r w:rsidRPr="0085001D">
        <w:rPr>
          <w:rFonts w:ascii="Calibri" w:eastAsia="Calibri" w:hAnsi="Calibri" w:cs="Calibri"/>
          <w:highlight w:val="white"/>
          <w:lang w:val="uk-UA"/>
        </w:rPr>
        <w:t xml:space="preserve">- аудіювання: розуміти фактичну інформацію визначаючи як загальний зміст повідомлення, навчально-академічних лекцій, інструкцій, тощо, так і конкретні деталі </w:t>
      </w:r>
      <w:proofErr w:type="spellStart"/>
      <w:r w:rsidRPr="0085001D">
        <w:rPr>
          <w:rFonts w:ascii="Calibri" w:eastAsia="Calibri" w:hAnsi="Calibri" w:cs="Calibri"/>
          <w:highlight w:val="white"/>
          <w:lang w:val="uk-UA"/>
        </w:rPr>
        <w:t>аудіоматеріалів</w:t>
      </w:r>
      <w:proofErr w:type="spellEnd"/>
      <w:r w:rsidRPr="0085001D">
        <w:rPr>
          <w:rFonts w:ascii="Calibri" w:eastAsia="Calibri" w:hAnsi="Calibri" w:cs="Calibri"/>
          <w:highlight w:val="white"/>
          <w:lang w:val="uk-UA"/>
        </w:rPr>
        <w:t xml:space="preserve"> на теми, що представляють особистий та міжкультурний інтерес;</w:t>
      </w:r>
    </w:p>
    <w:p w14:paraId="750FF07A" w14:textId="77777777" w:rsidR="001607CA" w:rsidRPr="0085001D" w:rsidRDefault="00771C32" w:rsidP="003A2676">
      <w:pPr>
        <w:pBdr>
          <w:top w:val="nil"/>
          <w:left w:val="nil"/>
          <w:bottom w:val="nil"/>
          <w:right w:val="nil"/>
          <w:between w:val="nil"/>
        </w:pBdr>
        <w:spacing w:before="240" w:after="240" w:line="276" w:lineRule="auto"/>
        <w:ind w:left="0" w:hanging="2"/>
        <w:jc w:val="both"/>
        <w:rPr>
          <w:rFonts w:ascii="Calibri" w:eastAsia="Calibri" w:hAnsi="Calibri" w:cs="Calibri"/>
          <w:highlight w:val="white"/>
          <w:lang w:val="uk-UA"/>
        </w:rPr>
      </w:pPr>
      <w:r w:rsidRPr="0085001D">
        <w:rPr>
          <w:rFonts w:ascii="Calibri" w:eastAsia="Calibri" w:hAnsi="Calibri" w:cs="Calibri"/>
          <w:highlight w:val="white"/>
          <w:lang w:val="uk-UA"/>
        </w:rPr>
        <w:t xml:space="preserve">- читання: розуміти основний зміст формального письмового спілкування та передавати цю інформацію іншим; отримувати інформацію з  автентичного тексту великого обсягу або декілька текстів з метою знаходження потрібної інформації або з метою визначення тематики публікації; розуміти загальний зміст письмового повідомлення використовуючи </w:t>
      </w:r>
      <w:proofErr w:type="spellStart"/>
      <w:r w:rsidRPr="0085001D">
        <w:rPr>
          <w:rFonts w:ascii="Calibri" w:eastAsia="Calibri" w:hAnsi="Calibri" w:cs="Calibri"/>
          <w:highlight w:val="white"/>
          <w:lang w:val="uk-UA"/>
        </w:rPr>
        <w:t>метатекстові</w:t>
      </w:r>
      <w:proofErr w:type="spellEnd"/>
      <w:r w:rsidRPr="0085001D">
        <w:rPr>
          <w:rFonts w:ascii="Calibri" w:eastAsia="Calibri" w:hAnsi="Calibri" w:cs="Calibri"/>
          <w:highlight w:val="white"/>
          <w:lang w:val="uk-UA"/>
        </w:rPr>
        <w:t xml:space="preserve"> одиниці; вміти використовувати контекст з метою встановлення значення частини тексту або окремих лексичних одиниць;</w:t>
      </w:r>
    </w:p>
    <w:p w14:paraId="7F896676" w14:textId="77777777" w:rsidR="001607CA" w:rsidRPr="0085001D" w:rsidRDefault="00771C32" w:rsidP="003A2676">
      <w:pPr>
        <w:pBdr>
          <w:top w:val="nil"/>
          <w:left w:val="nil"/>
          <w:bottom w:val="nil"/>
          <w:right w:val="nil"/>
          <w:between w:val="nil"/>
        </w:pBdr>
        <w:spacing w:before="240" w:after="240" w:line="276" w:lineRule="auto"/>
        <w:ind w:left="0" w:hanging="2"/>
        <w:jc w:val="both"/>
        <w:rPr>
          <w:highlight w:val="white"/>
          <w:lang w:val="uk-UA"/>
        </w:rPr>
      </w:pPr>
      <w:r w:rsidRPr="0085001D">
        <w:rPr>
          <w:rFonts w:ascii="Calibri" w:eastAsia="Calibri" w:hAnsi="Calibri" w:cs="Calibri"/>
          <w:highlight w:val="white"/>
          <w:lang w:val="uk-UA"/>
        </w:rPr>
        <w:lastRenderedPageBreak/>
        <w:t>- письма: писати послідовні зв'язні тексти на ряд знайомих тем у межах свого кола інтересів,  узагальнюючи й оцінюючи інформацію та аргументи з певної кількості джерел; писати повідомлення або твір з розвиненою аргументацією, наводячи докази "за" і "проти" певної точки зору та пояснюючи переваги і недоліки різних варіантів; узагальнювати інформацію та аргументи з певної кількості джерел.</w:t>
      </w:r>
    </w:p>
    <w:p w14:paraId="552CBDAB" w14:textId="77777777" w:rsidR="001607CA" w:rsidRPr="0085001D" w:rsidRDefault="00771C32" w:rsidP="003A2676">
      <w:pPr>
        <w:keepNext/>
        <w:numPr>
          <w:ilvl w:val="0"/>
          <w:numId w:val="2"/>
        </w:numPr>
        <w:pBdr>
          <w:top w:val="nil"/>
          <w:left w:val="nil"/>
          <w:bottom w:val="nil"/>
          <w:right w:val="nil"/>
          <w:between w:val="nil"/>
        </w:pBdr>
        <w:spacing w:before="120" w:after="120" w:line="240" w:lineRule="auto"/>
        <w:ind w:left="0" w:hanging="2"/>
        <w:rPr>
          <w:rFonts w:ascii="Calibri" w:eastAsia="Calibri" w:hAnsi="Calibri" w:cs="Calibri"/>
          <w:b/>
          <w:color w:val="002060"/>
          <w:lang w:val="uk-UA"/>
        </w:rPr>
      </w:pPr>
      <w:proofErr w:type="spellStart"/>
      <w:r w:rsidRPr="0085001D">
        <w:rPr>
          <w:rFonts w:ascii="Calibri" w:eastAsia="Calibri" w:hAnsi="Calibri" w:cs="Calibri"/>
          <w:b/>
          <w:color w:val="002060"/>
          <w:lang w:val="uk-UA"/>
        </w:rPr>
        <w:t>Пререквізити</w:t>
      </w:r>
      <w:proofErr w:type="spellEnd"/>
      <w:r w:rsidRPr="0085001D">
        <w:rPr>
          <w:rFonts w:ascii="Calibri" w:eastAsia="Calibri" w:hAnsi="Calibri" w:cs="Calibri"/>
          <w:b/>
          <w:color w:val="002060"/>
          <w:lang w:val="uk-UA"/>
        </w:rPr>
        <w:t xml:space="preserve"> та </w:t>
      </w:r>
      <w:proofErr w:type="spellStart"/>
      <w:r w:rsidRPr="0085001D">
        <w:rPr>
          <w:rFonts w:ascii="Calibri" w:eastAsia="Calibri" w:hAnsi="Calibri" w:cs="Calibri"/>
          <w:b/>
          <w:color w:val="002060"/>
          <w:lang w:val="uk-UA"/>
        </w:rPr>
        <w:t>постреквізити</w:t>
      </w:r>
      <w:proofErr w:type="spellEnd"/>
      <w:r w:rsidRPr="0085001D">
        <w:rPr>
          <w:rFonts w:ascii="Calibri" w:eastAsia="Calibri" w:hAnsi="Calibri" w:cs="Calibri"/>
          <w:b/>
          <w:color w:val="002060"/>
          <w:lang w:val="uk-UA"/>
        </w:rPr>
        <w:t xml:space="preserve"> дисципліни (місце в структурно-логічній схемі навчання за відповідною освітньою програмою)</w:t>
      </w:r>
    </w:p>
    <w:p w14:paraId="30752C41" w14:textId="77777777" w:rsidR="001607CA" w:rsidRPr="0085001D" w:rsidRDefault="00771C32" w:rsidP="003A2676">
      <w:pPr>
        <w:pBdr>
          <w:top w:val="nil"/>
          <w:left w:val="nil"/>
          <w:bottom w:val="nil"/>
          <w:right w:val="nil"/>
          <w:between w:val="nil"/>
        </w:pBdr>
        <w:spacing w:before="240" w:after="240" w:line="276" w:lineRule="auto"/>
        <w:ind w:left="0" w:hanging="2"/>
        <w:jc w:val="both"/>
        <w:rPr>
          <w:rFonts w:ascii="Calibri" w:eastAsia="Calibri" w:hAnsi="Calibri" w:cs="Calibri"/>
          <w:highlight w:val="white"/>
          <w:lang w:val="uk-UA"/>
        </w:rPr>
      </w:pPr>
      <w:proofErr w:type="spellStart"/>
      <w:r w:rsidRPr="0085001D">
        <w:rPr>
          <w:rFonts w:ascii="Calibri" w:eastAsia="Calibri" w:hAnsi="Calibri" w:cs="Calibri"/>
          <w:highlight w:val="white"/>
          <w:lang w:val="uk-UA"/>
        </w:rPr>
        <w:t>Пререквізити</w:t>
      </w:r>
      <w:proofErr w:type="spellEnd"/>
      <w:r w:rsidRPr="0085001D">
        <w:rPr>
          <w:rFonts w:ascii="Calibri" w:eastAsia="Calibri" w:hAnsi="Calibri" w:cs="Calibri"/>
          <w:highlight w:val="white"/>
          <w:lang w:val="uk-UA"/>
        </w:rPr>
        <w:t>: базо</w:t>
      </w:r>
      <w:r w:rsidR="00E205C7" w:rsidRPr="0085001D">
        <w:rPr>
          <w:rFonts w:ascii="Calibri" w:eastAsia="Calibri" w:hAnsi="Calibri" w:cs="Calibri"/>
          <w:highlight w:val="white"/>
          <w:lang w:val="uk-UA"/>
        </w:rPr>
        <w:t>вий рівень володіння іноземною</w:t>
      </w:r>
      <w:r w:rsidRPr="0085001D">
        <w:rPr>
          <w:rFonts w:ascii="Calibri" w:eastAsia="Calibri" w:hAnsi="Calibri" w:cs="Calibri"/>
          <w:highlight w:val="white"/>
          <w:lang w:val="uk-UA"/>
        </w:rPr>
        <w:t xml:space="preserve"> мовою не нижче В1 за загальноєвропейською шкалою оцінювання, опанований в результаті проходження шкільної програми. </w:t>
      </w:r>
    </w:p>
    <w:p w14:paraId="1A2F7901" w14:textId="77777777" w:rsidR="001607CA" w:rsidRPr="0085001D" w:rsidRDefault="00771C32" w:rsidP="00E820B7">
      <w:pPr>
        <w:pBdr>
          <w:top w:val="nil"/>
          <w:left w:val="nil"/>
          <w:bottom w:val="nil"/>
          <w:right w:val="nil"/>
          <w:between w:val="nil"/>
        </w:pBdr>
        <w:spacing w:before="240" w:after="240" w:line="276" w:lineRule="auto"/>
        <w:ind w:leftChars="0" w:left="0" w:firstLineChars="0" w:firstLine="0"/>
        <w:jc w:val="both"/>
        <w:rPr>
          <w:rFonts w:ascii="Calibri" w:eastAsia="Calibri" w:hAnsi="Calibri" w:cs="Calibri"/>
          <w:highlight w:val="white"/>
          <w:lang w:val="uk-UA"/>
        </w:rPr>
      </w:pPr>
      <w:proofErr w:type="spellStart"/>
      <w:r w:rsidRPr="0085001D">
        <w:rPr>
          <w:rFonts w:ascii="Calibri" w:eastAsia="Calibri" w:hAnsi="Calibri" w:cs="Calibri"/>
          <w:highlight w:val="white"/>
          <w:lang w:val="uk-UA"/>
        </w:rPr>
        <w:t>Постреквізити</w:t>
      </w:r>
      <w:proofErr w:type="spellEnd"/>
      <w:r w:rsidRPr="0085001D">
        <w:rPr>
          <w:rFonts w:ascii="Calibri" w:eastAsia="Calibri" w:hAnsi="Calibri" w:cs="Calibri"/>
          <w:highlight w:val="white"/>
          <w:lang w:val="uk-UA"/>
        </w:rPr>
        <w:t>: продовження вивчення дисципліни «</w:t>
      </w:r>
      <w:r w:rsidR="00EF2472" w:rsidRPr="0085001D">
        <w:rPr>
          <w:rFonts w:ascii="Calibri" w:eastAsia="Calibri" w:hAnsi="Calibri" w:cs="Calibri"/>
          <w:highlight w:val="white"/>
          <w:lang w:val="uk-UA"/>
        </w:rPr>
        <w:t>Практичний курс іноземної мови</w:t>
      </w:r>
      <w:r w:rsidRPr="0085001D">
        <w:rPr>
          <w:rFonts w:ascii="Calibri" w:eastAsia="Calibri" w:hAnsi="Calibri" w:cs="Calibri"/>
          <w:highlight w:val="white"/>
          <w:lang w:val="uk-UA"/>
        </w:rPr>
        <w:t xml:space="preserve">» </w:t>
      </w:r>
      <w:r w:rsidR="00BE3470" w:rsidRPr="0085001D">
        <w:rPr>
          <w:rFonts w:ascii="Calibri" w:eastAsia="Calibri" w:hAnsi="Calibri" w:cs="Calibri"/>
          <w:lang w:val="uk-UA"/>
        </w:rPr>
        <w:t xml:space="preserve">з курсу  «Практичний курс іноземної мови. Частина   ІІ» </w:t>
      </w:r>
      <w:r w:rsidRPr="0085001D">
        <w:rPr>
          <w:rFonts w:ascii="Calibri" w:eastAsia="Calibri" w:hAnsi="Calibri" w:cs="Calibri"/>
          <w:highlight w:val="white"/>
          <w:lang w:val="uk-UA"/>
        </w:rPr>
        <w:t>з метою оволодіння рівнем В1+.</w:t>
      </w:r>
    </w:p>
    <w:p w14:paraId="2A41E877" w14:textId="77777777" w:rsidR="001607CA" w:rsidRDefault="00771C32" w:rsidP="003A2676">
      <w:pPr>
        <w:keepNext/>
        <w:numPr>
          <w:ilvl w:val="0"/>
          <w:numId w:val="2"/>
        </w:numPr>
        <w:pBdr>
          <w:top w:val="nil"/>
          <w:left w:val="nil"/>
          <w:bottom w:val="nil"/>
          <w:right w:val="nil"/>
          <w:between w:val="nil"/>
        </w:pBdr>
        <w:spacing w:before="120" w:after="120" w:line="240" w:lineRule="auto"/>
        <w:ind w:left="0" w:hanging="2"/>
        <w:rPr>
          <w:rFonts w:ascii="Calibri" w:eastAsia="Calibri" w:hAnsi="Calibri" w:cs="Calibri"/>
          <w:b/>
          <w:color w:val="002060"/>
          <w:lang w:val="uk-UA"/>
        </w:rPr>
      </w:pPr>
      <w:r w:rsidRPr="0085001D">
        <w:rPr>
          <w:rFonts w:ascii="Calibri" w:eastAsia="Calibri" w:hAnsi="Calibri" w:cs="Calibri"/>
          <w:b/>
          <w:color w:val="002060"/>
          <w:lang w:val="uk-UA"/>
        </w:rPr>
        <w:t xml:space="preserve">Зміст навчальної дисципліни </w:t>
      </w:r>
    </w:p>
    <w:p w14:paraId="3D7FF38C" w14:textId="77777777" w:rsidR="007754CD" w:rsidRPr="007754CD" w:rsidRDefault="007754CD" w:rsidP="007754CD">
      <w:pPr>
        <w:keepNext/>
        <w:pBdr>
          <w:top w:val="nil"/>
          <w:left w:val="nil"/>
          <w:bottom w:val="nil"/>
          <w:right w:val="nil"/>
          <w:between w:val="nil"/>
        </w:pBdr>
        <w:spacing w:line="240" w:lineRule="auto"/>
        <w:ind w:leftChars="0" w:firstLineChars="0" w:firstLine="0"/>
        <w:jc w:val="center"/>
        <w:rPr>
          <w:rFonts w:ascii="Calibri" w:eastAsia="Calibri" w:hAnsi="Calibri" w:cs="Calibri"/>
          <w:b/>
          <w:color w:val="002060"/>
          <w:lang w:val="uk-UA"/>
        </w:rPr>
      </w:pPr>
      <w:r w:rsidRPr="007754CD">
        <w:rPr>
          <w:rFonts w:ascii="Calibri" w:eastAsia="Calibri" w:hAnsi="Calibri" w:cs="Calibri"/>
          <w:b/>
          <w:color w:val="002060"/>
          <w:lang w:val="uk-UA"/>
        </w:rPr>
        <w:t>Назви розділів і тем</w:t>
      </w:r>
    </w:p>
    <w:p w14:paraId="70AF2549"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b/>
          <w:position w:val="0"/>
          <w:lang w:val="uk-UA" w:eastAsia="uk-UA"/>
        </w:rPr>
      </w:pPr>
      <w:r w:rsidRPr="007754CD">
        <w:rPr>
          <w:rFonts w:asciiTheme="majorHAnsi" w:hAnsiTheme="majorHAnsi" w:cstheme="majorHAnsi"/>
          <w:b/>
          <w:position w:val="0"/>
          <w:lang w:val="uk-UA" w:eastAsia="uk-UA"/>
        </w:rPr>
        <w:t>1 семестр</w:t>
      </w:r>
    </w:p>
    <w:p w14:paraId="0A366326"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 xml:space="preserve">1.  Identity. </w:t>
      </w:r>
    </w:p>
    <w:p w14:paraId="63866592"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2.  Introducing yourself.</w:t>
      </w:r>
    </w:p>
    <w:p w14:paraId="35F377CB"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3.  Talking about important dates in your life.</w:t>
      </w:r>
    </w:p>
    <w:p w14:paraId="584773D9"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4.  Tales.</w:t>
      </w:r>
    </w:p>
    <w:p w14:paraId="48342226"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5.  Talking about life stories.</w:t>
      </w:r>
    </w:p>
    <w:p w14:paraId="130EEF3D"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6.  Telling a narrative.</w:t>
      </w:r>
    </w:p>
    <w:p w14:paraId="3EFCAC0F"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7.  Future.</w:t>
      </w:r>
    </w:p>
    <w:p w14:paraId="7E619E6D"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8.  Inventions and innovations.</w:t>
      </w:r>
    </w:p>
    <w:p w14:paraId="0207B9C8"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9.  Discussing plans and arrangements.</w:t>
      </w:r>
    </w:p>
    <w:p w14:paraId="7D6EDCA2"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10.  Jobs.</w:t>
      </w:r>
    </w:p>
    <w:p w14:paraId="21132ECA"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11.  Talking about past habits.</w:t>
      </w:r>
    </w:p>
    <w:p w14:paraId="77F6B034"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12.  Describing a day in your life.</w:t>
      </w:r>
    </w:p>
    <w:p w14:paraId="4DD2BD44"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13.  Solutions.</w:t>
      </w:r>
    </w:p>
    <w:p w14:paraId="28B3B5A4"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14.  Talking about inventions over the last 100 years.</w:t>
      </w:r>
    </w:p>
    <w:p w14:paraId="114C298D"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uk-UA" w:eastAsia="uk-UA"/>
        </w:rPr>
      </w:pPr>
    </w:p>
    <w:p w14:paraId="31E2B8F3"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b/>
          <w:position w:val="0"/>
          <w:lang w:val="uk-UA" w:eastAsia="uk-UA"/>
        </w:rPr>
      </w:pPr>
      <w:r w:rsidRPr="007754CD">
        <w:rPr>
          <w:rFonts w:asciiTheme="majorHAnsi" w:hAnsiTheme="majorHAnsi" w:cstheme="majorHAnsi"/>
          <w:b/>
          <w:position w:val="0"/>
          <w:lang w:val="uk-UA" w:eastAsia="uk-UA"/>
        </w:rPr>
        <w:t>2 семестр</w:t>
      </w:r>
    </w:p>
    <w:p w14:paraId="61DE1AFE"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  Emotion.</w:t>
      </w:r>
    </w:p>
    <w:p w14:paraId="20BE5E83"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2.  Talking about your emotions.</w:t>
      </w:r>
    </w:p>
    <w:p w14:paraId="423C9212"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3.  Talking about memorable moments.</w:t>
      </w:r>
    </w:p>
    <w:p w14:paraId="28BC8525"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4.  Success.</w:t>
      </w:r>
    </w:p>
    <w:p w14:paraId="634CB6A7"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5.  Giving and clarifying opinions.</w:t>
      </w:r>
    </w:p>
    <w:p w14:paraId="1108192F"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6.  Communities.</w:t>
      </w:r>
    </w:p>
    <w:p w14:paraId="7EBAE4DB"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7.  Describing your neighborhood.</w:t>
      </w:r>
    </w:p>
    <w:p w14:paraId="62EA9C05"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8.  Staying save in online communities.</w:t>
      </w:r>
    </w:p>
    <w:p w14:paraId="5D704C66"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9.  History.</w:t>
      </w:r>
    </w:p>
    <w:p w14:paraId="382FC411"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10.  Famous people in history.</w:t>
      </w:r>
    </w:p>
    <w:p w14:paraId="1B817FF1" w14:textId="77777777" w:rsidR="007754CD" w:rsidRPr="007754CD" w:rsidRDefault="007754CD" w:rsidP="007754CD">
      <w:pPr>
        <w:keepNext/>
        <w:pBdr>
          <w:top w:val="nil"/>
          <w:left w:val="nil"/>
          <w:bottom w:val="nil"/>
          <w:right w:val="nil"/>
          <w:between w:val="nil"/>
        </w:pBdr>
        <w:spacing w:line="240" w:lineRule="auto"/>
        <w:ind w:leftChars="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11.  Talking about your own history.</w:t>
      </w:r>
    </w:p>
    <w:p w14:paraId="52160A21" w14:textId="77777777" w:rsidR="007754CD" w:rsidRPr="007754CD" w:rsidRDefault="007754CD" w:rsidP="007754CD">
      <w:pPr>
        <w:keepNext/>
        <w:pBdr>
          <w:top w:val="nil"/>
          <w:left w:val="nil"/>
          <w:bottom w:val="nil"/>
          <w:right w:val="nil"/>
          <w:between w:val="nil"/>
        </w:pBdr>
        <w:spacing w:line="240" w:lineRule="auto"/>
        <w:ind w:leftChars="0" w:left="0" w:firstLineChars="0" w:firstLine="0"/>
        <w:rPr>
          <w:rFonts w:asciiTheme="majorHAnsi" w:hAnsiTheme="majorHAnsi" w:cstheme="majorHAnsi"/>
          <w:position w:val="0"/>
          <w:lang w:val="en-US" w:eastAsia="uk-UA"/>
        </w:rPr>
      </w:pPr>
      <w:r w:rsidRPr="007754CD">
        <w:rPr>
          <w:rFonts w:asciiTheme="majorHAnsi" w:hAnsiTheme="majorHAnsi" w:cstheme="majorHAnsi"/>
          <w:position w:val="0"/>
          <w:lang w:val="en-US" w:eastAsia="uk-UA"/>
        </w:rPr>
        <w:t>12.  World. Asking for and giving travel advice.</w:t>
      </w:r>
    </w:p>
    <w:p w14:paraId="328F7C11"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2060"/>
          <w:position w:val="0"/>
          <w:u w:val="single"/>
          <w:lang w:val="uk-UA" w:eastAsia="uk-UA"/>
        </w:rPr>
      </w:pPr>
      <w:proofErr w:type="spellStart"/>
      <w:r w:rsidRPr="0085001D">
        <w:rPr>
          <w:rFonts w:asciiTheme="majorHAnsi" w:hAnsiTheme="majorHAnsi" w:cstheme="majorHAnsi"/>
          <w:b/>
          <w:i/>
          <w:color w:val="002060"/>
          <w:position w:val="0"/>
          <w:u w:val="single"/>
          <w:lang w:val="uk-UA" w:eastAsia="uk-UA"/>
        </w:rPr>
        <w:t>Мовний</w:t>
      </w:r>
      <w:proofErr w:type="spellEnd"/>
      <w:r w:rsidRPr="0085001D">
        <w:rPr>
          <w:rFonts w:asciiTheme="majorHAnsi" w:hAnsiTheme="majorHAnsi" w:cstheme="majorHAnsi"/>
          <w:b/>
          <w:i/>
          <w:color w:val="002060"/>
          <w:position w:val="0"/>
          <w:u w:val="single"/>
          <w:lang w:val="uk-UA" w:eastAsia="uk-UA"/>
        </w:rPr>
        <w:t xml:space="preserve"> матеріал</w:t>
      </w:r>
    </w:p>
    <w:p w14:paraId="4597571E"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color w:val="000000"/>
          <w:position w:val="0"/>
          <w:u w:val="single"/>
          <w:lang w:val="uk-UA" w:eastAsia="uk-UA"/>
        </w:rPr>
      </w:pPr>
    </w:p>
    <w:p w14:paraId="59F5E38D"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0" w:firstLineChars="0" w:firstLine="709"/>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b/>
          <w:color w:val="000000"/>
          <w:position w:val="0"/>
          <w:lang w:val="uk-UA" w:eastAsia="uk-UA"/>
        </w:rPr>
        <w:t>Лексичний:</w:t>
      </w:r>
    </w:p>
    <w:p w14:paraId="49278744" w14:textId="77777777" w:rsidR="008C51FB" w:rsidRPr="0085001D" w:rsidRDefault="006C3893" w:rsidP="00C90CC1">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hAnsiTheme="majorHAnsi" w:cstheme="majorHAnsi"/>
          <w:position w:val="0"/>
          <w:lang w:val="uk-UA" w:eastAsia="uk-UA"/>
        </w:rPr>
      </w:pPr>
      <w:r w:rsidRPr="0085001D">
        <w:rPr>
          <w:rFonts w:asciiTheme="majorHAnsi" w:hAnsiTheme="majorHAnsi" w:cstheme="majorHAnsi"/>
          <w:position w:val="0"/>
          <w:lang w:val="uk-UA" w:eastAsia="uk-UA"/>
        </w:rPr>
        <w:t xml:space="preserve"> Лексичні</w:t>
      </w:r>
      <w:r w:rsidR="008C51FB" w:rsidRPr="0085001D">
        <w:rPr>
          <w:rFonts w:asciiTheme="majorHAnsi" w:hAnsiTheme="majorHAnsi" w:cstheme="majorHAnsi"/>
          <w:position w:val="0"/>
          <w:lang w:val="uk-UA" w:eastAsia="uk-UA"/>
        </w:rPr>
        <w:t xml:space="preserve"> структур</w:t>
      </w:r>
      <w:r w:rsidRPr="0085001D">
        <w:rPr>
          <w:rFonts w:asciiTheme="majorHAnsi" w:hAnsiTheme="majorHAnsi" w:cstheme="majorHAnsi"/>
          <w:position w:val="0"/>
          <w:lang w:val="uk-UA" w:eastAsia="uk-UA"/>
        </w:rPr>
        <w:t>и</w:t>
      </w:r>
      <w:r w:rsidR="008C51FB" w:rsidRPr="0085001D">
        <w:rPr>
          <w:rFonts w:asciiTheme="majorHAnsi" w:hAnsiTheme="majorHAnsi" w:cstheme="majorHAnsi"/>
          <w:position w:val="0"/>
          <w:lang w:val="uk-UA" w:eastAsia="uk-UA"/>
        </w:rPr>
        <w:t xml:space="preserve"> системи іноземної мови: семантика лексичних одиниць, синтаксична і лексична сполучуваність слів, правила словотвору.</w:t>
      </w:r>
    </w:p>
    <w:p w14:paraId="0C7D1CE3" w14:textId="77777777" w:rsidR="00C90CC1" w:rsidRPr="0085001D" w:rsidRDefault="00C90CC1" w:rsidP="00C94C59">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hAnsiTheme="majorHAnsi" w:cstheme="majorHAnsi"/>
          <w:position w:val="0"/>
          <w:lang w:val="uk-UA" w:eastAsia="uk-UA"/>
        </w:rPr>
      </w:pPr>
      <w:r w:rsidRPr="0085001D">
        <w:rPr>
          <w:rFonts w:asciiTheme="majorHAnsi" w:hAnsiTheme="majorHAnsi" w:cstheme="majorHAnsi"/>
          <w:position w:val="0"/>
          <w:lang w:val="uk-UA" w:eastAsia="uk-UA"/>
        </w:rPr>
        <w:lastRenderedPageBreak/>
        <w:t>Мовлен</w:t>
      </w:r>
      <w:r w:rsidR="00A014B4" w:rsidRPr="0085001D">
        <w:rPr>
          <w:rFonts w:asciiTheme="majorHAnsi" w:hAnsiTheme="majorHAnsi" w:cstheme="majorHAnsi"/>
          <w:position w:val="0"/>
          <w:lang w:val="uk-UA" w:eastAsia="uk-UA"/>
        </w:rPr>
        <w:t xml:space="preserve">нєвий етикет спілкування, </w:t>
      </w:r>
      <w:r w:rsidRPr="0085001D">
        <w:rPr>
          <w:rFonts w:asciiTheme="majorHAnsi" w:hAnsiTheme="majorHAnsi" w:cstheme="majorHAnsi"/>
          <w:position w:val="0"/>
          <w:lang w:val="uk-UA" w:eastAsia="uk-UA"/>
        </w:rPr>
        <w:t>моделі звертання,</w:t>
      </w:r>
      <w:r w:rsidR="00C94C59" w:rsidRPr="0085001D">
        <w:rPr>
          <w:lang w:val="uk-UA"/>
        </w:rPr>
        <w:t xml:space="preserve"> </w:t>
      </w:r>
      <w:r w:rsidR="00C94C59" w:rsidRPr="0085001D">
        <w:rPr>
          <w:rFonts w:asciiTheme="majorHAnsi" w:hAnsiTheme="majorHAnsi" w:cstheme="majorHAnsi"/>
          <w:position w:val="0"/>
          <w:lang w:val="uk-UA" w:eastAsia="uk-UA"/>
        </w:rPr>
        <w:t>використання розмовних формул</w:t>
      </w:r>
      <w:r w:rsidRPr="0085001D">
        <w:rPr>
          <w:rFonts w:asciiTheme="majorHAnsi" w:hAnsiTheme="majorHAnsi" w:cstheme="majorHAnsi"/>
          <w:position w:val="0"/>
          <w:lang w:val="uk-UA" w:eastAsia="uk-UA"/>
        </w:rPr>
        <w:t xml:space="preserve"> ввічливості, вибачення, погодження тощо.</w:t>
      </w:r>
    </w:p>
    <w:p w14:paraId="36C9FA7F" w14:textId="77777777" w:rsidR="00257775" w:rsidRPr="0085001D" w:rsidRDefault="00C90CC1" w:rsidP="00257775">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hAnsiTheme="majorHAnsi" w:cstheme="majorHAnsi"/>
          <w:position w:val="0"/>
          <w:lang w:val="uk-UA" w:eastAsia="uk-UA"/>
        </w:rPr>
      </w:pPr>
      <w:proofErr w:type="spellStart"/>
      <w:r w:rsidRPr="0085001D">
        <w:rPr>
          <w:rFonts w:asciiTheme="majorHAnsi" w:hAnsiTheme="majorHAnsi" w:cstheme="majorHAnsi"/>
          <w:position w:val="0"/>
          <w:lang w:val="uk-UA" w:eastAsia="uk-UA"/>
        </w:rPr>
        <w:t>Мовні</w:t>
      </w:r>
      <w:proofErr w:type="spellEnd"/>
      <w:r w:rsidRPr="0085001D">
        <w:rPr>
          <w:rFonts w:asciiTheme="majorHAnsi" w:hAnsiTheme="majorHAnsi" w:cstheme="majorHAnsi"/>
          <w:position w:val="0"/>
          <w:lang w:val="uk-UA" w:eastAsia="uk-UA"/>
        </w:rPr>
        <w:t xml:space="preserve"> особливості ділового</w:t>
      </w:r>
      <w:r w:rsidR="006C3893" w:rsidRPr="0085001D">
        <w:rPr>
          <w:rFonts w:asciiTheme="majorHAnsi" w:hAnsiTheme="majorHAnsi" w:cstheme="majorHAnsi"/>
          <w:position w:val="0"/>
          <w:lang w:val="uk-UA" w:eastAsia="uk-UA"/>
        </w:rPr>
        <w:t xml:space="preserve"> листування: лексика, </w:t>
      </w:r>
      <w:r w:rsidRPr="0085001D">
        <w:rPr>
          <w:rFonts w:asciiTheme="majorHAnsi" w:hAnsiTheme="majorHAnsi" w:cstheme="majorHAnsi"/>
          <w:position w:val="0"/>
          <w:lang w:val="uk-UA" w:eastAsia="uk-UA"/>
        </w:rPr>
        <w:t xml:space="preserve"> синтаксис, діловий етикет, культурологічний аспект .</w:t>
      </w:r>
    </w:p>
    <w:p w14:paraId="7D9B9F4B" w14:textId="77777777" w:rsidR="001D5C31" w:rsidRPr="0085001D" w:rsidRDefault="006C3893" w:rsidP="00257775">
      <w:pPr>
        <w:widowControl w:val="0"/>
        <w:numPr>
          <w:ilvl w:val="0"/>
          <w:numId w:val="3"/>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Theme="majorHAnsi" w:hAnsiTheme="majorHAnsi" w:cstheme="majorHAnsi"/>
          <w:position w:val="0"/>
          <w:lang w:val="uk-UA" w:eastAsia="uk-UA"/>
        </w:rPr>
      </w:pPr>
      <w:r w:rsidRPr="0085001D">
        <w:rPr>
          <w:rFonts w:asciiTheme="majorHAnsi" w:hAnsiTheme="majorHAnsi" w:cstheme="majorHAnsi"/>
          <w:position w:val="0"/>
          <w:lang w:val="uk-UA" w:eastAsia="uk-UA"/>
        </w:rPr>
        <w:t>П</w:t>
      </w:r>
      <w:r w:rsidR="001D5C31" w:rsidRPr="0085001D">
        <w:rPr>
          <w:rFonts w:asciiTheme="majorHAnsi" w:hAnsiTheme="majorHAnsi" w:cstheme="majorHAnsi"/>
          <w:position w:val="0"/>
          <w:lang w:val="uk-UA" w:eastAsia="uk-UA"/>
        </w:rPr>
        <w:t xml:space="preserve">равила парафразу для анотування та реферування </w:t>
      </w:r>
      <w:r w:rsidR="002169BB" w:rsidRPr="0085001D">
        <w:rPr>
          <w:rFonts w:asciiTheme="majorHAnsi" w:hAnsiTheme="majorHAnsi" w:cstheme="majorHAnsi"/>
          <w:position w:val="0"/>
          <w:lang w:val="uk-UA" w:eastAsia="uk-UA"/>
        </w:rPr>
        <w:t xml:space="preserve"> академічних </w:t>
      </w:r>
      <w:r w:rsidR="001D5C31" w:rsidRPr="0085001D">
        <w:rPr>
          <w:rFonts w:asciiTheme="majorHAnsi" w:hAnsiTheme="majorHAnsi" w:cstheme="majorHAnsi"/>
          <w:position w:val="0"/>
          <w:lang w:val="uk-UA" w:eastAsia="uk-UA"/>
        </w:rPr>
        <w:t>текстів.</w:t>
      </w:r>
      <w:r w:rsidR="00466A2C" w:rsidRPr="0085001D">
        <w:rPr>
          <w:lang w:val="uk-UA"/>
        </w:rPr>
        <w:t xml:space="preserve"> </w:t>
      </w:r>
    </w:p>
    <w:p w14:paraId="563AF32F" w14:textId="77777777" w:rsidR="00257775" w:rsidRPr="0085001D" w:rsidRDefault="00257775" w:rsidP="00446A50">
      <w:pPr>
        <w:widowControl w:val="0"/>
        <w:pBdr>
          <w:top w:val="nil"/>
          <w:left w:val="nil"/>
          <w:bottom w:val="nil"/>
          <w:right w:val="nil"/>
          <w:between w:val="nil"/>
        </w:pBdr>
        <w:suppressAutoHyphens w:val="0"/>
        <w:spacing w:line="240" w:lineRule="auto"/>
        <w:ind w:leftChars="0" w:left="0" w:firstLineChars="0" w:firstLine="709"/>
        <w:textDirection w:val="lrTb"/>
        <w:textAlignment w:val="auto"/>
        <w:outlineLvl w:val="9"/>
        <w:rPr>
          <w:rFonts w:asciiTheme="majorHAnsi" w:hAnsiTheme="majorHAnsi" w:cstheme="majorHAnsi"/>
          <w:b/>
          <w:color w:val="000000"/>
          <w:position w:val="0"/>
          <w:lang w:val="uk-UA" w:eastAsia="uk-UA"/>
        </w:rPr>
      </w:pPr>
    </w:p>
    <w:p w14:paraId="2E90447E" w14:textId="77777777" w:rsidR="00E205C7" w:rsidRPr="0085001D" w:rsidRDefault="00E205C7" w:rsidP="00446A50">
      <w:pPr>
        <w:widowControl w:val="0"/>
        <w:pBdr>
          <w:top w:val="nil"/>
          <w:left w:val="nil"/>
          <w:bottom w:val="nil"/>
          <w:right w:val="nil"/>
          <w:between w:val="nil"/>
        </w:pBdr>
        <w:suppressAutoHyphens w:val="0"/>
        <w:spacing w:line="240" w:lineRule="auto"/>
        <w:ind w:leftChars="0" w:left="0" w:firstLineChars="0" w:firstLine="709"/>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b/>
          <w:color w:val="000000"/>
          <w:position w:val="0"/>
          <w:lang w:val="uk-UA" w:eastAsia="uk-UA"/>
        </w:rPr>
        <w:t>Граматичний:</w:t>
      </w:r>
    </w:p>
    <w:p w14:paraId="6FA05742"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b/>
          <w:i/>
          <w:color w:val="000000"/>
          <w:position w:val="0"/>
          <w:lang w:val="uk-UA" w:eastAsia="uk-UA"/>
        </w:rPr>
        <w:t>(англійська мова)</w:t>
      </w:r>
    </w:p>
    <w:p w14:paraId="754075BC" w14:textId="77777777" w:rsidR="00257775" w:rsidRPr="0085001D" w:rsidRDefault="002D5030"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Часові форми дієслова</w:t>
      </w:r>
      <w:r w:rsidR="00A014B4" w:rsidRPr="0085001D">
        <w:rPr>
          <w:rFonts w:asciiTheme="majorHAnsi" w:hAnsiTheme="majorHAnsi" w:cstheme="majorHAnsi"/>
          <w:color w:val="000000"/>
          <w:position w:val="0"/>
          <w:sz w:val="24"/>
          <w:szCs w:val="24"/>
          <w:lang w:eastAsia="uk-UA"/>
        </w:rPr>
        <w:t xml:space="preserve"> активного та пасивного станів</w:t>
      </w:r>
      <w:r w:rsidR="00257775" w:rsidRPr="0085001D">
        <w:rPr>
          <w:rFonts w:asciiTheme="majorHAnsi" w:hAnsiTheme="majorHAnsi" w:cstheme="majorHAnsi"/>
          <w:color w:val="000000"/>
          <w:position w:val="0"/>
          <w:sz w:val="24"/>
          <w:szCs w:val="24"/>
          <w:lang w:eastAsia="uk-UA"/>
        </w:rPr>
        <w:t>.</w:t>
      </w:r>
    </w:p>
    <w:p w14:paraId="44F1A9C1" w14:textId="77777777" w:rsidR="002D5030" w:rsidRPr="0085001D" w:rsidRDefault="002D5030"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Типи питальних речень (</w:t>
      </w:r>
      <w:proofErr w:type="spellStart"/>
      <w:r w:rsidRPr="0085001D">
        <w:rPr>
          <w:rFonts w:asciiTheme="majorHAnsi" w:hAnsiTheme="majorHAnsi" w:cstheme="majorHAnsi"/>
          <w:color w:val="000000"/>
          <w:position w:val="0"/>
          <w:sz w:val="24"/>
          <w:szCs w:val="24"/>
          <w:lang w:eastAsia="uk-UA"/>
        </w:rPr>
        <w:t>Question</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types</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yes</w:t>
      </w:r>
      <w:proofErr w:type="spellEnd"/>
      <w:r w:rsidRPr="0085001D">
        <w:rPr>
          <w:rFonts w:asciiTheme="majorHAnsi" w:hAnsiTheme="majorHAnsi" w:cstheme="majorHAnsi"/>
          <w:color w:val="000000"/>
          <w:position w:val="0"/>
          <w:sz w:val="24"/>
          <w:szCs w:val="24"/>
          <w:lang w:eastAsia="uk-UA"/>
        </w:rPr>
        <w:t>/</w:t>
      </w:r>
      <w:proofErr w:type="spellStart"/>
      <w:r w:rsidRPr="0085001D">
        <w:rPr>
          <w:rFonts w:asciiTheme="majorHAnsi" w:hAnsiTheme="majorHAnsi" w:cstheme="majorHAnsi"/>
          <w:color w:val="000000"/>
          <w:position w:val="0"/>
          <w:sz w:val="24"/>
          <w:szCs w:val="24"/>
          <w:lang w:eastAsia="uk-UA"/>
        </w:rPr>
        <w:t>no</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questions</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information</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questions</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subject</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questions</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tag</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questions</w:t>
      </w:r>
      <w:proofErr w:type="spellEnd"/>
      <w:r w:rsidRPr="0085001D">
        <w:rPr>
          <w:rFonts w:asciiTheme="majorHAnsi" w:hAnsiTheme="majorHAnsi" w:cstheme="majorHAnsi"/>
          <w:color w:val="000000"/>
          <w:position w:val="0"/>
          <w:sz w:val="24"/>
          <w:szCs w:val="24"/>
          <w:lang w:eastAsia="uk-UA"/>
        </w:rPr>
        <w:t>).</w:t>
      </w:r>
    </w:p>
    <w:p w14:paraId="060A1FB8" w14:textId="77777777" w:rsidR="002D5030" w:rsidRPr="0085001D" w:rsidRDefault="002D5030"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Модальні дієслова (</w:t>
      </w:r>
      <w:proofErr w:type="spellStart"/>
      <w:r w:rsidRPr="0085001D">
        <w:rPr>
          <w:rFonts w:asciiTheme="majorHAnsi" w:hAnsiTheme="majorHAnsi" w:cstheme="majorHAnsi"/>
          <w:color w:val="000000"/>
          <w:position w:val="0"/>
          <w:sz w:val="24"/>
          <w:szCs w:val="24"/>
          <w:lang w:eastAsia="uk-UA"/>
        </w:rPr>
        <w:t>Modals</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obligation</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permission</w:t>
      </w:r>
      <w:proofErr w:type="spellEnd"/>
      <w:r w:rsidRPr="0085001D">
        <w:rPr>
          <w:rFonts w:asciiTheme="majorHAnsi" w:hAnsiTheme="majorHAnsi" w:cstheme="majorHAnsi"/>
          <w:color w:val="000000"/>
          <w:position w:val="0"/>
          <w:sz w:val="24"/>
          <w:szCs w:val="24"/>
          <w:lang w:eastAsia="uk-UA"/>
        </w:rPr>
        <w:t>).</w:t>
      </w:r>
    </w:p>
    <w:p w14:paraId="4D6F77B6" w14:textId="77777777" w:rsidR="002D5030" w:rsidRPr="0085001D" w:rsidRDefault="00932E08"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Умовні речення</w:t>
      </w:r>
      <w:r w:rsidR="00257775" w:rsidRPr="0085001D">
        <w:rPr>
          <w:rFonts w:asciiTheme="majorHAnsi" w:hAnsiTheme="majorHAnsi" w:cstheme="majorHAnsi"/>
          <w:color w:val="000000"/>
          <w:position w:val="0"/>
          <w:sz w:val="24"/>
          <w:szCs w:val="24"/>
          <w:lang w:eastAsia="uk-UA"/>
        </w:rPr>
        <w:t>.</w:t>
      </w:r>
    </w:p>
    <w:p w14:paraId="48505EDA" w14:textId="77777777" w:rsidR="002D5030" w:rsidRPr="0085001D" w:rsidRDefault="002D5030"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Ступені порівняння прикметників та прислівників (</w:t>
      </w:r>
      <w:proofErr w:type="spellStart"/>
      <w:r w:rsidRPr="0085001D">
        <w:rPr>
          <w:rFonts w:asciiTheme="majorHAnsi" w:hAnsiTheme="majorHAnsi" w:cstheme="majorHAnsi"/>
          <w:color w:val="000000"/>
          <w:position w:val="0"/>
          <w:sz w:val="24"/>
          <w:szCs w:val="24"/>
          <w:lang w:eastAsia="uk-UA"/>
        </w:rPr>
        <w:t>Comparisons</w:t>
      </w:r>
      <w:proofErr w:type="spellEnd"/>
      <w:r w:rsidRPr="0085001D">
        <w:rPr>
          <w:rFonts w:asciiTheme="majorHAnsi" w:hAnsiTheme="majorHAnsi" w:cstheme="majorHAnsi"/>
          <w:color w:val="000000"/>
          <w:position w:val="0"/>
          <w:sz w:val="24"/>
          <w:szCs w:val="24"/>
          <w:lang w:eastAsia="uk-UA"/>
        </w:rPr>
        <w:t>).</w:t>
      </w:r>
    </w:p>
    <w:p w14:paraId="4E53B3F3" w14:textId="77777777" w:rsidR="002D5030" w:rsidRPr="0085001D" w:rsidRDefault="002D5030"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Артикль (</w:t>
      </w:r>
      <w:proofErr w:type="spellStart"/>
      <w:r w:rsidRPr="0085001D">
        <w:rPr>
          <w:rFonts w:asciiTheme="majorHAnsi" w:hAnsiTheme="majorHAnsi" w:cstheme="majorHAnsi"/>
          <w:color w:val="000000"/>
          <w:position w:val="0"/>
          <w:sz w:val="24"/>
          <w:szCs w:val="24"/>
          <w:lang w:eastAsia="uk-UA"/>
        </w:rPr>
        <w:t>Article</w:t>
      </w:r>
      <w:proofErr w:type="spellEnd"/>
      <w:r w:rsidRPr="0085001D">
        <w:rPr>
          <w:rFonts w:asciiTheme="majorHAnsi" w:hAnsiTheme="majorHAnsi" w:cstheme="majorHAnsi"/>
          <w:color w:val="000000"/>
          <w:position w:val="0"/>
          <w:sz w:val="24"/>
          <w:szCs w:val="24"/>
          <w:lang w:eastAsia="uk-UA"/>
        </w:rPr>
        <w:t>).</w:t>
      </w:r>
    </w:p>
    <w:p w14:paraId="7C2B5A8C" w14:textId="77777777" w:rsidR="002D5030" w:rsidRPr="0085001D" w:rsidRDefault="002D5030"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Займенник (</w:t>
      </w:r>
      <w:proofErr w:type="spellStart"/>
      <w:r w:rsidRPr="0085001D">
        <w:rPr>
          <w:rFonts w:asciiTheme="majorHAnsi" w:hAnsiTheme="majorHAnsi" w:cstheme="majorHAnsi"/>
          <w:color w:val="000000"/>
          <w:position w:val="0"/>
          <w:sz w:val="24"/>
          <w:szCs w:val="24"/>
          <w:lang w:eastAsia="uk-UA"/>
        </w:rPr>
        <w:t>Modifiers</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some</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any</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few</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little</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much</w:t>
      </w:r>
      <w:proofErr w:type="spellEnd"/>
      <w:r w:rsidRPr="0085001D">
        <w:rPr>
          <w:rFonts w:asciiTheme="majorHAnsi" w:hAnsiTheme="majorHAnsi" w:cstheme="majorHAnsi"/>
          <w:color w:val="000000"/>
          <w:position w:val="0"/>
          <w:sz w:val="24"/>
          <w:szCs w:val="24"/>
          <w:lang w:eastAsia="uk-UA"/>
        </w:rPr>
        <w:t xml:space="preserve">, </w:t>
      </w:r>
      <w:proofErr w:type="spellStart"/>
      <w:r w:rsidRPr="0085001D">
        <w:rPr>
          <w:rFonts w:asciiTheme="majorHAnsi" w:hAnsiTheme="majorHAnsi" w:cstheme="majorHAnsi"/>
          <w:color w:val="000000"/>
          <w:position w:val="0"/>
          <w:sz w:val="24"/>
          <w:szCs w:val="24"/>
          <w:lang w:eastAsia="uk-UA"/>
        </w:rPr>
        <w:t>many</w:t>
      </w:r>
      <w:proofErr w:type="spellEnd"/>
      <w:r w:rsidRPr="0085001D">
        <w:rPr>
          <w:rFonts w:asciiTheme="majorHAnsi" w:hAnsiTheme="majorHAnsi" w:cstheme="majorHAnsi"/>
          <w:color w:val="000000"/>
          <w:position w:val="0"/>
          <w:sz w:val="24"/>
          <w:szCs w:val="24"/>
          <w:lang w:eastAsia="uk-UA"/>
        </w:rPr>
        <w:t>).</w:t>
      </w:r>
    </w:p>
    <w:p w14:paraId="263DB4EE" w14:textId="77777777" w:rsidR="002D5030" w:rsidRPr="0085001D" w:rsidRDefault="002D5030" w:rsidP="00566CBF">
      <w:pPr>
        <w:pStyle w:val="a0"/>
        <w:widowControl w:val="0"/>
        <w:numPr>
          <w:ilvl w:val="0"/>
          <w:numId w:val="13"/>
        </w:numPr>
        <w:pBdr>
          <w:top w:val="nil"/>
          <w:left w:val="nil"/>
          <w:bottom w:val="nil"/>
          <w:right w:val="nil"/>
          <w:between w:val="nil"/>
        </w:pBdr>
        <w:tabs>
          <w:tab w:val="left" w:pos="426"/>
        </w:tabs>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sz w:val="24"/>
          <w:szCs w:val="24"/>
          <w:lang w:eastAsia="uk-UA"/>
        </w:rPr>
      </w:pPr>
      <w:r w:rsidRPr="0085001D">
        <w:rPr>
          <w:rFonts w:asciiTheme="majorHAnsi" w:hAnsiTheme="majorHAnsi" w:cstheme="majorHAnsi"/>
          <w:color w:val="000000"/>
          <w:position w:val="0"/>
          <w:sz w:val="24"/>
          <w:szCs w:val="24"/>
          <w:lang w:eastAsia="uk-UA"/>
        </w:rPr>
        <w:t>Прийменники (</w:t>
      </w:r>
      <w:proofErr w:type="spellStart"/>
      <w:r w:rsidRPr="0085001D">
        <w:rPr>
          <w:rFonts w:asciiTheme="majorHAnsi" w:hAnsiTheme="majorHAnsi" w:cstheme="majorHAnsi"/>
          <w:color w:val="000000"/>
          <w:position w:val="0"/>
          <w:sz w:val="24"/>
          <w:szCs w:val="24"/>
          <w:lang w:eastAsia="uk-UA"/>
        </w:rPr>
        <w:t>Prepositions</w:t>
      </w:r>
      <w:proofErr w:type="spellEnd"/>
      <w:r w:rsidRPr="0085001D">
        <w:rPr>
          <w:rFonts w:asciiTheme="majorHAnsi" w:hAnsiTheme="majorHAnsi" w:cstheme="majorHAnsi"/>
          <w:color w:val="000000"/>
          <w:position w:val="0"/>
          <w:sz w:val="24"/>
          <w:szCs w:val="24"/>
          <w:lang w:eastAsia="uk-UA"/>
        </w:rPr>
        <w:t>).</w:t>
      </w:r>
    </w:p>
    <w:p w14:paraId="2852E2E8" w14:textId="77777777" w:rsidR="00E205C7" w:rsidRPr="0085001D" w:rsidRDefault="00E205C7" w:rsidP="002D5030">
      <w:pPr>
        <w:widowControl w:val="0"/>
        <w:pBdr>
          <w:top w:val="nil"/>
          <w:left w:val="nil"/>
          <w:bottom w:val="nil"/>
          <w:right w:val="nil"/>
          <w:between w:val="nil"/>
        </w:pBdr>
        <w:suppressAutoHyphens w:val="0"/>
        <w:spacing w:line="240" w:lineRule="auto"/>
        <w:ind w:leftChars="0" w:left="0" w:firstLineChars="0" w:firstLine="709"/>
        <w:jc w:val="both"/>
        <w:textDirection w:val="lrTb"/>
        <w:textAlignment w:val="auto"/>
        <w:outlineLvl w:val="9"/>
        <w:rPr>
          <w:rFonts w:asciiTheme="majorHAnsi" w:hAnsiTheme="majorHAnsi" w:cstheme="majorHAnsi"/>
          <w:color w:val="000000"/>
          <w:position w:val="0"/>
          <w:lang w:val="uk-UA" w:eastAsia="uk-UA"/>
        </w:rPr>
      </w:pPr>
    </w:p>
    <w:p w14:paraId="0ED7ACF6"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b/>
          <w:i/>
          <w:color w:val="000000"/>
          <w:position w:val="0"/>
          <w:lang w:val="uk-UA" w:eastAsia="uk-UA"/>
        </w:rPr>
        <w:t>(німецька мова)</w:t>
      </w:r>
    </w:p>
    <w:p w14:paraId="03130235"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lang w:val="uk-UA" w:eastAsia="uk-UA"/>
        </w:rPr>
      </w:pPr>
    </w:p>
    <w:p w14:paraId="0B485E82"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 xml:space="preserve">Часові форми дієслова: </w:t>
      </w:r>
      <w:proofErr w:type="spellStart"/>
      <w:r w:rsidRPr="0085001D">
        <w:rPr>
          <w:rFonts w:asciiTheme="majorHAnsi" w:hAnsiTheme="majorHAnsi" w:cstheme="majorHAnsi"/>
          <w:color w:val="000000"/>
          <w:position w:val="0"/>
          <w:lang w:val="uk-UA" w:eastAsia="uk-UA"/>
        </w:rPr>
        <w:t>Презенс</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Претерітум</w:t>
      </w:r>
      <w:proofErr w:type="spellEnd"/>
      <w:r w:rsidRPr="0085001D">
        <w:rPr>
          <w:rFonts w:asciiTheme="majorHAnsi" w:hAnsiTheme="majorHAnsi" w:cstheme="majorHAnsi"/>
          <w:color w:val="000000"/>
          <w:position w:val="0"/>
          <w:lang w:val="uk-UA" w:eastAsia="uk-UA"/>
        </w:rPr>
        <w:t xml:space="preserve">, Перфект, Плюсквамперфект, </w:t>
      </w:r>
      <w:proofErr w:type="spellStart"/>
      <w:r w:rsidRPr="0085001D">
        <w:rPr>
          <w:rFonts w:asciiTheme="majorHAnsi" w:hAnsiTheme="majorHAnsi" w:cstheme="majorHAnsi"/>
          <w:color w:val="000000"/>
          <w:position w:val="0"/>
          <w:lang w:val="uk-UA" w:eastAsia="uk-UA"/>
        </w:rPr>
        <w:t>Футурум</w:t>
      </w:r>
      <w:proofErr w:type="spellEnd"/>
      <w:r w:rsidRPr="0085001D">
        <w:rPr>
          <w:rFonts w:asciiTheme="majorHAnsi" w:hAnsiTheme="majorHAnsi" w:cstheme="majorHAnsi"/>
          <w:color w:val="000000"/>
          <w:position w:val="0"/>
          <w:lang w:val="uk-UA" w:eastAsia="uk-UA"/>
        </w:rPr>
        <w:t xml:space="preserve"> активного стану (</w:t>
      </w:r>
      <w:proofErr w:type="spellStart"/>
      <w:r w:rsidRPr="0085001D">
        <w:rPr>
          <w:rFonts w:asciiTheme="majorHAnsi" w:hAnsiTheme="majorHAnsi" w:cstheme="majorHAnsi"/>
          <w:color w:val="000000"/>
          <w:position w:val="0"/>
          <w:lang w:val="uk-UA" w:eastAsia="uk-UA"/>
        </w:rPr>
        <w:t>Präsens</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Präteritum</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Perfekt</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Plusquamperfekt</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Futurum</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Aktiv</w:t>
      </w:r>
      <w:proofErr w:type="spellEnd"/>
      <w:r w:rsidRPr="0085001D">
        <w:rPr>
          <w:rFonts w:asciiTheme="majorHAnsi" w:hAnsiTheme="majorHAnsi" w:cstheme="majorHAnsi"/>
          <w:color w:val="000000"/>
          <w:position w:val="0"/>
          <w:lang w:val="uk-UA" w:eastAsia="uk-UA"/>
        </w:rPr>
        <w:t>).</w:t>
      </w:r>
    </w:p>
    <w:p w14:paraId="725E5DFE"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Займенник (</w:t>
      </w:r>
      <w:proofErr w:type="spellStart"/>
      <w:r w:rsidRPr="0085001D">
        <w:rPr>
          <w:rFonts w:asciiTheme="majorHAnsi" w:hAnsiTheme="majorHAnsi" w:cstheme="majorHAnsi"/>
          <w:color w:val="000000"/>
          <w:position w:val="0"/>
          <w:lang w:val="uk-UA" w:eastAsia="uk-UA"/>
        </w:rPr>
        <w:t>Pronomen</w:t>
      </w:r>
      <w:proofErr w:type="spellEnd"/>
      <w:r w:rsidRPr="0085001D">
        <w:rPr>
          <w:rFonts w:asciiTheme="majorHAnsi" w:hAnsiTheme="majorHAnsi" w:cstheme="majorHAnsi"/>
          <w:color w:val="000000"/>
          <w:position w:val="0"/>
          <w:lang w:val="uk-UA" w:eastAsia="uk-UA"/>
        </w:rPr>
        <w:t>). Відмінювання займенників (</w:t>
      </w:r>
      <w:proofErr w:type="spellStart"/>
      <w:r w:rsidRPr="0085001D">
        <w:rPr>
          <w:rFonts w:asciiTheme="majorHAnsi" w:hAnsiTheme="majorHAnsi" w:cstheme="majorHAnsi"/>
          <w:color w:val="000000"/>
          <w:position w:val="0"/>
          <w:lang w:val="uk-UA" w:eastAsia="uk-UA"/>
        </w:rPr>
        <w:t>Deklination</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des</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Pronomens</w:t>
      </w:r>
      <w:proofErr w:type="spellEnd"/>
      <w:r w:rsidRPr="0085001D">
        <w:rPr>
          <w:rFonts w:asciiTheme="majorHAnsi" w:hAnsiTheme="majorHAnsi" w:cstheme="majorHAnsi"/>
          <w:color w:val="000000"/>
          <w:position w:val="0"/>
          <w:lang w:val="uk-UA" w:eastAsia="uk-UA"/>
        </w:rPr>
        <w:t>).</w:t>
      </w:r>
    </w:p>
    <w:p w14:paraId="2948D605"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Артикль (</w:t>
      </w:r>
      <w:proofErr w:type="spellStart"/>
      <w:r w:rsidRPr="0085001D">
        <w:rPr>
          <w:rFonts w:asciiTheme="majorHAnsi" w:hAnsiTheme="majorHAnsi" w:cstheme="majorHAnsi"/>
          <w:color w:val="000000"/>
          <w:position w:val="0"/>
          <w:lang w:val="uk-UA" w:eastAsia="uk-UA"/>
        </w:rPr>
        <w:t>Artikel</w:t>
      </w:r>
      <w:proofErr w:type="spellEnd"/>
      <w:r w:rsidRPr="0085001D">
        <w:rPr>
          <w:rFonts w:asciiTheme="majorHAnsi" w:hAnsiTheme="majorHAnsi" w:cstheme="majorHAnsi"/>
          <w:color w:val="000000"/>
          <w:position w:val="0"/>
          <w:lang w:val="uk-UA" w:eastAsia="uk-UA"/>
        </w:rPr>
        <w:t>). Відмінювання артикля (</w:t>
      </w:r>
      <w:proofErr w:type="spellStart"/>
      <w:r w:rsidRPr="0085001D">
        <w:rPr>
          <w:rFonts w:asciiTheme="majorHAnsi" w:hAnsiTheme="majorHAnsi" w:cstheme="majorHAnsi"/>
          <w:color w:val="000000"/>
          <w:position w:val="0"/>
          <w:lang w:val="uk-UA" w:eastAsia="uk-UA"/>
        </w:rPr>
        <w:t>Deklination</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der</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Artikel</w:t>
      </w:r>
      <w:proofErr w:type="spellEnd"/>
      <w:r w:rsidRPr="0085001D">
        <w:rPr>
          <w:rFonts w:asciiTheme="majorHAnsi" w:hAnsiTheme="majorHAnsi" w:cstheme="majorHAnsi"/>
          <w:color w:val="000000"/>
          <w:position w:val="0"/>
          <w:lang w:val="uk-UA" w:eastAsia="uk-UA"/>
        </w:rPr>
        <w:t xml:space="preserve">). </w:t>
      </w:r>
    </w:p>
    <w:p w14:paraId="6A475900"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Порядок слів (</w:t>
      </w:r>
      <w:proofErr w:type="spellStart"/>
      <w:r w:rsidRPr="0085001D">
        <w:rPr>
          <w:rFonts w:asciiTheme="majorHAnsi" w:hAnsiTheme="majorHAnsi" w:cstheme="majorHAnsi"/>
          <w:color w:val="000000"/>
          <w:position w:val="0"/>
          <w:lang w:val="uk-UA" w:eastAsia="uk-UA"/>
        </w:rPr>
        <w:t>Wortfolge</w:t>
      </w:r>
      <w:proofErr w:type="spellEnd"/>
      <w:r w:rsidRPr="0085001D">
        <w:rPr>
          <w:rFonts w:asciiTheme="majorHAnsi" w:hAnsiTheme="majorHAnsi" w:cstheme="majorHAnsi"/>
          <w:color w:val="000000"/>
          <w:position w:val="0"/>
          <w:lang w:val="uk-UA" w:eastAsia="uk-UA"/>
        </w:rPr>
        <w:t>).</w:t>
      </w:r>
    </w:p>
    <w:p w14:paraId="4E2E5760"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Наказовий спосіб (</w:t>
      </w:r>
      <w:proofErr w:type="spellStart"/>
      <w:r w:rsidRPr="0085001D">
        <w:rPr>
          <w:rFonts w:asciiTheme="majorHAnsi" w:hAnsiTheme="majorHAnsi" w:cstheme="majorHAnsi"/>
          <w:color w:val="000000"/>
          <w:position w:val="0"/>
          <w:lang w:val="uk-UA" w:eastAsia="uk-UA"/>
        </w:rPr>
        <w:t>Imperativ</w:t>
      </w:r>
      <w:proofErr w:type="spellEnd"/>
      <w:r w:rsidRPr="0085001D">
        <w:rPr>
          <w:rFonts w:asciiTheme="majorHAnsi" w:hAnsiTheme="majorHAnsi" w:cstheme="majorHAnsi"/>
          <w:color w:val="000000"/>
          <w:position w:val="0"/>
          <w:lang w:val="uk-UA" w:eastAsia="uk-UA"/>
        </w:rPr>
        <w:t>).</w:t>
      </w:r>
    </w:p>
    <w:p w14:paraId="62DAD9CF"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Модальні дієслова (</w:t>
      </w:r>
      <w:proofErr w:type="spellStart"/>
      <w:r w:rsidRPr="0085001D">
        <w:rPr>
          <w:rFonts w:asciiTheme="majorHAnsi" w:hAnsiTheme="majorHAnsi" w:cstheme="majorHAnsi"/>
          <w:color w:val="000000"/>
          <w:position w:val="0"/>
          <w:lang w:val="uk-UA" w:eastAsia="uk-UA"/>
        </w:rPr>
        <w:t>Modalverben</w:t>
      </w:r>
      <w:proofErr w:type="spellEnd"/>
      <w:r w:rsidRPr="0085001D">
        <w:rPr>
          <w:rFonts w:asciiTheme="majorHAnsi" w:hAnsiTheme="majorHAnsi" w:cstheme="majorHAnsi"/>
          <w:color w:val="000000"/>
          <w:position w:val="0"/>
          <w:lang w:val="uk-UA" w:eastAsia="uk-UA"/>
        </w:rPr>
        <w:t>).</w:t>
      </w:r>
    </w:p>
    <w:p w14:paraId="00E2D589"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Інфінітивні конструкції (</w:t>
      </w:r>
      <w:proofErr w:type="spellStart"/>
      <w:r w:rsidRPr="0085001D">
        <w:rPr>
          <w:rFonts w:asciiTheme="majorHAnsi" w:hAnsiTheme="majorHAnsi" w:cstheme="majorHAnsi"/>
          <w:color w:val="000000"/>
          <w:position w:val="0"/>
          <w:lang w:val="uk-UA" w:eastAsia="uk-UA"/>
        </w:rPr>
        <w:t>Infinitivkonstruktionen</w:t>
      </w:r>
      <w:proofErr w:type="spellEnd"/>
      <w:r w:rsidRPr="0085001D">
        <w:rPr>
          <w:rFonts w:asciiTheme="majorHAnsi" w:hAnsiTheme="majorHAnsi" w:cstheme="majorHAnsi"/>
          <w:color w:val="000000"/>
          <w:position w:val="0"/>
          <w:lang w:val="uk-UA" w:eastAsia="uk-UA"/>
        </w:rPr>
        <w:t>).</w:t>
      </w:r>
    </w:p>
    <w:p w14:paraId="19269B80"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Іменник (</w:t>
      </w:r>
      <w:proofErr w:type="spellStart"/>
      <w:r w:rsidRPr="0085001D">
        <w:rPr>
          <w:rFonts w:asciiTheme="majorHAnsi" w:hAnsiTheme="majorHAnsi" w:cstheme="majorHAnsi"/>
          <w:color w:val="000000"/>
          <w:position w:val="0"/>
          <w:lang w:val="uk-UA" w:eastAsia="uk-UA"/>
        </w:rPr>
        <w:t>Substantiv</w:t>
      </w:r>
      <w:proofErr w:type="spellEnd"/>
      <w:r w:rsidRPr="0085001D">
        <w:rPr>
          <w:rFonts w:asciiTheme="majorHAnsi" w:hAnsiTheme="majorHAnsi" w:cstheme="majorHAnsi"/>
          <w:color w:val="000000"/>
          <w:position w:val="0"/>
          <w:lang w:val="uk-UA" w:eastAsia="uk-UA"/>
        </w:rPr>
        <w:t>). Відмінювання іменників (</w:t>
      </w:r>
      <w:proofErr w:type="spellStart"/>
      <w:r w:rsidRPr="0085001D">
        <w:rPr>
          <w:rFonts w:asciiTheme="majorHAnsi" w:hAnsiTheme="majorHAnsi" w:cstheme="majorHAnsi"/>
          <w:color w:val="000000"/>
          <w:position w:val="0"/>
          <w:lang w:val="uk-UA" w:eastAsia="uk-UA"/>
        </w:rPr>
        <w:t>Deklinationen</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der</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Substantive</w:t>
      </w:r>
      <w:proofErr w:type="spellEnd"/>
      <w:r w:rsidRPr="0085001D">
        <w:rPr>
          <w:rFonts w:asciiTheme="majorHAnsi" w:hAnsiTheme="majorHAnsi" w:cstheme="majorHAnsi"/>
          <w:color w:val="000000"/>
          <w:position w:val="0"/>
          <w:lang w:val="uk-UA" w:eastAsia="uk-UA"/>
        </w:rPr>
        <w:t>).</w:t>
      </w:r>
    </w:p>
    <w:p w14:paraId="79282FDA"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Прикметник (</w:t>
      </w:r>
      <w:proofErr w:type="spellStart"/>
      <w:r w:rsidRPr="0085001D">
        <w:rPr>
          <w:rFonts w:asciiTheme="majorHAnsi" w:hAnsiTheme="majorHAnsi" w:cstheme="majorHAnsi"/>
          <w:color w:val="000000"/>
          <w:position w:val="0"/>
          <w:lang w:val="uk-UA" w:eastAsia="uk-UA"/>
        </w:rPr>
        <w:t>Adjektiv</w:t>
      </w:r>
      <w:proofErr w:type="spellEnd"/>
      <w:r w:rsidRPr="0085001D">
        <w:rPr>
          <w:rFonts w:asciiTheme="majorHAnsi" w:hAnsiTheme="majorHAnsi" w:cstheme="majorHAnsi"/>
          <w:color w:val="000000"/>
          <w:position w:val="0"/>
          <w:lang w:val="uk-UA" w:eastAsia="uk-UA"/>
        </w:rPr>
        <w:t>). Відмінювання прикметників (</w:t>
      </w:r>
      <w:proofErr w:type="spellStart"/>
      <w:r w:rsidRPr="0085001D">
        <w:rPr>
          <w:rFonts w:asciiTheme="majorHAnsi" w:hAnsiTheme="majorHAnsi" w:cstheme="majorHAnsi"/>
          <w:color w:val="000000"/>
          <w:position w:val="0"/>
          <w:lang w:val="uk-UA" w:eastAsia="uk-UA"/>
        </w:rPr>
        <w:t>Deklinationen</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der</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Adjektive</w:t>
      </w:r>
      <w:proofErr w:type="spellEnd"/>
      <w:r w:rsidRPr="0085001D">
        <w:rPr>
          <w:rFonts w:asciiTheme="majorHAnsi" w:hAnsiTheme="majorHAnsi" w:cstheme="majorHAnsi"/>
          <w:color w:val="000000"/>
          <w:position w:val="0"/>
          <w:lang w:val="uk-UA" w:eastAsia="uk-UA"/>
        </w:rPr>
        <w:t>).</w:t>
      </w:r>
    </w:p>
    <w:p w14:paraId="15C0A5F0"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Прислівник (</w:t>
      </w:r>
      <w:proofErr w:type="spellStart"/>
      <w:r w:rsidRPr="0085001D">
        <w:rPr>
          <w:rFonts w:asciiTheme="majorHAnsi" w:hAnsiTheme="majorHAnsi" w:cstheme="majorHAnsi"/>
          <w:color w:val="000000"/>
          <w:position w:val="0"/>
          <w:lang w:val="uk-UA" w:eastAsia="uk-UA"/>
        </w:rPr>
        <w:t>Adverb</w:t>
      </w:r>
      <w:proofErr w:type="spellEnd"/>
      <w:r w:rsidRPr="0085001D">
        <w:rPr>
          <w:rFonts w:asciiTheme="majorHAnsi" w:hAnsiTheme="majorHAnsi" w:cstheme="majorHAnsi"/>
          <w:color w:val="000000"/>
          <w:position w:val="0"/>
          <w:lang w:val="uk-UA" w:eastAsia="uk-UA"/>
        </w:rPr>
        <w:t>).</w:t>
      </w:r>
    </w:p>
    <w:p w14:paraId="1AAA9B11"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Словотворення (</w:t>
      </w:r>
      <w:proofErr w:type="spellStart"/>
      <w:r w:rsidRPr="0085001D">
        <w:rPr>
          <w:rFonts w:asciiTheme="majorHAnsi" w:hAnsiTheme="majorHAnsi" w:cstheme="majorHAnsi"/>
          <w:color w:val="000000"/>
          <w:position w:val="0"/>
          <w:lang w:val="uk-UA" w:eastAsia="uk-UA"/>
        </w:rPr>
        <w:t>Wortbildung</w:t>
      </w:r>
      <w:proofErr w:type="spellEnd"/>
      <w:r w:rsidRPr="0085001D">
        <w:rPr>
          <w:rFonts w:asciiTheme="majorHAnsi" w:hAnsiTheme="majorHAnsi" w:cstheme="majorHAnsi"/>
          <w:color w:val="000000"/>
          <w:position w:val="0"/>
          <w:lang w:val="uk-UA" w:eastAsia="uk-UA"/>
        </w:rPr>
        <w:t>).</w:t>
      </w:r>
    </w:p>
    <w:p w14:paraId="1E0B9B77"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Прийменник (</w:t>
      </w:r>
      <w:proofErr w:type="spellStart"/>
      <w:r w:rsidRPr="0085001D">
        <w:rPr>
          <w:rFonts w:asciiTheme="majorHAnsi" w:hAnsiTheme="majorHAnsi" w:cstheme="majorHAnsi"/>
          <w:color w:val="000000"/>
          <w:position w:val="0"/>
          <w:lang w:val="uk-UA" w:eastAsia="uk-UA"/>
        </w:rPr>
        <w:t>Präposition</w:t>
      </w:r>
      <w:proofErr w:type="spellEnd"/>
      <w:r w:rsidRPr="0085001D">
        <w:rPr>
          <w:rFonts w:asciiTheme="majorHAnsi" w:hAnsiTheme="majorHAnsi" w:cstheme="majorHAnsi"/>
          <w:color w:val="000000"/>
          <w:position w:val="0"/>
          <w:lang w:val="uk-UA" w:eastAsia="uk-UA"/>
        </w:rPr>
        <w:t>).</w:t>
      </w:r>
    </w:p>
    <w:p w14:paraId="3E57F83A"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Підрядні речення (</w:t>
      </w:r>
      <w:proofErr w:type="spellStart"/>
      <w:r w:rsidRPr="0085001D">
        <w:rPr>
          <w:rFonts w:asciiTheme="majorHAnsi" w:hAnsiTheme="majorHAnsi" w:cstheme="majorHAnsi"/>
          <w:color w:val="000000"/>
          <w:position w:val="0"/>
          <w:lang w:val="uk-UA" w:eastAsia="uk-UA"/>
        </w:rPr>
        <w:t>Nebensätze</w:t>
      </w:r>
      <w:proofErr w:type="spellEnd"/>
      <w:r w:rsidRPr="0085001D">
        <w:rPr>
          <w:rFonts w:asciiTheme="majorHAnsi" w:hAnsiTheme="majorHAnsi" w:cstheme="majorHAnsi"/>
          <w:color w:val="000000"/>
          <w:position w:val="0"/>
          <w:lang w:val="uk-UA" w:eastAsia="uk-UA"/>
        </w:rPr>
        <w:t>).</w:t>
      </w:r>
    </w:p>
    <w:p w14:paraId="4FDA944C"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proofErr w:type="spellStart"/>
      <w:r w:rsidRPr="0085001D">
        <w:rPr>
          <w:rFonts w:asciiTheme="majorHAnsi" w:hAnsiTheme="majorHAnsi" w:cstheme="majorHAnsi"/>
          <w:color w:val="000000"/>
          <w:position w:val="0"/>
          <w:lang w:val="uk-UA" w:eastAsia="uk-UA"/>
        </w:rPr>
        <w:t>Презенс</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Претерітум</w:t>
      </w:r>
      <w:proofErr w:type="spellEnd"/>
      <w:r w:rsidRPr="0085001D">
        <w:rPr>
          <w:rFonts w:asciiTheme="majorHAnsi" w:hAnsiTheme="majorHAnsi" w:cstheme="majorHAnsi"/>
          <w:color w:val="000000"/>
          <w:position w:val="0"/>
          <w:lang w:val="uk-UA" w:eastAsia="uk-UA"/>
        </w:rPr>
        <w:t xml:space="preserve">, Перфект, Плюсквамперфект, </w:t>
      </w:r>
      <w:proofErr w:type="spellStart"/>
      <w:r w:rsidRPr="0085001D">
        <w:rPr>
          <w:rFonts w:asciiTheme="majorHAnsi" w:hAnsiTheme="majorHAnsi" w:cstheme="majorHAnsi"/>
          <w:color w:val="000000"/>
          <w:position w:val="0"/>
          <w:lang w:val="uk-UA" w:eastAsia="uk-UA"/>
        </w:rPr>
        <w:t>Футурум</w:t>
      </w:r>
      <w:proofErr w:type="spellEnd"/>
      <w:r w:rsidRPr="0085001D">
        <w:rPr>
          <w:rFonts w:asciiTheme="majorHAnsi" w:hAnsiTheme="majorHAnsi" w:cstheme="majorHAnsi"/>
          <w:color w:val="000000"/>
          <w:position w:val="0"/>
          <w:lang w:val="uk-UA" w:eastAsia="uk-UA"/>
        </w:rPr>
        <w:t xml:space="preserve"> пасивного стану (</w:t>
      </w:r>
      <w:proofErr w:type="spellStart"/>
      <w:r w:rsidRPr="0085001D">
        <w:rPr>
          <w:rFonts w:asciiTheme="majorHAnsi" w:hAnsiTheme="majorHAnsi" w:cstheme="majorHAnsi"/>
          <w:color w:val="000000"/>
          <w:position w:val="0"/>
          <w:lang w:val="uk-UA" w:eastAsia="uk-UA"/>
        </w:rPr>
        <w:t>Präsens</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Präteritum</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Perfekt</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Plusquamperfekt</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Futurum</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Passiv</w:t>
      </w:r>
      <w:proofErr w:type="spellEnd"/>
      <w:r w:rsidRPr="0085001D">
        <w:rPr>
          <w:rFonts w:asciiTheme="majorHAnsi" w:hAnsiTheme="majorHAnsi" w:cstheme="majorHAnsi"/>
          <w:color w:val="000000"/>
          <w:position w:val="0"/>
          <w:lang w:val="uk-UA" w:eastAsia="uk-UA"/>
        </w:rPr>
        <w:t>).</w:t>
      </w:r>
    </w:p>
    <w:p w14:paraId="0F780F8A"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Результативний пасив (</w:t>
      </w:r>
      <w:proofErr w:type="spellStart"/>
      <w:r w:rsidRPr="0085001D">
        <w:rPr>
          <w:rFonts w:asciiTheme="majorHAnsi" w:hAnsiTheme="majorHAnsi" w:cstheme="majorHAnsi"/>
          <w:color w:val="000000"/>
          <w:position w:val="0"/>
          <w:lang w:val="uk-UA" w:eastAsia="uk-UA"/>
        </w:rPr>
        <w:t>Zustandspassiv</w:t>
      </w:r>
      <w:proofErr w:type="spellEnd"/>
      <w:r w:rsidRPr="0085001D">
        <w:rPr>
          <w:rFonts w:asciiTheme="majorHAnsi" w:hAnsiTheme="majorHAnsi" w:cstheme="majorHAnsi"/>
          <w:color w:val="000000"/>
          <w:position w:val="0"/>
          <w:lang w:val="uk-UA" w:eastAsia="uk-UA"/>
        </w:rPr>
        <w:t>).</w:t>
      </w:r>
    </w:p>
    <w:p w14:paraId="0BF8D224" w14:textId="77777777" w:rsidR="00446A50" w:rsidRPr="0085001D" w:rsidRDefault="00446A50" w:rsidP="00446A50">
      <w:pPr>
        <w:widowControl w:val="0"/>
        <w:numPr>
          <w:ilvl w:val="0"/>
          <w:numId w:val="10"/>
        </w:numPr>
        <w:pBdr>
          <w:top w:val="nil"/>
          <w:left w:val="nil"/>
          <w:bottom w:val="nil"/>
          <w:right w:val="nil"/>
          <w:between w:val="nil"/>
        </w:pBdr>
        <w:suppressAutoHyphens w:val="0"/>
        <w:spacing w:line="240" w:lineRule="auto"/>
        <w:ind w:leftChars="0" w:left="364" w:firstLineChars="0" w:hanging="364"/>
        <w:jc w:val="both"/>
        <w:textDirection w:val="lrTb"/>
        <w:textAlignment w:val="auto"/>
        <w:outlineLvl w:val="9"/>
        <w:rPr>
          <w:rFonts w:asciiTheme="majorHAnsi" w:hAnsiTheme="majorHAnsi" w:cstheme="majorHAnsi"/>
          <w:color w:val="000000"/>
          <w:position w:val="0"/>
          <w:lang w:val="uk-UA" w:eastAsia="uk-UA"/>
        </w:rPr>
      </w:pPr>
      <w:r w:rsidRPr="0085001D">
        <w:rPr>
          <w:rFonts w:asciiTheme="majorHAnsi" w:hAnsiTheme="majorHAnsi" w:cstheme="majorHAnsi"/>
          <w:color w:val="000000"/>
          <w:position w:val="0"/>
          <w:lang w:val="uk-UA" w:eastAsia="uk-UA"/>
        </w:rPr>
        <w:t>Поширене означення (</w:t>
      </w:r>
      <w:proofErr w:type="spellStart"/>
      <w:r w:rsidRPr="0085001D">
        <w:rPr>
          <w:rFonts w:asciiTheme="majorHAnsi" w:hAnsiTheme="majorHAnsi" w:cstheme="majorHAnsi"/>
          <w:color w:val="000000"/>
          <w:position w:val="0"/>
          <w:lang w:val="uk-UA" w:eastAsia="uk-UA"/>
        </w:rPr>
        <w:t>Erweitertes</w:t>
      </w:r>
      <w:proofErr w:type="spellEnd"/>
      <w:r w:rsidRPr="0085001D">
        <w:rPr>
          <w:rFonts w:asciiTheme="majorHAnsi" w:hAnsiTheme="majorHAnsi" w:cstheme="majorHAnsi"/>
          <w:color w:val="000000"/>
          <w:position w:val="0"/>
          <w:lang w:val="uk-UA" w:eastAsia="uk-UA"/>
        </w:rPr>
        <w:t xml:space="preserve"> </w:t>
      </w:r>
      <w:proofErr w:type="spellStart"/>
      <w:r w:rsidRPr="0085001D">
        <w:rPr>
          <w:rFonts w:asciiTheme="majorHAnsi" w:hAnsiTheme="majorHAnsi" w:cstheme="majorHAnsi"/>
          <w:color w:val="000000"/>
          <w:position w:val="0"/>
          <w:lang w:val="uk-UA" w:eastAsia="uk-UA"/>
        </w:rPr>
        <w:t>Attribut</w:t>
      </w:r>
      <w:proofErr w:type="spellEnd"/>
      <w:r w:rsidRPr="0085001D">
        <w:rPr>
          <w:rFonts w:asciiTheme="majorHAnsi" w:hAnsiTheme="majorHAnsi" w:cstheme="majorHAnsi"/>
          <w:color w:val="000000"/>
          <w:position w:val="0"/>
          <w:lang w:val="uk-UA" w:eastAsia="uk-UA"/>
        </w:rPr>
        <w:t xml:space="preserve">).  </w:t>
      </w:r>
    </w:p>
    <w:p w14:paraId="63A25A9C"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p>
    <w:p w14:paraId="667B00F7" w14:textId="77777777" w:rsidR="00E205C7"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b/>
          <w:i/>
          <w:color w:val="000000"/>
          <w:position w:val="0"/>
          <w:lang w:val="uk-UA" w:eastAsia="uk-UA"/>
        </w:rPr>
      </w:pPr>
      <w:r w:rsidRPr="0085001D">
        <w:rPr>
          <w:rFonts w:asciiTheme="majorHAnsi" w:hAnsiTheme="majorHAnsi" w:cstheme="majorHAnsi"/>
          <w:b/>
          <w:i/>
          <w:color w:val="000000"/>
          <w:position w:val="0"/>
          <w:lang w:val="uk-UA" w:eastAsia="uk-UA"/>
        </w:rPr>
        <w:t>(французька мова)</w:t>
      </w:r>
    </w:p>
    <w:p w14:paraId="17E0EBF5" w14:textId="77777777" w:rsidR="0043194A" w:rsidRPr="0085001D" w:rsidRDefault="0043194A"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p>
    <w:p w14:paraId="2AC8E2E2"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Теперішній час (</w:t>
      </w:r>
      <w:r w:rsidRPr="00566CBF">
        <w:rPr>
          <w:rFonts w:asciiTheme="majorHAnsi" w:hAnsiTheme="majorHAnsi" w:cstheme="majorHAnsi"/>
          <w:color w:val="000000"/>
          <w:position w:val="0"/>
          <w:lang w:val="fr-FR" w:eastAsia="uk-UA"/>
        </w:rPr>
        <w:t>Présent indicatif</w:t>
      </w:r>
      <w:r w:rsidRPr="00566CBF">
        <w:rPr>
          <w:rFonts w:asciiTheme="majorHAnsi" w:hAnsiTheme="majorHAnsi" w:cstheme="majorHAnsi"/>
          <w:color w:val="000000"/>
          <w:position w:val="0"/>
          <w:lang w:val="uk-UA" w:eastAsia="uk-UA"/>
        </w:rPr>
        <w:t>).</w:t>
      </w:r>
    </w:p>
    <w:p w14:paraId="77B4B983"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Особові займенники (</w:t>
      </w:r>
      <w:proofErr w:type="spellStart"/>
      <w:r w:rsidRPr="00566CBF">
        <w:rPr>
          <w:rFonts w:asciiTheme="majorHAnsi" w:hAnsiTheme="majorHAnsi" w:cstheme="majorHAnsi"/>
          <w:color w:val="000000"/>
          <w:position w:val="0"/>
          <w:lang w:val="uk-UA" w:eastAsia="uk-UA"/>
        </w:rPr>
        <w:t>Pronoms</w:t>
      </w:r>
      <w:proofErr w:type="spellEnd"/>
      <w:r w:rsidRPr="00566CBF">
        <w:rPr>
          <w:rFonts w:asciiTheme="majorHAnsi" w:hAnsiTheme="majorHAnsi" w:cstheme="majorHAnsi"/>
          <w:color w:val="000000"/>
          <w:position w:val="0"/>
          <w:lang w:val="uk-UA" w:eastAsia="uk-UA"/>
        </w:rPr>
        <w:t xml:space="preserve"> </w:t>
      </w:r>
      <w:proofErr w:type="spellStart"/>
      <w:r w:rsidRPr="00566CBF">
        <w:rPr>
          <w:rFonts w:asciiTheme="majorHAnsi" w:hAnsiTheme="majorHAnsi" w:cstheme="majorHAnsi"/>
          <w:color w:val="000000"/>
          <w:position w:val="0"/>
          <w:lang w:val="uk-UA" w:eastAsia="uk-UA"/>
        </w:rPr>
        <w:t>personnels</w:t>
      </w:r>
      <w:proofErr w:type="spellEnd"/>
      <w:r w:rsidRPr="00566CBF">
        <w:rPr>
          <w:rFonts w:asciiTheme="majorHAnsi" w:hAnsiTheme="majorHAnsi" w:cstheme="majorHAnsi"/>
          <w:color w:val="000000"/>
          <w:position w:val="0"/>
          <w:lang w:val="uk-UA" w:eastAsia="uk-UA"/>
        </w:rPr>
        <w:t>).</w:t>
      </w:r>
    </w:p>
    <w:p w14:paraId="6B3DC661"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Артиклі (</w:t>
      </w:r>
      <w:proofErr w:type="spellStart"/>
      <w:r w:rsidRPr="00566CBF">
        <w:rPr>
          <w:rFonts w:asciiTheme="majorHAnsi" w:hAnsiTheme="majorHAnsi" w:cstheme="majorHAnsi"/>
          <w:color w:val="000000"/>
          <w:position w:val="0"/>
          <w:lang w:val="uk-UA" w:eastAsia="uk-UA"/>
        </w:rPr>
        <w:t>Articles</w:t>
      </w:r>
      <w:proofErr w:type="spellEnd"/>
      <w:r w:rsidRPr="00566CBF">
        <w:rPr>
          <w:rFonts w:asciiTheme="majorHAnsi" w:hAnsiTheme="majorHAnsi" w:cstheme="majorHAnsi"/>
          <w:color w:val="000000"/>
          <w:position w:val="0"/>
          <w:lang w:val="uk-UA" w:eastAsia="uk-UA"/>
        </w:rPr>
        <w:t>).</w:t>
      </w:r>
    </w:p>
    <w:p w14:paraId="3BF077BE"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Прикметники (</w:t>
      </w:r>
      <w:proofErr w:type="spellStart"/>
      <w:r w:rsidRPr="00566CBF">
        <w:rPr>
          <w:rFonts w:asciiTheme="majorHAnsi" w:hAnsiTheme="majorHAnsi" w:cstheme="majorHAnsi"/>
          <w:color w:val="000000"/>
          <w:position w:val="0"/>
          <w:lang w:val="uk-UA" w:eastAsia="uk-UA"/>
        </w:rPr>
        <w:t>Adjectifs</w:t>
      </w:r>
      <w:proofErr w:type="spellEnd"/>
      <w:r w:rsidRPr="00566CBF">
        <w:rPr>
          <w:rFonts w:asciiTheme="majorHAnsi" w:hAnsiTheme="majorHAnsi" w:cstheme="majorHAnsi"/>
          <w:color w:val="000000"/>
          <w:position w:val="0"/>
          <w:lang w:val="uk-UA" w:eastAsia="uk-UA"/>
        </w:rPr>
        <w:t>).</w:t>
      </w:r>
    </w:p>
    <w:p w14:paraId="132E7B49"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Найближчий майбутній час (</w:t>
      </w:r>
      <w:proofErr w:type="spellStart"/>
      <w:r w:rsidRPr="00566CBF">
        <w:rPr>
          <w:rFonts w:asciiTheme="majorHAnsi" w:hAnsiTheme="majorHAnsi" w:cstheme="majorHAnsi"/>
          <w:color w:val="000000"/>
          <w:position w:val="0"/>
          <w:lang w:val="uk-UA" w:eastAsia="uk-UA"/>
        </w:rPr>
        <w:t>Futur</w:t>
      </w:r>
      <w:proofErr w:type="spellEnd"/>
      <w:r w:rsidRPr="00566CBF">
        <w:rPr>
          <w:rFonts w:asciiTheme="majorHAnsi" w:hAnsiTheme="majorHAnsi" w:cstheme="majorHAnsi"/>
          <w:color w:val="000000"/>
          <w:position w:val="0"/>
          <w:lang w:val="uk-UA" w:eastAsia="uk-UA"/>
        </w:rPr>
        <w:t xml:space="preserve"> </w:t>
      </w:r>
      <w:proofErr w:type="spellStart"/>
      <w:r w:rsidRPr="00566CBF">
        <w:rPr>
          <w:rFonts w:asciiTheme="majorHAnsi" w:hAnsiTheme="majorHAnsi" w:cstheme="majorHAnsi"/>
          <w:color w:val="000000"/>
          <w:position w:val="0"/>
          <w:lang w:val="uk-UA" w:eastAsia="uk-UA"/>
        </w:rPr>
        <w:t>immédiat</w:t>
      </w:r>
      <w:proofErr w:type="spellEnd"/>
      <w:r w:rsidRPr="00566CBF">
        <w:rPr>
          <w:rFonts w:asciiTheme="majorHAnsi" w:hAnsiTheme="majorHAnsi" w:cstheme="majorHAnsi"/>
          <w:color w:val="000000"/>
          <w:position w:val="0"/>
          <w:lang w:val="uk-UA" w:eastAsia="uk-UA"/>
        </w:rPr>
        <w:t>).</w:t>
      </w:r>
    </w:p>
    <w:p w14:paraId="793C4907"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Займенникові дієслова (</w:t>
      </w:r>
      <w:proofErr w:type="spellStart"/>
      <w:r w:rsidRPr="00566CBF">
        <w:rPr>
          <w:rFonts w:asciiTheme="majorHAnsi" w:hAnsiTheme="majorHAnsi" w:cstheme="majorHAnsi"/>
          <w:color w:val="000000"/>
          <w:position w:val="0"/>
          <w:lang w:val="uk-UA" w:eastAsia="uk-UA"/>
        </w:rPr>
        <w:t>Verbes</w:t>
      </w:r>
      <w:proofErr w:type="spellEnd"/>
      <w:r w:rsidRPr="00566CBF">
        <w:rPr>
          <w:rFonts w:asciiTheme="majorHAnsi" w:hAnsiTheme="majorHAnsi" w:cstheme="majorHAnsi"/>
          <w:color w:val="000000"/>
          <w:position w:val="0"/>
          <w:lang w:val="uk-UA" w:eastAsia="uk-UA"/>
        </w:rPr>
        <w:t xml:space="preserve"> </w:t>
      </w:r>
      <w:proofErr w:type="spellStart"/>
      <w:r w:rsidRPr="00566CBF">
        <w:rPr>
          <w:rFonts w:asciiTheme="majorHAnsi" w:hAnsiTheme="majorHAnsi" w:cstheme="majorHAnsi"/>
          <w:color w:val="000000"/>
          <w:position w:val="0"/>
          <w:lang w:val="uk-UA" w:eastAsia="uk-UA"/>
        </w:rPr>
        <w:t>pronominaux</w:t>
      </w:r>
      <w:proofErr w:type="spellEnd"/>
      <w:r w:rsidRPr="00566CBF">
        <w:rPr>
          <w:rFonts w:asciiTheme="majorHAnsi" w:hAnsiTheme="majorHAnsi" w:cstheme="majorHAnsi"/>
          <w:color w:val="000000"/>
          <w:position w:val="0"/>
          <w:lang w:val="uk-UA" w:eastAsia="uk-UA"/>
        </w:rPr>
        <w:t>).</w:t>
      </w:r>
    </w:p>
    <w:p w14:paraId="18CA8383"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Складний минулий час (</w:t>
      </w:r>
      <w:proofErr w:type="spellStart"/>
      <w:r w:rsidRPr="00566CBF">
        <w:rPr>
          <w:rFonts w:asciiTheme="majorHAnsi" w:hAnsiTheme="majorHAnsi" w:cstheme="majorHAnsi"/>
          <w:color w:val="000000"/>
          <w:position w:val="0"/>
          <w:lang w:val="uk-UA" w:eastAsia="uk-UA"/>
        </w:rPr>
        <w:t>Passé</w:t>
      </w:r>
      <w:proofErr w:type="spellEnd"/>
      <w:r w:rsidRPr="00566CBF">
        <w:rPr>
          <w:rFonts w:asciiTheme="majorHAnsi" w:hAnsiTheme="majorHAnsi" w:cstheme="majorHAnsi"/>
          <w:color w:val="000000"/>
          <w:position w:val="0"/>
          <w:lang w:val="uk-UA" w:eastAsia="uk-UA"/>
        </w:rPr>
        <w:t xml:space="preserve"> </w:t>
      </w:r>
      <w:proofErr w:type="spellStart"/>
      <w:r w:rsidRPr="00566CBF">
        <w:rPr>
          <w:rFonts w:asciiTheme="majorHAnsi" w:hAnsiTheme="majorHAnsi" w:cstheme="majorHAnsi"/>
          <w:color w:val="000000"/>
          <w:position w:val="0"/>
          <w:lang w:val="uk-UA" w:eastAsia="uk-UA"/>
        </w:rPr>
        <w:t>composé</w:t>
      </w:r>
      <w:proofErr w:type="spellEnd"/>
      <w:r w:rsidRPr="00566CBF">
        <w:rPr>
          <w:rFonts w:asciiTheme="majorHAnsi" w:hAnsiTheme="majorHAnsi" w:cstheme="majorHAnsi"/>
          <w:color w:val="000000"/>
          <w:position w:val="0"/>
          <w:lang w:val="uk-UA" w:eastAsia="uk-UA"/>
        </w:rPr>
        <w:t>).</w:t>
      </w:r>
    </w:p>
    <w:p w14:paraId="2C23F6B5"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Відносні займенники (</w:t>
      </w:r>
      <w:proofErr w:type="spellStart"/>
      <w:r w:rsidRPr="00566CBF">
        <w:rPr>
          <w:rFonts w:asciiTheme="majorHAnsi" w:hAnsiTheme="majorHAnsi" w:cstheme="majorHAnsi"/>
          <w:color w:val="000000"/>
          <w:position w:val="0"/>
          <w:lang w:val="uk-UA" w:eastAsia="uk-UA"/>
        </w:rPr>
        <w:t>Pronoms</w:t>
      </w:r>
      <w:proofErr w:type="spellEnd"/>
      <w:r w:rsidRPr="00566CBF">
        <w:rPr>
          <w:rFonts w:asciiTheme="majorHAnsi" w:hAnsiTheme="majorHAnsi" w:cstheme="majorHAnsi"/>
          <w:color w:val="000000"/>
          <w:position w:val="0"/>
          <w:lang w:val="uk-UA" w:eastAsia="uk-UA"/>
        </w:rPr>
        <w:t xml:space="preserve"> </w:t>
      </w:r>
      <w:proofErr w:type="spellStart"/>
      <w:r w:rsidRPr="00566CBF">
        <w:rPr>
          <w:rFonts w:asciiTheme="majorHAnsi" w:hAnsiTheme="majorHAnsi" w:cstheme="majorHAnsi"/>
          <w:color w:val="000000"/>
          <w:position w:val="0"/>
          <w:lang w:val="uk-UA" w:eastAsia="uk-UA"/>
        </w:rPr>
        <w:t>relatifs</w:t>
      </w:r>
      <w:proofErr w:type="spellEnd"/>
      <w:r w:rsidRPr="00566CBF">
        <w:rPr>
          <w:rFonts w:asciiTheme="majorHAnsi" w:hAnsiTheme="majorHAnsi" w:cstheme="majorHAnsi"/>
          <w:color w:val="000000"/>
          <w:position w:val="0"/>
          <w:lang w:val="uk-UA" w:eastAsia="uk-UA"/>
        </w:rPr>
        <w:t>).</w:t>
      </w:r>
    </w:p>
    <w:p w14:paraId="7ABC477B"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566CBF">
        <w:rPr>
          <w:rFonts w:asciiTheme="majorHAnsi" w:hAnsiTheme="majorHAnsi" w:cstheme="majorHAnsi"/>
          <w:color w:val="000000"/>
          <w:position w:val="0"/>
          <w:lang w:val="uk-UA" w:eastAsia="uk-UA"/>
        </w:rPr>
        <w:t>Наказовий спосіб (</w:t>
      </w:r>
      <w:proofErr w:type="spellStart"/>
      <w:r w:rsidRPr="00566CBF">
        <w:rPr>
          <w:rFonts w:asciiTheme="majorHAnsi" w:hAnsiTheme="majorHAnsi" w:cstheme="majorHAnsi"/>
          <w:color w:val="000000"/>
          <w:position w:val="0"/>
          <w:lang w:val="uk-UA" w:eastAsia="uk-UA"/>
        </w:rPr>
        <w:t>Impératif</w:t>
      </w:r>
      <w:proofErr w:type="spellEnd"/>
      <w:r w:rsidRPr="00566CBF">
        <w:rPr>
          <w:rFonts w:asciiTheme="majorHAnsi" w:hAnsiTheme="majorHAnsi" w:cstheme="majorHAnsi"/>
          <w:color w:val="000000"/>
          <w:position w:val="0"/>
          <w:lang w:val="uk-UA" w:eastAsia="uk-UA"/>
        </w:rPr>
        <w:t>).</w:t>
      </w:r>
    </w:p>
    <w:p w14:paraId="240F2FB3"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left="0" w:firstLineChars="0" w:hanging="2"/>
        <w:textDirection w:val="lrTb"/>
        <w:textAlignment w:val="auto"/>
        <w:outlineLvl w:val="9"/>
        <w:rPr>
          <w:rFonts w:asciiTheme="majorHAnsi" w:hAnsiTheme="majorHAnsi" w:cstheme="majorHAnsi"/>
          <w:color w:val="000000"/>
          <w:lang w:val="uk-UA"/>
        </w:rPr>
      </w:pPr>
      <w:r w:rsidRPr="00566CBF">
        <w:rPr>
          <w:rFonts w:asciiTheme="majorHAnsi" w:hAnsiTheme="majorHAnsi" w:cstheme="majorHAnsi"/>
          <w:color w:val="000000"/>
          <w:lang w:val="uk-UA"/>
        </w:rPr>
        <w:t>Пасивна форма (</w:t>
      </w:r>
      <w:proofErr w:type="spellStart"/>
      <w:r w:rsidRPr="00566CBF">
        <w:rPr>
          <w:rFonts w:asciiTheme="majorHAnsi" w:hAnsiTheme="majorHAnsi" w:cstheme="majorHAnsi"/>
          <w:color w:val="000000"/>
          <w:lang w:val="uk-UA"/>
        </w:rPr>
        <w:t>Forme</w:t>
      </w:r>
      <w:proofErr w:type="spellEnd"/>
      <w:r w:rsidRPr="00566CBF">
        <w:rPr>
          <w:rFonts w:asciiTheme="majorHAnsi" w:hAnsiTheme="majorHAnsi" w:cstheme="majorHAnsi"/>
          <w:color w:val="000000"/>
          <w:lang w:val="uk-UA"/>
        </w:rPr>
        <w:t xml:space="preserve"> </w:t>
      </w:r>
      <w:proofErr w:type="spellStart"/>
      <w:r w:rsidRPr="00566CBF">
        <w:rPr>
          <w:rFonts w:asciiTheme="majorHAnsi" w:hAnsiTheme="majorHAnsi" w:cstheme="majorHAnsi"/>
          <w:color w:val="000000"/>
          <w:lang w:val="uk-UA"/>
        </w:rPr>
        <w:t>passive</w:t>
      </w:r>
      <w:proofErr w:type="spellEnd"/>
      <w:r w:rsidRPr="00566CBF">
        <w:rPr>
          <w:rFonts w:asciiTheme="majorHAnsi" w:hAnsiTheme="majorHAnsi" w:cstheme="majorHAnsi"/>
          <w:color w:val="000000"/>
          <w:lang w:val="uk-UA"/>
        </w:rPr>
        <w:t>).</w:t>
      </w:r>
    </w:p>
    <w:p w14:paraId="75A59CCC" w14:textId="77777777" w:rsidR="0043194A" w:rsidRPr="00566CBF" w:rsidRDefault="0043194A" w:rsidP="0043194A">
      <w:pPr>
        <w:widowControl w:val="0"/>
        <w:numPr>
          <w:ilvl w:val="0"/>
          <w:numId w:val="11"/>
        </w:numPr>
        <w:pBdr>
          <w:top w:val="nil"/>
          <w:left w:val="nil"/>
          <w:bottom w:val="nil"/>
          <w:right w:val="nil"/>
          <w:between w:val="nil"/>
        </w:pBdr>
        <w:tabs>
          <w:tab w:val="left" w:pos="390"/>
        </w:tabs>
        <w:suppressAutoHyphens w:val="0"/>
        <w:spacing w:line="240" w:lineRule="auto"/>
        <w:ind w:leftChars="0" w:left="0" w:firstLineChars="0" w:hanging="2"/>
        <w:textDirection w:val="lrTb"/>
        <w:textAlignment w:val="auto"/>
        <w:outlineLvl w:val="9"/>
        <w:rPr>
          <w:rFonts w:asciiTheme="majorHAnsi" w:hAnsiTheme="majorHAnsi" w:cstheme="majorHAnsi"/>
          <w:color w:val="000000"/>
          <w:lang w:val="uk-UA"/>
        </w:rPr>
      </w:pPr>
      <w:r w:rsidRPr="00566CBF">
        <w:rPr>
          <w:rFonts w:asciiTheme="majorHAnsi" w:hAnsiTheme="majorHAnsi" w:cstheme="majorHAnsi"/>
          <w:color w:val="000000"/>
          <w:lang w:val="uk-UA"/>
        </w:rPr>
        <w:t>Безпосередній минулий час (</w:t>
      </w:r>
      <w:proofErr w:type="spellStart"/>
      <w:r w:rsidRPr="00566CBF">
        <w:rPr>
          <w:rFonts w:asciiTheme="majorHAnsi" w:hAnsiTheme="majorHAnsi" w:cstheme="majorHAnsi"/>
          <w:color w:val="000000"/>
          <w:lang w:val="uk-UA"/>
        </w:rPr>
        <w:t>Passé</w:t>
      </w:r>
      <w:proofErr w:type="spellEnd"/>
      <w:r w:rsidRPr="00566CBF">
        <w:rPr>
          <w:rFonts w:asciiTheme="majorHAnsi" w:hAnsiTheme="majorHAnsi" w:cstheme="majorHAnsi"/>
          <w:color w:val="000000"/>
          <w:lang w:val="uk-UA"/>
        </w:rPr>
        <w:t xml:space="preserve"> </w:t>
      </w:r>
      <w:proofErr w:type="spellStart"/>
      <w:r w:rsidRPr="00566CBF">
        <w:rPr>
          <w:rFonts w:asciiTheme="majorHAnsi" w:hAnsiTheme="majorHAnsi" w:cstheme="majorHAnsi"/>
          <w:color w:val="000000"/>
          <w:lang w:val="uk-UA"/>
        </w:rPr>
        <w:t>immédiat</w:t>
      </w:r>
      <w:proofErr w:type="spellEnd"/>
      <w:r w:rsidRPr="00566CBF">
        <w:rPr>
          <w:rFonts w:asciiTheme="majorHAnsi" w:hAnsiTheme="majorHAnsi" w:cstheme="majorHAnsi"/>
          <w:color w:val="000000"/>
          <w:lang w:val="uk-UA"/>
        </w:rPr>
        <w:t>).</w:t>
      </w:r>
    </w:p>
    <w:p w14:paraId="6D7D35D8" w14:textId="77777777" w:rsidR="001607CA" w:rsidRPr="0085001D" w:rsidRDefault="00771C32" w:rsidP="00BA4ECD">
      <w:pPr>
        <w:pStyle w:val="a0"/>
        <w:keepNext/>
        <w:numPr>
          <w:ilvl w:val="0"/>
          <w:numId w:val="2"/>
        </w:numPr>
        <w:pBdr>
          <w:top w:val="nil"/>
          <w:left w:val="nil"/>
          <w:bottom w:val="nil"/>
          <w:right w:val="nil"/>
          <w:between w:val="nil"/>
        </w:pBdr>
        <w:tabs>
          <w:tab w:val="left" w:pos="709"/>
        </w:tabs>
        <w:spacing w:before="120" w:after="120" w:line="216" w:lineRule="auto"/>
        <w:ind w:leftChars="0" w:left="0" w:firstLineChars="0" w:firstLine="0"/>
        <w:rPr>
          <w:rFonts w:ascii="Calibri" w:eastAsia="Calibri" w:hAnsi="Calibri" w:cs="Calibri"/>
          <w:b/>
          <w:color w:val="002060"/>
        </w:rPr>
      </w:pPr>
      <w:r w:rsidRPr="0085001D">
        <w:rPr>
          <w:rFonts w:ascii="Calibri" w:eastAsia="Calibri" w:hAnsi="Calibri" w:cs="Calibri"/>
          <w:b/>
          <w:color w:val="002060"/>
        </w:rPr>
        <w:t>Навчальні матеріали та ресурси</w:t>
      </w:r>
    </w:p>
    <w:p w14:paraId="7787837F" w14:textId="77777777" w:rsidR="00E205C7" w:rsidRPr="0085001D" w:rsidRDefault="00E205C7" w:rsidP="00E205C7">
      <w:pPr>
        <w:keepNext/>
        <w:pBdr>
          <w:top w:val="nil"/>
          <w:left w:val="nil"/>
          <w:bottom w:val="nil"/>
          <w:right w:val="nil"/>
          <w:between w:val="nil"/>
        </w:pBdr>
        <w:spacing w:before="120" w:after="120" w:line="216" w:lineRule="auto"/>
        <w:ind w:leftChars="0" w:left="0" w:firstLineChars="0" w:firstLine="0"/>
        <w:jc w:val="center"/>
        <w:rPr>
          <w:rFonts w:ascii="Calibri" w:eastAsia="Calibri" w:hAnsi="Calibri" w:cs="Calibri"/>
          <w:b/>
          <w:color w:val="002060"/>
          <w:lang w:val="uk-UA"/>
        </w:rPr>
      </w:pPr>
      <w:r w:rsidRPr="0085001D">
        <w:rPr>
          <w:rFonts w:ascii="Calibri" w:eastAsia="Calibri" w:hAnsi="Calibri" w:cs="Calibri"/>
          <w:b/>
          <w:color w:val="002060"/>
          <w:lang w:val="uk-UA"/>
        </w:rPr>
        <w:t>Англійська мова</w:t>
      </w:r>
    </w:p>
    <w:p w14:paraId="24CC8BDC" w14:textId="77777777" w:rsidR="001607CA" w:rsidRPr="0085001D" w:rsidRDefault="00771C32" w:rsidP="003A2676">
      <w:pPr>
        <w:pBdr>
          <w:top w:val="nil"/>
          <w:left w:val="nil"/>
          <w:bottom w:val="nil"/>
          <w:right w:val="nil"/>
          <w:between w:val="nil"/>
        </w:pBdr>
        <w:spacing w:line="240" w:lineRule="auto"/>
        <w:ind w:left="0" w:hanging="2"/>
        <w:rPr>
          <w:rFonts w:ascii="Calibri" w:eastAsia="Calibri" w:hAnsi="Calibri" w:cs="Calibri"/>
          <w:lang w:val="uk-UA"/>
        </w:rPr>
      </w:pPr>
      <w:r w:rsidRPr="0085001D">
        <w:rPr>
          <w:rFonts w:ascii="Calibri" w:eastAsia="Calibri" w:hAnsi="Calibri" w:cs="Calibri"/>
          <w:lang w:val="uk-UA"/>
        </w:rPr>
        <w:t>Базові підручники:</w:t>
      </w:r>
    </w:p>
    <w:p w14:paraId="561E3FFA" w14:textId="77777777" w:rsidR="001607CA" w:rsidRPr="0085001D" w:rsidRDefault="00771C32" w:rsidP="003A2676">
      <w:pPr>
        <w:pBdr>
          <w:top w:val="nil"/>
          <w:left w:val="nil"/>
          <w:bottom w:val="nil"/>
          <w:right w:val="nil"/>
          <w:between w:val="nil"/>
        </w:pBdr>
        <w:spacing w:line="240" w:lineRule="auto"/>
        <w:ind w:left="0" w:hanging="2"/>
        <w:jc w:val="both"/>
        <w:rPr>
          <w:rFonts w:ascii="Calibri" w:eastAsia="Calibri" w:hAnsi="Calibri" w:cs="Calibri"/>
          <w:color w:val="000000"/>
          <w:lang w:val="uk-UA"/>
        </w:rPr>
      </w:pPr>
      <w:r w:rsidRPr="0085001D">
        <w:rPr>
          <w:rFonts w:ascii="Calibri" w:eastAsia="Calibri" w:hAnsi="Calibri" w:cs="Calibri"/>
          <w:color w:val="000000"/>
          <w:lang w:val="uk-UA"/>
        </w:rPr>
        <w:t xml:space="preserve">1. </w:t>
      </w:r>
      <w:proofErr w:type="spellStart"/>
      <w:r w:rsidRPr="0085001D">
        <w:rPr>
          <w:rFonts w:ascii="Calibri" w:eastAsia="Calibri" w:hAnsi="Calibri" w:cs="Calibri"/>
          <w:color w:val="000000"/>
          <w:lang w:val="uk-UA"/>
        </w:rPr>
        <w:t>Clare</w:t>
      </w:r>
      <w:proofErr w:type="spellEnd"/>
      <w:r w:rsidRPr="0085001D">
        <w:rPr>
          <w:rFonts w:ascii="Calibri" w:eastAsia="Calibri" w:hAnsi="Calibri" w:cs="Calibri"/>
          <w:color w:val="000000"/>
          <w:lang w:val="uk-UA"/>
        </w:rPr>
        <w:t xml:space="preserve">, A. </w:t>
      </w:r>
      <w:r w:rsidRPr="0085001D">
        <w:rPr>
          <w:rFonts w:ascii="Calibri" w:eastAsia="Calibri" w:hAnsi="Calibri" w:cs="Calibri"/>
          <w:lang w:val="uk-UA"/>
        </w:rPr>
        <w:t>&amp;</w:t>
      </w:r>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Wilson</w:t>
      </w:r>
      <w:proofErr w:type="spellEnd"/>
      <w:r w:rsidRPr="0085001D">
        <w:rPr>
          <w:rFonts w:ascii="Calibri" w:eastAsia="Calibri" w:hAnsi="Calibri" w:cs="Calibri"/>
          <w:color w:val="000000"/>
          <w:lang w:val="uk-UA"/>
        </w:rPr>
        <w:t xml:space="preserve">, J.J. (2015). </w:t>
      </w:r>
      <w:proofErr w:type="spellStart"/>
      <w:r w:rsidRPr="0085001D">
        <w:rPr>
          <w:rFonts w:ascii="Calibri" w:eastAsia="Calibri" w:hAnsi="Calibri" w:cs="Calibri"/>
          <w:i/>
          <w:color w:val="000000"/>
          <w:lang w:val="uk-UA"/>
        </w:rPr>
        <w:t>Speakout</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Intermediate</w:t>
      </w:r>
      <w:proofErr w:type="spellEnd"/>
      <w:r w:rsidRPr="0085001D">
        <w:rPr>
          <w:rFonts w:ascii="Calibri" w:eastAsia="Calibri" w:hAnsi="Calibri" w:cs="Calibri"/>
          <w:i/>
          <w:color w:val="000000"/>
          <w:lang w:val="uk-UA"/>
        </w:rPr>
        <w:t>.</w:t>
      </w:r>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Students</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Book</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Second</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edition</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Pearson</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Education</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Limited</w:t>
      </w:r>
      <w:proofErr w:type="spellEnd"/>
      <w:r w:rsidRPr="0085001D">
        <w:rPr>
          <w:rFonts w:ascii="Calibri" w:eastAsia="Calibri" w:hAnsi="Calibri" w:cs="Calibri"/>
          <w:lang w:val="uk-UA"/>
        </w:rPr>
        <w:t>.</w:t>
      </w:r>
    </w:p>
    <w:p w14:paraId="6189377B" w14:textId="77777777" w:rsidR="00054389" w:rsidRPr="0085001D" w:rsidRDefault="00E023F6" w:rsidP="00054389">
      <w:pPr>
        <w:pBdr>
          <w:top w:val="nil"/>
          <w:left w:val="nil"/>
          <w:bottom w:val="nil"/>
          <w:right w:val="nil"/>
          <w:between w:val="nil"/>
        </w:pBdr>
        <w:spacing w:line="240" w:lineRule="auto"/>
        <w:ind w:left="0" w:hanging="2"/>
        <w:jc w:val="both"/>
        <w:rPr>
          <w:rFonts w:ascii="Calibri" w:eastAsia="Calibri" w:hAnsi="Calibri" w:cs="Calibri"/>
          <w:color w:val="000000"/>
          <w:lang w:val="uk-UA"/>
        </w:rPr>
      </w:pPr>
      <w:r w:rsidRPr="0085001D">
        <w:rPr>
          <w:rFonts w:ascii="Calibri" w:eastAsia="Calibri" w:hAnsi="Calibri" w:cs="Calibri"/>
          <w:color w:val="000000"/>
          <w:lang w:val="uk-UA"/>
        </w:rPr>
        <w:t>2</w:t>
      </w:r>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Clare</w:t>
      </w:r>
      <w:proofErr w:type="spellEnd"/>
      <w:r w:rsidR="00054389" w:rsidRPr="0085001D">
        <w:rPr>
          <w:rFonts w:ascii="Calibri" w:eastAsia="Calibri" w:hAnsi="Calibri" w:cs="Calibri"/>
          <w:color w:val="000000"/>
          <w:lang w:val="uk-UA"/>
        </w:rPr>
        <w:t xml:space="preserve">, A. &amp; </w:t>
      </w:r>
      <w:proofErr w:type="spellStart"/>
      <w:r w:rsidR="00054389" w:rsidRPr="0085001D">
        <w:rPr>
          <w:rFonts w:ascii="Calibri" w:eastAsia="Calibri" w:hAnsi="Calibri" w:cs="Calibri"/>
          <w:color w:val="000000"/>
          <w:lang w:val="uk-UA"/>
        </w:rPr>
        <w:t>Wilson</w:t>
      </w:r>
      <w:proofErr w:type="spellEnd"/>
      <w:r w:rsidR="00054389" w:rsidRPr="0085001D">
        <w:rPr>
          <w:rFonts w:ascii="Calibri" w:eastAsia="Calibri" w:hAnsi="Calibri" w:cs="Calibri"/>
          <w:color w:val="000000"/>
          <w:lang w:val="uk-UA"/>
        </w:rPr>
        <w:t xml:space="preserve">, J.J. (2018). </w:t>
      </w:r>
      <w:proofErr w:type="spellStart"/>
      <w:r w:rsidR="00054389" w:rsidRPr="0085001D">
        <w:rPr>
          <w:rFonts w:ascii="Calibri" w:eastAsia="Calibri" w:hAnsi="Calibri" w:cs="Calibri"/>
          <w:i/>
          <w:color w:val="000000"/>
          <w:lang w:val="uk-UA"/>
        </w:rPr>
        <w:t>Speakout</w:t>
      </w:r>
      <w:proofErr w:type="spellEnd"/>
      <w:r w:rsidR="00054389" w:rsidRPr="0085001D">
        <w:rPr>
          <w:rFonts w:ascii="Calibri" w:eastAsia="Calibri" w:hAnsi="Calibri" w:cs="Calibri"/>
          <w:i/>
          <w:color w:val="000000"/>
          <w:lang w:val="uk-UA"/>
        </w:rPr>
        <w:t xml:space="preserve">. </w:t>
      </w:r>
      <w:proofErr w:type="spellStart"/>
      <w:r w:rsidR="00054389" w:rsidRPr="0085001D">
        <w:rPr>
          <w:rFonts w:ascii="Calibri" w:eastAsia="Calibri" w:hAnsi="Calibri" w:cs="Calibri"/>
          <w:i/>
          <w:color w:val="000000"/>
          <w:lang w:val="uk-UA"/>
        </w:rPr>
        <w:t>Intermediate</w:t>
      </w:r>
      <w:proofErr w:type="spellEnd"/>
      <w:r w:rsidR="00054389" w:rsidRPr="0085001D">
        <w:rPr>
          <w:rFonts w:ascii="Calibri" w:eastAsia="Calibri" w:hAnsi="Calibri" w:cs="Calibri"/>
          <w:i/>
          <w:color w:val="000000"/>
          <w:lang w:val="uk-UA"/>
        </w:rPr>
        <w:t xml:space="preserve"> </w:t>
      </w:r>
      <w:proofErr w:type="spellStart"/>
      <w:r w:rsidR="00054389" w:rsidRPr="0085001D">
        <w:rPr>
          <w:rFonts w:ascii="Calibri" w:eastAsia="Calibri" w:hAnsi="Calibri" w:cs="Calibri"/>
          <w:i/>
          <w:color w:val="000000"/>
          <w:lang w:val="uk-UA"/>
        </w:rPr>
        <w:t>Plus</w:t>
      </w:r>
      <w:proofErr w:type="spellEnd"/>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Students</w:t>
      </w:r>
      <w:proofErr w:type="spellEnd"/>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Book</w:t>
      </w:r>
      <w:proofErr w:type="spellEnd"/>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Second</w:t>
      </w:r>
      <w:proofErr w:type="spellEnd"/>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edition</w:t>
      </w:r>
      <w:proofErr w:type="spellEnd"/>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Pearson</w:t>
      </w:r>
      <w:proofErr w:type="spellEnd"/>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Education</w:t>
      </w:r>
      <w:proofErr w:type="spellEnd"/>
      <w:r w:rsidR="00054389" w:rsidRPr="0085001D">
        <w:rPr>
          <w:rFonts w:ascii="Calibri" w:eastAsia="Calibri" w:hAnsi="Calibri" w:cs="Calibri"/>
          <w:color w:val="000000"/>
          <w:lang w:val="uk-UA"/>
        </w:rPr>
        <w:t xml:space="preserve"> </w:t>
      </w:r>
      <w:proofErr w:type="spellStart"/>
      <w:r w:rsidR="00054389" w:rsidRPr="0085001D">
        <w:rPr>
          <w:rFonts w:ascii="Calibri" w:eastAsia="Calibri" w:hAnsi="Calibri" w:cs="Calibri"/>
          <w:color w:val="000000"/>
          <w:lang w:val="uk-UA"/>
        </w:rPr>
        <w:t>Limited</w:t>
      </w:r>
      <w:proofErr w:type="spellEnd"/>
      <w:r w:rsidR="00054389" w:rsidRPr="0085001D">
        <w:rPr>
          <w:rFonts w:ascii="Calibri" w:eastAsia="Calibri" w:hAnsi="Calibri" w:cs="Calibri"/>
          <w:color w:val="000000"/>
          <w:lang w:val="uk-UA"/>
        </w:rPr>
        <w:t>.</w:t>
      </w:r>
    </w:p>
    <w:p w14:paraId="68224578" w14:textId="77777777" w:rsidR="006B00C3" w:rsidRPr="00D250A8" w:rsidRDefault="00626014" w:rsidP="00494DA7">
      <w:pPr>
        <w:pBdr>
          <w:top w:val="nil"/>
          <w:left w:val="nil"/>
          <w:bottom w:val="nil"/>
          <w:right w:val="nil"/>
          <w:between w:val="nil"/>
        </w:pBdr>
        <w:spacing w:line="240" w:lineRule="auto"/>
        <w:ind w:left="0" w:hanging="2"/>
        <w:jc w:val="both"/>
        <w:rPr>
          <w:rFonts w:ascii="Calibri" w:eastAsia="Calibri" w:hAnsi="Calibri" w:cs="Calibri"/>
          <w:color w:val="000000"/>
          <w:lang w:val="en-US"/>
        </w:rPr>
      </w:pPr>
      <w:r>
        <w:rPr>
          <w:rFonts w:ascii="Calibri" w:eastAsia="Calibri" w:hAnsi="Calibri" w:cs="Calibri"/>
          <w:color w:val="000000"/>
          <w:lang w:val="uk-UA"/>
        </w:rPr>
        <w:t>3</w:t>
      </w:r>
      <w:r w:rsidR="00D250A8">
        <w:rPr>
          <w:rFonts w:ascii="Calibri" w:eastAsia="Calibri" w:hAnsi="Calibri" w:cs="Calibri"/>
          <w:color w:val="000000"/>
          <w:lang w:val="en-US"/>
        </w:rPr>
        <w:t>. Hashemi, L., &amp; Murphy, R. (2019). English Grammar in Use. 4</w:t>
      </w:r>
      <w:r w:rsidR="00D250A8" w:rsidRPr="00D250A8">
        <w:rPr>
          <w:rFonts w:ascii="Calibri" w:eastAsia="Calibri" w:hAnsi="Calibri" w:cs="Calibri"/>
          <w:color w:val="000000"/>
          <w:vertAlign w:val="superscript"/>
          <w:lang w:val="en-US"/>
        </w:rPr>
        <w:t>th</w:t>
      </w:r>
      <w:r w:rsidR="00D250A8">
        <w:rPr>
          <w:rFonts w:ascii="Calibri" w:eastAsia="Calibri" w:hAnsi="Calibri" w:cs="Calibri"/>
          <w:color w:val="000000"/>
          <w:lang w:val="en-US"/>
        </w:rPr>
        <w:t xml:space="preserve"> ed. Supplementary Exercises. Cambridge University Press, 148 p.</w:t>
      </w:r>
    </w:p>
    <w:p w14:paraId="05CFF9FE" w14:textId="77777777" w:rsidR="001607CA" w:rsidRPr="0085001D" w:rsidRDefault="00771C32" w:rsidP="004D3061">
      <w:pPr>
        <w:pBdr>
          <w:top w:val="nil"/>
          <w:left w:val="nil"/>
          <w:bottom w:val="nil"/>
          <w:right w:val="nil"/>
          <w:between w:val="nil"/>
        </w:pBdr>
        <w:spacing w:line="240" w:lineRule="auto"/>
        <w:ind w:left="0" w:hanging="2"/>
        <w:jc w:val="both"/>
        <w:rPr>
          <w:rFonts w:ascii="Calibri" w:eastAsia="Calibri" w:hAnsi="Calibri" w:cs="Calibri"/>
          <w:color w:val="000000"/>
          <w:lang w:val="uk-UA"/>
        </w:rPr>
      </w:pPr>
      <w:r w:rsidRPr="0085001D">
        <w:rPr>
          <w:rFonts w:ascii="Calibri" w:eastAsia="Calibri" w:hAnsi="Calibri" w:cs="Calibri"/>
          <w:color w:val="000000"/>
          <w:lang w:val="uk-UA"/>
        </w:rPr>
        <w:t>Допоміжна література:</w:t>
      </w:r>
    </w:p>
    <w:p w14:paraId="16B6403F" w14:textId="77777777" w:rsidR="00626014" w:rsidRPr="0085001D" w:rsidRDefault="00626014" w:rsidP="004D3061">
      <w:pPr>
        <w:pBdr>
          <w:top w:val="nil"/>
          <w:left w:val="nil"/>
          <w:bottom w:val="nil"/>
          <w:right w:val="nil"/>
          <w:between w:val="nil"/>
        </w:pBdr>
        <w:spacing w:line="240" w:lineRule="auto"/>
        <w:ind w:left="0" w:hanging="2"/>
        <w:jc w:val="both"/>
        <w:rPr>
          <w:rFonts w:ascii="Calibri" w:eastAsia="Calibri" w:hAnsi="Calibri" w:cs="Calibri"/>
          <w:color w:val="000000"/>
          <w:lang w:val="uk-UA"/>
        </w:rPr>
      </w:pPr>
      <w:r>
        <w:rPr>
          <w:rFonts w:ascii="Calibri" w:eastAsia="Calibri" w:hAnsi="Calibri" w:cs="Calibri"/>
          <w:color w:val="000000"/>
          <w:lang w:val="uk-UA"/>
        </w:rPr>
        <w:t>1</w:t>
      </w:r>
      <w:r w:rsidRPr="0085001D">
        <w:rPr>
          <w:rFonts w:ascii="Calibri" w:eastAsia="Calibri" w:hAnsi="Calibri" w:cs="Calibri"/>
          <w:color w:val="000000"/>
          <w:lang w:val="uk-UA"/>
        </w:rPr>
        <w:t xml:space="preserve">. </w:t>
      </w:r>
      <w:proofErr w:type="spellStart"/>
      <w:r w:rsidRPr="0085001D">
        <w:rPr>
          <w:rFonts w:ascii="Calibri" w:eastAsia="Calibri" w:hAnsi="Calibri" w:cs="Calibri"/>
          <w:i/>
          <w:color w:val="000000"/>
          <w:lang w:val="uk-UA"/>
        </w:rPr>
        <w:t>English</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for</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Academics</w:t>
      </w:r>
      <w:proofErr w:type="spellEnd"/>
      <w:r w:rsidRPr="0085001D">
        <w:rPr>
          <w:rFonts w:ascii="Calibri" w:eastAsia="Calibri" w:hAnsi="Calibri" w:cs="Calibri"/>
          <w:color w:val="000000"/>
          <w:lang w:val="uk-UA"/>
        </w:rPr>
        <w:t>. (2014). [</w:t>
      </w:r>
      <w:proofErr w:type="spellStart"/>
      <w:r w:rsidRPr="0085001D">
        <w:rPr>
          <w:rFonts w:ascii="Calibri" w:eastAsia="Calibri" w:hAnsi="Calibri" w:cs="Calibri"/>
          <w:color w:val="000000"/>
          <w:lang w:val="uk-UA"/>
        </w:rPr>
        <w:t>In</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collaboration</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with</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the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British</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Council</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Cambridge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University</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Press</w:t>
      </w:r>
      <w:proofErr w:type="spellEnd"/>
      <w:r w:rsidRPr="0085001D">
        <w:rPr>
          <w:rFonts w:ascii="Calibri" w:eastAsia="Calibri" w:hAnsi="Calibri" w:cs="Calibri"/>
          <w:color w:val="000000"/>
          <w:lang w:val="uk-UA"/>
        </w:rPr>
        <w:t>.</w:t>
      </w:r>
    </w:p>
    <w:p w14:paraId="68CB627D" w14:textId="77777777" w:rsidR="00E502BD" w:rsidRPr="0085001D" w:rsidRDefault="00626014" w:rsidP="004D3061">
      <w:pPr>
        <w:pBdr>
          <w:top w:val="nil"/>
          <w:left w:val="nil"/>
          <w:bottom w:val="nil"/>
          <w:right w:val="nil"/>
          <w:between w:val="nil"/>
        </w:pBdr>
        <w:spacing w:line="240" w:lineRule="auto"/>
        <w:ind w:left="0" w:hanging="2"/>
        <w:jc w:val="both"/>
        <w:rPr>
          <w:rFonts w:ascii="Calibri" w:eastAsia="Calibri" w:hAnsi="Calibri" w:cs="Calibri"/>
          <w:color w:val="000000"/>
          <w:lang w:val="uk-UA"/>
        </w:rPr>
      </w:pPr>
      <w:r>
        <w:rPr>
          <w:rFonts w:ascii="Calibri" w:eastAsia="Calibri" w:hAnsi="Calibri" w:cs="Calibri"/>
          <w:color w:val="000000"/>
          <w:lang w:val="uk-UA"/>
        </w:rPr>
        <w:t>2</w:t>
      </w:r>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lang w:val="uk-UA"/>
        </w:rPr>
        <w:t>Murphy</w:t>
      </w:r>
      <w:proofErr w:type="spellEnd"/>
      <w:r w:rsidR="00E502BD" w:rsidRPr="0085001D">
        <w:rPr>
          <w:rFonts w:ascii="Calibri" w:eastAsia="Calibri" w:hAnsi="Calibri" w:cs="Calibri"/>
          <w:lang w:val="uk-UA"/>
        </w:rPr>
        <w:t xml:space="preserve">, R. (2015). </w:t>
      </w:r>
      <w:proofErr w:type="spellStart"/>
      <w:r w:rsidR="00E502BD" w:rsidRPr="0085001D">
        <w:rPr>
          <w:rFonts w:ascii="Calibri" w:eastAsia="Calibri" w:hAnsi="Calibri" w:cs="Calibri"/>
          <w:i/>
          <w:color w:val="000000"/>
          <w:lang w:val="uk-UA"/>
        </w:rPr>
        <w:t>Essential</w:t>
      </w:r>
      <w:proofErr w:type="spellEnd"/>
      <w:r w:rsidR="00E502BD" w:rsidRPr="0085001D">
        <w:rPr>
          <w:rFonts w:ascii="Calibri" w:eastAsia="Calibri" w:hAnsi="Calibri" w:cs="Calibri"/>
          <w:i/>
          <w:color w:val="000000"/>
          <w:lang w:val="uk-UA"/>
        </w:rPr>
        <w:t xml:space="preserve"> </w:t>
      </w:r>
      <w:proofErr w:type="spellStart"/>
      <w:r w:rsidR="00E502BD" w:rsidRPr="0085001D">
        <w:rPr>
          <w:rFonts w:ascii="Calibri" w:eastAsia="Calibri" w:hAnsi="Calibri" w:cs="Calibri"/>
          <w:i/>
          <w:color w:val="000000"/>
          <w:lang w:val="uk-UA"/>
        </w:rPr>
        <w:t>Grammar</w:t>
      </w:r>
      <w:proofErr w:type="spellEnd"/>
      <w:r w:rsidR="00E502BD" w:rsidRPr="0085001D">
        <w:rPr>
          <w:rFonts w:ascii="Calibri" w:eastAsia="Calibri" w:hAnsi="Calibri" w:cs="Calibri"/>
          <w:i/>
          <w:color w:val="000000"/>
          <w:lang w:val="uk-UA"/>
        </w:rPr>
        <w:t xml:space="preserve"> </w:t>
      </w:r>
      <w:proofErr w:type="spellStart"/>
      <w:r w:rsidR="00E502BD" w:rsidRPr="0085001D">
        <w:rPr>
          <w:rFonts w:ascii="Calibri" w:eastAsia="Calibri" w:hAnsi="Calibri" w:cs="Calibri"/>
          <w:i/>
          <w:color w:val="000000"/>
          <w:lang w:val="uk-UA"/>
        </w:rPr>
        <w:t>in</w:t>
      </w:r>
      <w:proofErr w:type="spellEnd"/>
      <w:r w:rsidR="00E502BD" w:rsidRPr="0085001D">
        <w:rPr>
          <w:rFonts w:ascii="Calibri" w:eastAsia="Calibri" w:hAnsi="Calibri" w:cs="Calibri"/>
          <w:i/>
          <w:color w:val="000000"/>
          <w:lang w:val="uk-UA"/>
        </w:rPr>
        <w:t xml:space="preserve"> </w:t>
      </w:r>
      <w:proofErr w:type="spellStart"/>
      <w:r w:rsidR="00E502BD" w:rsidRPr="0085001D">
        <w:rPr>
          <w:rFonts w:ascii="Calibri" w:eastAsia="Calibri" w:hAnsi="Calibri" w:cs="Calibri"/>
          <w:i/>
          <w:color w:val="000000"/>
          <w:lang w:val="uk-UA"/>
        </w:rPr>
        <w:t>Use</w:t>
      </w:r>
      <w:proofErr w:type="spellEnd"/>
      <w:r w:rsidR="00E502BD" w:rsidRPr="0085001D">
        <w:rPr>
          <w:rFonts w:ascii="Calibri" w:eastAsia="Calibri" w:hAnsi="Calibri" w:cs="Calibri"/>
          <w:color w:val="000000"/>
          <w:lang w:val="uk-UA"/>
        </w:rPr>
        <w:t xml:space="preserve">: A </w:t>
      </w:r>
      <w:proofErr w:type="spellStart"/>
      <w:r w:rsidR="00E502BD" w:rsidRPr="0085001D">
        <w:rPr>
          <w:rFonts w:ascii="Calibri" w:eastAsia="Calibri" w:hAnsi="Calibri" w:cs="Calibri"/>
          <w:color w:val="000000"/>
          <w:lang w:val="uk-UA"/>
        </w:rPr>
        <w:t>self-reference</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and</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practice</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book</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for</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intermediate</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students</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of</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English</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Third</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edition</w:t>
      </w:r>
      <w:proofErr w:type="spellEnd"/>
      <w:r w:rsidR="00E502BD" w:rsidRPr="0085001D">
        <w:rPr>
          <w:rFonts w:ascii="Calibri" w:eastAsia="Calibri" w:hAnsi="Calibri" w:cs="Calibri"/>
          <w:color w:val="000000"/>
          <w:lang w:val="uk-UA"/>
        </w:rPr>
        <w:t xml:space="preserve">. </w:t>
      </w:r>
      <w:proofErr w:type="spellStart"/>
      <w:r w:rsidR="00494DA7" w:rsidRPr="004E6801">
        <w:rPr>
          <w:rFonts w:ascii="Calibri" w:eastAsia="Calibri" w:hAnsi="Calibri" w:cs="Calibri"/>
          <w:color w:val="000000"/>
          <w:lang w:val="uk-UA"/>
        </w:rPr>
        <w:t>United</w:t>
      </w:r>
      <w:proofErr w:type="spellEnd"/>
      <w:r w:rsidR="00494DA7" w:rsidRPr="004E6801">
        <w:rPr>
          <w:rFonts w:ascii="Calibri" w:eastAsia="Calibri" w:hAnsi="Calibri" w:cs="Calibri"/>
          <w:color w:val="000000"/>
          <w:lang w:val="uk-UA"/>
        </w:rPr>
        <w:t xml:space="preserve"> </w:t>
      </w:r>
      <w:proofErr w:type="spellStart"/>
      <w:r w:rsidR="00494DA7" w:rsidRPr="004E6801">
        <w:rPr>
          <w:rFonts w:ascii="Calibri" w:eastAsia="Calibri" w:hAnsi="Calibri" w:cs="Calibri"/>
          <w:color w:val="000000"/>
          <w:lang w:val="uk-UA"/>
        </w:rPr>
        <w:t>Kingom</w:t>
      </w:r>
      <w:proofErr w:type="spellEnd"/>
      <w:r w:rsidR="00494DA7" w:rsidRPr="004E6801">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Cambridge</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University</w:t>
      </w:r>
      <w:proofErr w:type="spellEnd"/>
      <w:r w:rsidR="00E502BD" w:rsidRPr="0085001D">
        <w:rPr>
          <w:rFonts w:ascii="Calibri" w:eastAsia="Calibri" w:hAnsi="Calibri" w:cs="Calibri"/>
          <w:color w:val="000000"/>
          <w:lang w:val="uk-UA"/>
        </w:rPr>
        <w:t xml:space="preserve"> </w:t>
      </w:r>
      <w:proofErr w:type="spellStart"/>
      <w:r w:rsidR="00E502BD" w:rsidRPr="0085001D">
        <w:rPr>
          <w:rFonts w:ascii="Calibri" w:eastAsia="Calibri" w:hAnsi="Calibri" w:cs="Calibri"/>
          <w:color w:val="000000"/>
          <w:lang w:val="uk-UA"/>
        </w:rPr>
        <w:t>Press</w:t>
      </w:r>
      <w:proofErr w:type="spellEnd"/>
      <w:r w:rsidR="00E502BD" w:rsidRPr="0085001D">
        <w:rPr>
          <w:rFonts w:ascii="Calibri" w:eastAsia="Calibri" w:hAnsi="Calibri" w:cs="Calibri"/>
          <w:color w:val="000000"/>
          <w:lang w:val="uk-UA"/>
        </w:rPr>
        <w:t>.</w:t>
      </w:r>
    </w:p>
    <w:p w14:paraId="5D8E38B0" w14:textId="77777777" w:rsidR="004E6801" w:rsidRPr="0085001D" w:rsidRDefault="00626014" w:rsidP="004D3061">
      <w:pPr>
        <w:pBdr>
          <w:top w:val="nil"/>
          <w:left w:val="nil"/>
          <w:bottom w:val="nil"/>
          <w:right w:val="nil"/>
          <w:between w:val="nil"/>
        </w:pBdr>
        <w:spacing w:line="240" w:lineRule="auto"/>
        <w:ind w:left="0" w:hanging="2"/>
        <w:jc w:val="both"/>
        <w:rPr>
          <w:rFonts w:ascii="Calibri" w:eastAsia="Calibri" w:hAnsi="Calibri" w:cs="Calibri"/>
          <w:color w:val="000000"/>
          <w:lang w:val="uk-UA"/>
        </w:rPr>
      </w:pPr>
      <w:r>
        <w:rPr>
          <w:rFonts w:ascii="Calibri" w:eastAsia="Calibri" w:hAnsi="Calibri" w:cs="Calibri"/>
          <w:lang w:val="uk-UA"/>
        </w:rPr>
        <w:t>3</w:t>
      </w:r>
      <w:r w:rsidR="004E6801">
        <w:rPr>
          <w:rFonts w:ascii="Calibri" w:eastAsia="Calibri" w:hAnsi="Calibri" w:cs="Calibri"/>
          <w:lang w:val="en-US"/>
        </w:rPr>
        <w:t xml:space="preserve">. </w:t>
      </w:r>
      <w:proofErr w:type="spellStart"/>
      <w:r w:rsidR="004E6801" w:rsidRPr="004E6801">
        <w:rPr>
          <w:rFonts w:ascii="Calibri" w:eastAsia="Calibri" w:hAnsi="Calibri" w:cs="Calibri"/>
          <w:color w:val="000000"/>
          <w:lang w:val="uk-UA"/>
        </w:rPr>
        <w:t>Murphy</w:t>
      </w:r>
      <w:proofErr w:type="spellEnd"/>
      <w:r w:rsidR="004E6801" w:rsidRPr="004E6801">
        <w:rPr>
          <w:rFonts w:ascii="Calibri" w:eastAsia="Calibri" w:hAnsi="Calibri" w:cs="Calibri"/>
          <w:color w:val="000000"/>
          <w:lang w:val="uk-UA"/>
        </w:rPr>
        <w:t xml:space="preserve">, R. (2019). </w:t>
      </w:r>
      <w:hyperlink r:id="rId12" w:history="1">
        <w:proofErr w:type="spellStart"/>
        <w:r w:rsidR="004E6801" w:rsidRPr="00566CBF">
          <w:rPr>
            <w:rFonts w:ascii="Calibri" w:eastAsia="Calibri" w:hAnsi="Calibri" w:cs="Calibri"/>
            <w:i/>
            <w:color w:val="000000"/>
            <w:lang w:val="uk-UA"/>
          </w:rPr>
          <w:t>English</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grammar</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in</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use</w:t>
        </w:r>
        <w:proofErr w:type="spellEnd"/>
      </w:hyperlink>
      <w:r w:rsidR="004E6801" w:rsidRPr="00566CBF">
        <w:rPr>
          <w:rFonts w:ascii="Calibri" w:eastAsia="Calibri" w:hAnsi="Calibri" w:cs="Calibri"/>
          <w:i/>
          <w:color w:val="000000"/>
          <w:lang w:val="uk-UA"/>
        </w:rPr>
        <w:t xml:space="preserve"> : a </w:t>
      </w:r>
      <w:proofErr w:type="spellStart"/>
      <w:r w:rsidR="004E6801" w:rsidRPr="00566CBF">
        <w:rPr>
          <w:rFonts w:ascii="Calibri" w:eastAsia="Calibri" w:hAnsi="Calibri" w:cs="Calibri"/>
          <w:i/>
          <w:color w:val="000000"/>
          <w:lang w:val="uk-UA"/>
        </w:rPr>
        <w:t>self-study</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reference</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and</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practice</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book</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for</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intermediate</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learners</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of</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English</w:t>
      </w:r>
      <w:proofErr w:type="spellEnd"/>
      <w:r w:rsidR="004E6801" w:rsidRPr="00566CBF">
        <w:rPr>
          <w:rFonts w:ascii="Calibri" w:eastAsia="Calibri" w:hAnsi="Calibri" w:cs="Calibri"/>
          <w:i/>
          <w:color w:val="000000"/>
          <w:lang w:val="uk-UA"/>
        </w:rPr>
        <w:t xml:space="preserve"> : </w:t>
      </w:r>
      <w:proofErr w:type="spellStart"/>
      <w:r w:rsidR="004E6801" w:rsidRPr="00566CBF">
        <w:rPr>
          <w:rFonts w:ascii="Calibri" w:eastAsia="Calibri" w:hAnsi="Calibri" w:cs="Calibri"/>
          <w:i/>
          <w:color w:val="000000"/>
          <w:lang w:val="uk-UA"/>
        </w:rPr>
        <w:t>with</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answers</w:t>
      </w:r>
      <w:proofErr w:type="spellEnd"/>
      <w:r w:rsidR="004E6801" w:rsidRPr="004E6801">
        <w:rPr>
          <w:rFonts w:ascii="Calibri" w:eastAsia="Calibri" w:hAnsi="Calibri" w:cs="Calibri"/>
          <w:color w:val="000000"/>
          <w:lang w:val="uk-UA"/>
        </w:rPr>
        <w:t xml:space="preserve">. </w:t>
      </w:r>
      <w:proofErr w:type="spellStart"/>
      <w:r w:rsidR="004E6801" w:rsidRPr="004E6801">
        <w:rPr>
          <w:rFonts w:ascii="Calibri" w:eastAsia="Calibri" w:hAnsi="Calibri" w:cs="Calibri"/>
          <w:color w:val="000000"/>
          <w:lang w:val="uk-UA"/>
        </w:rPr>
        <w:t>United</w:t>
      </w:r>
      <w:proofErr w:type="spellEnd"/>
      <w:r w:rsidR="004E6801" w:rsidRPr="004E6801">
        <w:rPr>
          <w:rFonts w:ascii="Calibri" w:eastAsia="Calibri" w:hAnsi="Calibri" w:cs="Calibri"/>
          <w:color w:val="000000"/>
          <w:lang w:val="uk-UA"/>
        </w:rPr>
        <w:t xml:space="preserve"> </w:t>
      </w:r>
      <w:proofErr w:type="spellStart"/>
      <w:r w:rsidR="004E6801" w:rsidRPr="004E6801">
        <w:rPr>
          <w:rFonts w:ascii="Calibri" w:eastAsia="Calibri" w:hAnsi="Calibri" w:cs="Calibri"/>
          <w:color w:val="000000"/>
          <w:lang w:val="uk-UA"/>
        </w:rPr>
        <w:t>Kingom</w:t>
      </w:r>
      <w:proofErr w:type="spellEnd"/>
      <w:r w:rsidR="004E6801" w:rsidRPr="004E6801">
        <w:rPr>
          <w:rFonts w:ascii="Calibri" w:eastAsia="Calibri" w:hAnsi="Calibri" w:cs="Calibri"/>
          <w:color w:val="000000"/>
          <w:lang w:val="uk-UA"/>
        </w:rPr>
        <w:t xml:space="preserve">: </w:t>
      </w:r>
      <w:proofErr w:type="spellStart"/>
      <w:r w:rsidR="004E6801" w:rsidRPr="0085001D">
        <w:rPr>
          <w:rFonts w:ascii="Calibri" w:eastAsia="Calibri" w:hAnsi="Calibri" w:cs="Calibri"/>
          <w:color w:val="000000"/>
          <w:lang w:val="uk-UA"/>
        </w:rPr>
        <w:t>Cambridge</w:t>
      </w:r>
      <w:proofErr w:type="spellEnd"/>
      <w:r w:rsidR="004E6801" w:rsidRPr="0085001D">
        <w:rPr>
          <w:rFonts w:ascii="Calibri" w:eastAsia="Calibri" w:hAnsi="Calibri" w:cs="Calibri"/>
          <w:color w:val="000000"/>
          <w:lang w:val="uk-UA"/>
        </w:rPr>
        <w:t xml:space="preserve"> </w:t>
      </w:r>
      <w:proofErr w:type="spellStart"/>
      <w:r w:rsidR="004E6801" w:rsidRPr="0085001D">
        <w:rPr>
          <w:rFonts w:ascii="Calibri" w:eastAsia="Calibri" w:hAnsi="Calibri" w:cs="Calibri"/>
          <w:color w:val="000000"/>
          <w:lang w:val="uk-UA"/>
        </w:rPr>
        <w:t>University</w:t>
      </w:r>
      <w:proofErr w:type="spellEnd"/>
      <w:r w:rsidR="004E6801" w:rsidRPr="0085001D">
        <w:rPr>
          <w:rFonts w:ascii="Calibri" w:eastAsia="Calibri" w:hAnsi="Calibri" w:cs="Calibri"/>
          <w:color w:val="000000"/>
          <w:lang w:val="uk-UA"/>
        </w:rPr>
        <w:t xml:space="preserve"> </w:t>
      </w:r>
      <w:proofErr w:type="spellStart"/>
      <w:r w:rsidR="004E6801" w:rsidRPr="0085001D">
        <w:rPr>
          <w:rFonts w:ascii="Calibri" w:eastAsia="Calibri" w:hAnsi="Calibri" w:cs="Calibri"/>
          <w:color w:val="000000"/>
          <w:lang w:val="uk-UA"/>
        </w:rPr>
        <w:t>Press</w:t>
      </w:r>
      <w:proofErr w:type="spellEnd"/>
      <w:r w:rsidR="004E6801" w:rsidRPr="0085001D">
        <w:rPr>
          <w:rFonts w:ascii="Calibri" w:eastAsia="Calibri" w:hAnsi="Calibri" w:cs="Calibri"/>
          <w:color w:val="000000"/>
          <w:lang w:val="uk-UA"/>
        </w:rPr>
        <w:t>.</w:t>
      </w:r>
    </w:p>
    <w:p w14:paraId="3421ABA1" w14:textId="77777777" w:rsidR="004E6801" w:rsidRPr="00E502BD" w:rsidRDefault="00626014" w:rsidP="004D3061">
      <w:pPr>
        <w:pBdr>
          <w:top w:val="nil"/>
          <w:left w:val="nil"/>
          <w:bottom w:val="nil"/>
          <w:right w:val="nil"/>
          <w:between w:val="nil"/>
        </w:pBdr>
        <w:spacing w:line="240" w:lineRule="auto"/>
        <w:ind w:left="0" w:hanging="2"/>
        <w:jc w:val="both"/>
        <w:rPr>
          <w:rFonts w:ascii="Calibri" w:eastAsia="Calibri" w:hAnsi="Calibri" w:cs="Calibri"/>
          <w:color w:val="000000"/>
          <w:lang w:val="uk-UA"/>
        </w:rPr>
      </w:pPr>
      <w:r>
        <w:rPr>
          <w:rFonts w:ascii="Calibri" w:eastAsia="Calibri" w:hAnsi="Calibri" w:cs="Calibri"/>
          <w:color w:val="000000"/>
          <w:lang w:val="uk-UA"/>
        </w:rPr>
        <w:t>4</w:t>
      </w:r>
      <w:r w:rsidR="000B5BCB" w:rsidRPr="00E502BD">
        <w:rPr>
          <w:rFonts w:ascii="Calibri" w:eastAsia="Calibri" w:hAnsi="Calibri" w:cs="Calibri"/>
          <w:color w:val="000000"/>
          <w:lang w:val="uk-UA"/>
        </w:rPr>
        <w:t xml:space="preserve">. </w:t>
      </w:r>
      <w:proofErr w:type="spellStart"/>
      <w:r w:rsidR="004E6801" w:rsidRPr="00E502BD">
        <w:rPr>
          <w:rFonts w:ascii="Calibri" w:eastAsia="Calibri" w:hAnsi="Calibri" w:cs="Calibri"/>
          <w:color w:val="000000"/>
          <w:lang w:val="uk-UA"/>
        </w:rPr>
        <w:t>Swan</w:t>
      </w:r>
      <w:proofErr w:type="spellEnd"/>
      <w:r w:rsidR="000B5BCB" w:rsidRPr="00E502BD">
        <w:rPr>
          <w:rFonts w:ascii="Calibri" w:eastAsia="Calibri" w:hAnsi="Calibri" w:cs="Calibri"/>
          <w:color w:val="000000"/>
          <w:lang w:val="uk-UA"/>
        </w:rPr>
        <w:t>,</w:t>
      </w:r>
      <w:r w:rsidR="004E6801" w:rsidRPr="00E502BD">
        <w:rPr>
          <w:rFonts w:ascii="Calibri" w:eastAsia="Calibri" w:hAnsi="Calibri" w:cs="Calibri"/>
          <w:color w:val="000000"/>
          <w:lang w:val="uk-UA"/>
        </w:rPr>
        <w:t xml:space="preserve"> </w:t>
      </w:r>
      <w:r w:rsidR="004B1AB6">
        <w:fldChar w:fldCharType="begin"/>
      </w:r>
      <w:r w:rsidR="004B1AB6" w:rsidRPr="004B1AB6">
        <w:rPr>
          <w:lang w:val="en-US"/>
        </w:rPr>
        <w:instrText>HYPERLINK "https://www.worldcat.org/search?q=au=%22Swan,%20Michael%22"</w:instrText>
      </w:r>
      <w:r w:rsidR="004B1AB6">
        <w:fldChar w:fldCharType="separate"/>
      </w:r>
      <w:r w:rsidR="004E6801" w:rsidRPr="00E502BD">
        <w:rPr>
          <w:rFonts w:ascii="Calibri" w:eastAsia="Calibri" w:hAnsi="Calibri" w:cs="Calibri"/>
          <w:color w:val="000000"/>
          <w:lang w:val="uk-UA"/>
        </w:rPr>
        <w:t>M.</w:t>
      </w:r>
      <w:r w:rsidR="004B1AB6">
        <w:rPr>
          <w:rFonts w:ascii="Calibri" w:eastAsia="Calibri" w:hAnsi="Calibri" w:cs="Calibri"/>
          <w:color w:val="000000"/>
          <w:lang w:val="uk-UA"/>
        </w:rPr>
        <w:fldChar w:fldCharType="end"/>
      </w:r>
      <w:r w:rsidR="004E6801" w:rsidRPr="00E502BD">
        <w:rPr>
          <w:rFonts w:ascii="Calibri" w:eastAsia="Calibri" w:hAnsi="Calibri" w:cs="Calibri"/>
          <w:color w:val="000000"/>
          <w:lang w:val="uk-UA"/>
        </w:rPr>
        <w:t>, </w:t>
      </w:r>
      <w:r w:rsidR="000B5BCB" w:rsidRPr="00E502BD">
        <w:rPr>
          <w:rFonts w:ascii="Calibri" w:eastAsia="Calibri" w:hAnsi="Calibri" w:cs="Calibri"/>
          <w:color w:val="000000"/>
          <w:lang w:val="uk-UA"/>
        </w:rPr>
        <w:t xml:space="preserve">&amp; </w:t>
      </w:r>
      <w:r w:rsidR="004B1AB6">
        <w:fldChar w:fldCharType="begin"/>
      </w:r>
      <w:r w:rsidR="004B1AB6" w:rsidRPr="004B1AB6">
        <w:rPr>
          <w:lang w:val="en-US"/>
        </w:rPr>
        <w:instrText>HYPERLINK "https://www.worldcat.org/search?q=au=%22Walter,%20Catherine%22"</w:instrText>
      </w:r>
      <w:r w:rsidR="004B1AB6">
        <w:fldChar w:fldCharType="separate"/>
      </w:r>
      <w:proofErr w:type="spellStart"/>
      <w:r w:rsidR="004E6801" w:rsidRPr="00E502BD">
        <w:rPr>
          <w:rFonts w:ascii="Calibri" w:eastAsia="Calibri" w:hAnsi="Calibri" w:cs="Calibri"/>
          <w:color w:val="000000"/>
          <w:lang w:val="uk-UA"/>
        </w:rPr>
        <w:t>Walter</w:t>
      </w:r>
      <w:proofErr w:type="spellEnd"/>
      <w:r w:rsidR="004B1AB6">
        <w:rPr>
          <w:rFonts w:ascii="Calibri" w:eastAsia="Calibri" w:hAnsi="Calibri" w:cs="Calibri"/>
          <w:color w:val="000000"/>
          <w:lang w:val="uk-UA"/>
        </w:rPr>
        <w:fldChar w:fldCharType="end"/>
      </w:r>
      <w:r w:rsidR="004E6801" w:rsidRPr="00E502BD">
        <w:rPr>
          <w:rFonts w:ascii="Calibri" w:eastAsia="Calibri" w:hAnsi="Calibri" w:cs="Calibri"/>
          <w:color w:val="000000"/>
          <w:lang w:val="uk-UA"/>
        </w:rPr>
        <w:t xml:space="preserve">, C. (2019). </w:t>
      </w:r>
      <w:proofErr w:type="spellStart"/>
      <w:r w:rsidR="004E6801" w:rsidRPr="00566CBF">
        <w:rPr>
          <w:rFonts w:ascii="Calibri" w:eastAsia="Calibri" w:hAnsi="Calibri" w:cs="Calibri"/>
          <w:i/>
          <w:color w:val="000000"/>
          <w:lang w:val="uk-UA"/>
        </w:rPr>
        <w:t>Oxford</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English</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grammar</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course</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basic</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with</w:t>
      </w:r>
      <w:proofErr w:type="spellEnd"/>
      <w:r w:rsidR="004E6801" w:rsidRPr="00566CBF">
        <w:rPr>
          <w:rFonts w:ascii="Calibri" w:eastAsia="Calibri" w:hAnsi="Calibri" w:cs="Calibri"/>
          <w:i/>
          <w:color w:val="000000"/>
          <w:lang w:val="uk-UA"/>
        </w:rPr>
        <w:t xml:space="preserve"> </w:t>
      </w:r>
      <w:proofErr w:type="spellStart"/>
      <w:r w:rsidR="004E6801" w:rsidRPr="00566CBF">
        <w:rPr>
          <w:rFonts w:ascii="Calibri" w:eastAsia="Calibri" w:hAnsi="Calibri" w:cs="Calibri"/>
          <w:i/>
          <w:color w:val="000000"/>
          <w:lang w:val="uk-UA"/>
        </w:rPr>
        <w:t>answers</w:t>
      </w:r>
      <w:proofErr w:type="spellEnd"/>
      <w:r w:rsidR="004E6801" w:rsidRPr="00E502BD">
        <w:rPr>
          <w:rFonts w:ascii="Calibri" w:eastAsia="Calibri" w:hAnsi="Calibri" w:cs="Calibri"/>
          <w:color w:val="000000"/>
          <w:lang w:val="uk-UA"/>
        </w:rPr>
        <w:t xml:space="preserve">. </w:t>
      </w:r>
      <w:proofErr w:type="spellStart"/>
      <w:r w:rsidR="000B5BCB" w:rsidRPr="00E502BD">
        <w:rPr>
          <w:rFonts w:ascii="Calibri" w:eastAsia="Calibri" w:hAnsi="Calibri" w:cs="Calibri"/>
          <w:color w:val="000000"/>
          <w:lang w:val="uk-UA"/>
        </w:rPr>
        <w:t>Oxford</w:t>
      </w:r>
      <w:proofErr w:type="spellEnd"/>
      <w:r w:rsidR="000B5BCB" w:rsidRPr="00E502BD">
        <w:rPr>
          <w:rFonts w:ascii="Calibri" w:eastAsia="Calibri" w:hAnsi="Calibri" w:cs="Calibri"/>
          <w:color w:val="000000"/>
          <w:lang w:val="uk-UA"/>
        </w:rPr>
        <w:t xml:space="preserve"> </w:t>
      </w:r>
      <w:proofErr w:type="spellStart"/>
      <w:r w:rsidR="000B5BCB" w:rsidRPr="00E502BD">
        <w:rPr>
          <w:rFonts w:ascii="Calibri" w:eastAsia="Calibri" w:hAnsi="Calibri" w:cs="Calibri"/>
          <w:color w:val="000000"/>
          <w:lang w:val="uk-UA"/>
        </w:rPr>
        <w:t>University</w:t>
      </w:r>
      <w:proofErr w:type="spellEnd"/>
      <w:r w:rsidR="000B5BCB" w:rsidRPr="00E502BD">
        <w:rPr>
          <w:rFonts w:ascii="Calibri" w:eastAsia="Calibri" w:hAnsi="Calibri" w:cs="Calibri"/>
          <w:color w:val="000000"/>
          <w:lang w:val="uk-UA"/>
        </w:rPr>
        <w:t xml:space="preserve"> </w:t>
      </w:r>
      <w:proofErr w:type="spellStart"/>
      <w:r w:rsidR="000B5BCB" w:rsidRPr="00E502BD">
        <w:rPr>
          <w:rFonts w:ascii="Calibri" w:eastAsia="Calibri" w:hAnsi="Calibri" w:cs="Calibri"/>
          <w:color w:val="000000"/>
          <w:lang w:val="uk-UA"/>
        </w:rPr>
        <w:t>Press</w:t>
      </w:r>
      <w:proofErr w:type="spellEnd"/>
      <w:r w:rsidR="000B5BCB" w:rsidRPr="00E502BD">
        <w:rPr>
          <w:rFonts w:ascii="Calibri" w:eastAsia="Calibri" w:hAnsi="Calibri" w:cs="Calibri"/>
          <w:color w:val="000000"/>
          <w:lang w:val="uk-UA"/>
        </w:rPr>
        <w:t xml:space="preserve">. </w:t>
      </w:r>
    </w:p>
    <w:p w14:paraId="0AC2045A" w14:textId="77777777" w:rsidR="001607CA" w:rsidRPr="0085001D" w:rsidRDefault="00771C32" w:rsidP="003A2676">
      <w:pPr>
        <w:pBdr>
          <w:top w:val="nil"/>
          <w:left w:val="nil"/>
          <w:bottom w:val="nil"/>
          <w:right w:val="nil"/>
          <w:between w:val="nil"/>
        </w:pBdr>
        <w:spacing w:line="240" w:lineRule="auto"/>
        <w:ind w:left="0" w:hanging="2"/>
        <w:rPr>
          <w:rFonts w:ascii="Calibri" w:eastAsia="Calibri" w:hAnsi="Calibri" w:cs="Calibri"/>
          <w:color w:val="000000"/>
          <w:lang w:val="uk-UA"/>
        </w:rPr>
      </w:pPr>
      <w:r w:rsidRPr="0085001D">
        <w:rPr>
          <w:rFonts w:ascii="Calibri" w:eastAsia="Calibri" w:hAnsi="Calibri" w:cs="Calibri"/>
          <w:color w:val="000000"/>
          <w:lang w:val="uk-UA"/>
        </w:rPr>
        <w:t>Он-лайн ресурси:</w:t>
      </w:r>
    </w:p>
    <w:p w14:paraId="502DA166" w14:textId="77777777" w:rsidR="001607CA" w:rsidRPr="0085001D" w:rsidRDefault="004B1AB6" w:rsidP="003A2676">
      <w:pPr>
        <w:pBdr>
          <w:top w:val="nil"/>
          <w:left w:val="nil"/>
          <w:bottom w:val="nil"/>
          <w:right w:val="nil"/>
          <w:between w:val="nil"/>
        </w:pBdr>
        <w:spacing w:line="240" w:lineRule="auto"/>
        <w:ind w:left="0" w:hanging="2"/>
        <w:rPr>
          <w:rFonts w:ascii="Calibri" w:eastAsia="Calibri" w:hAnsi="Calibri" w:cs="Calibri"/>
          <w:color w:val="000000"/>
          <w:lang w:val="uk-UA"/>
        </w:rPr>
      </w:pPr>
      <w:r>
        <w:fldChar w:fldCharType="begin"/>
      </w:r>
      <w:r w:rsidRPr="004B1AB6">
        <w:rPr>
          <w:lang w:val="en-US"/>
        </w:rPr>
        <w:instrText>HYPERLINK "https://learnenglish.britishcouncil.org/en/english-emails" \h</w:instrText>
      </w:r>
      <w:r>
        <w:fldChar w:fldCharType="separate"/>
      </w:r>
      <w:r w:rsidR="00771C32" w:rsidRPr="0085001D">
        <w:rPr>
          <w:rFonts w:ascii="Calibri" w:eastAsia="Calibri" w:hAnsi="Calibri" w:cs="Calibri"/>
          <w:color w:val="0000FF"/>
          <w:u w:val="single"/>
          <w:lang w:val="uk-UA"/>
        </w:rPr>
        <w:t>https://learnenglish.britishcouncil.org/en/english-emails</w:t>
      </w:r>
      <w:r>
        <w:rPr>
          <w:rFonts w:ascii="Calibri" w:eastAsia="Calibri" w:hAnsi="Calibri" w:cs="Calibri"/>
          <w:color w:val="0000FF"/>
          <w:u w:val="single"/>
          <w:lang w:val="uk-UA"/>
        </w:rPr>
        <w:fldChar w:fldCharType="end"/>
      </w:r>
      <w:r w:rsidR="00771C32" w:rsidRPr="0085001D">
        <w:rPr>
          <w:rFonts w:ascii="Calibri" w:eastAsia="Calibri" w:hAnsi="Calibri" w:cs="Calibri"/>
          <w:color w:val="000000"/>
          <w:lang w:val="uk-UA"/>
        </w:rPr>
        <w:t xml:space="preserve"> </w:t>
      </w:r>
    </w:p>
    <w:p w14:paraId="0195A272" w14:textId="77777777" w:rsidR="001607CA" w:rsidRPr="0085001D" w:rsidRDefault="004B1AB6" w:rsidP="003A2676">
      <w:pPr>
        <w:pBdr>
          <w:top w:val="nil"/>
          <w:left w:val="nil"/>
          <w:bottom w:val="nil"/>
          <w:right w:val="nil"/>
          <w:between w:val="nil"/>
        </w:pBdr>
        <w:spacing w:line="240" w:lineRule="auto"/>
        <w:ind w:left="0" w:hanging="2"/>
        <w:rPr>
          <w:rFonts w:ascii="Calibri" w:eastAsia="Calibri" w:hAnsi="Calibri" w:cs="Calibri"/>
          <w:color w:val="000000"/>
          <w:lang w:val="uk-UA"/>
        </w:rPr>
      </w:pPr>
      <w:r>
        <w:fldChar w:fldCharType="begin"/>
      </w:r>
      <w:r>
        <w:instrText>HYPERLINK</w:instrText>
      </w:r>
      <w:r w:rsidRPr="004B1AB6">
        <w:rPr>
          <w:lang w:val="uk-UA"/>
        </w:rPr>
        <w:instrText xml:space="preserve"> "</w:instrText>
      </w:r>
      <w:r>
        <w:instrText>https</w:instrText>
      </w:r>
      <w:r w:rsidRPr="004B1AB6">
        <w:rPr>
          <w:lang w:val="uk-UA"/>
        </w:rPr>
        <w:instrText>://</w:instrText>
      </w:r>
      <w:r>
        <w:instrText>esol</w:instrText>
      </w:r>
      <w:r w:rsidRPr="004B1AB6">
        <w:rPr>
          <w:lang w:val="uk-UA"/>
        </w:rPr>
        <w:instrText>.</w:instrText>
      </w:r>
      <w:r>
        <w:instrText>britishcouncil</w:instrText>
      </w:r>
      <w:r w:rsidRPr="004B1AB6">
        <w:rPr>
          <w:lang w:val="uk-UA"/>
        </w:rPr>
        <w:instrText>.</w:instrText>
      </w:r>
      <w:r>
        <w:instrText>org</w:instrText>
      </w:r>
      <w:r w:rsidRPr="004B1AB6">
        <w:rPr>
          <w:lang w:val="uk-UA"/>
        </w:rPr>
        <w:instrText>" \</w:instrText>
      </w:r>
      <w:r>
        <w:instrText>h</w:instrText>
      </w:r>
      <w:r>
        <w:fldChar w:fldCharType="separate"/>
      </w:r>
      <w:r w:rsidR="00771C32" w:rsidRPr="0085001D">
        <w:rPr>
          <w:rFonts w:ascii="Calibri" w:eastAsia="Calibri" w:hAnsi="Calibri" w:cs="Calibri"/>
          <w:color w:val="0000FF"/>
          <w:u w:val="single"/>
          <w:lang w:val="uk-UA"/>
        </w:rPr>
        <w:t>https://esol.britishcouncil.org</w:t>
      </w:r>
      <w:r>
        <w:rPr>
          <w:rFonts w:ascii="Calibri" w:eastAsia="Calibri" w:hAnsi="Calibri" w:cs="Calibri"/>
          <w:color w:val="0000FF"/>
          <w:u w:val="single"/>
          <w:lang w:val="uk-UA"/>
        </w:rPr>
        <w:fldChar w:fldCharType="end"/>
      </w:r>
      <w:r w:rsidR="00771C32" w:rsidRPr="0085001D">
        <w:rPr>
          <w:rFonts w:ascii="Calibri" w:eastAsia="Calibri" w:hAnsi="Calibri" w:cs="Calibri"/>
          <w:color w:val="000000"/>
          <w:lang w:val="uk-UA"/>
        </w:rPr>
        <w:t xml:space="preserve"> </w:t>
      </w:r>
    </w:p>
    <w:p w14:paraId="6485A177" w14:textId="77777777" w:rsidR="001607CA" w:rsidRPr="0085001D" w:rsidRDefault="004B1AB6" w:rsidP="003A2676">
      <w:pPr>
        <w:pBdr>
          <w:top w:val="nil"/>
          <w:left w:val="nil"/>
          <w:bottom w:val="nil"/>
          <w:right w:val="nil"/>
          <w:between w:val="nil"/>
        </w:pBdr>
        <w:spacing w:line="240" w:lineRule="auto"/>
        <w:ind w:left="0" w:hanging="2"/>
        <w:rPr>
          <w:rFonts w:ascii="Calibri" w:eastAsia="Calibri" w:hAnsi="Calibri" w:cs="Calibri"/>
          <w:color w:val="0000FF"/>
          <w:u w:val="single"/>
          <w:lang w:val="uk-UA"/>
        </w:rPr>
      </w:pPr>
      <w:r>
        <w:fldChar w:fldCharType="begin"/>
      </w:r>
      <w:r>
        <w:instrText>HYPERLINK</w:instrText>
      </w:r>
      <w:r w:rsidRPr="004B1AB6">
        <w:rPr>
          <w:lang w:val="uk-UA"/>
        </w:rPr>
        <w:instrText xml:space="preserve"> "</w:instrText>
      </w:r>
      <w:r>
        <w:instrText>https</w:instrText>
      </w:r>
      <w:r w:rsidRPr="004B1AB6">
        <w:rPr>
          <w:lang w:val="uk-UA"/>
        </w:rPr>
        <w:instrText>://</w:instrText>
      </w:r>
      <w:r>
        <w:instrText>learnenglishteens</w:instrText>
      </w:r>
      <w:r w:rsidRPr="004B1AB6">
        <w:rPr>
          <w:lang w:val="uk-UA"/>
        </w:rPr>
        <w:instrText>.</w:instrText>
      </w:r>
      <w:r>
        <w:instrText>brit</w:instrText>
      </w:r>
      <w:r>
        <w:instrText>ishcouncil</w:instrText>
      </w:r>
      <w:r w:rsidRPr="004B1AB6">
        <w:rPr>
          <w:lang w:val="uk-UA"/>
        </w:rPr>
        <w:instrText>.</w:instrText>
      </w:r>
      <w:r>
        <w:instrText>org</w:instrText>
      </w:r>
      <w:r w:rsidRPr="004B1AB6">
        <w:rPr>
          <w:lang w:val="uk-UA"/>
        </w:rPr>
        <w:instrText>/" \</w:instrText>
      </w:r>
      <w:r>
        <w:instrText>h</w:instrText>
      </w:r>
      <w:r>
        <w:fldChar w:fldCharType="separate"/>
      </w:r>
      <w:r w:rsidR="00771C32" w:rsidRPr="0085001D">
        <w:rPr>
          <w:rFonts w:ascii="Calibri" w:eastAsia="Calibri" w:hAnsi="Calibri" w:cs="Calibri"/>
          <w:color w:val="0000FF"/>
          <w:u w:val="single"/>
          <w:lang w:val="uk-UA"/>
        </w:rPr>
        <w:t>https://learnenglishteens.britishcouncil.org/</w:t>
      </w:r>
      <w:r>
        <w:rPr>
          <w:rFonts w:ascii="Calibri" w:eastAsia="Calibri" w:hAnsi="Calibri" w:cs="Calibri"/>
          <w:color w:val="0000FF"/>
          <w:u w:val="single"/>
          <w:lang w:val="uk-UA"/>
        </w:rPr>
        <w:fldChar w:fldCharType="end"/>
      </w:r>
    </w:p>
    <w:p w14:paraId="759038F5" w14:textId="77777777" w:rsidR="001607CA" w:rsidRPr="0085001D" w:rsidRDefault="004B1AB6" w:rsidP="003A2676">
      <w:pPr>
        <w:pBdr>
          <w:top w:val="nil"/>
          <w:left w:val="nil"/>
          <w:bottom w:val="nil"/>
          <w:right w:val="nil"/>
          <w:between w:val="nil"/>
        </w:pBdr>
        <w:spacing w:line="240" w:lineRule="auto"/>
        <w:ind w:left="0" w:hanging="2"/>
        <w:rPr>
          <w:rFonts w:ascii="Calibri" w:eastAsia="Calibri" w:hAnsi="Calibri" w:cs="Calibri"/>
          <w:color w:val="0000FF"/>
          <w:u w:val="single"/>
          <w:lang w:val="uk-UA"/>
        </w:rPr>
      </w:pPr>
      <w:r>
        <w:fldChar w:fldCharType="begin"/>
      </w:r>
      <w:r>
        <w:instrText>HYPERLINK</w:instrText>
      </w:r>
      <w:r w:rsidRPr="004B1AB6">
        <w:rPr>
          <w:lang w:val="uk-UA"/>
        </w:rPr>
        <w:instrText xml:space="preserve"> "</w:instrText>
      </w:r>
      <w:r>
        <w:instrText>https</w:instrText>
      </w:r>
      <w:r w:rsidRPr="004B1AB6">
        <w:rPr>
          <w:lang w:val="uk-UA"/>
        </w:rPr>
        <w:instrText>://</w:instrText>
      </w:r>
      <w:r>
        <w:instrText>www</w:instrText>
      </w:r>
      <w:r w:rsidRPr="004B1AB6">
        <w:rPr>
          <w:lang w:val="uk-UA"/>
        </w:rPr>
        <w:instrText>.</w:instrText>
      </w:r>
      <w:r>
        <w:instrText>bbc</w:instrText>
      </w:r>
      <w:r w:rsidRPr="004B1AB6">
        <w:rPr>
          <w:lang w:val="uk-UA"/>
        </w:rPr>
        <w:instrText>.</w:instrText>
      </w:r>
      <w:r>
        <w:instrText>co</w:instrText>
      </w:r>
      <w:r w:rsidRPr="004B1AB6">
        <w:rPr>
          <w:lang w:val="uk-UA"/>
        </w:rPr>
        <w:instrText>.</w:instrText>
      </w:r>
      <w:r>
        <w:instrText>uk</w:instrText>
      </w:r>
      <w:r w:rsidRPr="004B1AB6">
        <w:rPr>
          <w:lang w:val="uk-UA"/>
        </w:rPr>
        <w:instrText>/</w:instrText>
      </w:r>
      <w:r>
        <w:instrText>learningenglish</w:instrText>
      </w:r>
      <w:r w:rsidRPr="004B1AB6">
        <w:rPr>
          <w:lang w:val="uk-UA"/>
        </w:rPr>
        <w:instrText>/" \</w:instrText>
      </w:r>
      <w:r>
        <w:instrText>h</w:instrText>
      </w:r>
      <w:r>
        <w:fldChar w:fldCharType="separate"/>
      </w:r>
      <w:r w:rsidR="00771C32" w:rsidRPr="0085001D">
        <w:rPr>
          <w:rFonts w:ascii="Calibri" w:eastAsia="Calibri" w:hAnsi="Calibri" w:cs="Calibri"/>
          <w:color w:val="0000FF"/>
          <w:u w:val="single"/>
          <w:lang w:val="uk-UA"/>
        </w:rPr>
        <w:t>https://www.bbc.co.uk/learningenglish/</w:t>
      </w:r>
      <w:r>
        <w:rPr>
          <w:rFonts w:ascii="Calibri" w:eastAsia="Calibri" w:hAnsi="Calibri" w:cs="Calibri"/>
          <w:color w:val="0000FF"/>
          <w:u w:val="single"/>
          <w:lang w:val="uk-UA"/>
        </w:rPr>
        <w:fldChar w:fldCharType="end"/>
      </w:r>
    </w:p>
    <w:p w14:paraId="38E5F56F" w14:textId="77777777" w:rsidR="00905978" w:rsidRPr="0085001D" w:rsidRDefault="00905978" w:rsidP="00E205C7">
      <w:pPr>
        <w:pBdr>
          <w:top w:val="nil"/>
          <w:left w:val="nil"/>
          <w:bottom w:val="nil"/>
          <w:right w:val="nil"/>
          <w:between w:val="nil"/>
        </w:pBdr>
        <w:spacing w:line="240" w:lineRule="auto"/>
        <w:ind w:left="0" w:hanging="2"/>
        <w:jc w:val="center"/>
        <w:rPr>
          <w:rFonts w:asciiTheme="majorHAnsi" w:eastAsia="Calibri" w:hAnsiTheme="majorHAnsi" w:cstheme="majorHAnsi"/>
          <w:b/>
          <w:color w:val="002060"/>
          <w:lang w:val="uk-UA"/>
        </w:rPr>
      </w:pPr>
    </w:p>
    <w:p w14:paraId="6905627D" w14:textId="77777777" w:rsidR="0039783D" w:rsidRPr="00566CBF" w:rsidRDefault="0039783D" w:rsidP="0039783D">
      <w:pPr>
        <w:tabs>
          <w:tab w:val="left" w:pos="284"/>
        </w:tabs>
        <w:suppressAutoHyphens w:val="0"/>
        <w:spacing w:line="259" w:lineRule="auto"/>
        <w:ind w:leftChars="0" w:left="0" w:right="4" w:firstLineChars="0" w:hanging="10"/>
        <w:jc w:val="center"/>
        <w:textDirection w:val="lrTb"/>
        <w:textAlignment w:val="auto"/>
        <w:outlineLvl w:val="9"/>
        <w:rPr>
          <w:rFonts w:ascii="Calibri" w:eastAsia="Calibri" w:hAnsi="Calibri" w:cs="Calibri"/>
          <w:noProof/>
          <w:color w:val="000000"/>
          <w:position w:val="0"/>
          <w:szCs w:val="22"/>
          <w:lang w:val="uk-UA"/>
        </w:rPr>
      </w:pPr>
      <w:r w:rsidRPr="00566CBF">
        <w:rPr>
          <w:rFonts w:ascii="Calibri" w:eastAsia="Calibri" w:hAnsi="Calibri" w:cs="Calibri"/>
          <w:b/>
          <w:noProof/>
          <w:color w:val="002060"/>
          <w:position w:val="0"/>
          <w:szCs w:val="22"/>
          <w:lang w:val="uk-UA"/>
        </w:rPr>
        <w:t xml:space="preserve">Німецька мова </w:t>
      </w:r>
    </w:p>
    <w:p w14:paraId="0EA033F9" w14:textId="77777777" w:rsidR="0039783D" w:rsidRPr="00566CBF" w:rsidRDefault="0039783D" w:rsidP="0039783D">
      <w:pPr>
        <w:numPr>
          <w:ilvl w:val="0"/>
          <w:numId w:val="15"/>
        </w:numPr>
        <w:tabs>
          <w:tab w:val="left" w:pos="284"/>
        </w:tabs>
        <w:suppressAutoHyphens w:val="0"/>
        <w:spacing w:after="26" w:line="250" w:lineRule="auto"/>
        <w:ind w:leftChars="0" w:left="0" w:right="2" w:firstLineChars="0" w:hanging="10"/>
        <w:jc w:val="both"/>
        <w:textDirection w:val="lrTb"/>
        <w:textAlignment w:val="auto"/>
        <w:outlineLvl w:val="9"/>
        <w:rPr>
          <w:rFonts w:ascii="Calibri" w:eastAsia="Calibri" w:hAnsi="Calibri" w:cs="Calibri"/>
          <w:noProof/>
          <w:color w:val="000000"/>
          <w:position w:val="0"/>
          <w:szCs w:val="22"/>
          <w:lang w:val="uk-UA"/>
        </w:rPr>
      </w:pPr>
      <w:r w:rsidRPr="00566CBF">
        <w:rPr>
          <w:rFonts w:ascii="Calibri" w:eastAsia="Calibri" w:hAnsi="Calibri" w:cs="Calibri"/>
          <w:noProof/>
          <w:color w:val="000000"/>
          <w:position w:val="0"/>
          <w:szCs w:val="22"/>
          <w:lang w:val="uk-UA"/>
        </w:rPr>
        <w:t xml:space="preserve">Buscha, A. und Szita, S. (2018). </w:t>
      </w:r>
      <w:r w:rsidRPr="00566CBF">
        <w:rPr>
          <w:rFonts w:ascii="Calibri" w:eastAsia="Calibri" w:hAnsi="Calibri" w:cs="Calibri"/>
          <w:i/>
          <w:noProof/>
          <w:color w:val="000000"/>
          <w:position w:val="0"/>
          <w:szCs w:val="22"/>
          <w:lang w:val="uk-UA"/>
        </w:rPr>
        <w:t>Spektrum A2+.</w:t>
      </w:r>
      <w:r w:rsidRPr="00566CBF">
        <w:rPr>
          <w:rFonts w:ascii="Calibri" w:eastAsia="Calibri" w:hAnsi="Calibri" w:cs="Calibri"/>
          <w:noProof/>
          <w:color w:val="000000"/>
          <w:position w:val="0"/>
          <w:szCs w:val="22"/>
          <w:lang w:val="uk-UA"/>
        </w:rPr>
        <w:t xml:space="preserve"> Integriertes Kurs- und Arbeitsbuch für Fremdsprache Deutsch. Schubert-Verlag Leipzig.  </w:t>
      </w:r>
    </w:p>
    <w:p w14:paraId="32F693C7" w14:textId="77777777" w:rsidR="0039783D" w:rsidRPr="00566CBF" w:rsidRDefault="0039783D" w:rsidP="0039783D">
      <w:pPr>
        <w:numPr>
          <w:ilvl w:val="0"/>
          <w:numId w:val="15"/>
        </w:numPr>
        <w:tabs>
          <w:tab w:val="left" w:pos="284"/>
        </w:tabs>
        <w:suppressAutoHyphens w:val="0"/>
        <w:spacing w:after="26" w:line="250" w:lineRule="auto"/>
        <w:ind w:leftChars="0" w:left="0" w:right="2" w:firstLineChars="0" w:hanging="10"/>
        <w:jc w:val="both"/>
        <w:textDirection w:val="lrTb"/>
        <w:textAlignment w:val="auto"/>
        <w:outlineLvl w:val="9"/>
        <w:rPr>
          <w:rFonts w:ascii="Calibri" w:eastAsia="Calibri" w:hAnsi="Calibri" w:cs="Calibri"/>
          <w:noProof/>
          <w:color w:val="000000"/>
          <w:position w:val="0"/>
          <w:szCs w:val="22"/>
          <w:lang w:val="uk-UA"/>
        </w:rPr>
      </w:pPr>
      <w:r w:rsidRPr="00566CBF">
        <w:rPr>
          <w:rFonts w:ascii="Calibri" w:eastAsia="Calibri" w:hAnsi="Calibri" w:cs="Calibri"/>
          <w:noProof/>
          <w:color w:val="000000"/>
          <w:position w:val="0"/>
          <w:szCs w:val="22"/>
          <w:lang w:val="uk-UA"/>
        </w:rPr>
        <w:t xml:space="preserve">Buscha, A. und Szita, S. (2018). </w:t>
      </w:r>
      <w:r w:rsidRPr="00566CBF">
        <w:rPr>
          <w:rFonts w:ascii="Calibri" w:eastAsia="Calibri" w:hAnsi="Calibri" w:cs="Calibri"/>
          <w:i/>
          <w:noProof/>
          <w:color w:val="000000"/>
          <w:position w:val="0"/>
          <w:szCs w:val="22"/>
          <w:lang w:val="uk-UA"/>
        </w:rPr>
        <w:t>Spektrum Deutsch B1+.</w:t>
      </w:r>
      <w:r w:rsidRPr="00566CBF">
        <w:rPr>
          <w:rFonts w:ascii="Calibri" w:eastAsia="Calibri" w:hAnsi="Calibri" w:cs="Calibri"/>
          <w:noProof/>
          <w:color w:val="000000"/>
          <w:position w:val="0"/>
          <w:szCs w:val="22"/>
          <w:lang w:val="uk-UA"/>
        </w:rPr>
        <w:t xml:space="preserve"> Integriertes Kurs- und Arbeitsbuch für Fremdsprache Deutsch. Schubert-Verlag Leipzig. </w:t>
      </w:r>
    </w:p>
    <w:p w14:paraId="388FF53D" w14:textId="77777777" w:rsidR="0039783D" w:rsidRPr="00566CBF" w:rsidRDefault="0039783D" w:rsidP="0039783D">
      <w:pPr>
        <w:numPr>
          <w:ilvl w:val="0"/>
          <w:numId w:val="15"/>
        </w:numPr>
        <w:tabs>
          <w:tab w:val="left" w:pos="284"/>
        </w:tabs>
        <w:suppressAutoHyphens w:val="0"/>
        <w:spacing w:after="26" w:line="250" w:lineRule="auto"/>
        <w:ind w:leftChars="0" w:left="0" w:right="2" w:firstLineChars="0" w:hanging="10"/>
        <w:jc w:val="both"/>
        <w:textDirection w:val="lrTb"/>
        <w:textAlignment w:val="auto"/>
        <w:outlineLvl w:val="9"/>
        <w:rPr>
          <w:rFonts w:ascii="Calibri" w:eastAsia="Calibri" w:hAnsi="Calibri" w:cs="Calibri"/>
          <w:noProof/>
          <w:color w:val="000000"/>
          <w:position w:val="0"/>
          <w:szCs w:val="22"/>
          <w:lang w:val="uk-UA"/>
        </w:rPr>
      </w:pPr>
      <w:r w:rsidRPr="00566CBF">
        <w:rPr>
          <w:rFonts w:ascii="Calibri" w:eastAsia="Calibri" w:hAnsi="Calibri" w:cs="Calibri"/>
          <w:noProof/>
          <w:color w:val="000000"/>
          <w:position w:val="0"/>
          <w:szCs w:val="22"/>
          <w:lang w:val="uk-UA"/>
        </w:rPr>
        <w:t xml:space="preserve">Grammatik — ganz klar! </w:t>
      </w:r>
      <w:r w:rsidRPr="00566CBF">
        <w:rPr>
          <w:rFonts w:ascii="Calibri" w:eastAsia="Calibri" w:hAnsi="Calibri" w:cs="Calibri"/>
          <w:i/>
          <w:noProof/>
          <w:color w:val="000000"/>
          <w:position w:val="0"/>
          <w:szCs w:val="22"/>
          <w:lang w:val="uk-UA"/>
        </w:rPr>
        <w:t>Übungsgrammatik A1–B1.</w:t>
      </w:r>
      <w:r w:rsidRPr="00566CBF">
        <w:rPr>
          <w:rFonts w:ascii="Calibri" w:eastAsia="Calibri" w:hAnsi="Calibri" w:cs="Calibri"/>
          <w:noProof/>
          <w:color w:val="000000"/>
          <w:position w:val="0"/>
          <w:szCs w:val="22"/>
          <w:lang w:val="uk-UA"/>
        </w:rPr>
        <w:t xml:space="preserve"> (2018). Hueber Verlag.</w:t>
      </w:r>
    </w:p>
    <w:p w14:paraId="05BFE4A1" w14:textId="77777777" w:rsidR="00566CBF" w:rsidRPr="00566CBF" w:rsidRDefault="00566CBF" w:rsidP="00566CBF">
      <w:pPr>
        <w:pBdr>
          <w:top w:val="nil"/>
          <w:left w:val="nil"/>
          <w:bottom w:val="nil"/>
          <w:right w:val="nil"/>
          <w:between w:val="nil"/>
        </w:pBdr>
        <w:spacing w:line="240" w:lineRule="auto"/>
        <w:ind w:leftChars="0" w:left="0" w:firstLineChars="0" w:hanging="2"/>
        <w:jc w:val="both"/>
        <w:rPr>
          <w:rFonts w:ascii="Calibri" w:eastAsia="Calibri" w:hAnsi="Calibri" w:cs="Calibri"/>
          <w:color w:val="000000"/>
        </w:rPr>
      </w:pPr>
      <w:proofErr w:type="spellStart"/>
      <w:r w:rsidRPr="00566CBF">
        <w:rPr>
          <w:rFonts w:ascii="Calibri" w:eastAsia="Calibri" w:hAnsi="Calibri" w:cs="Calibri"/>
          <w:color w:val="000000"/>
        </w:rPr>
        <w:t>Допоміжна</w:t>
      </w:r>
      <w:proofErr w:type="spellEnd"/>
      <w:r w:rsidRPr="00566CBF">
        <w:rPr>
          <w:rFonts w:ascii="Calibri" w:eastAsia="Calibri" w:hAnsi="Calibri" w:cs="Calibri"/>
          <w:color w:val="000000"/>
        </w:rPr>
        <w:t xml:space="preserve"> </w:t>
      </w:r>
      <w:proofErr w:type="spellStart"/>
      <w:r w:rsidRPr="00566CBF">
        <w:rPr>
          <w:rFonts w:ascii="Calibri" w:eastAsia="Calibri" w:hAnsi="Calibri" w:cs="Calibri"/>
          <w:color w:val="000000"/>
        </w:rPr>
        <w:t>література</w:t>
      </w:r>
      <w:proofErr w:type="spellEnd"/>
      <w:r w:rsidRPr="00566CBF">
        <w:rPr>
          <w:rFonts w:ascii="Calibri" w:eastAsia="Calibri" w:hAnsi="Calibri" w:cs="Calibri"/>
          <w:color w:val="000000"/>
        </w:rPr>
        <w:t>:</w:t>
      </w:r>
    </w:p>
    <w:p w14:paraId="2DB2A232" w14:textId="77777777" w:rsidR="0039783D" w:rsidRPr="00566CBF" w:rsidRDefault="0039783D" w:rsidP="0039783D">
      <w:pPr>
        <w:numPr>
          <w:ilvl w:val="0"/>
          <w:numId w:val="16"/>
        </w:numPr>
        <w:tabs>
          <w:tab w:val="left" w:pos="284"/>
        </w:tabs>
        <w:suppressAutoHyphens w:val="0"/>
        <w:spacing w:after="26" w:line="250" w:lineRule="auto"/>
        <w:ind w:leftChars="0" w:left="0" w:right="2" w:firstLineChars="0" w:hanging="10"/>
        <w:jc w:val="both"/>
        <w:textDirection w:val="lrTb"/>
        <w:textAlignment w:val="auto"/>
        <w:outlineLvl w:val="9"/>
        <w:rPr>
          <w:rFonts w:ascii="Calibri" w:eastAsia="Calibri" w:hAnsi="Calibri" w:cs="Calibri"/>
          <w:noProof/>
          <w:color w:val="000000"/>
          <w:position w:val="0"/>
          <w:szCs w:val="22"/>
          <w:lang w:val="uk-UA"/>
        </w:rPr>
      </w:pPr>
      <w:r w:rsidRPr="00566CBF">
        <w:rPr>
          <w:rFonts w:ascii="Calibri" w:eastAsia="Calibri" w:hAnsi="Calibri" w:cs="Calibri"/>
          <w:noProof/>
          <w:color w:val="000000"/>
          <w:position w:val="0"/>
          <w:szCs w:val="22"/>
          <w:lang w:val="uk-UA"/>
        </w:rPr>
        <w:t xml:space="preserve">Deutsch als Fremdsprache. Grammatik aktiv. (2019). Cornelsen Verlag.  </w:t>
      </w:r>
    </w:p>
    <w:p w14:paraId="39052A5C" w14:textId="77777777" w:rsidR="0039783D" w:rsidRPr="00566CBF" w:rsidRDefault="0039783D" w:rsidP="0039783D">
      <w:pPr>
        <w:numPr>
          <w:ilvl w:val="0"/>
          <w:numId w:val="16"/>
        </w:numPr>
        <w:tabs>
          <w:tab w:val="left" w:pos="284"/>
        </w:tabs>
        <w:suppressAutoHyphens w:val="0"/>
        <w:spacing w:after="26" w:line="250" w:lineRule="auto"/>
        <w:ind w:leftChars="0" w:left="0" w:right="2" w:firstLineChars="0" w:hanging="10"/>
        <w:jc w:val="both"/>
        <w:textDirection w:val="lrTb"/>
        <w:textAlignment w:val="auto"/>
        <w:outlineLvl w:val="9"/>
        <w:rPr>
          <w:rFonts w:ascii="Calibri" w:eastAsia="Calibri" w:hAnsi="Calibri" w:cs="Calibri"/>
          <w:noProof/>
          <w:color w:val="000000"/>
          <w:position w:val="0"/>
          <w:szCs w:val="22"/>
          <w:lang w:val="uk-UA"/>
        </w:rPr>
      </w:pPr>
      <w:r w:rsidRPr="00566CBF">
        <w:rPr>
          <w:rFonts w:ascii="Calibri" w:eastAsia="Calibri" w:hAnsi="Calibri" w:cs="Calibri"/>
          <w:noProof/>
          <w:color w:val="000000"/>
          <w:position w:val="0"/>
          <w:szCs w:val="22"/>
          <w:lang w:val="uk-UA"/>
        </w:rPr>
        <w:t xml:space="preserve">DUDEN-Wörterbuch. Deutsch als Fremdsprache. (2019). Deutsch für die Grund- und Mittelstufe.  </w:t>
      </w:r>
    </w:p>
    <w:p w14:paraId="1636EF3B" w14:textId="77777777" w:rsidR="00E205C7" w:rsidRPr="00566CBF" w:rsidRDefault="00E205C7" w:rsidP="0039783D">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uk-UA" w:eastAsia="uk-UA"/>
        </w:rPr>
      </w:pPr>
    </w:p>
    <w:p w14:paraId="54845BCF" w14:textId="77777777" w:rsidR="00E205C7" w:rsidRPr="00566CBF" w:rsidRDefault="00E205C7" w:rsidP="00E205C7">
      <w:pPr>
        <w:pBdr>
          <w:top w:val="nil"/>
          <w:left w:val="nil"/>
          <w:bottom w:val="nil"/>
          <w:right w:val="nil"/>
          <w:between w:val="nil"/>
        </w:pBdr>
        <w:suppressAutoHyphens w:val="0"/>
        <w:spacing w:line="240" w:lineRule="auto"/>
        <w:ind w:leftChars="0" w:left="416" w:firstLineChars="0" w:hanging="416"/>
        <w:jc w:val="center"/>
        <w:textDirection w:val="lrTb"/>
        <w:textAlignment w:val="auto"/>
        <w:outlineLvl w:val="9"/>
        <w:rPr>
          <w:rFonts w:asciiTheme="majorHAnsi" w:hAnsiTheme="majorHAnsi" w:cstheme="majorHAnsi"/>
          <w:b/>
          <w:color w:val="002060"/>
          <w:position w:val="0"/>
          <w:lang w:val="uk-UA" w:eastAsia="uk-UA"/>
        </w:rPr>
      </w:pPr>
      <w:r w:rsidRPr="00566CBF">
        <w:rPr>
          <w:rFonts w:asciiTheme="majorHAnsi" w:hAnsiTheme="majorHAnsi" w:cstheme="majorHAnsi"/>
          <w:b/>
          <w:color w:val="002060"/>
          <w:position w:val="0"/>
          <w:lang w:val="uk-UA" w:eastAsia="uk-UA"/>
        </w:rPr>
        <w:t>Французька мова</w:t>
      </w:r>
    </w:p>
    <w:p w14:paraId="74C308EF" w14:textId="77777777" w:rsidR="00E205C7" w:rsidRPr="00566CBF" w:rsidRDefault="00E205C7" w:rsidP="00E205C7">
      <w:pPr>
        <w:pBdr>
          <w:top w:val="nil"/>
          <w:left w:val="nil"/>
          <w:bottom w:val="nil"/>
          <w:right w:val="nil"/>
          <w:between w:val="nil"/>
        </w:pBdr>
        <w:suppressAutoHyphens w:val="0"/>
        <w:spacing w:line="240" w:lineRule="auto"/>
        <w:ind w:leftChars="0" w:left="416" w:firstLineChars="0" w:hanging="416"/>
        <w:textDirection w:val="lrTb"/>
        <w:textAlignment w:val="auto"/>
        <w:outlineLvl w:val="9"/>
        <w:rPr>
          <w:rFonts w:asciiTheme="majorHAnsi" w:hAnsiTheme="majorHAnsi" w:cstheme="majorHAnsi"/>
          <w:color w:val="000000"/>
          <w:position w:val="0"/>
          <w:lang w:val="uk-UA" w:eastAsia="uk-UA"/>
        </w:rPr>
      </w:pPr>
    </w:p>
    <w:p w14:paraId="793AB8E0" w14:textId="77777777" w:rsidR="00711BAC" w:rsidRPr="00566CBF" w:rsidRDefault="00711BAC" w:rsidP="00711BAC">
      <w:pPr>
        <w:pBdr>
          <w:top w:val="nil"/>
          <w:left w:val="nil"/>
          <w:bottom w:val="nil"/>
          <w:right w:val="nil"/>
          <w:between w:val="nil"/>
        </w:pBdr>
        <w:spacing w:line="240" w:lineRule="auto"/>
        <w:ind w:left="0" w:hanging="2"/>
        <w:jc w:val="both"/>
        <w:rPr>
          <w:rFonts w:asciiTheme="majorHAnsi" w:hAnsiTheme="majorHAnsi" w:cstheme="majorHAnsi"/>
          <w:position w:val="0"/>
          <w:lang w:val="uk-UA" w:eastAsia="uk-UA"/>
        </w:rPr>
      </w:pPr>
      <w:r w:rsidRPr="00566CBF">
        <w:rPr>
          <w:rFonts w:asciiTheme="majorHAnsi" w:hAnsiTheme="majorHAnsi" w:cstheme="majorHAnsi"/>
          <w:position w:val="0"/>
          <w:lang w:val="uk-UA" w:eastAsia="uk-UA"/>
        </w:rPr>
        <w:t xml:space="preserve">1. </w:t>
      </w:r>
      <w:proofErr w:type="spellStart"/>
      <w:r w:rsidRPr="00566CBF">
        <w:rPr>
          <w:rFonts w:asciiTheme="majorHAnsi" w:hAnsiTheme="majorHAnsi" w:cstheme="majorHAnsi"/>
          <w:position w:val="0"/>
          <w:lang w:val="uk-UA" w:eastAsia="uk-UA"/>
        </w:rPr>
        <w:t>Miquel</w:t>
      </w:r>
      <w:proofErr w:type="spellEnd"/>
      <w:r w:rsidRPr="00566CBF">
        <w:rPr>
          <w:rFonts w:asciiTheme="majorHAnsi" w:hAnsiTheme="majorHAnsi" w:cstheme="majorHAnsi"/>
          <w:position w:val="0"/>
          <w:lang w:val="uk-UA" w:eastAsia="uk-UA"/>
        </w:rPr>
        <w:t xml:space="preserve"> C. (2017)</w:t>
      </w:r>
      <w:r w:rsidRPr="00566CBF">
        <w:rPr>
          <w:rFonts w:asciiTheme="majorHAnsi" w:hAnsiTheme="majorHAnsi" w:cstheme="majorHAnsi"/>
          <w:position w:val="0"/>
          <w:lang w:val="fr-FR" w:eastAsia="uk-UA"/>
        </w:rPr>
        <w:t>.</w:t>
      </w:r>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Grammaire</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en</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dialogues</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niveau</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débutant</w:t>
      </w:r>
      <w:proofErr w:type="spellEnd"/>
      <w:r w:rsidRPr="00566CBF">
        <w:rPr>
          <w:rFonts w:asciiTheme="majorHAnsi" w:hAnsiTheme="majorHAnsi" w:cstheme="majorHAnsi"/>
          <w:position w:val="0"/>
          <w:lang w:val="uk-UA" w:eastAsia="uk-UA"/>
        </w:rPr>
        <w:t xml:space="preserve">. CLE </w:t>
      </w:r>
      <w:proofErr w:type="spellStart"/>
      <w:r w:rsidRPr="00566CBF">
        <w:rPr>
          <w:rFonts w:asciiTheme="majorHAnsi" w:hAnsiTheme="majorHAnsi" w:cstheme="majorHAnsi"/>
          <w:position w:val="0"/>
          <w:lang w:val="uk-UA" w:eastAsia="uk-UA"/>
        </w:rPr>
        <w:t>International</w:t>
      </w:r>
      <w:proofErr w:type="spellEnd"/>
      <w:r w:rsidRPr="00566CBF">
        <w:rPr>
          <w:rFonts w:asciiTheme="majorHAnsi" w:hAnsiTheme="majorHAnsi" w:cstheme="majorHAnsi"/>
          <w:position w:val="0"/>
          <w:lang w:val="uk-UA" w:eastAsia="uk-UA"/>
        </w:rPr>
        <w:t>.</w:t>
      </w:r>
    </w:p>
    <w:p w14:paraId="5CD3538C" w14:textId="77777777" w:rsidR="00711BAC" w:rsidRPr="00566CBF" w:rsidRDefault="00711BAC" w:rsidP="00711BAC">
      <w:pPr>
        <w:pBdr>
          <w:top w:val="nil"/>
          <w:left w:val="nil"/>
          <w:bottom w:val="nil"/>
          <w:right w:val="nil"/>
          <w:between w:val="nil"/>
        </w:pBdr>
        <w:spacing w:line="240" w:lineRule="auto"/>
        <w:ind w:left="0" w:hanging="2"/>
        <w:jc w:val="both"/>
        <w:rPr>
          <w:rFonts w:asciiTheme="majorHAnsi" w:hAnsiTheme="majorHAnsi" w:cstheme="majorHAnsi"/>
          <w:position w:val="0"/>
          <w:lang w:val="uk-UA" w:eastAsia="uk-UA"/>
        </w:rPr>
      </w:pPr>
      <w:r w:rsidRPr="00566CBF">
        <w:rPr>
          <w:rFonts w:asciiTheme="majorHAnsi" w:hAnsiTheme="majorHAnsi" w:cstheme="majorHAnsi"/>
          <w:position w:val="0"/>
          <w:lang w:val="uk-UA" w:eastAsia="uk-UA"/>
        </w:rPr>
        <w:t xml:space="preserve">2. </w:t>
      </w:r>
      <w:proofErr w:type="spellStart"/>
      <w:r w:rsidRPr="00566CBF">
        <w:rPr>
          <w:rFonts w:asciiTheme="majorHAnsi" w:hAnsiTheme="majorHAnsi" w:cstheme="majorHAnsi"/>
          <w:position w:val="0"/>
          <w:lang w:val="uk-UA" w:eastAsia="uk-UA"/>
        </w:rPr>
        <w:t>Хмель</w:t>
      </w:r>
      <w:proofErr w:type="spellEnd"/>
      <w:r w:rsidRPr="00566CBF">
        <w:rPr>
          <w:rFonts w:asciiTheme="majorHAnsi" w:hAnsiTheme="majorHAnsi" w:cstheme="majorHAnsi"/>
          <w:position w:val="0"/>
          <w:lang w:val="uk-UA" w:eastAsia="uk-UA"/>
        </w:rPr>
        <w:t xml:space="preserve"> В.В. Підручник французької мови: Новий КРОК А1-А2 / </w:t>
      </w:r>
      <w:proofErr w:type="spellStart"/>
      <w:r w:rsidRPr="00566CBF">
        <w:rPr>
          <w:rFonts w:asciiTheme="majorHAnsi" w:hAnsiTheme="majorHAnsi" w:cstheme="majorHAnsi"/>
          <w:position w:val="0"/>
          <w:lang w:val="uk-UA" w:eastAsia="uk-UA"/>
        </w:rPr>
        <w:t>Manuel</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de</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français</w:t>
      </w:r>
      <w:proofErr w:type="spellEnd"/>
      <w:r w:rsidRPr="00566CBF">
        <w:rPr>
          <w:rFonts w:asciiTheme="majorHAnsi" w:hAnsiTheme="majorHAnsi" w:cstheme="majorHAnsi"/>
          <w:position w:val="0"/>
          <w:lang w:val="uk-UA" w:eastAsia="uk-UA"/>
        </w:rPr>
        <w:t xml:space="preserve"> : </w:t>
      </w:r>
      <w:proofErr w:type="spellStart"/>
      <w:r w:rsidRPr="00566CBF">
        <w:rPr>
          <w:rFonts w:asciiTheme="majorHAnsi" w:hAnsiTheme="majorHAnsi" w:cstheme="majorHAnsi"/>
          <w:position w:val="0"/>
          <w:lang w:val="uk-UA" w:eastAsia="uk-UA"/>
        </w:rPr>
        <w:t>le</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nouveau</w:t>
      </w:r>
      <w:proofErr w:type="spellEnd"/>
      <w:r w:rsidRPr="00566CBF">
        <w:rPr>
          <w:rFonts w:asciiTheme="majorHAnsi" w:hAnsiTheme="majorHAnsi" w:cstheme="majorHAnsi"/>
          <w:position w:val="0"/>
          <w:lang w:val="uk-UA" w:eastAsia="uk-UA"/>
        </w:rPr>
        <w:t xml:space="preserve"> KROK A1-A2/. – Київ: Університет економіки та права «КРОК», 2018. – 336 с.</w:t>
      </w:r>
    </w:p>
    <w:p w14:paraId="32390A89" w14:textId="77777777" w:rsidR="00566CBF" w:rsidRPr="0085001D" w:rsidRDefault="00566CBF" w:rsidP="00566CBF">
      <w:pPr>
        <w:pBdr>
          <w:top w:val="nil"/>
          <w:left w:val="nil"/>
          <w:bottom w:val="nil"/>
          <w:right w:val="nil"/>
          <w:between w:val="nil"/>
        </w:pBdr>
        <w:spacing w:line="240" w:lineRule="auto"/>
        <w:ind w:left="0" w:hanging="2"/>
        <w:jc w:val="both"/>
        <w:rPr>
          <w:rFonts w:ascii="Calibri" w:eastAsia="Calibri" w:hAnsi="Calibri" w:cs="Calibri"/>
          <w:color w:val="000000"/>
          <w:lang w:val="uk-UA"/>
        </w:rPr>
      </w:pPr>
      <w:r w:rsidRPr="0085001D">
        <w:rPr>
          <w:rFonts w:ascii="Calibri" w:eastAsia="Calibri" w:hAnsi="Calibri" w:cs="Calibri"/>
          <w:color w:val="000000"/>
          <w:lang w:val="uk-UA"/>
        </w:rPr>
        <w:t>Допоміжна література:</w:t>
      </w:r>
    </w:p>
    <w:p w14:paraId="5155FA18" w14:textId="77777777" w:rsidR="00711BAC" w:rsidRPr="00566CBF" w:rsidRDefault="00711BAC" w:rsidP="00711BAC">
      <w:pPr>
        <w:pBdr>
          <w:top w:val="nil"/>
          <w:left w:val="nil"/>
          <w:bottom w:val="nil"/>
          <w:right w:val="nil"/>
          <w:between w:val="nil"/>
        </w:pBdr>
        <w:spacing w:line="240" w:lineRule="auto"/>
        <w:ind w:left="0" w:hanging="2"/>
        <w:jc w:val="both"/>
        <w:rPr>
          <w:rFonts w:asciiTheme="majorHAnsi" w:hAnsiTheme="majorHAnsi" w:cstheme="majorHAnsi"/>
          <w:position w:val="0"/>
          <w:lang w:val="uk-UA" w:eastAsia="uk-UA"/>
        </w:rPr>
      </w:pPr>
      <w:r w:rsidRPr="00566CBF">
        <w:rPr>
          <w:rFonts w:asciiTheme="majorHAnsi" w:hAnsiTheme="majorHAnsi" w:cstheme="majorHAnsi"/>
          <w:position w:val="0"/>
          <w:lang w:val="uk-UA" w:eastAsia="uk-UA"/>
        </w:rPr>
        <w:t xml:space="preserve">1. </w:t>
      </w:r>
      <w:proofErr w:type="spellStart"/>
      <w:r w:rsidRPr="00566CBF">
        <w:rPr>
          <w:rFonts w:asciiTheme="majorHAnsi" w:hAnsiTheme="majorHAnsi" w:cstheme="majorHAnsi"/>
          <w:position w:val="0"/>
          <w:lang w:val="uk-UA" w:eastAsia="uk-UA"/>
        </w:rPr>
        <w:t>Dictionnaire</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technique</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multilingue</w:t>
      </w:r>
      <w:proofErr w:type="spellEnd"/>
      <w:r w:rsidRPr="00566CBF">
        <w:rPr>
          <w:rFonts w:asciiTheme="majorHAnsi" w:hAnsiTheme="majorHAnsi" w:cstheme="majorHAnsi"/>
          <w:position w:val="0"/>
          <w:lang w:val="uk-UA" w:eastAsia="uk-UA"/>
        </w:rPr>
        <w:t xml:space="preserve">. [Електронний ресурс] Режим доступу: https://www.techniques-ingenieur.fr/lexique.html </w:t>
      </w:r>
    </w:p>
    <w:p w14:paraId="6A6839C4" w14:textId="77777777" w:rsidR="00711BAC" w:rsidRPr="00566CBF" w:rsidRDefault="00711BAC" w:rsidP="00711BAC">
      <w:pPr>
        <w:pBdr>
          <w:top w:val="nil"/>
          <w:left w:val="nil"/>
          <w:bottom w:val="nil"/>
          <w:right w:val="nil"/>
          <w:between w:val="nil"/>
        </w:pBdr>
        <w:spacing w:line="240" w:lineRule="auto"/>
        <w:ind w:left="0" w:hanging="2"/>
        <w:jc w:val="both"/>
        <w:rPr>
          <w:rFonts w:asciiTheme="majorHAnsi" w:hAnsiTheme="majorHAnsi" w:cstheme="majorHAnsi"/>
          <w:b/>
          <w:i/>
          <w:position w:val="0"/>
          <w:lang w:val="uk-UA" w:eastAsia="uk-UA"/>
        </w:rPr>
      </w:pPr>
      <w:r w:rsidRPr="00566CBF">
        <w:rPr>
          <w:rFonts w:asciiTheme="majorHAnsi" w:hAnsiTheme="majorHAnsi" w:cstheme="majorHAnsi"/>
          <w:position w:val="0"/>
          <w:lang w:val="uk-UA" w:eastAsia="uk-UA"/>
        </w:rPr>
        <w:t xml:space="preserve">2.  </w:t>
      </w:r>
      <w:proofErr w:type="spellStart"/>
      <w:r w:rsidRPr="00566CBF">
        <w:rPr>
          <w:rFonts w:asciiTheme="majorHAnsi" w:hAnsiTheme="majorHAnsi" w:cstheme="majorHAnsi"/>
          <w:position w:val="0"/>
          <w:lang w:val="uk-UA" w:eastAsia="uk-UA"/>
        </w:rPr>
        <w:t>Grégoire</w:t>
      </w:r>
      <w:proofErr w:type="spellEnd"/>
      <w:r w:rsidRPr="00566CBF">
        <w:rPr>
          <w:rFonts w:asciiTheme="majorHAnsi" w:hAnsiTheme="majorHAnsi" w:cstheme="majorHAnsi"/>
          <w:position w:val="0"/>
          <w:lang w:val="uk-UA" w:eastAsia="uk-UA"/>
        </w:rPr>
        <w:t xml:space="preserve"> M. (2013)</w:t>
      </w:r>
      <w:r w:rsidRPr="00566CBF">
        <w:rPr>
          <w:rFonts w:asciiTheme="majorHAnsi" w:hAnsiTheme="majorHAnsi" w:cstheme="majorHAnsi"/>
          <w:position w:val="0"/>
          <w:lang w:val="fr-FR" w:eastAsia="uk-UA"/>
        </w:rPr>
        <w:t>.</w:t>
      </w:r>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Grammaire</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progressive</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du</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français</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niveau</w:t>
      </w:r>
      <w:proofErr w:type="spellEnd"/>
      <w:r w:rsidRPr="00566CBF">
        <w:rPr>
          <w:rFonts w:asciiTheme="majorHAnsi" w:hAnsiTheme="majorHAnsi" w:cstheme="majorHAnsi"/>
          <w:position w:val="0"/>
          <w:lang w:val="uk-UA" w:eastAsia="uk-UA"/>
        </w:rPr>
        <w:t xml:space="preserve"> </w:t>
      </w:r>
      <w:proofErr w:type="spellStart"/>
      <w:r w:rsidRPr="00566CBF">
        <w:rPr>
          <w:rFonts w:asciiTheme="majorHAnsi" w:hAnsiTheme="majorHAnsi" w:cstheme="majorHAnsi"/>
          <w:position w:val="0"/>
          <w:lang w:val="uk-UA" w:eastAsia="uk-UA"/>
        </w:rPr>
        <w:t>débutant</w:t>
      </w:r>
      <w:proofErr w:type="spellEnd"/>
      <w:r w:rsidRPr="00566CBF">
        <w:rPr>
          <w:rFonts w:asciiTheme="majorHAnsi" w:hAnsiTheme="majorHAnsi" w:cstheme="majorHAnsi"/>
          <w:position w:val="0"/>
          <w:lang w:val="uk-UA" w:eastAsia="uk-UA"/>
        </w:rPr>
        <w:t xml:space="preserve">. CLE </w:t>
      </w:r>
      <w:proofErr w:type="spellStart"/>
      <w:r w:rsidRPr="00566CBF">
        <w:rPr>
          <w:rFonts w:asciiTheme="majorHAnsi" w:hAnsiTheme="majorHAnsi" w:cstheme="majorHAnsi"/>
          <w:position w:val="0"/>
          <w:lang w:val="uk-UA" w:eastAsia="uk-UA"/>
        </w:rPr>
        <w:t>International</w:t>
      </w:r>
      <w:proofErr w:type="spellEnd"/>
      <w:r w:rsidRPr="00566CBF">
        <w:rPr>
          <w:rFonts w:asciiTheme="majorHAnsi" w:hAnsiTheme="majorHAnsi" w:cstheme="majorHAnsi"/>
          <w:position w:val="0"/>
          <w:lang w:val="uk-UA" w:eastAsia="uk-UA"/>
        </w:rPr>
        <w:t>.</w:t>
      </w:r>
    </w:p>
    <w:p w14:paraId="3B7D063F" w14:textId="77777777" w:rsidR="00E205C7" w:rsidRPr="0085001D" w:rsidRDefault="00E205C7" w:rsidP="00E205C7">
      <w:pPr>
        <w:widowControl w:val="0"/>
        <w:pBdr>
          <w:top w:val="nil"/>
          <w:left w:val="nil"/>
          <w:bottom w:val="nil"/>
          <w:right w:val="nil"/>
          <w:between w:val="nil"/>
        </w:pBdr>
        <w:suppressAutoHyphens w:val="0"/>
        <w:spacing w:line="240" w:lineRule="auto"/>
        <w:ind w:leftChars="0" w:left="397" w:firstLineChars="0" w:firstLine="0"/>
        <w:jc w:val="both"/>
        <w:textDirection w:val="lrTb"/>
        <w:textAlignment w:val="auto"/>
        <w:outlineLvl w:val="9"/>
        <w:rPr>
          <w:rFonts w:asciiTheme="majorHAnsi" w:hAnsiTheme="majorHAnsi" w:cstheme="majorHAnsi"/>
          <w:color w:val="000000"/>
          <w:position w:val="0"/>
          <w:lang w:val="uk-UA" w:eastAsia="uk-UA"/>
        </w:rPr>
      </w:pPr>
    </w:p>
    <w:p w14:paraId="466563E5" w14:textId="77777777" w:rsidR="00E205C7" w:rsidRPr="0085001D" w:rsidRDefault="00E205C7" w:rsidP="00E205C7">
      <w:pPr>
        <w:pBdr>
          <w:top w:val="nil"/>
          <w:left w:val="nil"/>
          <w:bottom w:val="nil"/>
          <w:right w:val="nil"/>
          <w:between w:val="nil"/>
        </w:pBdr>
        <w:spacing w:line="240" w:lineRule="auto"/>
        <w:ind w:left="0" w:hanging="2"/>
        <w:jc w:val="center"/>
        <w:rPr>
          <w:rFonts w:asciiTheme="majorHAnsi" w:eastAsia="Calibri" w:hAnsiTheme="majorHAnsi" w:cstheme="majorHAnsi"/>
          <w:b/>
          <w:color w:val="0000FF"/>
          <w:lang w:val="uk-UA"/>
        </w:rPr>
      </w:pPr>
    </w:p>
    <w:p w14:paraId="3AB62D32" w14:textId="77777777" w:rsidR="001607CA" w:rsidRPr="0085001D" w:rsidRDefault="00771C32" w:rsidP="003A2676">
      <w:pPr>
        <w:keepNext/>
        <w:pBdr>
          <w:top w:val="nil"/>
          <w:left w:val="nil"/>
          <w:bottom w:val="nil"/>
          <w:right w:val="nil"/>
          <w:between w:val="nil"/>
        </w:pBdr>
        <w:shd w:val="clear" w:color="auto" w:fill="BFBFBF"/>
        <w:spacing w:before="120" w:line="240" w:lineRule="auto"/>
        <w:ind w:left="0" w:hanging="2"/>
        <w:jc w:val="center"/>
        <w:rPr>
          <w:rFonts w:ascii="Calibri" w:eastAsia="Calibri" w:hAnsi="Calibri" w:cs="Calibri"/>
          <w:b/>
          <w:color w:val="002060"/>
          <w:lang w:val="uk-UA"/>
        </w:rPr>
      </w:pPr>
      <w:r w:rsidRPr="0085001D">
        <w:rPr>
          <w:rFonts w:ascii="Calibri" w:eastAsia="Calibri" w:hAnsi="Calibri" w:cs="Calibri"/>
          <w:b/>
          <w:color w:val="002060"/>
          <w:lang w:val="uk-UA"/>
        </w:rPr>
        <w:t>Навчальний контент</w:t>
      </w:r>
    </w:p>
    <w:p w14:paraId="79F0AB4E" w14:textId="77777777" w:rsidR="001607CA" w:rsidRPr="0085001D" w:rsidRDefault="00771C32" w:rsidP="00BA4ECD">
      <w:pPr>
        <w:keepNext/>
        <w:numPr>
          <w:ilvl w:val="0"/>
          <w:numId w:val="2"/>
        </w:numPr>
        <w:pBdr>
          <w:top w:val="nil"/>
          <w:left w:val="nil"/>
          <w:bottom w:val="nil"/>
          <w:right w:val="nil"/>
          <w:between w:val="nil"/>
        </w:pBdr>
        <w:spacing w:after="120" w:line="240" w:lineRule="auto"/>
        <w:ind w:left="0" w:hanging="2"/>
        <w:rPr>
          <w:rFonts w:ascii="Calibri" w:eastAsia="Calibri" w:hAnsi="Calibri" w:cs="Calibri"/>
          <w:b/>
          <w:color w:val="002060"/>
          <w:lang w:val="uk-UA"/>
        </w:rPr>
      </w:pPr>
      <w:r w:rsidRPr="0085001D">
        <w:rPr>
          <w:rFonts w:ascii="Calibri" w:eastAsia="Calibri" w:hAnsi="Calibri" w:cs="Calibri"/>
          <w:b/>
          <w:color w:val="002060"/>
          <w:lang w:val="uk-UA"/>
        </w:rPr>
        <w:t>Методика опанування навчальної дисципліни (освітнього компонента)</w:t>
      </w:r>
    </w:p>
    <w:p w14:paraId="20E8CEDE" w14:textId="77777777" w:rsidR="001607CA" w:rsidRPr="0085001D" w:rsidRDefault="00771C32" w:rsidP="003A2676">
      <w:pPr>
        <w:spacing w:before="240" w:after="240" w:line="276" w:lineRule="auto"/>
        <w:ind w:left="0" w:hanging="2"/>
        <w:jc w:val="both"/>
        <w:rPr>
          <w:rFonts w:ascii="Calibri" w:eastAsia="Calibri" w:hAnsi="Calibri" w:cs="Calibri"/>
          <w:lang w:val="uk-UA"/>
        </w:rPr>
      </w:pPr>
      <w:r w:rsidRPr="0085001D">
        <w:rPr>
          <w:rFonts w:ascii="Calibri" w:eastAsia="Calibri" w:hAnsi="Calibri" w:cs="Calibri"/>
          <w:highlight w:val="white"/>
          <w:lang w:val="uk-UA"/>
        </w:rPr>
        <w:t xml:space="preserve">Загальний методичний підхід до викладання навчальної дисципліни </w:t>
      </w:r>
      <w:r w:rsidR="00304EE6" w:rsidRPr="0085001D">
        <w:rPr>
          <w:rFonts w:ascii="Calibri" w:eastAsia="Calibri" w:hAnsi="Calibri" w:cs="Calibri"/>
          <w:lang w:val="uk-UA"/>
        </w:rPr>
        <w:t>«</w:t>
      </w:r>
      <w:r w:rsidR="00EF2472" w:rsidRPr="0085001D">
        <w:rPr>
          <w:rFonts w:ascii="Calibri" w:eastAsia="Calibri" w:hAnsi="Calibri" w:cs="Calibri"/>
          <w:highlight w:val="white"/>
          <w:lang w:val="uk-UA"/>
        </w:rPr>
        <w:t>Практичний курс іноземної мови</w:t>
      </w:r>
      <w:r w:rsidR="00304EE6" w:rsidRPr="0085001D">
        <w:rPr>
          <w:rFonts w:ascii="Calibri" w:eastAsia="Calibri" w:hAnsi="Calibri" w:cs="Calibri"/>
          <w:lang w:val="uk-UA"/>
        </w:rPr>
        <w:t>»</w:t>
      </w:r>
      <w:r w:rsidR="00D52912" w:rsidRPr="0085001D">
        <w:rPr>
          <w:rFonts w:ascii="Calibri" w:eastAsia="Calibri" w:hAnsi="Calibri" w:cs="Calibri"/>
          <w:lang w:val="uk-UA"/>
        </w:rPr>
        <w:t xml:space="preserve"> </w:t>
      </w:r>
      <w:r w:rsidRPr="0085001D">
        <w:rPr>
          <w:rFonts w:ascii="Calibri" w:eastAsia="Calibri" w:hAnsi="Calibri" w:cs="Calibri"/>
          <w:highlight w:val="white"/>
          <w:lang w:val="uk-UA"/>
        </w:rPr>
        <w:t xml:space="preserve">визначається як комунікативно-когнітивний, зорієнтований на діяльність, у центрі якої знаходиться студент – суб’єкт навчання. Методика викладання іноземної мови поєднує засадничі положення комунікативної методики, спрямовані на формування іншомовної комунікативної компетентності, в якій спілкування є водночас як кінцевою метою вивчення мови, так і засобом її досягнення.  </w:t>
      </w:r>
      <w:r w:rsidRPr="0085001D">
        <w:rPr>
          <w:rFonts w:ascii="Calibri" w:eastAsia="Calibri" w:hAnsi="Calibri" w:cs="Calibri"/>
          <w:lang w:val="uk-UA"/>
        </w:rPr>
        <w:t xml:space="preserve">Робота на практичних заняттях спрямована на здобуття знань, розвиток та вдосконалення навичок і умінь спілкуватися в іншомовному середовищі, ефективне опрацювання іншомовних джерел інформації, відбір необхідної інформації, розвиток навичок і умінь критичного аналізу, розвиток навичок і умінь іншомовної письмової комунікації. Тематика практичних занять відповідає поставленим освітнім цілям підготовки студентів з іноземної мови та детально розглядається у </w:t>
      </w:r>
      <w:r w:rsidR="00304EE6" w:rsidRPr="0085001D">
        <w:rPr>
          <w:rFonts w:ascii="Calibri" w:eastAsia="Calibri" w:hAnsi="Calibri" w:cs="Calibri"/>
          <w:lang w:val="uk-UA"/>
        </w:rPr>
        <w:t>програмі навчальної дисципліни «Іноземна мова»</w:t>
      </w:r>
      <w:r w:rsidRPr="0085001D">
        <w:rPr>
          <w:rFonts w:ascii="Calibri" w:eastAsia="Calibri" w:hAnsi="Calibri" w:cs="Calibri"/>
          <w:lang w:val="uk-UA"/>
        </w:rPr>
        <w:t>.</w:t>
      </w:r>
    </w:p>
    <w:p w14:paraId="1E54D41F" w14:textId="77777777" w:rsidR="001607CA" w:rsidRPr="0085001D" w:rsidRDefault="00771C32" w:rsidP="00BA4ECD">
      <w:pPr>
        <w:keepNext/>
        <w:numPr>
          <w:ilvl w:val="0"/>
          <w:numId w:val="2"/>
        </w:numPr>
        <w:pBdr>
          <w:top w:val="nil"/>
          <w:left w:val="nil"/>
          <w:bottom w:val="nil"/>
          <w:right w:val="nil"/>
          <w:between w:val="nil"/>
        </w:pBdr>
        <w:spacing w:before="120" w:after="120" w:line="240" w:lineRule="auto"/>
        <w:ind w:left="0" w:hanging="2"/>
        <w:rPr>
          <w:rFonts w:asciiTheme="majorHAnsi" w:eastAsia="Calibri" w:hAnsiTheme="majorHAnsi" w:cstheme="majorHAnsi"/>
          <w:b/>
          <w:color w:val="002060"/>
          <w:lang w:val="uk-UA"/>
        </w:rPr>
      </w:pPr>
      <w:r w:rsidRPr="0085001D">
        <w:rPr>
          <w:rFonts w:asciiTheme="majorHAnsi" w:eastAsia="Calibri" w:hAnsiTheme="majorHAnsi" w:cstheme="majorHAnsi"/>
          <w:b/>
          <w:color w:val="002060"/>
          <w:lang w:val="uk-UA"/>
        </w:rPr>
        <w:t>Само</w:t>
      </w:r>
      <w:r w:rsidR="003A6B70" w:rsidRPr="0085001D">
        <w:rPr>
          <w:rFonts w:asciiTheme="majorHAnsi" w:eastAsia="Calibri" w:hAnsiTheme="majorHAnsi" w:cstheme="majorHAnsi"/>
          <w:b/>
          <w:color w:val="002060"/>
          <w:lang w:val="uk-UA"/>
        </w:rPr>
        <w:t>стійна робота студента</w:t>
      </w:r>
    </w:p>
    <w:p w14:paraId="375A68F4" w14:textId="77777777" w:rsidR="001607CA" w:rsidRPr="0085001D" w:rsidRDefault="00771C32" w:rsidP="003A2676">
      <w:pPr>
        <w:spacing w:before="240" w:after="240" w:line="276" w:lineRule="auto"/>
        <w:ind w:left="0" w:hanging="2"/>
        <w:jc w:val="both"/>
        <w:rPr>
          <w:rFonts w:asciiTheme="majorHAnsi" w:eastAsia="Calibri" w:hAnsiTheme="majorHAnsi" w:cstheme="majorHAnsi"/>
          <w:lang w:val="uk-UA"/>
        </w:rPr>
      </w:pPr>
      <w:r w:rsidRPr="0085001D">
        <w:rPr>
          <w:rFonts w:asciiTheme="majorHAnsi" w:eastAsia="Calibri" w:hAnsiTheme="majorHAnsi" w:cstheme="majorHAnsi"/>
          <w:lang w:val="uk-UA"/>
        </w:rPr>
        <w:t xml:space="preserve">Самостійна робота здобувача є основним засобом засвоєння навчального матеріалу у вільний від навчальних занять час і включає: опрацювання додаткового матеріалу, підготовку до практичних занять, виконання індивідуальних завдань тощо. Індивідуальні завдання є однією із форм організації самостійного навчання, яка має на меті поглиблення, узагальнення та закріплення знань, умінь та навичок,  які студенти одержують в процесі формального навчання. Серед типових індивідуальних завдань:  виконання завдань на платформі </w:t>
      </w:r>
      <w:proofErr w:type="spellStart"/>
      <w:r w:rsidRPr="0085001D">
        <w:rPr>
          <w:rFonts w:asciiTheme="majorHAnsi" w:eastAsia="Calibri" w:hAnsiTheme="majorHAnsi" w:cstheme="majorHAnsi"/>
          <w:lang w:val="uk-UA"/>
        </w:rPr>
        <w:t>Sikorsky</w:t>
      </w:r>
      <w:proofErr w:type="spellEnd"/>
      <w:r w:rsidRPr="0085001D">
        <w:rPr>
          <w:rFonts w:asciiTheme="majorHAnsi" w:eastAsia="Calibri" w:hAnsiTheme="majorHAnsi" w:cstheme="majorHAnsi"/>
          <w:lang w:val="uk-UA"/>
        </w:rPr>
        <w:t xml:space="preserve">, конкурсні творчі роботи, інтерактивні </w:t>
      </w:r>
      <w:proofErr w:type="spellStart"/>
      <w:r w:rsidRPr="0085001D">
        <w:rPr>
          <w:rFonts w:asciiTheme="majorHAnsi" w:eastAsia="Calibri" w:hAnsiTheme="majorHAnsi" w:cstheme="majorHAnsi"/>
          <w:lang w:val="uk-UA"/>
        </w:rPr>
        <w:t>постери</w:t>
      </w:r>
      <w:proofErr w:type="spellEnd"/>
      <w:r w:rsidRPr="0085001D">
        <w:rPr>
          <w:rFonts w:asciiTheme="majorHAnsi" w:eastAsia="Calibri" w:hAnsiTheme="majorHAnsi" w:cstheme="majorHAnsi"/>
          <w:lang w:val="uk-UA"/>
        </w:rPr>
        <w:t xml:space="preserve"> та презентації, віртуальні подорожі, написання есе, виконання в індивідуальному порядку вправ різного рівня складності  тощо.</w:t>
      </w:r>
    </w:p>
    <w:p w14:paraId="22791B41" w14:textId="77777777" w:rsidR="001607CA" w:rsidRPr="0085001D" w:rsidRDefault="00771C32" w:rsidP="00756BAC">
      <w:pPr>
        <w:keepNext/>
        <w:pBdr>
          <w:top w:val="nil"/>
          <w:left w:val="nil"/>
          <w:bottom w:val="nil"/>
          <w:right w:val="nil"/>
          <w:between w:val="nil"/>
        </w:pBdr>
        <w:shd w:val="clear" w:color="auto" w:fill="BFBFBF"/>
        <w:spacing w:before="120" w:line="240" w:lineRule="auto"/>
        <w:ind w:left="0" w:hanging="2"/>
        <w:jc w:val="center"/>
        <w:rPr>
          <w:rFonts w:asciiTheme="majorHAnsi" w:eastAsia="Calibri" w:hAnsiTheme="majorHAnsi" w:cstheme="majorHAnsi"/>
          <w:b/>
          <w:color w:val="002060"/>
          <w:lang w:val="uk-UA"/>
        </w:rPr>
      </w:pPr>
      <w:r w:rsidRPr="0085001D">
        <w:rPr>
          <w:rFonts w:asciiTheme="majorHAnsi" w:eastAsia="Calibri" w:hAnsiTheme="majorHAnsi" w:cstheme="majorHAnsi"/>
          <w:b/>
          <w:color w:val="002060"/>
          <w:lang w:val="uk-UA"/>
        </w:rPr>
        <w:t>Політика та контроль</w:t>
      </w:r>
    </w:p>
    <w:p w14:paraId="1B175273" w14:textId="77777777" w:rsidR="001607CA" w:rsidRPr="0085001D" w:rsidRDefault="00771C32" w:rsidP="00756BAC">
      <w:pPr>
        <w:keepNext/>
        <w:numPr>
          <w:ilvl w:val="0"/>
          <w:numId w:val="2"/>
        </w:numPr>
        <w:pBdr>
          <w:top w:val="nil"/>
          <w:left w:val="nil"/>
          <w:bottom w:val="nil"/>
          <w:right w:val="nil"/>
          <w:between w:val="nil"/>
        </w:pBdr>
        <w:spacing w:after="120" w:line="240" w:lineRule="auto"/>
        <w:ind w:left="0" w:hanging="2"/>
        <w:rPr>
          <w:rFonts w:asciiTheme="majorHAnsi" w:eastAsia="Calibri" w:hAnsiTheme="majorHAnsi" w:cstheme="majorHAnsi"/>
          <w:b/>
          <w:color w:val="002060"/>
          <w:lang w:val="uk-UA"/>
        </w:rPr>
      </w:pPr>
      <w:r w:rsidRPr="0085001D">
        <w:rPr>
          <w:rFonts w:asciiTheme="majorHAnsi" w:eastAsia="Calibri" w:hAnsiTheme="majorHAnsi" w:cstheme="majorHAnsi"/>
          <w:b/>
          <w:color w:val="002060"/>
          <w:lang w:val="uk-UA"/>
        </w:rPr>
        <w:t>Політика навчальної дисципліни (освітнього компонента)</w:t>
      </w:r>
    </w:p>
    <w:p w14:paraId="68C2C457" w14:textId="77777777" w:rsidR="00756BAC" w:rsidRPr="0085001D" w:rsidRDefault="00756BAC" w:rsidP="00756BAC">
      <w:pPr>
        <w:pStyle w:val="af8"/>
        <w:spacing w:before="0" w:beforeAutospacing="0" w:after="0" w:afterAutospacing="0"/>
        <w:ind w:hanging="2"/>
        <w:jc w:val="both"/>
        <w:rPr>
          <w:lang w:val="uk-UA"/>
        </w:rPr>
      </w:pPr>
      <w:r w:rsidRPr="0085001D">
        <w:rPr>
          <w:rFonts w:ascii="Calibri" w:hAnsi="Calibri" w:cs="Calibri"/>
          <w:color w:val="000000"/>
          <w:lang w:val="uk-UA"/>
        </w:rPr>
        <w:t>Навчальна дисципліна «Практичний курс іноземної мови» носить практичний характер, тому успішне проходження курсу передбачає відвідування практичних занять за темами та виконання  відповідних до них завдань, індивідуальних та групових робіт. Усі практичні заняття та заходи спрямовані на виконання студентом рейтингових вимог оцінювання. </w:t>
      </w:r>
    </w:p>
    <w:p w14:paraId="12F33126" w14:textId="77777777" w:rsidR="00756BAC" w:rsidRPr="0085001D" w:rsidRDefault="00756BAC" w:rsidP="00756BAC">
      <w:pPr>
        <w:pStyle w:val="af8"/>
        <w:spacing w:before="0" w:beforeAutospacing="0" w:after="0" w:afterAutospacing="0"/>
        <w:ind w:firstLine="720"/>
        <w:jc w:val="both"/>
        <w:rPr>
          <w:lang w:val="uk-UA"/>
        </w:rPr>
      </w:pPr>
      <w:r w:rsidRPr="0085001D">
        <w:rPr>
          <w:rFonts w:ascii="Calibri" w:hAnsi="Calibri" w:cs="Calibri"/>
          <w:color w:val="000000"/>
          <w:lang w:val="uk-UA"/>
        </w:rPr>
        <w:t xml:space="preserve">Частина рейтингу студента формується за умови активної участі у практичних заняттях. Загальне оцінювання відбувається за схемою узгодженої рейтингової системи оцінювання. Очікувані результати навчання, контрольні заходи та терміни виконання оголошуються студентам на першому занятті. Заохочувальні бали (за участь у двох заходах максимально 10% (10 балів) від максимальної кількості можливих балів) надаються за участь у міжнародних освітніх / наукових </w:t>
      </w:r>
      <w:proofErr w:type="spellStart"/>
      <w:r w:rsidRPr="0085001D">
        <w:rPr>
          <w:rFonts w:ascii="Calibri" w:hAnsi="Calibri" w:cs="Calibri"/>
          <w:color w:val="000000"/>
          <w:lang w:val="uk-UA"/>
        </w:rPr>
        <w:t>проєктах</w:t>
      </w:r>
      <w:proofErr w:type="spellEnd"/>
      <w:r w:rsidRPr="0085001D">
        <w:rPr>
          <w:rFonts w:ascii="Calibri" w:hAnsi="Calibri" w:cs="Calibri"/>
          <w:color w:val="000000"/>
          <w:lang w:val="uk-UA"/>
        </w:rPr>
        <w:t>, творчих конкурсах, науково-практичних конференціях, олімпіадах.</w:t>
      </w:r>
    </w:p>
    <w:p w14:paraId="16B135BB" w14:textId="77777777" w:rsidR="00756BAC" w:rsidRPr="0085001D" w:rsidRDefault="00756BAC" w:rsidP="00566CBF">
      <w:pPr>
        <w:pStyle w:val="af8"/>
        <w:spacing w:before="0" w:beforeAutospacing="0" w:after="0" w:afterAutospacing="0"/>
        <w:ind w:firstLine="720"/>
        <w:jc w:val="center"/>
        <w:rPr>
          <w:lang w:val="uk-UA"/>
        </w:rPr>
      </w:pPr>
      <w:r w:rsidRPr="0085001D">
        <w:rPr>
          <w:rFonts w:ascii="Calibri" w:hAnsi="Calibri" w:cs="Calibri"/>
          <w:b/>
          <w:bCs/>
          <w:color w:val="000000"/>
          <w:lang w:val="uk-UA"/>
        </w:rPr>
        <w:t>Академічна доброчесність</w:t>
      </w:r>
    </w:p>
    <w:p w14:paraId="2766FFE2" w14:textId="77777777" w:rsidR="00756BAC" w:rsidRPr="0085001D" w:rsidRDefault="00756BAC" w:rsidP="00756BAC">
      <w:pPr>
        <w:pStyle w:val="af8"/>
        <w:spacing w:before="0" w:beforeAutospacing="0" w:after="0" w:afterAutospacing="0"/>
        <w:ind w:firstLine="709"/>
        <w:jc w:val="both"/>
        <w:rPr>
          <w:lang w:val="uk-UA"/>
        </w:rPr>
      </w:pPr>
      <w:r w:rsidRPr="0085001D">
        <w:rPr>
          <w:rFonts w:ascii="Calibri" w:hAnsi="Calibri" w:cs="Calibri"/>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004B1AB6">
        <w:fldChar w:fldCharType="begin"/>
      </w:r>
      <w:r w:rsidR="004B1AB6">
        <w:instrText>HYPERLINK</w:instrText>
      </w:r>
      <w:r w:rsidR="004B1AB6" w:rsidRPr="004B1AB6">
        <w:rPr>
          <w:lang w:val="uk-UA"/>
        </w:rPr>
        <w:instrText xml:space="preserve"> "</w:instrText>
      </w:r>
      <w:r w:rsidR="004B1AB6">
        <w:instrText>https</w:instrText>
      </w:r>
      <w:r w:rsidR="004B1AB6" w:rsidRPr="004B1AB6">
        <w:rPr>
          <w:lang w:val="uk-UA"/>
        </w:rPr>
        <w:instrText>://</w:instrText>
      </w:r>
      <w:r w:rsidR="004B1AB6">
        <w:instrText>kpi</w:instrText>
      </w:r>
      <w:r w:rsidR="004B1AB6" w:rsidRPr="004B1AB6">
        <w:rPr>
          <w:lang w:val="uk-UA"/>
        </w:rPr>
        <w:instrText>.</w:instrText>
      </w:r>
      <w:r w:rsidR="004B1AB6">
        <w:instrText>ua</w:instrText>
      </w:r>
      <w:r w:rsidR="004B1AB6" w:rsidRPr="004B1AB6">
        <w:rPr>
          <w:lang w:val="uk-UA"/>
        </w:rPr>
        <w:instrText>/</w:instrText>
      </w:r>
      <w:r w:rsidR="004B1AB6">
        <w:instrText>code</w:instrText>
      </w:r>
      <w:r w:rsidR="004B1AB6" w:rsidRPr="004B1AB6">
        <w:rPr>
          <w:lang w:val="uk-UA"/>
        </w:rPr>
        <w:instrText>"</w:instrText>
      </w:r>
      <w:r w:rsidR="004B1AB6">
        <w:fldChar w:fldCharType="separate"/>
      </w:r>
      <w:r w:rsidRPr="0085001D">
        <w:rPr>
          <w:rStyle w:val="a6"/>
          <w:rFonts w:eastAsia="Calibri" w:cs="Calibri"/>
          <w:color w:val="1155CC"/>
          <w:lang w:val="uk-UA"/>
        </w:rPr>
        <w:t>https://kpi.ua/code</w:t>
      </w:r>
      <w:r w:rsidR="004B1AB6">
        <w:rPr>
          <w:rStyle w:val="a6"/>
          <w:rFonts w:eastAsia="Calibri" w:cs="Calibri"/>
          <w:color w:val="1155CC"/>
          <w:lang w:val="uk-UA"/>
        </w:rPr>
        <w:fldChar w:fldCharType="end"/>
      </w:r>
    </w:p>
    <w:p w14:paraId="35733660" w14:textId="77777777" w:rsidR="00756BAC" w:rsidRPr="0085001D" w:rsidRDefault="00756BAC" w:rsidP="00756BAC">
      <w:pPr>
        <w:pStyle w:val="af8"/>
        <w:spacing w:before="0" w:beforeAutospacing="0" w:after="0" w:afterAutospacing="0"/>
        <w:ind w:firstLine="709"/>
        <w:jc w:val="center"/>
        <w:rPr>
          <w:lang w:val="uk-UA"/>
        </w:rPr>
      </w:pPr>
      <w:r w:rsidRPr="0085001D">
        <w:rPr>
          <w:rFonts w:ascii="Calibri" w:hAnsi="Calibri" w:cs="Calibri"/>
          <w:b/>
          <w:bCs/>
          <w:color w:val="000000"/>
          <w:lang w:val="uk-UA"/>
        </w:rPr>
        <w:t>Норми етичної поведінки</w:t>
      </w:r>
    </w:p>
    <w:p w14:paraId="1FF9E056" w14:textId="77777777" w:rsidR="00756BAC" w:rsidRPr="0085001D" w:rsidRDefault="00756BAC" w:rsidP="00756BAC">
      <w:pPr>
        <w:pStyle w:val="af8"/>
        <w:spacing w:before="0" w:beforeAutospacing="0" w:after="0" w:afterAutospacing="0"/>
        <w:ind w:hanging="2"/>
        <w:jc w:val="both"/>
        <w:rPr>
          <w:lang w:val="uk-UA"/>
        </w:rPr>
      </w:pPr>
      <w:r w:rsidRPr="0085001D">
        <w:rPr>
          <w:rFonts w:ascii="Calibri" w:hAnsi="Calibri" w:cs="Calibri"/>
          <w:color w:val="000000"/>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3" w:history="1">
        <w:r w:rsidRPr="0085001D">
          <w:rPr>
            <w:rStyle w:val="a6"/>
            <w:rFonts w:eastAsia="Calibri" w:cs="Calibri"/>
            <w:color w:val="1155CC"/>
            <w:lang w:val="uk-UA"/>
          </w:rPr>
          <w:t>https://kpi.ua/code</w:t>
        </w:r>
      </w:hyperlink>
    </w:p>
    <w:p w14:paraId="50200674" w14:textId="77777777" w:rsidR="001607CA" w:rsidRPr="0085001D" w:rsidRDefault="001607CA" w:rsidP="00756BAC">
      <w:pPr>
        <w:pBdr>
          <w:top w:val="nil"/>
          <w:left w:val="nil"/>
          <w:bottom w:val="nil"/>
          <w:right w:val="nil"/>
          <w:between w:val="nil"/>
        </w:pBdr>
        <w:spacing w:after="120" w:line="240" w:lineRule="auto"/>
        <w:ind w:left="0" w:hanging="2"/>
        <w:jc w:val="both"/>
        <w:rPr>
          <w:rFonts w:asciiTheme="majorHAnsi" w:eastAsia="Calibri" w:hAnsiTheme="majorHAnsi" w:cstheme="majorHAnsi"/>
          <w:color w:val="0070C0"/>
          <w:lang w:val="uk-UA"/>
        </w:rPr>
      </w:pPr>
    </w:p>
    <w:p w14:paraId="77A4675B" w14:textId="77777777" w:rsidR="001607CA" w:rsidRPr="0085001D" w:rsidRDefault="00771C32" w:rsidP="00756BAC">
      <w:pPr>
        <w:keepNext/>
        <w:numPr>
          <w:ilvl w:val="0"/>
          <w:numId w:val="2"/>
        </w:numPr>
        <w:pBdr>
          <w:top w:val="nil"/>
          <w:left w:val="nil"/>
          <w:bottom w:val="nil"/>
          <w:right w:val="nil"/>
          <w:between w:val="nil"/>
        </w:pBdr>
        <w:spacing w:before="120" w:after="120" w:line="240" w:lineRule="auto"/>
        <w:ind w:left="0" w:hanging="2"/>
        <w:rPr>
          <w:rFonts w:ascii="Calibri" w:eastAsia="Calibri" w:hAnsi="Calibri" w:cs="Calibri"/>
          <w:b/>
          <w:color w:val="002060"/>
          <w:lang w:val="uk-UA"/>
        </w:rPr>
      </w:pPr>
      <w:r w:rsidRPr="0085001D">
        <w:rPr>
          <w:rFonts w:ascii="Calibri" w:eastAsia="Calibri" w:hAnsi="Calibri" w:cs="Calibri"/>
          <w:b/>
          <w:color w:val="002060"/>
          <w:lang w:val="uk-UA"/>
        </w:rPr>
        <w:t>Види контролю та рейтингова система оцінювання результатів навчання (РСО)</w:t>
      </w:r>
    </w:p>
    <w:p w14:paraId="791DF861" w14:textId="77777777" w:rsidR="002451DF" w:rsidRPr="00566CBF" w:rsidRDefault="00771C32" w:rsidP="002451DF">
      <w:pPr>
        <w:ind w:left="0" w:hanging="2"/>
        <w:jc w:val="both"/>
        <w:rPr>
          <w:rFonts w:ascii="Calibri" w:hAnsi="Calibri" w:cs="Calibri"/>
          <w:u w:val="single"/>
          <w:lang w:val="uk-UA"/>
        </w:rPr>
      </w:pPr>
      <w:r w:rsidRPr="0085001D">
        <w:rPr>
          <w:rFonts w:ascii="Calibri" w:eastAsia="Calibri" w:hAnsi="Calibri" w:cs="Calibri"/>
          <w:lang w:val="uk-UA"/>
        </w:rPr>
        <w:t>На першому занятті студенти ознайомлюються із рейтинговою системою оцінювання (РСО) дисципліни, яка побудована на основі Положення про систему оцінювання результатів на</w:t>
      </w:r>
      <w:r w:rsidR="00304EE6" w:rsidRPr="0085001D">
        <w:rPr>
          <w:rFonts w:ascii="Calibri" w:eastAsia="Calibri" w:hAnsi="Calibri" w:cs="Calibri"/>
          <w:lang w:val="uk-UA"/>
        </w:rPr>
        <w:t>в</w:t>
      </w:r>
      <w:r w:rsidRPr="0085001D">
        <w:rPr>
          <w:rFonts w:ascii="Calibri" w:eastAsia="Calibri" w:hAnsi="Calibri" w:cs="Calibri"/>
          <w:lang w:val="uk-UA"/>
        </w:rPr>
        <w:t xml:space="preserve">чання </w:t>
      </w:r>
      <w:hyperlink r:id="rId14" w:history="1">
        <w:r w:rsidR="002451DF" w:rsidRPr="00566CBF">
          <w:rPr>
            <w:rStyle w:val="a6"/>
            <w:color w:val="auto"/>
            <w:sz w:val="22"/>
            <w:szCs w:val="22"/>
          </w:rPr>
          <w:t>https://osvita.kpi.ua/sites/default/files/downloads/Pologennia_RSO_2022.pdf</w:t>
        </w:r>
      </w:hyperlink>
      <w:r w:rsidR="00566CBF" w:rsidRPr="00566CBF">
        <w:rPr>
          <w:rFonts w:ascii="Calibri" w:hAnsi="Calibri" w:cs="Calibri"/>
          <w:u w:val="single"/>
        </w:rPr>
        <w:t xml:space="preserve"> </w:t>
      </w:r>
    </w:p>
    <w:p w14:paraId="0DCE97DA" w14:textId="77777777" w:rsidR="001607CA" w:rsidRPr="0085001D" w:rsidRDefault="00771C32" w:rsidP="0085001D">
      <w:pPr>
        <w:pBdr>
          <w:top w:val="nil"/>
          <w:left w:val="nil"/>
          <w:bottom w:val="nil"/>
          <w:right w:val="nil"/>
          <w:between w:val="nil"/>
        </w:pBdr>
        <w:spacing w:line="276" w:lineRule="auto"/>
        <w:ind w:left="0" w:hanging="2"/>
        <w:jc w:val="both"/>
        <w:rPr>
          <w:rFonts w:ascii="Calibri" w:eastAsia="Calibri" w:hAnsi="Calibri" w:cs="Calibri"/>
          <w:lang w:val="uk-UA"/>
        </w:rPr>
      </w:pPr>
      <w:r w:rsidRPr="0085001D">
        <w:rPr>
          <w:rFonts w:ascii="Calibri" w:eastAsia="Calibri" w:hAnsi="Calibri" w:cs="Calibri"/>
          <w:lang w:val="uk-UA"/>
        </w:rPr>
        <w:t>Зокрема, р</w:t>
      </w:r>
      <w:r w:rsidRPr="0085001D">
        <w:rPr>
          <w:rFonts w:ascii="Calibri" w:eastAsia="Calibri" w:hAnsi="Calibri" w:cs="Calibri"/>
          <w:color w:val="000000"/>
          <w:lang w:val="uk-UA"/>
        </w:rPr>
        <w:t xml:space="preserve">ейтинг студента з дисципліни складається з балів, </w:t>
      </w:r>
      <w:r w:rsidRPr="0085001D">
        <w:rPr>
          <w:rFonts w:ascii="Calibri" w:eastAsia="Calibri" w:hAnsi="Calibri" w:cs="Calibri"/>
          <w:lang w:val="uk-UA"/>
        </w:rPr>
        <w:t>які</w:t>
      </w:r>
      <w:r w:rsidRPr="0085001D">
        <w:rPr>
          <w:rFonts w:ascii="Calibri" w:eastAsia="Calibri" w:hAnsi="Calibri" w:cs="Calibri"/>
          <w:color w:val="000000"/>
          <w:lang w:val="uk-UA"/>
        </w:rPr>
        <w:t xml:space="preserve"> </w:t>
      </w:r>
      <w:r w:rsidRPr="0085001D">
        <w:rPr>
          <w:rFonts w:ascii="Calibri" w:eastAsia="Calibri" w:hAnsi="Calibri" w:cs="Calibri"/>
          <w:lang w:val="uk-UA"/>
        </w:rPr>
        <w:t xml:space="preserve">можна отримати </w:t>
      </w:r>
      <w:r w:rsidRPr="0085001D">
        <w:rPr>
          <w:rFonts w:ascii="Calibri" w:eastAsia="Calibri" w:hAnsi="Calibri" w:cs="Calibri"/>
          <w:color w:val="000000"/>
          <w:lang w:val="uk-UA"/>
        </w:rPr>
        <w:t>за відповіді на практичних заняттях про</w:t>
      </w:r>
      <w:r w:rsidRPr="0085001D">
        <w:rPr>
          <w:rFonts w:ascii="Calibri" w:eastAsia="Calibri" w:hAnsi="Calibri" w:cs="Calibri"/>
          <w:lang w:val="uk-UA"/>
        </w:rPr>
        <w:t>тягом двох семестрів і за</w:t>
      </w:r>
      <w:r w:rsidRPr="0085001D">
        <w:rPr>
          <w:rFonts w:ascii="Calibri" w:eastAsia="Calibri" w:hAnsi="Calibri" w:cs="Calibri"/>
          <w:color w:val="000000"/>
          <w:lang w:val="uk-UA"/>
        </w:rPr>
        <w:t xml:space="preserve"> виконання МКР у І семестрі та підсумкового тесту у ІІ семестрі. </w:t>
      </w:r>
      <w:r w:rsidRPr="0085001D">
        <w:rPr>
          <w:rFonts w:ascii="Calibri" w:eastAsia="Calibri" w:hAnsi="Calibri" w:cs="Calibri"/>
          <w:lang w:val="uk-UA"/>
        </w:rPr>
        <w:t xml:space="preserve">На першому занятті І та ІІ семестрів проводиться вхідне та поточне тестування, оцінки за які не входять до рейтингу студентів. </w:t>
      </w:r>
    </w:p>
    <w:p w14:paraId="49A44E5A" w14:textId="77777777" w:rsidR="001607CA" w:rsidRPr="0085001D" w:rsidRDefault="00771C32" w:rsidP="0085001D">
      <w:pPr>
        <w:pBdr>
          <w:top w:val="nil"/>
          <w:left w:val="nil"/>
          <w:bottom w:val="nil"/>
          <w:right w:val="nil"/>
          <w:between w:val="nil"/>
        </w:pBdr>
        <w:spacing w:line="276" w:lineRule="auto"/>
        <w:ind w:left="0" w:hanging="2"/>
        <w:jc w:val="both"/>
        <w:rPr>
          <w:rFonts w:ascii="Calibri" w:eastAsia="Calibri" w:hAnsi="Calibri" w:cs="Calibri"/>
          <w:lang w:val="uk-UA"/>
        </w:rPr>
      </w:pPr>
      <w:r w:rsidRPr="0085001D">
        <w:rPr>
          <w:rFonts w:ascii="Calibri" w:eastAsia="Calibri" w:hAnsi="Calibri" w:cs="Calibri"/>
          <w:lang w:val="uk-UA"/>
        </w:rPr>
        <w:t xml:space="preserve">В результаті, максимальний середній ваговий бал дорівнює: </w:t>
      </w:r>
    </w:p>
    <w:p w14:paraId="3F5EA976" w14:textId="77777777" w:rsidR="001607CA" w:rsidRPr="0085001D" w:rsidRDefault="00771C32" w:rsidP="00D52912">
      <w:pPr>
        <w:tabs>
          <w:tab w:val="left" w:pos="2977"/>
        </w:tabs>
        <w:spacing w:line="276" w:lineRule="auto"/>
        <w:ind w:left="0" w:hanging="2"/>
        <w:rPr>
          <w:rFonts w:ascii="Calibri" w:eastAsia="Calibri" w:hAnsi="Calibri" w:cs="Calibri"/>
          <w:lang w:val="uk-UA"/>
        </w:rPr>
      </w:pPr>
      <w:r w:rsidRPr="0085001D">
        <w:rPr>
          <w:rFonts w:ascii="Calibri" w:eastAsia="Calibri" w:hAnsi="Calibri" w:cs="Calibri"/>
          <w:b/>
          <w:lang w:val="uk-UA"/>
        </w:rPr>
        <w:tab/>
        <w:t>80 балів: 32 заняття = 2,5 бали</w:t>
      </w:r>
    </w:p>
    <w:p w14:paraId="2D97FABF" w14:textId="77777777" w:rsidR="0085001D" w:rsidRPr="00B30A68" w:rsidRDefault="0085001D" w:rsidP="0085001D">
      <w:pPr>
        <w:pStyle w:val="af8"/>
        <w:spacing w:before="0" w:beforeAutospacing="0" w:after="0" w:afterAutospacing="0" w:line="276" w:lineRule="auto"/>
        <w:jc w:val="both"/>
        <w:rPr>
          <w:lang w:val="uk-UA"/>
        </w:rPr>
      </w:pPr>
      <w:r w:rsidRPr="00B30A68">
        <w:rPr>
          <w:rFonts w:ascii="Calibri" w:hAnsi="Calibri" w:cs="Calibri"/>
          <w:b/>
          <w:bCs/>
          <w:lang w:val="uk-UA"/>
        </w:rPr>
        <w:t>Практичне заняття оцінюється максимально 2,5 балів, з них:</w:t>
      </w:r>
    </w:p>
    <w:p w14:paraId="3A7B33EC" w14:textId="77777777" w:rsidR="00BC6C39" w:rsidRPr="001D6C54" w:rsidRDefault="0085001D" w:rsidP="00BC6C39">
      <w:pPr>
        <w:ind w:left="0" w:hanging="2"/>
        <w:jc w:val="both"/>
      </w:pPr>
      <w:r w:rsidRPr="00B30A68">
        <w:rPr>
          <w:rFonts w:ascii="Calibri" w:hAnsi="Calibri" w:cs="Calibri"/>
          <w:sz w:val="20"/>
          <w:szCs w:val="20"/>
          <w:lang w:val="uk-UA"/>
        </w:rPr>
        <w:t>1.</w:t>
      </w:r>
      <w:r w:rsidRPr="00B30A68">
        <w:rPr>
          <w:rStyle w:val="apple-tab-span"/>
          <w:rFonts w:eastAsia="Calibri" w:cs="Calibri"/>
          <w:sz w:val="8"/>
          <w:szCs w:val="8"/>
          <w:lang w:val="uk-UA"/>
        </w:rPr>
        <w:tab/>
      </w:r>
      <w:r w:rsidRPr="00B30A68">
        <w:rPr>
          <w:rFonts w:ascii="Calibri" w:hAnsi="Calibri" w:cs="Calibri"/>
          <w:lang w:val="uk-UA"/>
        </w:rPr>
        <w:t xml:space="preserve">Виконання індивідуальних  та групових завдань з навчально-методичного матеріалу, </w:t>
      </w:r>
      <w:proofErr w:type="spellStart"/>
      <w:r w:rsidR="00BC6C39" w:rsidRPr="001D6C54">
        <w:rPr>
          <w:rFonts w:ascii="Calibri" w:hAnsi="Calibri" w:cs="Calibri"/>
        </w:rPr>
        <w:t>відповідно</w:t>
      </w:r>
      <w:proofErr w:type="spellEnd"/>
      <w:r w:rsidR="00BC6C39" w:rsidRPr="001D6C54">
        <w:rPr>
          <w:rFonts w:ascii="Calibri" w:hAnsi="Calibri" w:cs="Calibri"/>
        </w:rPr>
        <w:t xml:space="preserve"> до тематики практичного </w:t>
      </w:r>
      <w:proofErr w:type="spellStart"/>
      <w:r w:rsidR="00BC6C39" w:rsidRPr="001D6C54">
        <w:rPr>
          <w:rFonts w:ascii="Calibri" w:hAnsi="Calibri" w:cs="Calibri"/>
        </w:rPr>
        <w:t>заняття</w:t>
      </w:r>
      <w:proofErr w:type="spellEnd"/>
      <w:r w:rsidR="00BC6C39" w:rsidRPr="001D6C54">
        <w:rPr>
          <w:rFonts w:ascii="Calibri" w:hAnsi="Calibri" w:cs="Calibri"/>
        </w:rPr>
        <w:t xml:space="preserve"> (</w:t>
      </w:r>
      <w:r w:rsidR="00BC6C39" w:rsidRPr="00152DBA">
        <w:rPr>
          <w:rFonts w:ascii="Calibri" w:hAnsi="Calibri" w:cs="Calibri"/>
        </w:rPr>
        <w:t>2</w:t>
      </w:r>
      <w:r w:rsidR="00BC6C39">
        <w:rPr>
          <w:rFonts w:ascii="Calibri" w:hAnsi="Calibri" w:cs="Calibri"/>
        </w:rPr>
        <w:t xml:space="preserve"> </w:t>
      </w:r>
      <w:proofErr w:type="spellStart"/>
      <w:r w:rsidR="00BC6C39">
        <w:rPr>
          <w:rFonts w:ascii="Calibri" w:hAnsi="Calibri" w:cs="Calibri"/>
        </w:rPr>
        <w:t>бали</w:t>
      </w:r>
      <w:proofErr w:type="spellEnd"/>
      <w:r w:rsidR="00BC6C39" w:rsidRPr="001D6C54">
        <w:rPr>
          <w:rFonts w:ascii="Calibri" w:hAnsi="Calibri" w:cs="Calibri"/>
        </w:rPr>
        <w:t>):</w:t>
      </w:r>
    </w:p>
    <w:p w14:paraId="2383C9F7" w14:textId="77777777" w:rsidR="00BC6C39" w:rsidRPr="001D6C54" w:rsidRDefault="00BC6C39" w:rsidP="00BC6C39">
      <w:pPr>
        <w:ind w:left="0" w:hanging="2"/>
        <w:jc w:val="both"/>
      </w:pPr>
      <w:r w:rsidRPr="001D6C54">
        <w:rPr>
          <w:rFonts w:ascii="Calibri" w:hAnsi="Calibri" w:cs="Calibri"/>
        </w:rPr>
        <w:t>-</w:t>
      </w:r>
      <w:r w:rsidRPr="001D6C54">
        <w:rPr>
          <w:rFonts w:ascii="Calibri" w:hAnsi="Calibri" w:cs="Calibri"/>
          <w:sz w:val="12"/>
          <w:szCs w:val="12"/>
        </w:rPr>
        <w:t xml:space="preserve">   </w:t>
      </w:r>
      <w:proofErr w:type="spellStart"/>
      <w:r w:rsidRPr="001D6C54">
        <w:rPr>
          <w:rFonts w:ascii="Calibri" w:hAnsi="Calibri" w:cs="Calibri"/>
        </w:rPr>
        <w:t>обговорення</w:t>
      </w:r>
      <w:proofErr w:type="spellEnd"/>
      <w:r w:rsidRPr="001D6C54">
        <w:rPr>
          <w:rFonts w:ascii="Calibri" w:hAnsi="Calibri" w:cs="Calibri"/>
        </w:rPr>
        <w:t xml:space="preserve"> </w:t>
      </w:r>
      <w:proofErr w:type="spellStart"/>
      <w:r w:rsidRPr="001D6C54">
        <w:rPr>
          <w:rFonts w:ascii="Calibri" w:hAnsi="Calibri" w:cs="Calibri"/>
        </w:rPr>
        <w:t>розмовної</w:t>
      </w:r>
      <w:proofErr w:type="spellEnd"/>
      <w:r w:rsidRPr="001D6C54">
        <w:rPr>
          <w:rFonts w:ascii="Calibri" w:hAnsi="Calibri" w:cs="Calibri"/>
        </w:rPr>
        <w:t xml:space="preserve"> теми, участь у </w:t>
      </w:r>
      <w:proofErr w:type="spellStart"/>
      <w:r w:rsidRPr="001D6C54">
        <w:rPr>
          <w:rFonts w:ascii="Calibri" w:hAnsi="Calibri" w:cs="Calibri"/>
        </w:rPr>
        <w:t>дискусії</w:t>
      </w:r>
      <w:proofErr w:type="spellEnd"/>
      <w:r w:rsidRPr="001D6C54">
        <w:rPr>
          <w:rFonts w:ascii="Calibri" w:hAnsi="Calibri" w:cs="Calibri"/>
        </w:rPr>
        <w:t xml:space="preserve">, </w:t>
      </w:r>
      <w:proofErr w:type="spellStart"/>
      <w:r w:rsidRPr="001D6C54">
        <w:rPr>
          <w:rFonts w:ascii="Calibri" w:hAnsi="Calibri" w:cs="Calibri"/>
        </w:rPr>
        <w:t>усний</w:t>
      </w:r>
      <w:proofErr w:type="spellEnd"/>
      <w:r w:rsidRPr="001D6C54">
        <w:rPr>
          <w:rFonts w:ascii="Calibri" w:hAnsi="Calibri" w:cs="Calibri"/>
        </w:rPr>
        <w:t xml:space="preserve"> </w:t>
      </w:r>
      <w:proofErr w:type="spellStart"/>
      <w:r w:rsidRPr="001D6C54">
        <w:rPr>
          <w:rFonts w:ascii="Calibri" w:hAnsi="Calibri" w:cs="Calibri"/>
        </w:rPr>
        <w:t>виступ</w:t>
      </w:r>
      <w:proofErr w:type="spellEnd"/>
      <w:r w:rsidRPr="001D6C54">
        <w:rPr>
          <w:rFonts w:ascii="Calibri" w:hAnsi="Calibri" w:cs="Calibri"/>
        </w:rPr>
        <w:t xml:space="preserve"> (</w:t>
      </w:r>
      <w:proofErr w:type="spellStart"/>
      <w:r w:rsidRPr="001D6C54">
        <w:rPr>
          <w:rFonts w:ascii="Calibri" w:hAnsi="Calibri" w:cs="Calibri"/>
        </w:rPr>
        <w:t>аудіо</w:t>
      </w:r>
      <w:proofErr w:type="spellEnd"/>
      <w:r w:rsidRPr="001D6C54">
        <w:rPr>
          <w:rFonts w:ascii="Calibri" w:hAnsi="Calibri" w:cs="Calibri"/>
        </w:rPr>
        <w:t>/</w:t>
      </w:r>
      <w:proofErr w:type="spellStart"/>
      <w:r w:rsidRPr="001D6C54">
        <w:rPr>
          <w:rFonts w:ascii="Calibri" w:hAnsi="Calibri" w:cs="Calibri"/>
        </w:rPr>
        <w:t>відео</w:t>
      </w:r>
      <w:proofErr w:type="spellEnd"/>
      <w:r w:rsidRPr="001D6C54">
        <w:rPr>
          <w:rFonts w:ascii="Calibri" w:hAnsi="Calibri" w:cs="Calibri"/>
        </w:rPr>
        <w:t xml:space="preserve"> </w:t>
      </w:r>
      <w:proofErr w:type="spellStart"/>
      <w:r w:rsidRPr="001D6C54">
        <w:rPr>
          <w:rFonts w:ascii="Calibri" w:hAnsi="Calibri" w:cs="Calibri"/>
        </w:rPr>
        <w:t>запис</w:t>
      </w:r>
      <w:proofErr w:type="spellEnd"/>
      <w:r w:rsidRPr="001D6C54">
        <w:rPr>
          <w:rFonts w:ascii="Calibri" w:hAnsi="Calibri" w:cs="Calibri"/>
        </w:rPr>
        <w:t xml:space="preserve"> </w:t>
      </w:r>
      <w:proofErr w:type="spellStart"/>
      <w:r w:rsidRPr="001D6C54">
        <w:rPr>
          <w:rFonts w:ascii="Calibri" w:hAnsi="Calibri" w:cs="Calibri"/>
        </w:rPr>
        <w:t>усного</w:t>
      </w:r>
      <w:proofErr w:type="spellEnd"/>
      <w:r w:rsidRPr="001D6C54">
        <w:rPr>
          <w:rFonts w:ascii="Calibri" w:hAnsi="Calibri" w:cs="Calibri"/>
        </w:rPr>
        <w:t xml:space="preserve"> </w:t>
      </w:r>
      <w:proofErr w:type="spellStart"/>
      <w:proofErr w:type="gramStart"/>
      <w:r w:rsidRPr="001D6C54">
        <w:rPr>
          <w:rFonts w:ascii="Calibri" w:hAnsi="Calibri" w:cs="Calibri"/>
        </w:rPr>
        <w:t>повідомлення</w:t>
      </w:r>
      <w:proofErr w:type="spellEnd"/>
      <w:r w:rsidRPr="001D6C54">
        <w:rPr>
          <w:rFonts w:ascii="Calibri" w:hAnsi="Calibri" w:cs="Calibri"/>
        </w:rPr>
        <w:t xml:space="preserve"> )</w:t>
      </w:r>
      <w:proofErr w:type="gramEnd"/>
      <w:r w:rsidRPr="001D6C54">
        <w:rPr>
          <w:rFonts w:ascii="Calibri" w:hAnsi="Calibri" w:cs="Calibri"/>
        </w:rPr>
        <w:t xml:space="preserve"> - 0.5 </w:t>
      </w:r>
      <w:proofErr w:type="spellStart"/>
      <w:r w:rsidRPr="001D6C54">
        <w:rPr>
          <w:rFonts w:ascii="Calibri" w:hAnsi="Calibri" w:cs="Calibri"/>
        </w:rPr>
        <w:t>балів</w:t>
      </w:r>
      <w:proofErr w:type="spellEnd"/>
      <w:r w:rsidRPr="001D6C54">
        <w:rPr>
          <w:rFonts w:ascii="Calibri" w:hAnsi="Calibri" w:cs="Calibri"/>
        </w:rPr>
        <w:t>;</w:t>
      </w:r>
    </w:p>
    <w:p w14:paraId="11E7CB6B" w14:textId="77777777" w:rsidR="00BC6C39" w:rsidRPr="001D6C54" w:rsidRDefault="00BC6C39" w:rsidP="00BC6C39">
      <w:pPr>
        <w:ind w:left="0" w:hanging="2"/>
        <w:jc w:val="both"/>
      </w:pPr>
      <w:r w:rsidRPr="001D6C54">
        <w:rPr>
          <w:rFonts w:ascii="Calibri" w:hAnsi="Calibri" w:cs="Calibri"/>
        </w:rPr>
        <w:t>-</w:t>
      </w:r>
      <w:r w:rsidRPr="001D6C54">
        <w:rPr>
          <w:rFonts w:ascii="Calibri" w:hAnsi="Calibri" w:cs="Calibri"/>
          <w:sz w:val="12"/>
          <w:szCs w:val="12"/>
        </w:rPr>
        <w:t xml:space="preserve">        </w:t>
      </w:r>
      <w:proofErr w:type="spellStart"/>
      <w:r w:rsidRPr="001D6C54">
        <w:rPr>
          <w:rFonts w:ascii="Calibri" w:hAnsi="Calibri" w:cs="Calibri"/>
        </w:rPr>
        <w:t>виконання</w:t>
      </w:r>
      <w:proofErr w:type="spellEnd"/>
      <w:r w:rsidRPr="001D6C54">
        <w:rPr>
          <w:rFonts w:ascii="Calibri" w:hAnsi="Calibri" w:cs="Calibri"/>
        </w:rPr>
        <w:t xml:space="preserve"> </w:t>
      </w:r>
      <w:proofErr w:type="spellStart"/>
      <w:r w:rsidRPr="001D6C54">
        <w:rPr>
          <w:rFonts w:ascii="Calibri" w:hAnsi="Calibri" w:cs="Calibri"/>
        </w:rPr>
        <w:t>інтерактивних</w:t>
      </w:r>
      <w:proofErr w:type="spellEnd"/>
      <w:r w:rsidRPr="001D6C54">
        <w:rPr>
          <w:rFonts w:ascii="Calibri" w:hAnsi="Calibri" w:cs="Calibri"/>
        </w:rPr>
        <w:t xml:space="preserve"> </w:t>
      </w:r>
      <w:proofErr w:type="spellStart"/>
      <w:r w:rsidRPr="001D6C54">
        <w:rPr>
          <w:rFonts w:ascii="Calibri" w:hAnsi="Calibri" w:cs="Calibri"/>
        </w:rPr>
        <w:t>завдань</w:t>
      </w:r>
      <w:proofErr w:type="spellEnd"/>
      <w:r w:rsidRPr="001D6C54">
        <w:rPr>
          <w:rFonts w:ascii="Calibri" w:hAnsi="Calibri" w:cs="Calibri"/>
        </w:rPr>
        <w:t xml:space="preserve"> - 0.5 </w:t>
      </w:r>
      <w:proofErr w:type="spellStart"/>
      <w:r w:rsidRPr="001D6C54">
        <w:rPr>
          <w:rFonts w:ascii="Calibri" w:hAnsi="Calibri" w:cs="Calibri"/>
        </w:rPr>
        <w:t>балів</w:t>
      </w:r>
      <w:proofErr w:type="spellEnd"/>
      <w:r w:rsidRPr="001D6C54">
        <w:rPr>
          <w:rFonts w:ascii="Calibri" w:hAnsi="Calibri" w:cs="Calibri"/>
        </w:rPr>
        <w:t>;</w:t>
      </w:r>
    </w:p>
    <w:p w14:paraId="047394AD" w14:textId="77777777" w:rsidR="00BC6C39" w:rsidRDefault="00BC6C39" w:rsidP="00BC6C39">
      <w:pPr>
        <w:ind w:left="0" w:hanging="2"/>
        <w:jc w:val="both"/>
        <w:rPr>
          <w:rFonts w:ascii="Calibri" w:hAnsi="Calibri" w:cs="Calibri"/>
        </w:rPr>
      </w:pPr>
      <w:r w:rsidRPr="001D6C54">
        <w:rPr>
          <w:rFonts w:ascii="Calibri" w:hAnsi="Calibri" w:cs="Calibri"/>
        </w:rPr>
        <w:t>-</w:t>
      </w:r>
      <w:r w:rsidRPr="001D6C54">
        <w:rPr>
          <w:rFonts w:ascii="Calibri" w:hAnsi="Calibri" w:cs="Calibri"/>
          <w:sz w:val="12"/>
          <w:szCs w:val="12"/>
        </w:rPr>
        <w:t xml:space="preserve">        </w:t>
      </w:r>
      <w:proofErr w:type="spellStart"/>
      <w:r w:rsidRPr="001D6C54">
        <w:rPr>
          <w:rFonts w:ascii="Calibri" w:hAnsi="Calibri" w:cs="Calibri"/>
        </w:rPr>
        <w:t>виконання</w:t>
      </w:r>
      <w:proofErr w:type="spellEnd"/>
      <w:r w:rsidRPr="001D6C54">
        <w:rPr>
          <w:rFonts w:ascii="Calibri" w:hAnsi="Calibri" w:cs="Calibri"/>
        </w:rPr>
        <w:t xml:space="preserve"> </w:t>
      </w:r>
      <w:proofErr w:type="spellStart"/>
      <w:r w:rsidRPr="001D6C54">
        <w:rPr>
          <w:rFonts w:ascii="Calibri" w:hAnsi="Calibri" w:cs="Calibri"/>
        </w:rPr>
        <w:t>комунікативно-</w:t>
      </w:r>
      <w:r>
        <w:rPr>
          <w:rFonts w:ascii="Calibri" w:hAnsi="Calibri" w:cs="Calibri"/>
        </w:rPr>
        <w:t>ситуаційних</w:t>
      </w:r>
      <w:proofErr w:type="spellEnd"/>
      <w:r>
        <w:rPr>
          <w:rFonts w:ascii="Calibri" w:hAnsi="Calibri" w:cs="Calibri"/>
        </w:rPr>
        <w:t xml:space="preserve"> </w:t>
      </w:r>
      <w:proofErr w:type="spellStart"/>
      <w:r>
        <w:rPr>
          <w:rFonts w:ascii="Calibri" w:hAnsi="Calibri" w:cs="Calibri"/>
        </w:rPr>
        <w:t>завдань</w:t>
      </w:r>
      <w:proofErr w:type="spellEnd"/>
      <w:r>
        <w:rPr>
          <w:rFonts w:ascii="Calibri" w:hAnsi="Calibri" w:cs="Calibri"/>
        </w:rPr>
        <w:t xml:space="preserve"> - 0.5 </w:t>
      </w:r>
      <w:proofErr w:type="spellStart"/>
      <w:r>
        <w:rPr>
          <w:rFonts w:ascii="Calibri" w:hAnsi="Calibri" w:cs="Calibri"/>
        </w:rPr>
        <w:t>балів</w:t>
      </w:r>
      <w:proofErr w:type="spellEnd"/>
      <w:r>
        <w:rPr>
          <w:rFonts w:ascii="Calibri" w:hAnsi="Calibri" w:cs="Calibri"/>
        </w:rPr>
        <w:t>;</w:t>
      </w:r>
    </w:p>
    <w:p w14:paraId="611B6B4A" w14:textId="77777777" w:rsidR="00BC6C39" w:rsidRPr="00152DBA" w:rsidRDefault="00BC6C39" w:rsidP="00BC6C39">
      <w:pPr>
        <w:ind w:left="0" w:hanging="2"/>
        <w:jc w:val="both"/>
      </w:pPr>
      <w:r>
        <w:rPr>
          <w:rFonts w:ascii="Calibri" w:hAnsi="Calibri" w:cs="Calibri"/>
        </w:rPr>
        <w:t xml:space="preserve">- </w:t>
      </w:r>
      <w:r w:rsidRPr="00152DBA">
        <w:rPr>
          <w:rFonts w:ascii="Calibri" w:hAnsi="Calibri" w:cs="Calibri"/>
        </w:rPr>
        <w:t xml:space="preserve">   </w:t>
      </w:r>
      <w:r>
        <w:rPr>
          <w:rFonts w:ascii="Calibri" w:hAnsi="Calibri" w:cs="Calibri"/>
        </w:rPr>
        <w:t xml:space="preserve">робота на </w:t>
      </w:r>
      <w:proofErr w:type="spellStart"/>
      <w:r>
        <w:rPr>
          <w:rFonts w:ascii="Calibri" w:hAnsi="Calibri" w:cs="Calibri"/>
        </w:rPr>
        <w:t>платформі</w:t>
      </w:r>
      <w:proofErr w:type="spellEnd"/>
      <w:r>
        <w:rPr>
          <w:rFonts w:ascii="Calibri" w:hAnsi="Calibri" w:cs="Calibri"/>
        </w:rPr>
        <w:t xml:space="preserve"> </w:t>
      </w:r>
      <w:proofErr w:type="spellStart"/>
      <w:r>
        <w:rPr>
          <w:rFonts w:ascii="Calibri" w:hAnsi="Calibri" w:cs="Calibri"/>
        </w:rPr>
        <w:t>Сікорський</w:t>
      </w:r>
      <w:proofErr w:type="spellEnd"/>
      <w:r>
        <w:rPr>
          <w:rFonts w:ascii="Calibri" w:hAnsi="Calibri" w:cs="Calibri"/>
        </w:rPr>
        <w:t xml:space="preserve"> - 0.5 </w:t>
      </w:r>
      <w:proofErr w:type="spellStart"/>
      <w:r>
        <w:rPr>
          <w:rFonts w:ascii="Calibri" w:hAnsi="Calibri" w:cs="Calibri"/>
        </w:rPr>
        <w:t>балів</w:t>
      </w:r>
      <w:proofErr w:type="spellEnd"/>
      <w:r>
        <w:rPr>
          <w:rFonts w:ascii="Calibri" w:hAnsi="Calibri" w:cs="Calibri"/>
        </w:rPr>
        <w:t>;</w:t>
      </w:r>
    </w:p>
    <w:p w14:paraId="73EFE9CB" w14:textId="77777777" w:rsidR="00BC6C39" w:rsidRPr="001D6C54" w:rsidRDefault="00BC6C39" w:rsidP="00BC6C39">
      <w:pPr>
        <w:ind w:left="0" w:hanging="2"/>
        <w:jc w:val="both"/>
      </w:pPr>
      <w:r w:rsidRPr="001D6C54">
        <w:rPr>
          <w:rFonts w:ascii="Calibri" w:hAnsi="Calibri" w:cs="Calibri"/>
        </w:rPr>
        <w:t>2.</w:t>
      </w:r>
      <w:r w:rsidRPr="001D6C54">
        <w:rPr>
          <w:rFonts w:eastAsia="Calibri" w:cs="Calibri"/>
          <w:sz w:val="12"/>
          <w:szCs w:val="12"/>
        </w:rPr>
        <w:tab/>
      </w:r>
      <w:proofErr w:type="spellStart"/>
      <w:r w:rsidRPr="001D6C54">
        <w:rPr>
          <w:rFonts w:ascii="Calibri" w:hAnsi="Calibri" w:cs="Calibri"/>
        </w:rPr>
        <w:t>Окремо</w:t>
      </w:r>
      <w:proofErr w:type="spellEnd"/>
      <w:r w:rsidRPr="001D6C54">
        <w:rPr>
          <w:rFonts w:ascii="Calibri" w:hAnsi="Calibri" w:cs="Calibri"/>
        </w:rPr>
        <w:t xml:space="preserve"> </w:t>
      </w:r>
      <w:proofErr w:type="spellStart"/>
      <w:r w:rsidRPr="001D6C54">
        <w:rPr>
          <w:rFonts w:ascii="Calibri" w:hAnsi="Calibri" w:cs="Calibri"/>
        </w:rPr>
        <w:t>оцінюється</w:t>
      </w:r>
      <w:proofErr w:type="spellEnd"/>
      <w:r w:rsidRPr="001D6C54">
        <w:rPr>
          <w:rFonts w:ascii="Calibri" w:hAnsi="Calibri" w:cs="Calibri"/>
        </w:rPr>
        <w:t xml:space="preserve"> </w:t>
      </w:r>
      <w:proofErr w:type="spellStart"/>
      <w:proofErr w:type="gramStart"/>
      <w:r w:rsidRPr="001D6C54">
        <w:rPr>
          <w:rFonts w:ascii="Calibri" w:hAnsi="Calibri" w:cs="Calibri"/>
        </w:rPr>
        <w:t>якість</w:t>
      </w:r>
      <w:proofErr w:type="spellEnd"/>
      <w:r w:rsidRPr="001D6C54">
        <w:rPr>
          <w:rFonts w:ascii="Calibri" w:hAnsi="Calibri" w:cs="Calibri"/>
        </w:rPr>
        <w:t>  (</w:t>
      </w:r>
      <w:proofErr w:type="spellStart"/>
      <w:proofErr w:type="gramEnd"/>
      <w:r w:rsidRPr="001D6C54">
        <w:rPr>
          <w:rFonts w:ascii="Calibri" w:hAnsi="Calibri" w:cs="Calibri"/>
        </w:rPr>
        <w:t>правильність</w:t>
      </w:r>
      <w:proofErr w:type="spellEnd"/>
      <w:r w:rsidRPr="001D6C54">
        <w:rPr>
          <w:rFonts w:ascii="Calibri" w:hAnsi="Calibri" w:cs="Calibri"/>
        </w:rPr>
        <w:t xml:space="preserve"> та </w:t>
      </w:r>
      <w:proofErr w:type="spellStart"/>
      <w:r w:rsidRPr="001D6C54">
        <w:rPr>
          <w:rFonts w:ascii="Calibri" w:hAnsi="Calibri" w:cs="Calibri"/>
        </w:rPr>
        <w:t>змістовність</w:t>
      </w:r>
      <w:proofErr w:type="spellEnd"/>
      <w:r w:rsidRPr="001D6C54">
        <w:rPr>
          <w:rFonts w:ascii="Calibri" w:hAnsi="Calibri" w:cs="Calibri"/>
        </w:rPr>
        <w:t xml:space="preserve">) </w:t>
      </w:r>
      <w:proofErr w:type="spellStart"/>
      <w:r w:rsidRPr="001D6C54">
        <w:rPr>
          <w:rFonts w:ascii="Calibri" w:hAnsi="Calibri" w:cs="Calibri"/>
        </w:rPr>
        <w:t>виконання</w:t>
      </w:r>
      <w:proofErr w:type="spellEnd"/>
      <w:r w:rsidRPr="001D6C54">
        <w:rPr>
          <w:rFonts w:ascii="Calibri" w:hAnsi="Calibri" w:cs="Calibri"/>
        </w:rPr>
        <w:t xml:space="preserve">  </w:t>
      </w:r>
      <w:proofErr w:type="spellStart"/>
      <w:r w:rsidRPr="001D6C54">
        <w:rPr>
          <w:rFonts w:ascii="Calibri" w:hAnsi="Calibri" w:cs="Calibri"/>
        </w:rPr>
        <w:t>самостійної</w:t>
      </w:r>
      <w:proofErr w:type="spellEnd"/>
      <w:r w:rsidRPr="001D6C54">
        <w:rPr>
          <w:rFonts w:ascii="Calibri" w:hAnsi="Calibri" w:cs="Calibri"/>
        </w:rPr>
        <w:t xml:space="preserve"> </w:t>
      </w:r>
      <w:proofErr w:type="spellStart"/>
      <w:r w:rsidRPr="001D6C54">
        <w:rPr>
          <w:rFonts w:ascii="Calibri" w:hAnsi="Calibri" w:cs="Calibri"/>
        </w:rPr>
        <w:t>роботи</w:t>
      </w:r>
      <w:proofErr w:type="spellEnd"/>
      <w:r w:rsidRPr="001D6C54">
        <w:rPr>
          <w:rFonts w:ascii="Calibri" w:hAnsi="Calibri" w:cs="Calibri"/>
        </w:rPr>
        <w:t xml:space="preserve"> </w:t>
      </w:r>
      <w:r>
        <w:rPr>
          <w:rFonts w:ascii="Calibri" w:hAnsi="Calibri" w:cs="Calibri"/>
        </w:rPr>
        <w:t>– 0,5</w:t>
      </w:r>
      <w:r w:rsidRPr="001D6C54">
        <w:rPr>
          <w:rFonts w:ascii="Calibri" w:hAnsi="Calibri" w:cs="Calibri"/>
        </w:rPr>
        <w:t xml:space="preserve"> бал</w:t>
      </w:r>
      <w:r>
        <w:rPr>
          <w:rFonts w:ascii="Calibri" w:hAnsi="Calibri" w:cs="Calibri"/>
          <w:lang w:val="uk-UA"/>
        </w:rPr>
        <w:t>а</w:t>
      </w:r>
      <w:r w:rsidRPr="001D6C54">
        <w:rPr>
          <w:rFonts w:ascii="Calibri" w:hAnsi="Calibri" w:cs="Calibri"/>
        </w:rPr>
        <w:t>:</w:t>
      </w:r>
    </w:p>
    <w:p w14:paraId="55E910DF" w14:textId="77777777" w:rsidR="0085001D" w:rsidRPr="00B30A68" w:rsidRDefault="0085001D" w:rsidP="00BC6C39">
      <w:pPr>
        <w:pStyle w:val="af8"/>
        <w:spacing w:before="0" w:beforeAutospacing="0" w:after="0" w:afterAutospacing="0" w:line="276" w:lineRule="auto"/>
        <w:jc w:val="both"/>
        <w:rPr>
          <w:lang w:val="uk-UA"/>
        </w:rPr>
      </w:pPr>
      <w:r w:rsidRPr="00B30A68">
        <w:rPr>
          <w:rFonts w:ascii="Calibri" w:hAnsi="Calibri" w:cs="Calibri"/>
          <w:lang w:val="uk-UA"/>
        </w:rPr>
        <w:t>-</w:t>
      </w:r>
      <w:r w:rsidRPr="00B30A68">
        <w:rPr>
          <w:rFonts w:ascii="Calibri" w:hAnsi="Calibri" w:cs="Calibri"/>
          <w:sz w:val="12"/>
          <w:szCs w:val="12"/>
          <w:lang w:val="uk-UA"/>
        </w:rPr>
        <w:t xml:space="preserve">        </w:t>
      </w:r>
      <w:r w:rsidRPr="00B30A68">
        <w:rPr>
          <w:rFonts w:ascii="Calibri" w:hAnsi="Calibri" w:cs="Calibri"/>
          <w:lang w:val="uk-UA"/>
        </w:rPr>
        <w:t>виконання інтерактивних завдань;</w:t>
      </w:r>
    </w:p>
    <w:p w14:paraId="69392C3A" w14:textId="77777777" w:rsidR="0085001D" w:rsidRPr="00B30A68" w:rsidRDefault="0085001D" w:rsidP="0085001D">
      <w:pPr>
        <w:pStyle w:val="af8"/>
        <w:spacing w:before="0" w:beforeAutospacing="0" w:after="0" w:afterAutospacing="0" w:line="276" w:lineRule="auto"/>
        <w:jc w:val="both"/>
        <w:rPr>
          <w:lang w:val="uk-UA"/>
        </w:rPr>
      </w:pPr>
      <w:r w:rsidRPr="00B30A68">
        <w:rPr>
          <w:rFonts w:ascii="Calibri" w:hAnsi="Calibri" w:cs="Calibri"/>
          <w:lang w:val="uk-UA"/>
        </w:rPr>
        <w:t>-</w:t>
      </w:r>
      <w:r w:rsidRPr="00B30A68">
        <w:rPr>
          <w:rFonts w:ascii="Calibri" w:hAnsi="Calibri" w:cs="Calibri"/>
          <w:sz w:val="12"/>
          <w:szCs w:val="12"/>
          <w:lang w:val="uk-UA"/>
        </w:rPr>
        <w:t xml:space="preserve">        </w:t>
      </w:r>
      <w:r w:rsidRPr="00B30A68">
        <w:rPr>
          <w:rFonts w:ascii="Calibri" w:hAnsi="Calibri" w:cs="Calibri"/>
          <w:lang w:val="uk-UA"/>
        </w:rPr>
        <w:t>виконання творчих письмових та усних завдань;</w:t>
      </w:r>
    </w:p>
    <w:p w14:paraId="51629884" w14:textId="77777777" w:rsidR="0085001D" w:rsidRPr="00B30A68" w:rsidRDefault="0085001D" w:rsidP="0085001D">
      <w:pPr>
        <w:pStyle w:val="af8"/>
        <w:spacing w:before="0" w:beforeAutospacing="0" w:after="0" w:afterAutospacing="0" w:line="276" w:lineRule="auto"/>
        <w:jc w:val="both"/>
        <w:rPr>
          <w:lang w:val="uk-UA"/>
        </w:rPr>
      </w:pPr>
      <w:r w:rsidRPr="00B30A68">
        <w:rPr>
          <w:rFonts w:ascii="Calibri" w:hAnsi="Calibri" w:cs="Calibri"/>
          <w:lang w:val="uk-UA"/>
        </w:rPr>
        <w:t>-</w:t>
      </w:r>
      <w:r w:rsidRPr="00B30A68">
        <w:rPr>
          <w:rFonts w:ascii="Calibri" w:hAnsi="Calibri" w:cs="Calibri"/>
          <w:sz w:val="12"/>
          <w:szCs w:val="12"/>
          <w:lang w:val="uk-UA"/>
        </w:rPr>
        <w:t xml:space="preserve">        </w:t>
      </w:r>
      <w:r w:rsidRPr="00B30A68">
        <w:rPr>
          <w:rFonts w:ascii="Calibri" w:hAnsi="Calibri" w:cs="Calibri"/>
          <w:lang w:val="uk-UA"/>
        </w:rPr>
        <w:t>виконання завдань із підручника.</w:t>
      </w:r>
    </w:p>
    <w:p w14:paraId="4E81EBED" w14:textId="77777777" w:rsidR="001607CA" w:rsidRPr="0085001D" w:rsidRDefault="00771C32" w:rsidP="00D52912">
      <w:pPr>
        <w:tabs>
          <w:tab w:val="left" w:pos="2977"/>
        </w:tabs>
        <w:spacing w:line="276" w:lineRule="auto"/>
        <w:ind w:left="0" w:hanging="2"/>
        <w:rPr>
          <w:rFonts w:ascii="Calibri" w:eastAsia="Calibri" w:hAnsi="Calibri" w:cs="Calibri"/>
          <w:lang w:val="uk-UA"/>
        </w:rPr>
      </w:pPr>
      <w:r w:rsidRPr="0085001D">
        <w:rPr>
          <w:rFonts w:ascii="Calibri" w:eastAsia="Calibri" w:hAnsi="Calibri" w:cs="Calibri"/>
          <w:b/>
          <w:lang w:val="uk-UA"/>
        </w:rPr>
        <w:tab/>
        <w:t>МКР =10 балів</w:t>
      </w:r>
      <w:r w:rsidR="007754CD">
        <w:rPr>
          <w:rFonts w:ascii="Calibri" w:eastAsia="Calibri" w:hAnsi="Calibri" w:cs="Calibri"/>
          <w:b/>
          <w:lang w:val="uk-UA"/>
        </w:rPr>
        <w:softHyphen/>
      </w:r>
      <w:r w:rsidR="007754CD">
        <w:rPr>
          <w:rFonts w:ascii="Calibri" w:eastAsia="Calibri" w:hAnsi="Calibri" w:cs="Calibri"/>
          <w:b/>
          <w:lang w:val="uk-UA"/>
        </w:rPr>
        <w:softHyphen/>
      </w:r>
      <w:r w:rsidR="007754CD">
        <w:rPr>
          <w:rFonts w:ascii="Calibri" w:eastAsia="Calibri" w:hAnsi="Calibri" w:cs="Calibri"/>
          <w:b/>
          <w:lang w:val="uk-UA"/>
        </w:rPr>
        <w:softHyphen/>
      </w:r>
    </w:p>
    <w:p w14:paraId="6944B31E" w14:textId="77777777" w:rsidR="001607CA" w:rsidRPr="0085001D" w:rsidRDefault="00771C32" w:rsidP="00D52912">
      <w:pPr>
        <w:tabs>
          <w:tab w:val="left" w:pos="2977"/>
        </w:tabs>
        <w:spacing w:line="276" w:lineRule="auto"/>
        <w:ind w:left="0" w:hanging="2"/>
        <w:rPr>
          <w:rFonts w:ascii="Calibri" w:eastAsia="Calibri" w:hAnsi="Calibri" w:cs="Calibri"/>
          <w:lang w:val="uk-UA"/>
        </w:rPr>
      </w:pPr>
      <w:r w:rsidRPr="0085001D">
        <w:rPr>
          <w:rFonts w:ascii="Calibri" w:eastAsia="Calibri" w:hAnsi="Calibri" w:cs="Calibri"/>
          <w:b/>
          <w:lang w:val="uk-UA"/>
        </w:rPr>
        <w:tab/>
        <w:t>Підсумковий тест = 10 балів</w:t>
      </w:r>
    </w:p>
    <w:p w14:paraId="0B9885CE" w14:textId="77777777" w:rsidR="001607CA" w:rsidRPr="0085001D" w:rsidRDefault="00E800AE" w:rsidP="00D52912">
      <w:pPr>
        <w:pBdr>
          <w:top w:val="nil"/>
          <w:left w:val="nil"/>
          <w:bottom w:val="nil"/>
          <w:right w:val="nil"/>
          <w:between w:val="nil"/>
        </w:pBdr>
        <w:spacing w:line="276" w:lineRule="auto"/>
        <w:ind w:left="0" w:hanging="2"/>
        <w:jc w:val="both"/>
        <w:rPr>
          <w:rFonts w:ascii="Calibri" w:eastAsia="Calibri" w:hAnsi="Calibri" w:cs="Calibri"/>
          <w:lang w:val="uk-UA"/>
        </w:rPr>
      </w:pPr>
      <w:r w:rsidRPr="00017063">
        <w:rPr>
          <w:rFonts w:ascii="Calibri" w:hAnsi="Calibri" w:cs="Calibri"/>
        </w:rPr>
        <w:t xml:space="preserve">На практичному </w:t>
      </w:r>
      <w:proofErr w:type="spellStart"/>
      <w:r w:rsidRPr="00017063">
        <w:rPr>
          <w:rFonts w:ascii="Calibri" w:hAnsi="Calibri" w:cs="Calibri"/>
        </w:rPr>
        <w:t>занятті</w:t>
      </w:r>
      <w:proofErr w:type="spellEnd"/>
      <w:r w:rsidRPr="00017063">
        <w:rPr>
          <w:rFonts w:ascii="Calibri" w:hAnsi="Calibri" w:cs="Calibri"/>
        </w:rPr>
        <w:t xml:space="preserve"> </w:t>
      </w:r>
      <w:proofErr w:type="spellStart"/>
      <w:r w:rsidRPr="00017063">
        <w:rPr>
          <w:rFonts w:ascii="Calibri" w:hAnsi="Calibri" w:cs="Calibri"/>
        </w:rPr>
        <w:t>оцінюється</w:t>
      </w:r>
      <w:proofErr w:type="spellEnd"/>
      <w:r w:rsidRPr="00017063">
        <w:rPr>
          <w:rFonts w:ascii="Calibri" w:hAnsi="Calibri" w:cs="Calibri"/>
        </w:rPr>
        <w:t xml:space="preserve"> </w:t>
      </w:r>
      <w:proofErr w:type="spellStart"/>
      <w:r w:rsidRPr="00017063">
        <w:rPr>
          <w:rFonts w:ascii="Calibri" w:hAnsi="Calibri" w:cs="Calibri"/>
        </w:rPr>
        <w:t>активність</w:t>
      </w:r>
      <w:proofErr w:type="spellEnd"/>
      <w:r w:rsidRPr="00017063">
        <w:rPr>
          <w:rFonts w:ascii="Calibri" w:hAnsi="Calibri" w:cs="Calibri"/>
        </w:rPr>
        <w:t xml:space="preserve"> </w:t>
      </w:r>
      <w:proofErr w:type="spellStart"/>
      <w:r w:rsidRPr="00017063">
        <w:rPr>
          <w:rFonts w:ascii="Calibri" w:hAnsi="Calibri" w:cs="Calibri"/>
        </w:rPr>
        <w:t>студентів</w:t>
      </w:r>
      <w:proofErr w:type="spellEnd"/>
      <w:r w:rsidRPr="00017063">
        <w:rPr>
          <w:rFonts w:ascii="Calibri" w:hAnsi="Calibri" w:cs="Calibri"/>
        </w:rPr>
        <w:t xml:space="preserve"> та </w:t>
      </w:r>
      <w:proofErr w:type="spellStart"/>
      <w:r w:rsidRPr="00017063">
        <w:rPr>
          <w:rFonts w:ascii="Calibri" w:hAnsi="Calibri" w:cs="Calibri"/>
        </w:rPr>
        <w:t>правильність</w:t>
      </w:r>
      <w:proofErr w:type="spellEnd"/>
      <w:r w:rsidRPr="00017063">
        <w:rPr>
          <w:rFonts w:ascii="Calibri" w:hAnsi="Calibri" w:cs="Calibri"/>
        </w:rPr>
        <w:t xml:space="preserve"> </w:t>
      </w:r>
      <w:proofErr w:type="spellStart"/>
      <w:r w:rsidRPr="00017063">
        <w:rPr>
          <w:rFonts w:ascii="Calibri" w:hAnsi="Calibri" w:cs="Calibri"/>
        </w:rPr>
        <w:t>його</w:t>
      </w:r>
      <w:proofErr w:type="spellEnd"/>
      <w:r w:rsidRPr="00017063">
        <w:rPr>
          <w:rFonts w:ascii="Calibri" w:hAnsi="Calibri" w:cs="Calibri"/>
        </w:rPr>
        <w:t xml:space="preserve"> </w:t>
      </w:r>
      <w:proofErr w:type="spellStart"/>
      <w:r w:rsidRPr="00017063">
        <w:rPr>
          <w:rFonts w:ascii="Calibri" w:hAnsi="Calibri" w:cs="Calibri"/>
        </w:rPr>
        <w:t>відповідей</w:t>
      </w:r>
      <w:proofErr w:type="spellEnd"/>
      <w:r w:rsidRPr="00017063">
        <w:rPr>
          <w:rFonts w:ascii="Calibri" w:hAnsi="Calibri" w:cs="Calibri"/>
        </w:rPr>
        <w:t>.</w:t>
      </w:r>
      <w:r>
        <w:rPr>
          <w:rFonts w:ascii="Calibri" w:hAnsi="Calibri" w:cs="Calibri"/>
        </w:rPr>
        <w:t xml:space="preserve"> </w:t>
      </w:r>
      <w:r w:rsidR="00771C32" w:rsidRPr="0085001D">
        <w:rPr>
          <w:rFonts w:ascii="Calibri" w:eastAsia="Calibri" w:hAnsi="Calibri" w:cs="Calibri"/>
          <w:color w:val="000000"/>
          <w:lang w:val="uk-UA"/>
        </w:rPr>
        <w:t>Відповіді на практичних заняттях включають в себе: роботу з підручником та розкриття розмовних тем</w:t>
      </w:r>
      <w:r w:rsidR="00771C32" w:rsidRPr="0085001D">
        <w:rPr>
          <w:rFonts w:ascii="Calibri" w:eastAsia="Calibri" w:hAnsi="Calibri" w:cs="Calibri"/>
          <w:lang w:val="uk-UA"/>
        </w:rPr>
        <w:t xml:space="preserve">. </w:t>
      </w:r>
    </w:p>
    <w:p w14:paraId="7551E5A2" w14:textId="77777777" w:rsidR="009E45E9" w:rsidRPr="0085001D" w:rsidRDefault="00771C32" w:rsidP="00761B66">
      <w:pPr>
        <w:pStyle w:val="af2"/>
        <w:tabs>
          <w:tab w:val="left" w:pos="0"/>
        </w:tabs>
        <w:ind w:left="0" w:hanging="2"/>
        <w:jc w:val="both"/>
        <w:rPr>
          <w:rFonts w:asciiTheme="majorHAnsi" w:hAnsiTheme="majorHAnsi" w:cstheme="majorHAnsi"/>
          <w:sz w:val="24"/>
          <w:szCs w:val="24"/>
        </w:rPr>
      </w:pPr>
      <w:r w:rsidRPr="0085001D">
        <w:rPr>
          <w:rFonts w:asciiTheme="majorHAnsi" w:eastAsia="Calibri" w:hAnsiTheme="majorHAnsi" w:cstheme="majorHAnsi"/>
          <w:b/>
          <w:i/>
          <w:sz w:val="24"/>
          <w:szCs w:val="24"/>
        </w:rPr>
        <w:t>Модульна контрольна робота</w:t>
      </w:r>
      <w:r w:rsidR="00761B66" w:rsidRPr="0085001D">
        <w:rPr>
          <w:rFonts w:asciiTheme="majorHAnsi" w:eastAsia="Calibri" w:hAnsiTheme="majorHAnsi" w:cstheme="majorHAnsi"/>
          <w:color w:val="000000"/>
          <w:sz w:val="24"/>
          <w:szCs w:val="24"/>
        </w:rPr>
        <w:t xml:space="preserve"> (МКР)</w:t>
      </w:r>
      <w:r w:rsidRPr="0085001D">
        <w:rPr>
          <w:rFonts w:asciiTheme="majorHAnsi" w:eastAsia="Calibri" w:hAnsiTheme="majorHAnsi" w:cstheme="majorHAnsi"/>
          <w:color w:val="000000"/>
          <w:sz w:val="24"/>
          <w:szCs w:val="24"/>
        </w:rPr>
        <w:t xml:space="preserve"> проводиться з метою перевірки засвоє</w:t>
      </w:r>
      <w:r w:rsidR="00761B66" w:rsidRPr="0085001D">
        <w:rPr>
          <w:rFonts w:asciiTheme="majorHAnsi" w:eastAsia="Calibri" w:hAnsiTheme="majorHAnsi" w:cstheme="majorHAnsi"/>
          <w:color w:val="000000"/>
          <w:sz w:val="24"/>
          <w:szCs w:val="24"/>
        </w:rPr>
        <w:t>ння студентами матеріалів дисципліни</w:t>
      </w:r>
      <w:r w:rsidRPr="0085001D">
        <w:rPr>
          <w:rFonts w:asciiTheme="majorHAnsi" w:eastAsia="Calibri" w:hAnsiTheme="majorHAnsi" w:cstheme="majorHAnsi"/>
          <w:color w:val="000000"/>
          <w:sz w:val="24"/>
          <w:szCs w:val="24"/>
        </w:rPr>
        <w:t xml:space="preserve"> в кінці першого семестру.</w:t>
      </w:r>
      <w:r w:rsidR="009E45E9" w:rsidRPr="0085001D">
        <w:rPr>
          <w:rFonts w:asciiTheme="majorHAnsi" w:hAnsiTheme="majorHAnsi" w:cstheme="majorHAnsi"/>
          <w:sz w:val="24"/>
          <w:szCs w:val="24"/>
        </w:rPr>
        <w:t xml:space="preserve"> Модульна контрольна робота складається з 7 завдань у 15 варіантах. Метою є перевірка оволодіння студентами навичок аудіювання, читання, граматики, письма, говоріння. Робота складається з: </w:t>
      </w:r>
    </w:p>
    <w:p w14:paraId="61E361B9"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 xml:space="preserve">Аудіювання тексту </w:t>
      </w:r>
      <w:proofErr w:type="spellStart"/>
      <w:r w:rsidRPr="0085001D">
        <w:rPr>
          <w:rFonts w:asciiTheme="majorHAnsi" w:hAnsiTheme="majorHAnsi" w:cstheme="majorHAnsi"/>
          <w:position w:val="0"/>
          <w:lang w:val="uk-UA"/>
        </w:rPr>
        <w:t>загальнотехнічного</w:t>
      </w:r>
      <w:proofErr w:type="spellEnd"/>
      <w:r w:rsidRPr="0085001D">
        <w:rPr>
          <w:rFonts w:asciiTheme="majorHAnsi" w:hAnsiTheme="majorHAnsi" w:cstheme="majorHAnsi"/>
          <w:position w:val="0"/>
          <w:lang w:val="uk-UA"/>
        </w:rPr>
        <w:t xml:space="preserve"> </w:t>
      </w:r>
      <w:r w:rsidR="00C32BE0" w:rsidRPr="0085001D">
        <w:rPr>
          <w:rFonts w:asciiTheme="majorHAnsi" w:hAnsiTheme="majorHAnsi" w:cstheme="majorHAnsi"/>
          <w:position w:val="0"/>
          <w:lang w:val="uk-UA"/>
        </w:rPr>
        <w:t xml:space="preserve">(гуманітарного) </w:t>
      </w:r>
      <w:r w:rsidRPr="0085001D">
        <w:rPr>
          <w:rFonts w:asciiTheme="majorHAnsi" w:hAnsiTheme="majorHAnsi" w:cstheme="majorHAnsi"/>
          <w:position w:val="0"/>
          <w:lang w:val="uk-UA"/>
        </w:rPr>
        <w:t xml:space="preserve">спрямування (5 питань). </w:t>
      </w:r>
    </w:p>
    <w:p w14:paraId="6B28E95F"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 кожне питання – 2 бали.</w:t>
      </w:r>
    </w:p>
    <w:p w14:paraId="1B8DC252"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Розуміння прочитаного тексту</w:t>
      </w:r>
      <w:r w:rsidRPr="0085001D">
        <w:rPr>
          <w:rFonts w:asciiTheme="majorHAnsi" w:hAnsiTheme="majorHAnsi" w:cstheme="majorHAnsi"/>
          <w:position w:val="0"/>
          <w:lang w:val="uk-UA"/>
        </w:rPr>
        <w:t xml:space="preserve"> </w:t>
      </w:r>
      <w:proofErr w:type="spellStart"/>
      <w:r w:rsidR="00C32BE0" w:rsidRPr="0085001D">
        <w:rPr>
          <w:rFonts w:asciiTheme="majorHAnsi" w:hAnsiTheme="majorHAnsi" w:cstheme="majorHAnsi"/>
          <w:position w:val="0"/>
          <w:lang w:val="uk-UA"/>
        </w:rPr>
        <w:t>загальнотехнічного</w:t>
      </w:r>
      <w:proofErr w:type="spellEnd"/>
      <w:r w:rsidR="00C32BE0" w:rsidRPr="0085001D">
        <w:rPr>
          <w:rFonts w:asciiTheme="majorHAnsi" w:hAnsiTheme="majorHAnsi" w:cstheme="majorHAnsi"/>
          <w:position w:val="0"/>
          <w:lang w:val="uk-UA"/>
        </w:rPr>
        <w:t xml:space="preserve"> </w:t>
      </w:r>
      <w:r w:rsidRPr="0085001D">
        <w:rPr>
          <w:rFonts w:asciiTheme="majorHAnsi" w:hAnsiTheme="majorHAnsi" w:cstheme="majorHAnsi"/>
          <w:position w:val="0"/>
          <w:lang w:val="uk-UA"/>
        </w:rPr>
        <w:t xml:space="preserve"> </w:t>
      </w:r>
      <w:r w:rsidR="00C32BE0" w:rsidRPr="0085001D">
        <w:rPr>
          <w:rFonts w:asciiTheme="majorHAnsi" w:hAnsiTheme="majorHAnsi" w:cstheme="majorHAnsi"/>
          <w:position w:val="0"/>
          <w:lang w:val="uk-UA"/>
        </w:rPr>
        <w:t xml:space="preserve">(гуманітарного) </w:t>
      </w:r>
      <w:r w:rsidRPr="0085001D">
        <w:rPr>
          <w:rFonts w:asciiTheme="majorHAnsi" w:hAnsiTheme="majorHAnsi" w:cstheme="majorHAnsi"/>
          <w:position w:val="0"/>
          <w:lang w:val="uk-UA"/>
        </w:rPr>
        <w:t>спрямування (10 питань).</w:t>
      </w:r>
    </w:p>
    <w:p w14:paraId="28649157" w14:textId="77777777" w:rsidR="009E45E9" w:rsidRPr="0085001D" w:rsidRDefault="00763154"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20 балів, кожне питання – 2</w:t>
      </w:r>
      <w:r w:rsidR="009E45E9" w:rsidRPr="0085001D">
        <w:rPr>
          <w:rFonts w:asciiTheme="majorHAnsi" w:hAnsiTheme="majorHAnsi" w:cstheme="majorHAnsi"/>
          <w:position w:val="0"/>
          <w:lang w:val="uk-UA"/>
        </w:rPr>
        <w:t xml:space="preserve"> бали.</w:t>
      </w:r>
    </w:p>
    <w:p w14:paraId="3528905F"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Розуміння прочитаного тексту</w:t>
      </w:r>
      <w:r w:rsidRPr="0085001D">
        <w:rPr>
          <w:rFonts w:asciiTheme="majorHAnsi" w:hAnsiTheme="majorHAnsi" w:cstheme="majorHAnsi"/>
          <w:position w:val="0"/>
          <w:lang w:val="uk-UA"/>
        </w:rPr>
        <w:t xml:space="preserve"> з метою перевірки лексичних навичок студента (10 питань).</w:t>
      </w:r>
    </w:p>
    <w:p w14:paraId="70375736"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 кожне питання – 1 бал.</w:t>
      </w:r>
    </w:p>
    <w:p w14:paraId="1619B67E"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Граматичного завдання</w:t>
      </w:r>
      <w:r w:rsidRPr="0085001D">
        <w:rPr>
          <w:rFonts w:asciiTheme="majorHAnsi" w:hAnsiTheme="majorHAnsi" w:cstheme="majorHAnsi"/>
          <w:position w:val="0"/>
          <w:lang w:val="uk-UA"/>
        </w:rPr>
        <w:t xml:space="preserve"> (20 речень).</w:t>
      </w:r>
    </w:p>
    <w:p w14:paraId="737ACD9F"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20 балів, кожне питання – 1 бал.</w:t>
      </w:r>
    </w:p>
    <w:p w14:paraId="492F4266"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Перекладацької практики</w:t>
      </w:r>
      <w:r w:rsidRPr="0085001D">
        <w:rPr>
          <w:rFonts w:asciiTheme="majorHAnsi" w:hAnsiTheme="majorHAnsi" w:cstheme="majorHAnsi"/>
          <w:position w:val="0"/>
          <w:lang w:val="uk-UA"/>
        </w:rPr>
        <w:t>: переклад речень, які відповідають програмному матеріалу (10 речень).</w:t>
      </w:r>
    </w:p>
    <w:p w14:paraId="351323CA"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 кожне питання – 1 бал.</w:t>
      </w:r>
    </w:p>
    <w:p w14:paraId="3A50C2F7"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Письмового завдання</w:t>
      </w:r>
      <w:r w:rsidRPr="0085001D">
        <w:rPr>
          <w:rFonts w:asciiTheme="majorHAnsi" w:hAnsiTheme="majorHAnsi" w:cstheme="majorHAnsi"/>
          <w:position w:val="0"/>
          <w:lang w:val="uk-UA"/>
        </w:rPr>
        <w:t xml:space="preserve">, метою якого є перевірка навичок письма, уміння писати англійською мовою, зв’язний та </w:t>
      </w:r>
      <w:proofErr w:type="spellStart"/>
      <w:r w:rsidRPr="0085001D">
        <w:rPr>
          <w:rFonts w:asciiTheme="majorHAnsi" w:hAnsiTheme="majorHAnsi" w:cstheme="majorHAnsi"/>
          <w:position w:val="0"/>
          <w:lang w:val="uk-UA"/>
        </w:rPr>
        <w:t>логічно</w:t>
      </w:r>
      <w:proofErr w:type="spellEnd"/>
      <w:r w:rsidRPr="0085001D">
        <w:rPr>
          <w:rFonts w:asciiTheme="majorHAnsi" w:hAnsiTheme="majorHAnsi" w:cstheme="majorHAnsi"/>
          <w:position w:val="0"/>
          <w:lang w:val="uk-UA"/>
        </w:rPr>
        <w:t xml:space="preserve"> завершений текст.</w:t>
      </w:r>
    </w:p>
    <w:p w14:paraId="47545B9E"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w:t>
      </w:r>
    </w:p>
    <w:p w14:paraId="0A4B86BB"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Говоріння:</w:t>
      </w:r>
      <w:r w:rsidRPr="0085001D">
        <w:rPr>
          <w:rFonts w:asciiTheme="majorHAnsi" w:hAnsiTheme="majorHAnsi" w:cstheme="majorHAnsi"/>
          <w:position w:val="0"/>
          <w:lang w:val="uk-UA"/>
        </w:rPr>
        <w:t xml:space="preserve"> бесіда за запропонованими темами.</w:t>
      </w:r>
    </w:p>
    <w:p w14:paraId="0E7C6E9B" w14:textId="77777777" w:rsidR="009E45E9" w:rsidRPr="0085001D" w:rsidRDefault="00763154"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20 балів: за монологічне мовлення – 5 балів</w:t>
      </w:r>
      <w:r w:rsidR="00570BC1" w:rsidRPr="0085001D">
        <w:rPr>
          <w:rFonts w:asciiTheme="majorHAnsi" w:hAnsiTheme="majorHAnsi" w:cstheme="majorHAnsi"/>
          <w:position w:val="0"/>
          <w:lang w:val="uk-UA"/>
        </w:rPr>
        <w:t>;</w:t>
      </w:r>
    </w:p>
    <w:p w14:paraId="56ABEC66" w14:textId="77777777" w:rsidR="00570BC1" w:rsidRPr="0085001D" w:rsidRDefault="00570BC1"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 xml:space="preserve">                                                                                   за діалогічне мовлення – 15 балів.</w:t>
      </w:r>
    </w:p>
    <w:p w14:paraId="1C98F8D2" w14:textId="77777777" w:rsidR="009E45E9" w:rsidRPr="0085001D"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 xml:space="preserve">Для спрощення розрахунку вводимо коефіцієнт 0,1. </w:t>
      </w:r>
    </w:p>
    <w:p w14:paraId="338E5C1E" w14:textId="77777777" w:rsidR="009E45E9" w:rsidRPr="0085001D"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Таким чином максимальна кількість балів за МКР = 100 балів х 0,1 = 10 балів.</w:t>
      </w:r>
    </w:p>
    <w:p w14:paraId="7770BDD7"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p>
    <w:p w14:paraId="3B2FE43B"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position w:val="0"/>
          <w:lang w:val="uk-UA"/>
        </w:rPr>
        <w:tab/>
      </w:r>
      <w:r w:rsidRPr="0085001D">
        <w:rPr>
          <w:position w:val="0"/>
          <w:lang w:val="uk-UA"/>
        </w:rPr>
        <w:tab/>
      </w:r>
      <w:r w:rsidRPr="0085001D">
        <w:rPr>
          <w:rFonts w:asciiTheme="majorHAnsi" w:hAnsiTheme="majorHAnsi" w:cstheme="majorHAnsi"/>
          <w:position w:val="0"/>
          <w:lang w:val="uk-UA"/>
        </w:rPr>
        <w:t>Відмінно</w:t>
      </w: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9 –10 б.</w:t>
      </w:r>
    </w:p>
    <w:p w14:paraId="3753807A"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Добре                </w:t>
      </w:r>
      <w:r w:rsidRPr="0085001D">
        <w:rPr>
          <w:rFonts w:asciiTheme="majorHAnsi" w:hAnsiTheme="majorHAnsi" w:cstheme="majorHAnsi"/>
          <w:position w:val="0"/>
          <w:lang w:val="uk-UA"/>
        </w:rPr>
        <w:tab/>
        <w:t>7 – 8 б.</w:t>
      </w:r>
    </w:p>
    <w:p w14:paraId="1974A862"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Задовільно        </w:t>
      </w:r>
      <w:r w:rsidRPr="0085001D">
        <w:rPr>
          <w:rFonts w:asciiTheme="majorHAnsi" w:hAnsiTheme="majorHAnsi" w:cstheme="majorHAnsi"/>
          <w:position w:val="0"/>
          <w:lang w:val="uk-UA"/>
        </w:rPr>
        <w:tab/>
        <w:t>6 – 5 б.</w:t>
      </w:r>
    </w:p>
    <w:p w14:paraId="2B6C65D5"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Достатньо         </w:t>
      </w:r>
      <w:r w:rsidRPr="0085001D">
        <w:rPr>
          <w:rFonts w:asciiTheme="majorHAnsi" w:hAnsiTheme="majorHAnsi" w:cstheme="majorHAnsi"/>
          <w:position w:val="0"/>
          <w:lang w:val="uk-UA"/>
        </w:rPr>
        <w:tab/>
        <w:t>5 – 4 б.</w:t>
      </w:r>
    </w:p>
    <w:p w14:paraId="788B78FD"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Незадовільно     </w:t>
      </w:r>
      <w:r w:rsidRPr="0085001D">
        <w:rPr>
          <w:rFonts w:asciiTheme="majorHAnsi" w:hAnsiTheme="majorHAnsi" w:cstheme="majorHAnsi"/>
          <w:position w:val="0"/>
          <w:lang w:val="uk-UA"/>
        </w:rPr>
        <w:tab/>
        <w:t>менше 4 б.</w:t>
      </w:r>
    </w:p>
    <w:p w14:paraId="19AD6F3C" w14:textId="77777777" w:rsidR="009E45E9" w:rsidRPr="0085001D" w:rsidRDefault="009E45E9" w:rsidP="009E45E9">
      <w:pPr>
        <w:tabs>
          <w:tab w:val="left" w:pos="-2127"/>
        </w:tabs>
        <w:suppressAutoHyphens w:val="0"/>
        <w:spacing w:line="240" w:lineRule="auto"/>
        <w:ind w:leftChars="0" w:left="0" w:firstLineChars="0" w:firstLine="0"/>
        <w:jc w:val="both"/>
        <w:textDirection w:val="lrTb"/>
        <w:textAlignment w:val="auto"/>
        <w:outlineLvl w:val="9"/>
        <w:rPr>
          <w:rFonts w:asciiTheme="majorHAnsi" w:hAnsiTheme="majorHAnsi" w:cstheme="majorHAnsi"/>
          <w:b/>
          <w:i/>
          <w:position w:val="0"/>
          <w:lang w:val="uk-UA"/>
        </w:rPr>
      </w:pPr>
    </w:p>
    <w:p w14:paraId="2D9104E0" w14:textId="77777777" w:rsidR="009E45E9" w:rsidRPr="0085001D" w:rsidRDefault="009E45E9" w:rsidP="00C32BE0">
      <w:pPr>
        <w:tabs>
          <w:tab w:val="left" w:pos="-2127"/>
        </w:tabs>
        <w:suppressAutoHyphens w:val="0"/>
        <w:spacing w:line="276" w:lineRule="auto"/>
        <w:ind w:leftChars="0" w:left="0" w:firstLineChars="0" w:firstLine="0"/>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b/>
          <w:i/>
          <w:position w:val="0"/>
          <w:lang w:val="uk-UA"/>
        </w:rPr>
        <w:t>Підсумкове тестування – ваговий бал – 10</w:t>
      </w:r>
      <w:r w:rsidRPr="0085001D">
        <w:rPr>
          <w:rFonts w:asciiTheme="majorHAnsi" w:hAnsiTheme="majorHAnsi" w:cstheme="majorHAnsi"/>
          <w:position w:val="0"/>
          <w:lang w:val="uk-UA"/>
        </w:rPr>
        <w:t xml:space="preserve"> складається з 7 завдань у 15 варіантах. </w:t>
      </w:r>
    </w:p>
    <w:p w14:paraId="2F74C211"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 xml:space="preserve">Метою є перевірка оволодіння студентами навичок аудіювання, читання, граматики, письма, говоріння. Робота складається з: </w:t>
      </w:r>
    </w:p>
    <w:p w14:paraId="2D45E4F6"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 xml:space="preserve">Аудіювання тексту </w:t>
      </w:r>
      <w:proofErr w:type="spellStart"/>
      <w:r w:rsidRPr="0085001D">
        <w:rPr>
          <w:rFonts w:asciiTheme="majorHAnsi" w:hAnsiTheme="majorHAnsi" w:cstheme="majorHAnsi"/>
          <w:position w:val="0"/>
          <w:lang w:val="uk-UA"/>
        </w:rPr>
        <w:t>загальнотехнічного</w:t>
      </w:r>
      <w:proofErr w:type="spellEnd"/>
      <w:r w:rsidRPr="0085001D">
        <w:rPr>
          <w:rFonts w:asciiTheme="majorHAnsi" w:hAnsiTheme="majorHAnsi" w:cstheme="majorHAnsi"/>
          <w:position w:val="0"/>
          <w:lang w:val="uk-UA"/>
        </w:rPr>
        <w:t xml:space="preserve"> </w:t>
      </w:r>
      <w:r w:rsidR="00C32BE0" w:rsidRPr="0085001D">
        <w:rPr>
          <w:rFonts w:asciiTheme="majorHAnsi" w:hAnsiTheme="majorHAnsi" w:cstheme="majorHAnsi"/>
          <w:position w:val="0"/>
          <w:lang w:val="uk-UA"/>
        </w:rPr>
        <w:t xml:space="preserve">(гуманітарного) </w:t>
      </w:r>
      <w:r w:rsidRPr="0085001D">
        <w:rPr>
          <w:rFonts w:asciiTheme="majorHAnsi" w:hAnsiTheme="majorHAnsi" w:cstheme="majorHAnsi"/>
          <w:position w:val="0"/>
          <w:lang w:val="uk-UA"/>
        </w:rPr>
        <w:t xml:space="preserve">спрямування (5 питань). </w:t>
      </w:r>
    </w:p>
    <w:p w14:paraId="6D6D8296"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 кожне питання – 2 бали.</w:t>
      </w:r>
    </w:p>
    <w:p w14:paraId="1D37B0CD"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Розуміння прочитаного тексту</w:t>
      </w:r>
      <w:r w:rsidRPr="0085001D">
        <w:rPr>
          <w:rFonts w:asciiTheme="majorHAnsi" w:hAnsiTheme="majorHAnsi" w:cstheme="majorHAnsi"/>
          <w:position w:val="0"/>
          <w:lang w:val="uk-UA"/>
        </w:rPr>
        <w:t xml:space="preserve"> </w:t>
      </w:r>
      <w:proofErr w:type="spellStart"/>
      <w:r w:rsidRPr="0085001D">
        <w:rPr>
          <w:rFonts w:asciiTheme="majorHAnsi" w:hAnsiTheme="majorHAnsi" w:cstheme="majorHAnsi"/>
          <w:position w:val="0"/>
          <w:lang w:val="uk-UA"/>
        </w:rPr>
        <w:t>загальнотехнічного</w:t>
      </w:r>
      <w:proofErr w:type="spellEnd"/>
      <w:r w:rsidRPr="0085001D">
        <w:rPr>
          <w:rFonts w:asciiTheme="majorHAnsi" w:hAnsiTheme="majorHAnsi" w:cstheme="majorHAnsi"/>
          <w:position w:val="0"/>
          <w:lang w:val="uk-UA"/>
        </w:rPr>
        <w:t xml:space="preserve"> </w:t>
      </w:r>
      <w:r w:rsidR="00C32BE0" w:rsidRPr="0085001D">
        <w:rPr>
          <w:rFonts w:asciiTheme="majorHAnsi" w:hAnsiTheme="majorHAnsi" w:cstheme="majorHAnsi"/>
          <w:position w:val="0"/>
          <w:lang w:val="uk-UA"/>
        </w:rPr>
        <w:t xml:space="preserve">(гуманітарного) </w:t>
      </w:r>
      <w:r w:rsidRPr="0085001D">
        <w:rPr>
          <w:rFonts w:asciiTheme="majorHAnsi" w:hAnsiTheme="majorHAnsi" w:cstheme="majorHAnsi"/>
          <w:position w:val="0"/>
          <w:lang w:val="uk-UA"/>
        </w:rPr>
        <w:t>спрямування (10 питань).</w:t>
      </w:r>
    </w:p>
    <w:p w14:paraId="7C866922" w14:textId="77777777" w:rsidR="009E45E9" w:rsidRPr="0085001D" w:rsidRDefault="00A732EF"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20 балів, кожне питання – 2</w:t>
      </w:r>
      <w:r w:rsidR="009E45E9" w:rsidRPr="0085001D">
        <w:rPr>
          <w:rFonts w:asciiTheme="majorHAnsi" w:hAnsiTheme="majorHAnsi" w:cstheme="majorHAnsi"/>
          <w:position w:val="0"/>
          <w:lang w:val="uk-UA"/>
        </w:rPr>
        <w:t xml:space="preserve"> бали.</w:t>
      </w:r>
    </w:p>
    <w:p w14:paraId="4B7C3430"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Розуміння прочитаного тексту</w:t>
      </w:r>
      <w:r w:rsidRPr="0085001D">
        <w:rPr>
          <w:rFonts w:asciiTheme="majorHAnsi" w:hAnsiTheme="majorHAnsi" w:cstheme="majorHAnsi"/>
          <w:position w:val="0"/>
          <w:lang w:val="uk-UA"/>
        </w:rPr>
        <w:t xml:space="preserve"> з метою перевірки лексичних навичок студента (10 питань).</w:t>
      </w:r>
    </w:p>
    <w:p w14:paraId="76EAF292"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 кожне питання – 1 бал.</w:t>
      </w:r>
    </w:p>
    <w:p w14:paraId="2E68C2C7"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Граматичного завдання</w:t>
      </w:r>
      <w:r w:rsidRPr="0085001D">
        <w:rPr>
          <w:rFonts w:asciiTheme="majorHAnsi" w:hAnsiTheme="majorHAnsi" w:cstheme="majorHAnsi"/>
          <w:position w:val="0"/>
          <w:lang w:val="uk-UA"/>
        </w:rPr>
        <w:t xml:space="preserve"> (20 речень).</w:t>
      </w:r>
    </w:p>
    <w:p w14:paraId="040509F7"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20 балів, кожне питання – 1 бал.</w:t>
      </w:r>
    </w:p>
    <w:p w14:paraId="505BE8A6"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Перекладацької практики</w:t>
      </w:r>
      <w:r w:rsidRPr="0085001D">
        <w:rPr>
          <w:rFonts w:asciiTheme="majorHAnsi" w:hAnsiTheme="majorHAnsi" w:cstheme="majorHAnsi"/>
          <w:position w:val="0"/>
          <w:lang w:val="uk-UA"/>
        </w:rPr>
        <w:t>: переклад речень, які відповідають програмному матеріалу (10 речень).</w:t>
      </w:r>
    </w:p>
    <w:p w14:paraId="70F910AD"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 кожне питання – 1 бал.</w:t>
      </w:r>
    </w:p>
    <w:p w14:paraId="1E01BE07"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Письмового завдання</w:t>
      </w:r>
      <w:r w:rsidRPr="0085001D">
        <w:rPr>
          <w:rFonts w:asciiTheme="majorHAnsi" w:hAnsiTheme="majorHAnsi" w:cstheme="majorHAnsi"/>
          <w:position w:val="0"/>
          <w:lang w:val="uk-UA"/>
        </w:rPr>
        <w:t xml:space="preserve">, метою якого є перевірка навичок письма, уміння писати англійською мовою, зв’язний та </w:t>
      </w:r>
      <w:proofErr w:type="spellStart"/>
      <w:r w:rsidRPr="0085001D">
        <w:rPr>
          <w:rFonts w:asciiTheme="majorHAnsi" w:hAnsiTheme="majorHAnsi" w:cstheme="majorHAnsi"/>
          <w:position w:val="0"/>
          <w:lang w:val="uk-UA"/>
        </w:rPr>
        <w:t>логічно</w:t>
      </w:r>
      <w:proofErr w:type="spellEnd"/>
      <w:r w:rsidRPr="0085001D">
        <w:rPr>
          <w:rFonts w:asciiTheme="majorHAnsi" w:hAnsiTheme="majorHAnsi" w:cstheme="majorHAnsi"/>
          <w:position w:val="0"/>
          <w:lang w:val="uk-UA"/>
        </w:rPr>
        <w:t xml:space="preserve"> завершений текст.</w:t>
      </w:r>
    </w:p>
    <w:p w14:paraId="43E3CBB7"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Максимальна кількість балів – 10 балів.</w:t>
      </w:r>
    </w:p>
    <w:p w14:paraId="150AF5AA" w14:textId="77777777" w:rsidR="009E45E9" w:rsidRPr="0085001D"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u w:val="single"/>
          <w:lang w:val="uk-UA"/>
        </w:rPr>
        <w:t>Говоріння:</w:t>
      </w:r>
      <w:r w:rsidRPr="0085001D">
        <w:rPr>
          <w:rFonts w:asciiTheme="majorHAnsi" w:hAnsiTheme="majorHAnsi" w:cstheme="majorHAnsi"/>
          <w:position w:val="0"/>
          <w:lang w:val="uk-UA"/>
        </w:rPr>
        <w:t xml:space="preserve"> бесіда за запропонованими темами.</w:t>
      </w:r>
    </w:p>
    <w:p w14:paraId="607F277D" w14:textId="77777777" w:rsidR="009E45E9" w:rsidRPr="0085001D" w:rsidRDefault="00A732EF"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t xml:space="preserve">Максимальна кількість балів – 20 балів: </w:t>
      </w:r>
      <w:r w:rsidR="00763154" w:rsidRPr="0085001D">
        <w:rPr>
          <w:rFonts w:asciiTheme="majorHAnsi" w:hAnsiTheme="majorHAnsi" w:cstheme="majorHAnsi"/>
          <w:position w:val="0"/>
          <w:lang w:val="uk-UA"/>
        </w:rPr>
        <w:t xml:space="preserve">за </w:t>
      </w:r>
      <w:r w:rsidRPr="0085001D">
        <w:rPr>
          <w:rFonts w:asciiTheme="majorHAnsi" w:hAnsiTheme="majorHAnsi" w:cstheme="majorHAnsi"/>
          <w:position w:val="0"/>
          <w:lang w:val="uk-UA"/>
        </w:rPr>
        <w:t>монологічне мовлення -5 балів;</w:t>
      </w:r>
    </w:p>
    <w:p w14:paraId="091AD11D" w14:textId="77777777" w:rsidR="00A732EF" w:rsidRPr="0085001D" w:rsidRDefault="00A732EF"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 xml:space="preserve">                                                                                  </w:t>
      </w:r>
      <w:r w:rsidR="00763154" w:rsidRPr="0085001D">
        <w:rPr>
          <w:rFonts w:asciiTheme="majorHAnsi" w:hAnsiTheme="majorHAnsi" w:cstheme="majorHAnsi"/>
          <w:position w:val="0"/>
          <w:lang w:val="uk-UA"/>
        </w:rPr>
        <w:t xml:space="preserve">за </w:t>
      </w:r>
      <w:r w:rsidRPr="0085001D">
        <w:rPr>
          <w:rFonts w:asciiTheme="majorHAnsi" w:hAnsiTheme="majorHAnsi" w:cstheme="majorHAnsi"/>
          <w:position w:val="0"/>
          <w:lang w:val="uk-UA"/>
        </w:rPr>
        <w:t xml:space="preserve"> діалогічне мовлення – 15 балів.</w:t>
      </w:r>
    </w:p>
    <w:p w14:paraId="64D4EBD2" w14:textId="77777777" w:rsidR="009E45E9" w:rsidRPr="0085001D"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 xml:space="preserve">Для спрощення розрахунку вводимо коефіцієнт 0,1. </w:t>
      </w:r>
    </w:p>
    <w:p w14:paraId="5767D086" w14:textId="77777777" w:rsidR="009E45E9" w:rsidRPr="0085001D"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Таким чином максимальна кількість балів за підсумковий тест:</w:t>
      </w:r>
    </w:p>
    <w:p w14:paraId="44B77A79" w14:textId="77777777" w:rsidR="009E45E9" w:rsidRPr="0085001D" w:rsidRDefault="009E45E9" w:rsidP="009E45E9">
      <w:pPr>
        <w:tabs>
          <w:tab w:val="left" w:pos="0"/>
        </w:tabs>
        <w:suppressAutoHyphens w:val="0"/>
        <w:spacing w:line="240" w:lineRule="auto"/>
        <w:ind w:leftChars="0" w:left="709" w:firstLineChars="0" w:hanging="709"/>
        <w:jc w:val="center"/>
        <w:textDirection w:val="lrTb"/>
        <w:textAlignment w:val="auto"/>
        <w:outlineLvl w:val="9"/>
        <w:rPr>
          <w:b/>
          <w:position w:val="0"/>
          <w:lang w:val="uk-UA"/>
        </w:rPr>
      </w:pPr>
    </w:p>
    <w:p w14:paraId="4DE24CF9" w14:textId="77777777" w:rsidR="009E45E9" w:rsidRPr="0085001D" w:rsidRDefault="009E45E9" w:rsidP="009E45E9">
      <w:pPr>
        <w:tabs>
          <w:tab w:val="left" w:pos="0"/>
        </w:tabs>
        <w:suppressAutoHyphens w:val="0"/>
        <w:spacing w:line="240" w:lineRule="auto"/>
        <w:ind w:leftChars="0" w:left="709" w:firstLineChars="0" w:hanging="709"/>
        <w:jc w:val="center"/>
        <w:textDirection w:val="lrTb"/>
        <w:textAlignment w:val="auto"/>
        <w:outlineLvl w:val="9"/>
        <w:rPr>
          <w:rFonts w:asciiTheme="majorHAnsi" w:hAnsiTheme="majorHAnsi" w:cstheme="majorHAnsi"/>
          <w:b/>
          <w:position w:val="0"/>
          <w:lang w:val="uk-UA"/>
        </w:rPr>
      </w:pPr>
      <w:r w:rsidRPr="0085001D">
        <w:rPr>
          <w:rFonts w:asciiTheme="majorHAnsi" w:hAnsiTheme="majorHAnsi" w:cstheme="majorHAnsi"/>
          <w:b/>
          <w:position w:val="0"/>
          <w:lang w:val="uk-UA"/>
        </w:rPr>
        <w:t>100 балів х 0,1 = 10 балів.</w:t>
      </w:r>
    </w:p>
    <w:p w14:paraId="7DAFBE33"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p>
    <w:p w14:paraId="5A20B13F"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Відмінно</w:t>
      </w: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9 –10 б.</w:t>
      </w:r>
    </w:p>
    <w:p w14:paraId="333CAE81"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Добре                </w:t>
      </w:r>
      <w:r w:rsidRPr="0085001D">
        <w:rPr>
          <w:rFonts w:asciiTheme="majorHAnsi" w:hAnsiTheme="majorHAnsi" w:cstheme="majorHAnsi"/>
          <w:position w:val="0"/>
          <w:lang w:val="uk-UA"/>
        </w:rPr>
        <w:tab/>
        <w:t>7 – 8 б.</w:t>
      </w:r>
    </w:p>
    <w:p w14:paraId="39FF64EE"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Задовільно        </w:t>
      </w:r>
      <w:r w:rsidRPr="0085001D">
        <w:rPr>
          <w:rFonts w:asciiTheme="majorHAnsi" w:hAnsiTheme="majorHAnsi" w:cstheme="majorHAnsi"/>
          <w:position w:val="0"/>
          <w:lang w:val="uk-UA"/>
        </w:rPr>
        <w:tab/>
        <w:t>6 – 5 б.</w:t>
      </w:r>
    </w:p>
    <w:p w14:paraId="15CFBEAD"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Достатньо         </w:t>
      </w:r>
      <w:r w:rsidRPr="0085001D">
        <w:rPr>
          <w:rFonts w:asciiTheme="majorHAnsi" w:hAnsiTheme="majorHAnsi" w:cstheme="majorHAnsi"/>
          <w:position w:val="0"/>
          <w:lang w:val="uk-UA"/>
        </w:rPr>
        <w:tab/>
        <w:t>5 – 4 б.</w:t>
      </w:r>
    </w:p>
    <w:p w14:paraId="5DD2BFDF" w14:textId="77777777" w:rsidR="009E45E9" w:rsidRPr="0085001D"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85001D">
        <w:rPr>
          <w:rFonts w:asciiTheme="majorHAnsi" w:hAnsiTheme="majorHAnsi" w:cstheme="majorHAnsi"/>
          <w:position w:val="0"/>
          <w:lang w:val="uk-UA"/>
        </w:rPr>
        <w:tab/>
      </w:r>
      <w:r w:rsidRPr="0085001D">
        <w:rPr>
          <w:rFonts w:asciiTheme="majorHAnsi" w:hAnsiTheme="majorHAnsi" w:cstheme="majorHAnsi"/>
          <w:position w:val="0"/>
          <w:lang w:val="uk-UA"/>
        </w:rPr>
        <w:tab/>
        <w:t xml:space="preserve">Незадовільно     </w:t>
      </w:r>
      <w:r w:rsidRPr="0085001D">
        <w:rPr>
          <w:rFonts w:asciiTheme="majorHAnsi" w:hAnsiTheme="majorHAnsi" w:cstheme="majorHAnsi"/>
          <w:position w:val="0"/>
          <w:lang w:val="uk-UA"/>
        </w:rPr>
        <w:tab/>
        <w:t>менше 4 б.</w:t>
      </w:r>
    </w:p>
    <w:p w14:paraId="7917C3B9" w14:textId="77777777" w:rsidR="009E45E9" w:rsidRPr="0085001D" w:rsidRDefault="009E45E9" w:rsidP="009E45E9">
      <w:pPr>
        <w:tabs>
          <w:tab w:val="left" w:pos="-2127"/>
        </w:tabs>
        <w:suppressAutoHyphens w:val="0"/>
        <w:spacing w:line="240" w:lineRule="auto"/>
        <w:ind w:leftChars="0" w:left="0" w:firstLineChars="0" w:firstLine="0"/>
        <w:jc w:val="center"/>
        <w:textDirection w:val="lrTb"/>
        <w:textAlignment w:val="auto"/>
        <w:outlineLvl w:val="9"/>
        <w:rPr>
          <w:b/>
          <w:i/>
          <w:position w:val="0"/>
          <w:u w:val="single"/>
          <w:lang w:val="uk-UA"/>
        </w:rPr>
      </w:pPr>
    </w:p>
    <w:p w14:paraId="1FBC77C3" w14:textId="77777777" w:rsidR="001607CA" w:rsidRPr="0085001D" w:rsidRDefault="00771C32" w:rsidP="00761B66">
      <w:pPr>
        <w:pBdr>
          <w:top w:val="nil"/>
          <w:left w:val="nil"/>
          <w:bottom w:val="nil"/>
          <w:right w:val="nil"/>
          <w:between w:val="nil"/>
        </w:pBdr>
        <w:spacing w:line="276" w:lineRule="auto"/>
        <w:ind w:leftChars="0" w:left="0" w:firstLineChars="0" w:firstLine="0"/>
        <w:jc w:val="both"/>
        <w:rPr>
          <w:rFonts w:ascii="Calibri" w:eastAsia="Calibri" w:hAnsi="Calibri" w:cs="Calibri"/>
          <w:lang w:val="uk-UA"/>
        </w:rPr>
      </w:pPr>
      <w:r w:rsidRPr="0085001D">
        <w:rPr>
          <w:rFonts w:ascii="Calibri" w:eastAsia="Calibri" w:hAnsi="Calibri" w:cs="Calibri"/>
          <w:lang w:val="uk-UA"/>
        </w:rPr>
        <w:t>Згідно з Положенням про поточний, календарний та семестровий контроль результатів навчання в КПІ ім. Ігоря Сікорського (</w:t>
      </w:r>
      <w:hyperlink r:id="rId15">
        <w:r w:rsidRPr="0085001D">
          <w:rPr>
            <w:rFonts w:ascii="Calibri" w:eastAsia="Calibri" w:hAnsi="Calibri" w:cs="Calibri"/>
            <w:color w:val="1155CC"/>
            <w:u w:val="single"/>
            <w:lang w:val="uk-UA"/>
          </w:rPr>
          <w:t>https://kpi.ua/document_control</w:t>
        </w:r>
      </w:hyperlink>
      <w:r w:rsidRPr="0085001D">
        <w:rPr>
          <w:rFonts w:ascii="Calibri" w:eastAsia="Calibri" w:hAnsi="Calibri" w:cs="Calibri"/>
          <w:lang w:val="uk-UA"/>
        </w:rPr>
        <w:t>) календарний контроль - атестація -  проводиться на 7-8 та 14-15 тижнях кожного семестру навчання і реалізується шляхом визначення рівня відповідності поточного рейтингу успішності студента за визначеними в РСО критеріям.</w:t>
      </w:r>
    </w:p>
    <w:p w14:paraId="1C4B2884" w14:textId="77777777" w:rsidR="001607CA" w:rsidRPr="0085001D" w:rsidRDefault="00771C32" w:rsidP="00D52912">
      <w:pPr>
        <w:spacing w:line="276" w:lineRule="auto"/>
        <w:ind w:left="0" w:hanging="2"/>
        <w:jc w:val="both"/>
        <w:rPr>
          <w:rFonts w:ascii="Calibri" w:eastAsia="Calibri" w:hAnsi="Calibri" w:cs="Calibri"/>
          <w:lang w:val="uk-UA"/>
        </w:rPr>
      </w:pPr>
      <w:r w:rsidRPr="0085001D">
        <w:rPr>
          <w:rFonts w:ascii="Calibri" w:eastAsia="Calibri" w:hAnsi="Calibri" w:cs="Calibri"/>
          <w:lang w:val="uk-UA"/>
        </w:rPr>
        <w:t xml:space="preserve">На передостанньому занятті весняного семестру проводиться підсумковий розрахунок рейтингової оцінки RD студентам, додаються заохочувальні бали </w:t>
      </w:r>
      <w:r w:rsidR="009E45E9" w:rsidRPr="0085001D">
        <w:rPr>
          <w:rFonts w:ascii="Calibri" w:eastAsia="Calibri" w:hAnsi="Calibri" w:cs="Calibri"/>
          <w:lang w:val="uk-UA"/>
        </w:rPr>
        <w:t>(не більше 10 балів)</w:t>
      </w:r>
      <w:r w:rsidR="003A7E3C" w:rsidRPr="0085001D">
        <w:rPr>
          <w:rFonts w:ascii="Calibri" w:eastAsia="Calibri" w:hAnsi="Calibri" w:cs="Calibri"/>
          <w:lang w:val="uk-UA"/>
        </w:rPr>
        <w:t xml:space="preserve"> </w:t>
      </w:r>
      <w:r w:rsidRPr="0085001D">
        <w:rPr>
          <w:rFonts w:ascii="Calibri" w:eastAsia="Calibri" w:hAnsi="Calibri" w:cs="Calibri"/>
          <w:lang w:val="uk-UA"/>
        </w:rPr>
        <w:t xml:space="preserve">за творчу роботу. </w:t>
      </w:r>
    </w:p>
    <w:p w14:paraId="0A5E1E08" w14:textId="77777777" w:rsidR="001607CA" w:rsidRPr="0085001D" w:rsidRDefault="00771C32" w:rsidP="00D52912">
      <w:pPr>
        <w:spacing w:line="276" w:lineRule="auto"/>
        <w:ind w:left="0" w:hanging="2"/>
        <w:jc w:val="both"/>
        <w:rPr>
          <w:rFonts w:ascii="Calibri" w:eastAsia="Calibri" w:hAnsi="Calibri" w:cs="Calibri"/>
          <w:lang w:val="uk-UA"/>
        </w:rPr>
      </w:pPr>
      <w:r w:rsidRPr="0085001D">
        <w:rPr>
          <w:rFonts w:ascii="Calibri" w:eastAsia="Calibri" w:hAnsi="Calibri" w:cs="Calibri"/>
          <w:lang w:val="uk-UA"/>
        </w:rPr>
        <w:tab/>
        <w:t>Студенти, які набрали необхідну кількість балів (</w:t>
      </w:r>
      <w:r w:rsidRPr="0085001D">
        <w:rPr>
          <w:rFonts w:ascii="Calibri" w:eastAsia="Calibri" w:hAnsi="Calibri" w:cs="Calibri"/>
          <w:i/>
          <w:lang w:val="uk-UA"/>
        </w:rPr>
        <w:t>RD</w:t>
      </w:r>
      <w:r w:rsidRPr="0085001D">
        <w:rPr>
          <w:rFonts w:ascii="Calibri" w:eastAsia="Calibri" w:hAnsi="Calibri" w:cs="Calibri"/>
          <w:lang w:val="uk-UA"/>
        </w:rPr>
        <w:t>≥60), мають можливість:</w:t>
      </w:r>
    </w:p>
    <w:p w14:paraId="57B2D6B9" w14:textId="77777777" w:rsidR="001607CA" w:rsidRPr="0085001D" w:rsidRDefault="00771C32" w:rsidP="00D52912">
      <w:pPr>
        <w:numPr>
          <w:ilvl w:val="0"/>
          <w:numId w:val="1"/>
        </w:numPr>
        <w:spacing w:line="276" w:lineRule="auto"/>
        <w:ind w:left="0" w:hanging="2"/>
        <w:jc w:val="both"/>
        <w:rPr>
          <w:rFonts w:ascii="Calibri" w:eastAsia="Calibri" w:hAnsi="Calibri" w:cs="Calibri"/>
          <w:lang w:val="uk-UA"/>
        </w:rPr>
      </w:pPr>
      <w:r w:rsidRPr="0085001D">
        <w:rPr>
          <w:rFonts w:ascii="Calibri" w:eastAsia="Calibri" w:hAnsi="Calibri" w:cs="Calibri"/>
          <w:lang w:val="uk-UA"/>
        </w:rPr>
        <w:t xml:space="preserve">отримати залікову оцінку (залік) відповідно до набраного рейтингу. В такому разі до </w:t>
      </w:r>
      <w:proofErr w:type="spellStart"/>
      <w:r w:rsidRPr="0085001D">
        <w:rPr>
          <w:rFonts w:ascii="Calibri" w:eastAsia="Calibri" w:hAnsi="Calibri" w:cs="Calibri"/>
          <w:lang w:val="uk-UA"/>
        </w:rPr>
        <w:t>заліково</w:t>
      </w:r>
      <w:proofErr w:type="spellEnd"/>
      <w:r w:rsidRPr="0085001D">
        <w:rPr>
          <w:rFonts w:ascii="Calibri" w:eastAsia="Calibri" w:hAnsi="Calibri" w:cs="Calibri"/>
          <w:lang w:val="uk-UA"/>
        </w:rPr>
        <w:t xml:space="preserve">-екзаменаційної відомості вносяться бали </w:t>
      </w:r>
      <w:r w:rsidRPr="0085001D">
        <w:rPr>
          <w:rFonts w:ascii="Calibri" w:eastAsia="Calibri" w:hAnsi="Calibri" w:cs="Calibri"/>
          <w:i/>
          <w:lang w:val="uk-UA"/>
        </w:rPr>
        <w:t xml:space="preserve">RD </w:t>
      </w:r>
      <w:r w:rsidRPr="0085001D">
        <w:rPr>
          <w:rFonts w:ascii="Calibri" w:eastAsia="Calibri" w:hAnsi="Calibri" w:cs="Calibri"/>
          <w:lang w:val="uk-UA"/>
        </w:rPr>
        <w:t>та відповідні оцінки;</w:t>
      </w:r>
    </w:p>
    <w:p w14:paraId="02E44B6E" w14:textId="77777777" w:rsidR="001607CA" w:rsidRPr="0085001D" w:rsidRDefault="00771C32" w:rsidP="00D52912">
      <w:pPr>
        <w:numPr>
          <w:ilvl w:val="0"/>
          <w:numId w:val="1"/>
        </w:numPr>
        <w:spacing w:line="276" w:lineRule="auto"/>
        <w:ind w:left="0" w:hanging="2"/>
        <w:jc w:val="both"/>
        <w:rPr>
          <w:rFonts w:ascii="Calibri" w:eastAsia="Calibri" w:hAnsi="Calibri" w:cs="Calibri"/>
          <w:lang w:val="uk-UA"/>
        </w:rPr>
      </w:pPr>
      <w:r w:rsidRPr="0085001D">
        <w:rPr>
          <w:rFonts w:ascii="Calibri" w:eastAsia="Calibri" w:hAnsi="Calibri" w:cs="Calibri"/>
          <w:lang w:val="uk-UA"/>
        </w:rPr>
        <w:t>виконувати залікову контрольну роботу з метою підвищення оцінки.</w:t>
      </w:r>
    </w:p>
    <w:p w14:paraId="0B2E74BC" w14:textId="77777777" w:rsidR="00354486" w:rsidRPr="0085001D" w:rsidRDefault="00354486" w:rsidP="00354486">
      <w:pPr>
        <w:spacing w:line="276" w:lineRule="auto"/>
        <w:ind w:leftChars="0" w:firstLineChars="0" w:firstLine="0"/>
        <w:jc w:val="both"/>
        <w:rPr>
          <w:rFonts w:ascii="Calibri" w:eastAsia="Calibri" w:hAnsi="Calibri" w:cs="Calibri"/>
          <w:b/>
          <w:i/>
          <w:lang w:val="uk-UA"/>
        </w:rPr>
      </w:pPr>
      <w:r w:rsidRPr="0085001D">
        <w:rPr>
          <w:rFonts w:ascii="Calibri" w:eastAsia="Calibri" w:hAnsi="Calibri" w:cs="Calibri"/>
          <w:b/>
          <w:i/>
          <w:lang w:val="uk-UA"/>
        </w:rPr>
        <w:t>Зміст залікової контрольної роботи</w:t>
      </w:r>
      <w:r w:rsidRPr="0085001D">
        <w:rPr>
          <w:lang w:val="uk-UA"/>
        </w:rPr>
        <w:t xml:space="preserve"> (</w:t>
      </w:r>
      <w:r w:rsidRPr="0085001D">
        <w:rPr>
          <w:rFonts w:ascii="Calibri" w:eastAsia="Calibri" w:hAnsi="Calibri" w:cs="Calibri"/>
          <w:b/>
          <w:i/>
          <w:lang w:val="uk-UA"/>
        </w:rPr>
        <w:t xml:space="preserve">максимальна кількість балів – 100)  : </w:t>
      </w:r>
    </w:p>
    <w:p w14:paraId="10410580"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Тестове завдання №1 (</w:t>
      </w:r>
      <w:proofErr w:type="spellStart"/>
      <w:r w:rsidRPr="0085001D">
        <w:rPr>
          <w:rFonts w:ascii="Calibri" w:eastAsia="Calibri" w:hAnsi="Calibri" w:cs="Calibri"/>
          <w:lang w:val="uk-UA"/>
        </w:rPr>
        <w:t>Listening</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Comprehention</w:t>
      </w:r>
      <w:proofErr w:type="spellEnd"/>
      <w:r w:rsidRPr="0085001D">
        <w:rPr>
          <w:rFonts w:ascii="Calibri" w:eastAsia="Calibri" w:hAnsi="Calibri" w:cs="Calibri"/>
          <w:lang w:val="uk-UA"/>
        </w:rPr>
        <w:t>).</w:t>
      </w:r>
    </w:p>
    <w:p w14:paraId="297CC89F"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ab/>
      </w:r>
      <w:r w:rsidR="00F82F60" w:rsidRPr="0085001D">
        <w:rPr>
          <w:rFonts w:ascii="Calibri" w:eastAsia="Calibri" w:hAnsi="Calibri" w:cs="Calibri"/>
          <w:lang w:val="uk-UA"/>
        </w:rPr>
        <w:t xml:space="preserve">           </w:t>
      </w:r>
      <w:r w:rsidRPr="0085001D">
        <w:rPr>
          <w:rFonts w:ascii="Calibri" w:eastAsia="Calibri" w:hAnsi="Calibri" w:cs="Calibri"/>
          <w:lang w:val="uk-UA"/>
        </w:rPr>
        <w:t>Максимальна кількість балів – 10, кожне питання – 2 бали.</w:t>
      </w:r>
    </w:p>
    <w:p w14:paraId="33295125"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Тестове завдання №2, №3 (</w:t>
      </w:r>
      <w:proofErr w:type="spellStart"/>
      <w:r w:rsidRPr="0085001D">
        <w:rPr>
          <w:rFonts w:ascii="Calibri" w:eastAsia="Calibri" w:hAnsi="Calibri" w:cs="Calibri"/>
          <w:lang w:val="uk-UA"/>
        </w:rPr>
        <w:t>Reading</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Comprehention</w:t>
      </w:r>
      <w:proofErr w:type="spellEnd"/>
      <w:r w:rsidRPr="0085001D">
        <w:rPr>
          <w:rFonts w:ascii="Calibri" w:eastAsia="Calibri" w:hAnsi="Calibri" w:cs="Calibri"/>
          <w:lang w:val="uk-UA"/>
        </w:rPr>
        <w:t>).</w:t>
      </w:r>
    </w:p>
    <w:p w14:paraId="531ABE50"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ab/>
      </w:r>
      <w:r w:rsidR="00F82F60" w:rsidRPr="0085001D">
        <w:rPr>
          <w:rFonts w:ascii="Calibri" w:eastAsia="Calibri" w:hAnsi="Calibri" w:cs="Calibri"/>
          <w:lang w:val="uk-UA"/>
        </w:rPr>
        <w:t xml:space="preserve">           </w:t>
      </w:r>
      <w:r w:rsidR="000C11CC" w:rsidRPr="0085001D">
        <w:rPr>
          <w:rFonts w:ascii="Calibri" w:eastAsia="Calibri" w:hAnsi="Calibri" w:cs="Calibri"/>
          <w:lang w:val="uk-UA"/>
        </w:rPr>
        <w:t>Максимальна кількість балів – 20, кожне питання – 2</w:t>
      </w:r>
      <w:r w:rsidRPr="0085001D">
        <w:rPr>
          <w:rFonts w:ascii="Calibri" w:eastAsia="Calibri" w:hAnsi="Calibri" w:cs="Calibri"/>
          <w:lang w:val="uk-UA"/>
        </w:rPr>
        <w:t xml:space="preserve"> бали.</w:t>
      </w:r>
    </w:p>
    <w:p w14:paraId="4403D84B"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Тестове завдання №4 (</w:t>
      </w:r>
      <w:proofErr w:type="spellStart"/>
      <w:r w:rsidRPr="0085001D">
        <w:rPr>
          <w:rFonts w:ascii="Calibri" w:eastAsia="Calibri" w:hAnsi="Calibri" w:cs="Calibri"/>
          <w:lang w:val="uk-UA"/>
        </w:rPr>
        <w:t>English</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in</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Use</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Vocabulary</w:t>
      </w:r>
      <w:proofErr w:type="spellEnd"/>
      <w:r w:rsidRPr="0085001D">
        <w:rPr>
          <w:rFonts w:ascii="Calibri" w:eastAsia="Calibri" w:hAnsi="Calibri" w:cs="Calibri"/>
          <w:lang w:val="uk-UA"/>
        </w:rPr>
        <w:t>).</w:t>
      </w:r>
    </w:p>
    <w:p w14:paraId="628D9381"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ab/>
      </w:r>
      <w:r w:rsidR="00F82F60" w:rsidRPr="0085001D">
        <w:rPr>
          <w:rFonts w:ascii="Calibri" w:eastAsia="Calibri" w:hAnsi="Calibri" w:cs="Calibri"/>
          <w:lang w:val="uk-UA"/>
        </w:rPr>
        <w:t xml:space="preserve">           </w:t>
      </w:r>
      <w:r w:rsidRPr="0085001D">
        <w:rPr>
          <w:rFonts w:ascii="Calibri" w:eastAsia="Calibri" w:hAnsi="Calibri" w:cs="Calibri"/>
          <w:lang w:val="uk-UA"/>
        </w:rPr>
        <w:t>Максимальна кількість балів – 10, кожне питання – 1 бал.</w:t>
      </w:r>
    </w:p>
    <w:p w14:paraId="6C60A908"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Тестове завдання №5 (</w:t>
      </w:r>
      <w:proofErr w:type="spellStart"/>
      <w:r w:rsidRPr="0085001D">
        <w:rPr>
          <w:rFonts w:ascii="Calibri" w:eastAsia="Calibri" w:hAnsi="Calibri" w:cs="Calibri"/>
          <w:lang w:val="uk-UA"/>
        </w:rPr>
        <w:t>English</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in</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Use</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Grammar</w:t>
      </w:r>
      <w:proofErr w:type="spellEnd"/>
      <w:r w:rsidRPr="0085001D">
        <w:rPr>
          <w:rFonts w:ascii="Calibri" w:eastAsia="Calibri" w:hAnsi="Calibri" w:cs="Calibri"/>
          <w:lang w:val="uk-UA"/>
        </w:rPr>
        <w:t>) (20 речень).</w:t>
      </w:r>
    </w:p>
    <w:p w14:paraId="53418AB2"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ab/>
      </w:r>
      <w:r w:rsidR="00F82F60" w:rsidRPr="0085001D">
        <w:rPr>
          <w:rFonts w:ascii="Calibri" w:eastAsia="Calibri" w:hAnsi="Calibri" w:cs="Calibri"/>
          <w:lang w:val="uk-UA"/>
        </w:rPr>
        <w:t xml:space="preserve">            </w:t>
      </w:r>
      <w:r w:rsidRPr="0085001D">
        <w:rPr>
          <w:rFonts w:ascii="Calibri" w:eastAsia="Calibri" w:hAnsi="Calibri" w:cs="Calibri"/>
          <w:lang w:val="uk-UA"/>
        </w:rPr>
        <w:t>Максимальна кількість балів – 20, кожне питання – 1 бал.</w:t>
      </w:r>
    </w:p>
    <w:p w14:paraId="1472B2FF"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Тестове завдання №6, №7 (</w:t>
      </w:r>
      <w:proofErr w:type="spellStart"/>
      <w:r w:rsidRPr="0085001D">
        <w:rPr>
          <w:rFonts w:ascii="Calibri" w:eastAsia="Calibri" w:hAnsi="Calibri" w:cs="Calibri"/>
          <w:lang w:val="uk-UA"/>
        </w:rPr>
        <w:t>Translation</w:t>
      </w:r>
      <w:proofErr w:type="spellEnd"/>
      <w:r w:rsidRPr="0085001D">
        <w:rPr>
          <w:rFonts w:ascii="Calibri" w:eastAsia="Calibri" w:hAnsi="Calibri" w:cs="Calibri"/>
          <w:lang w:val="uk-UA"/>
        </w:rPr>
        <w:t xml:space="preserve"> </w:t>
      </w:r>
      <w:proofErr w:type="spellStart"/>
      <w:r w:rsidRPr="0085001D">
        <w:rPr>
          <w:rFonts w:ascii="Calibri" w:eastAsia="Calibri" w:hAnsi="Calibri" w:cs="Calibri"/>
          <w:lang w:val="uk-UA"/>
        </w:rPr>
        <w:t>Practice</w:t>
      </w:r>
      <w:proofErr w:type="spellEnd"/>
      <w:r w:rsidRPr="0085001D">
        <w:rPr>
          <w:rFonts w:ascii="Calibri" w:eastAsia="Calibri" w:hAnsi="Calibri" w:cs="Calibri"/>
          <w:lang w:val="uk-UA"/>
        </w:rPr>
        <w:t>) (10 речень).</w:t>
      </w:r>
    </w:p>
    <w:p w14:paraId="0F499C6F"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ab/>
      </w:r>
      <w:r w:rsidR="00F82F60" w:rsidRPr="0085001D">
        <w:rPr>
          <w:rFonts w:ascii="Calibri" w:eastAsia="Calibri" w:hAnsi="Calibri" w:cs="Calibri"/>
          <w:lang w:val="uk-UA"/>
        </w:rPr>
        <w:t xml:space="preserve">            </w:t>
      </w:r>
      <w:r w:rsidRPr="0085001D">
        <w:rPr>
          <w:rFonts w:ascii="Calibri" w:eastAsia="Calibri" w:hAnsi="Calibri" w:cs="Calibri"/>
          <w:lang w:val="uk-UA"/>
        </w:rPr>
        <w:t>Максимальна кількість балів – 10, кожне питання – 1 бал.</w:t>
      </w:r>
    </w:p>
    <w:p w14:paraId="1602FFDB"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Тестове завдання №8 (</w:t>
      </w:r>
      <w:proofErr w:type="spellStart"/>
      <w:r w:rsidRPr="0085001D">
        <w:rPr>
          <w:rFonts w:ascii="Calibri" w:eastAsia="Calibri" w:hAnsi="Calibri" w:cs="Calibri"/>
          <w:lang w:val="uk-UA"/>
        </w:rPr>
        <w:t>Writing</w:t>
      </w:r>
      <w:proofErr w:type="spellEnd"/>
      <w:r w:rsidRPr="0085001D">
        <w:rPr>
          <w:rFonts w:ascii="Calibri" w:eastAsia="Calibri" w:hAnsi="Calibri" w:cs="Calibri"/>
          <w:lang w:val="uk-UA"/>
        </w:rPr>
        <w:t>).</w:t>
      </w:r>
    </w:p>
    <w:p w14:paraId="0C1E2A83"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ab/>
      </w:r>
      <w:r w:rsidR="00F82F60" w:rsidRPr="0085001D">
        <w:rPr>
          <w:rFonts w:ascii="Calibri" w:eastAsia="Calibri" w:hAnsi="Calibri" w:cs="Calibri"/>
          <w:lang w:val="uk-UA"/>
        </w:rPr>
        <w:t xml:space="preserve">            </w:t>
      </w:r>
      <w:r w:rsidRPr="0085001D">
        <w:rPr>
          <w:rFonts w:ascii="Calibri" w:eastAsia="Calibri" w:hAnsi="Calibri" w:cs="Calibri"/>
          <w:lang w:val="uk-UA"/>
        </w:rPr>
        <w:t>Максимальна кількість балів – 10.</w:t>
      </w:r>
    </w:p>
    <w:p w14:paraId="7C518EAC" w14:textId="77777777" w:rsidR="00354486" w:rsidRPr="0085001D" w:rsidRDefault="00354486" w:rsidP="00354486">
      <w:pPr>
        <w:spacing w:line="276" w:lineRule="auto"/>
        <w:ind w:leftChars="0" w:firstLineChars="0" w:firstLine="0"/>
        <w:jc w:val="both"/>
        <w:rPr>
          <w:rFonts w:ascii="Calibri" w:eastAsia="Calibri" w:hAnsi="Calibri" w:cs="Calibri"/>
          <w:lang w:val="uk-UA"/>
        </w:rPr>
      </w:pPr>
      <w:r w:rsidRPr="0085001D">
        <w:rPr>
          <w:rFonts w:ascii="Calibri" w:eastAsia="Calibri" w:hAnsi="Calibri" w:cs="Calibri"/>
          <w:lang w:val="uk-UA"/>
        </w:rPr>
        <w:t>Тестове завдання №9 (</w:t>
      </w:r>
      <w:proofErr w:type="spellStart"/>
      <w:r w:rsidRPr="0085001D">
        <w:rPr>
          <w:rFonts w:ascii="Calibri" w:eastAsia="Calibri" w:hAnsi="Calibri" w:cs="Calibri"/>
          <w:lang w:val="uk-UA"/>
        </w:rPr>
        <w:t>Speaking</w:t>
      </w:r>
      <w:proofErr w:type="spellEnd"/>
      <w:r w:rsidRPr="0085001D">
        <w:rPr>
          <w:rFonts w:ascii="Calibri" w:eastAsia="Calibri" w:hAnsi="Calibri" w:cs="Calibri"/>
          <w:lang w:val="uk-UA"/>
        </w:rPr>
        <w:t>).</w:t>
      </w:r>
      <w:r w:rsidRPr="0085001D">
        <w:rPr>
          <w:rFonts w:ascii="Calibri" w:eastAsia="Calibri" w:hAnsi="Calibri" w:cs="Calibri"/>
          <w:lang w:val="uk-UA"/>
        </w:rPr>
        <w:tab/>
      </w:r>
    </w:p>
    <w:p w14:paraId="5FDB4755" w14:textId="77777777" w:rsidR="00354486" w:rsidRPr="0085001D" w:rsidRDefault="00F82F60" w:rsidP="00354486">
      <w:pPr>
        <w:spacing w:line="276" w:lineRule="auto"/>
        <w:ind w:leftChars="0" w:left="0" w:firstLineChars="0" w:firstLine="0"/>
        <w:jc w:val="both"/>
        <w:rPr>
          <w:rFonts w:ascii="Calibri" w:eastAsia="Calibri" w:hAnsi="Calibri" w:cs="Calibri"/>
          <w:lang w:val="uk-UA"/>
        </w:rPr>
      </w:pPr>
      <w:r w:rsidRPr="0085001D">
        <w:rPr>
          <w:rFonts w:ascii="Calibri" w:eastAsia="Calibri" w:hAnsi="Calibri" w:cs="Calibri"/>
          <w:lang w:val="uk-UA"/>
        </w:rPr>
        <w:t xml:space="preserve">            </w:t>
      </w:r>
      <w:r w:rsidR="000C11CC" w:rsidRPr="0085001D">
        <w:rPr>
          <w:rFonts w:ascii="Calibri" w:eastAsia="Calibri" w:hAnsi="Calibri" w:cs="Calibri"/>
          <w:lang w:val="uk-UA"/>
        </w:rPr>
        <w:t xml:space="preserve">Максимальна кількість балів – 20: </w:t>
      </w:r>
      <w:r w:rsidR="00E366DF" w:rsidRPr="0085001D">
        <w:rPr>
          <w:rFonts w:ascii="Calibri" w:eastAsia="Calibri" w:hAnsi="Calibri" w:cs="Calibri"/>
          <w:lang w:val="uk-UA"/>
        </w:rPr>
        <w:t>за монологічне мовлення – 5 балів;</w:t>
      </w:r>
    </w:p>
    <w:p w14:paraId="7A4C629D" w14:textId="77777777" w:rsidR="00E366DF" w:rsidRPr="0085001D" w:rsidRDefault="00E366DF" w:rsidP="00354486">
      <w:pPr>
        <w:spacing w:line="276" w:lineRule="auto"/>
        <w:ind w:leftChars="0" w:left="0" w:firstLineChars="0" w:firstLine="0"/>
        <w:jc w:val="both"/>
        <w:rPr>
          <w:rFonts w:ascii="Calibri" w:eastAsia="Calibri" w:hAnsi="Calibri" w:cs="Calibri"/>
          <w:lang w:val="uk-UA"/>
        </w:rPr>
      </w:pPr>
      <w:r w:rsidRPr="0085001D">
        <w:rPr>
          <w:rFonts w:ascii="Calibri" w:eastAsia="Calibri" w:hAnsi="Calibri" w:cs="Calibri"/>
          <w:lang w:val="uk-UA"/>
        </w:rPr>
        <w:t xml:space="preserve">                                                                             за діалогічне мовлення – 15 балів.</w:t>
      </w:r>
    </w:p>
    <w:p w14:paraId="5F701FF6" w14:textId="77777777" w:rsidR="001607CA" w:rsidRPr="0085001D" w:rsidRDefault="00771C32" w:rsidP="00D52912">
      <w:pPr>
        <w:spacing w:line="276" w:lineRule="auto"/>
        <w:ind w:left="0" w:hanging="2"/>
        <w:jc w:val="both"/>
        <w:rPr>
          <w:rFonts w:ascii="Calibri" w:eastAsia="Calibri" w:hAnsi="Calibri" w:cs="Calibri"/>
          <w:lang w:val="uk-UA"/>
        </w:rPr>
      </w:pPr>
      <w:r w:rsidRPr="0085001D">
        <w:rPr>
          <w:rFonts w:ascii="Calibri" w:eastAsia="Calibri" w:hAnsi="Calibri" w:cs="Calibri"/>
          <w:lang w:val="uk-UA"/>
        </w:rPr>
        <w:t>Якщо оцінка за контрольн</w:t>
      </w:r>
      <w:r w:rsidR="007A347A" w:rsidRPr="0085001D">
        <w:rPr>
          <w:rFonts w:ascii="Calibri" w:eastAsia="Calibri" w:hAnsi="Calibri" w:cs="Calibri"/>
          <w:lang w:val="uk-UA"/>
        </w:rPr>
        <w:t>у роботу більше ніж</w:t>
      </w:r>
      <w:r w:rsidRPr="0085001D">
        <w:rPr>
          <w:rFonts w:ascii="Calibri" w:eastAsia="Calibri" w:hAnsi="Calibri" w:cs="Calibri"/>
          <w:lang w:val="uk-UA"/>
        </w:rPr>
        <w:t xml:space="preserve"> за рейтингом, студент отримує оцінку за результатами залікової контрольної роботи.</w:t>
      </w:r>
    </w:p>
    <w:p w14:paraId="6B87152E" w14:textId="77777777" w:rsidR="001607CA" w:rsidRPr="0085001D" w:rsidRDefault="00771C32" w:rsidP="00D52912">
      <w:pPr>
        <w:spacing w:line="276" w:lineRule="auto"/>
        <w:ind w:left="0" w:hanging="2"/>
        <w:jc w:val="both"/>
        <w:rPr>
          <w:rFonts w:ascii="Calibri" w:eastAsia="Calibri" w:hAnsi="Calibri" w:cs="Calibri"/>
          <w:lang w:val="uk-UA"/>
        </w:rPr>
      </w:pPr>
      <w:r w:rsidRPr="0085001D">
        <w:rPr>
          <w:rFonts w:ascii="Calibri" w:eastAsia="Calibri" w:hAnsi="Calibri" w:cs="Calibri"/>
          <w:lang w:val="uk-UA"/>
        </w:rPr>
        <w:t>Якщо оц</w:t>
      </w:r>
      <w:r w:rsidR="007A347A" w:rsidRPr="0085001D">
        <w:rPr>
          <w:rFonts w:ascii="Calibri" w:eastAsia="Calibri" w:hAnsi="Calibri" w:cs="Calibri"/>
          <w:lang w:val="uk-UA"/>
        </w:rPr>
        <w:t>інка за контрольну роботу менша ніж</w:t>
      </w:r>
      <w:r w:rsidRPr="0085001D">
        <w:rPr>
          <w:rFonts w:ascii="Calibri" w:eastAsia="Calibri" w:hAnsi="Calibri" w:cs="Calibri"/>
          <w:lang w:val="uk-UA"/>
        </w:rPr>
        <w:t xml:space="preserve"> за рейтингом, застосовується жорстка РСО – попередній рейтинг студента скасовується і він отримує оцінку з урахуванням результатів залікової </w:t>
      </w:r>
      <w:r w:rsidR="009E45E9" w:rsidRPr="0085001D">
        <w:rPr>
          <w:rFonts w:ascii="Calibri" w:eastAsia="Calibri" w:hAnsi="Calibri" w:cs="Calibri"/>
          <w:lang w:val="uk-UA"/>
        </w:rPr>
        <w:t xml:space="preserve"> </w:t>
      </w:r>
      <w:r w:rsidRPr="0085001D">
        <w:rPr>
          <w:rFonts w:ascii="Calibri" w:eastAsia="Calibri" w:hAnsi="Calibri" w:cs="Calibri"/>
          <w:lang w:val="uk-UA"/>
        </w:rPr>
        <w:t>контрольної роботи.</w:t>
      </w:r>
    </w:p>
    <w:p w14:paraId="3844665F" w14:textId="77777777" w:rsidR="001607CA" w:rsidRPr="0085001D" w:rsidRDefault="00771C32" w:rsidP="00D52912">
      <w:pPr>
        <w:spacing w:line="276" w:lineRule="auto"/>
        <w:ind w:left="0" w:hanging="2"/>
        <w:jc w:val="both"/>
        <w:rPr>
          <w:rFonts w:ascii="Calibri" w:eastAsia="Calibri" w:hAnsi="Calibri" w:cs="Calibri"/>
          <w:lang w:val="uk-UA"/>
        </w:rPr>
      </w:pPr>
      <w:r w:rsidRPr="0085001D">
        <w:rPr>
          <w:rFonts w:ascii="Calibri" w:eastAsia="Calibri" w:hAnsi="Calibri" w:cs="Calibri"/>
          <w:lang w:val="uk-UA"/>
        </w:rPr>
        <w:t xml:space="preserve">Студенти, які набрали протягом </w:t>
      </w:r>
      <w:r w:rsidR="00763154" w:rsidRPr="0085001D">
        <w:rPr>
          <w:rFonts w:ascii="Calibri" w:eastAsia="Calibri" w:hAnsi="Calibri" w:cs="Calibri"/>
          <w:lang w:val="uk-UA"/>
        </w:rPr>
        <w:t>двох семестрів</w:t>
      </w:r>
      <w:r w:rsidRPr="0085001D">
        <w:rPr>
          <w:rFonts w:ascii="Calibri" w:eastAsia="Calibri" w:hAnsi="Calibri" w:cs="Calibri"/>
          <w:lang w:val="uk-UA"/>
        </w:rPr>
        <w:t xml:space="preserve"> рейтинг з кредитного модуля менше 60 балів (але не менше 30 балів), зобов’язані виконувати залікову контрольну роботу. </w:t>
      </w:r>
    </w:p>
    <w:p w14:paraId="33180A47" w14:textId="77777777" w:rsidR="001607CA" w:rsidRPr="0085001D" w:rsidRDefault="00771C32" w:rsidP="00D52912">
      <w:pPr>
        <w:spacing w:line="276" w:lineRule="auto"/>
        <w:ind w:left="0" w:hanging="2"/>
        <w:jc w:val="both"/>
        <w:rPr>
          <w:rFonts w:ascii="Calibri" w:eastAsia="Calibri" w:hAnsi="Calibri" w:cs="Calibri"/>
          <w:lang w:val="uk-UA"/>
        </w:rPr>
      </w:pPr>
      <w:r w:rsidRPr="0085001D">
        <w:rPr>
          <w:rFonts w:ascii="Calibri" w:eastAsia="Calibri" w:hAnsi="Calibri" w:cs="Calibri"/>
          <w:lang w:val="uk-UA"/>
        </w:rPr>
        <w:tab/>
        <w:t>Студенти, які не виконали програму, до заліку не допускаються.</w:t>
      </w:r>
      <w:r w:rsidRPr="0085001D">
        <w:rPr>
          <w:rFonts w:ascii="Calibri" w:eastAsia="Calibri" w:hAnsi="Calibri" w:cs="Calibri"/>
          <w:lang w:val="uk-UA"/>
        </w:rPr>
        <w:tab/>
      </w:r>
    </w:p>
    <w:p w14:paraId="3C4F0F60" w14:textId="77777777" w:rsidR="001607CA" w:rsidRPr="0085001D" w:rsidRDefault="00771C32" w:rsidP="00D52912">
      <w:pPr>
        <w:spacing w:line="276" w:lineRule="auto"/>
        <w:ind w:left="0" w:hanging="2"/>
        <w:jc w:val="both"/>
        <w:rPr>
          <w:rFonts w:ascii="Calibri" w:eastAsia="Calibri" w:hAnsi="Calibri" w:cs="Calibri"/>
          <w:lang w:val="uk-UA"/>
        </w:rPr>
      </w:pPr>
      <w:r w:rsidRPr="0085001D">
        <w:rPr>
          <w:rFonts w:ascii="Calibri" w:eastAsia="Calibri" w:hAnsi="Calibri" w:cs="Calibri"/>
          <w:lang w:val="uk-UA"/>
        </w:rPr>
        <w:t>Переведення значення рейтингових оцінок з кредитного модуля для виставлення їх до екзаменаційної (залікової) відомості та залікової книжки  здійснюється відповідно до таблиці:</w:t>
      </w:r>
    </w:p>
    <w:p w14:paraId="400D9796" w14:textId="77777777" w:rsidR="001607CA" w:rsidRPr="0085001D" w:rsidRDefault="001607CA" w:rsidP="00D52912">
      <w:pPr>
        <w:pBdr>
          <w:top w:val="nil"/>
          <w:left w:val="nil"/>
          <w:bottom w:val="nil"/>
          <w:right w:val="nil"/>
          <w:between w:val="nil"/>
        </w:pBdr>
        <w:spacing w:line="276" w:lineRule="auto"/>
        <w:ind w:left="0" w:hanging="2"/>
        <w:jc w:val="both"/>
        <w:rPr>
          <w:rFonts w:ascii="Calibri" w:eastAsia="Calibri" w:hAnsi="Calibri" w:cs="Calibri"/>
          <w:color w:val="000000"/>
          <w:lang w:val="uk-UA"/>
        </w:rPr>
      </w:pPr>
    </w:p>
    <w:p w14:paraId="647D3ACB" w14:textId="77777777" w:rsidR="001607CA" w:rsidRPr="0085001D" w:rsidRDefault="00771C32" w:rsidP="003A2676">
      <w:pPr>
        <w:pBdr>
          <w:top w:val="nil"/>
          <w:left w:val="nil"/>
          <w:bottom w:val="nil"/>
          <w:right w:val="nil"/>
          <w:between w:val="nil"/>
        </w:pBdr>
        <w:spacing w:line="240" w:lineRule="auto"/>
        <w:ind w:left="0" w:hanging="2"/>
        <w:jc w:val="both"/>
        <w:rPr>
          <w:rFonts w:ascii="Calibri" w:eastAsia="Calibri" w:hAnsi="Calibri" w:cs="Calibri"/>
          <w:lang w:val="uk-UA"/>
        </w:rPr>
      </w:pPr>
      <w:r w:rsidRPr="0085001D">
        <w:rPr>
          <w:rFonts w:ascii="Calibri" w:eastAsia="Calibri" w:hAnsi="Calibri" w:cs="Calibri"/>
          <w:lang w:val="uk-UA"/>
        </w:rPr>
        <w:t xml:space="preserve">Таблиця відповідності рейтингових балів оцінкам за університетською шкалою: </w:t>
      </w:r>
    </w:p>
    <w:tbl>
      <w:tblPr>
        <w:tblStyle w:val="af7"/>
        <w:tblW w:w="6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1607CA" w:rsidRPr="0085001D" w14:paraId="11447F49" w14:textId="77777777">
        <w:tc>
          <w:tcPr>
            <w:tcW w:w="3119" w:type="dxa"/>
          </w:tcPr>
          <w:p w14:paraId="33456DC4" w14:textId="77777777" w:rsidR="001607CA" w:rsidRPr="0085001D"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i/>
                <w:color w:val="000000"/>
                <w:lang w:val="uk-UA"/>
              </w:rPr>
              <w:t>Кількість балів</w:t>
            </w:r>
          </w:p>
        </w:tc>
        <w:tc>
          <w:tcPr>
            <w:tcW w:w="2977" w:type="dxa"/>
          </w:tcPr>
          <w:p w14:paraId="0990C0E3"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i/>
                <w:color w:val="000000"/>
                <w:lang w:val="uk-UA"/>
              </w:rPr>
              <w:t>Оцінка</w:t>
            </w:r>
          </w:p>
        </w:tc>
      </w:tr>
      <w:tr w:rsidR="001607CA" w:rsidRPr="0085001D" w14:paraId="15118F2E" w14:textId="77777777">
        <w:tc>
          <w:tcPr>
            <w:tcW w:w="3119" w:type="dxa"/>
          </w:tcPr>
          <w:p w14:paraId="0BD3DD8D" w14:textId="77777777" w:rsidR="001607CA" w:rsidRPr="0085001D"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100-95</w:t>
            </w:r>
          </w:p>
        </w:tc>
        <w:tc>
          <w:tcPr>
            <w:tcW w:w="2977" w:type="dxa"/>
            <w:vAlign w:val="center"/>
          </w:tcPr>
          <w:p w14:paraId="59E72F61"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Відмінно</w:t>
            </w:r>
          </w:p>
        </w:tc>
      </w:tr>
      <w:tr w:rsidR="001607CA" w:rsidRPr="0085001D" w14:paraId="771D1DEA" w14:textId="77777777">
        <w:tc>
          <w:tcPr>
            <w:tcW w:w="3119" w:type="dxa"/>
          </w:tcPr>
          <w:p w14:paraId="5DAEA39D" w14:textId="77777777" w:rsidR="001607CA" w:rsidRPr="0085001D"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94-85</w:t>
            </w:r>
          </w:p>
        </w:tc>
        <w:tc>
          <w:tcPr>
            <w:tcW w:w="2977" w:type="dxa"/>
            <w:vAlign w:val="center"/>
          </w:tcPr>
          <w:p w14:paraId="0FC797F4"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Дуже добре</w:t>
            </w:r>
          </w:p>
        </w:tc>
      </w:tr>
      <w:tr w:rsidR="001607CA" w:rsidRPr="0085001D" w14:paraId="430903AF" w14:textId="77777777">
        <w:tc>
          <w:tcPr>
            <w:tcW w:w="3119" w:type="dxa"/>
          </w:tcPr>
          <w:p w14:paraId="331195A4" w14:textId="77777777" w:rsidR="001607CA" w:rsidRPr="0085001D"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84-75</w:t>
            </w:r>
          </w:p>
        </w:tc>
        <w:tc>
          <w:tcPr>
            <w:tcW w:w="2977" w:type="dxa"/>
            <w:vAlign w:val="center"/>
          </w:tcPr>
          <w:p w14:paraId="44A68354"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Добре</w:t>
            </w:r>
          </w:p>
        </w:tc>
      </w:tr>
      <w:tr w:rsidR="001607CA" w:rsidRPr="0085001D" w14:paraId="657F1E71" w14:textId="77777777">
        <w:tc>
          <w:tcPr>
            <w:tcW w:w="3119" w:type="dxa"/>
          </w:tcPr>
          <w:p w14:paraId="4BDF2611" w14:textId="77777777" w:rsidR="001607CA" w:rsidRPr="0085001D"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74-65</w:t>
            </w:r>
          </w:p>
        </w:tc>
        <w:tc>
          <w:tcPr>
            <w:tcW w:w="2977" w:type="dxa"/>
            <w:vAlign w:val="center"/>
          </w:tcPr>
          <w:p w14:paraId="4AC43DAE"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Задовільно</w:t>
            </w:r>
          </w:p>
        </w:tc>
      </w:tr>
      <w:tr w:rsidR="001607CA" w:rsidRPr="0085001D" w14:paraId="54FCE890" w14:textId="77777777">
        <w:tc>
          <w:tcPr>
            <w:tcW w:w="3119" w:type="dxa"/>
          </w:tcPr>
          <w:p w14:paraId="58BFB3E9" w14:textId="77777777" w:rsidR="001607CA" w:rsidRPr="0085001D"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64-60</w:t>
            </w:r>
          </w:p>
        </w:tc>
        <w:tc>
          <w:tcPr>
            <w:tcW w:w="2977" w:type="dxa"/>
            <w:vAlign w:val="center"/>
          </w:tcPr>
          <w:p w14:paraId="4D65C9D6"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Достатньо</w:t>
            </w:r>
          </w:p>
        </w:tc>
      </w:tr>
      <w:tr w:rsidR="001607CA" w:rsidRPr="0085001D" w14:paraId="00FBD0D2" w14:textId="77777777">
        <w:tc>
          <w:tcPr>
            <w:tcW w:w="3119" w:type="dxa"/>
          </w:tcPr>
          <w:p w14:paraId="0572C3A4" w14:textId="77777777" w:rsidR="001607CA" w:rsidRPr="0085001D"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Менше 60</w:t>
            </w:r>
          </w:p>
        </w:tc>
        <w:tc>
          <w:tcPr>
            <w:tcW w:w="2977" w:type="dxa"/>
            <w:vAlign w:val="center"/>
          </w:tcPr>
          <w:p w14:paraId="1EC83090"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Незадовільно</w:t>
            </w:r>
          </w:p>
        </w:tc>
      </w:tr>
      <w:tr w:rsidR="001607CA" w:rsidRPr="0085001D" w14:paraId="43BC51BC" w14:textId="77777777">
        <w:tc>
          <w:tcPr>
            <w:tcW w:w="3119" w:type="dxa"/>
            <w:vAlign w:val="center"/>
          </w:tcPr>
          <w:p w14:paraId="5786A6DC"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Не виконані умови допуску</w:t>
            </w:r>
          </w:p>
        </w:tc>
        <w:tc>
          <w:tcPr>
            <w:tcW w:w="2977" w:type="dxa"/>
            <w:vAlign w:val="center"/>
          </w:tcPr>
          <w:p w14:paraId="63BC23F5" w14:textId="77777777" w:rsidR="001607CA" w:rsidRPr="0085001D"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85001D">
              <w:rPr>
                <w:rFonts w:ascii="Calibri" w:eastAsia="Calibri" w:hAnsi="Calibri" w:cs="Calibri"/>
                <w:color w:val="000000"/>
                <w:lang w:val="uk-UA"/>
              </w:rPr>
              <w:t>Не допущено</w:t>
            </w:r>
          </w:p>
        </w:tc>
      </w:tr>
    </w:tbl>
    <w:p w14:paraId="2A986A12" w14:textId="77777777" w:rsidR="001607CA" w:rsidRPr="0085001D" w:rsidRDefault="00771C32" w:rsidP="00BA4ECD">
      <w:pPr>
        <w:keepNext/>
        <w:numPr>
          <w:ilvl w:val="0"/>
          <w:numId w:val="2"/>
        </w:numPr>
        <w:pBdr>
          <w:top w:val="nil"/>
          <w:left w:val="nil"/>
          <w:bottom w:val="nil"/>
          <w:right w:val="nil"/>
          <w:between w:val="nil"/>
        </w:pBdr>
        <w:spacing w:before="120" w:after="120" w:line="240" w:lineRule="auto"/>
        <w:ind w:left="0" w:hanging="2"/>
        <w:rPr>
          <w:rFonts w:ascii="Calibri" w:eastAsia="Calibri" w:hAnsi="Calibri" w:cs="Calibri"/>
          <w:b/>
          <w:color w:val="002060"/>
          <w:lang w:val="uk-UA"/>
        </w:rPr>
      </w:pPr>
      <w:r w:rsidRPr="0085001D">
        <w:rPr>
          <w:rFonts w:ascii="Calibri" w:eastAsia="Calibri" w:hAnsi="Calibri" w:cs="Calibri"/>
          <w:b/>
          <w:color w:val="002060"/>
          <w:lang w:val="uk-UA"/>
        </w:rPr>
        <w:t>Додаткова інформація з дисципліни (освітнього компонента)</w:t>
      </w:r>
    </w:p>
    <w:p w14:paraId="342A0709" w14:textId="77777777" w:rsidR="001607CA" w:rsidRPr="0085001D" w:rsidRDefault="00771C32" w:rsidP="00D52912">
      <w:pPr>
        <w:spacing w:before="240" w:after="240" w:line="276" w:lineRule="auto"/>
        <w:ind w:left="0" w:hanging="2"/>
        <w:jc w:val="both"/>
        <w:rPr>
          <w:rFonts w:ascii="Calibri" w:eastAsia="Calibri" w:hAnsi="Calibri" w:cs="Calibri"/>
          <w:color w:val="1155CC"/>
          <w:u w:val="single"/>
          <w:lang w:val="uk-UA"/>
        </w:rPr>
      </w:pPr>
      <w:r w:rsidRPr="0085001D">
        <w:rPr>
          <w:rFonts w:ascii="Calibri" w:eastAsia="Calibri" w:hAnsi="Calibri" w:cs="Calibri"/>
          <w:lang w:val="uk-UA"/>
        </w:rPr>
        <w:t xml:space="preserve">Визнання результатів навчання, отриманих у неформальній/ </w:t>
      </w:r>
      <w:proofErr w:type="spellStart"/>
      <w:r w:rsidRPr="0085001D">
        <w:rPr>
          <w:rFonts w:ascii="Calibri" w:eastAsia="Calibri" w:hAnsi="Calibri" w:cs="Calibri"/>
          <w:lang w:val="uk-UA"/>
        </w:rPr>
        <w:t>інформальній</w:t>
      </w:r>
      <w:proofErr w:type="spellEnd"/>
      <w:r w:rsidRPr="0085001D">
        <w:rPr>
          <w:rFonts w:ascii="Calibri" w:eastAsia="Calibri" w:hAnsi="Calibri" w:cs="Calibri"/>
          <w:lang w:val="uk-UA"/>
        </w:rPr>
        <w:t xml:space="preserve"> освіті, зокрема міжнародного сертифікату з іноземної мови на рівні В2 та вище, регулюється відповідним чинним положенням:</w:t>
      </w:r>
      <w:r w:rsidR="004B1AB6">
        <w:fldChar w:fldCharType="begin"/>
      </w:r>
      <w:r w:rsidR="004B1AB6">
        <w:instrText>HYPERLINK</w:instrText>
      </w:r>
      <w:r w:rsidR="004B1AB6" w:rsidRPr="004B1AB6">
        <w:rPr>
          <w:lang w:val="uk-UA"/>
        </w:rPr>
        <w:instrText xml:space="preserve"> "</w:instrText>
      </w:r>
      <w:r w:rsidR="004B1AB6">
        <w:instrText>https</w:instrText>
      </w:r>
      <w:r w:rsidR="004B1AB6" w:rsidRPr="004B1AB6">
        <w:rPr>
          <w:lang w:val="uk-UA"/>
        </w:rPr>
        <w:instrText>://</w:instrText>
      </w:r>
      <w:r w:rsidR="004B1AB6">
        <w:instrText>document</w:instrText>
      </w:r>
      <w:r w:rsidR="004B1AB6" w:rsidRPr="004B1AB6">
        <w:rPr>
          <w:lang w:val="uk-UA"/>
        </w:rPr>
        <w:instrText>.</w:instrText>
      </w:r>
      <w:r w:rsidR="004B1AB6">
        <w:instrText>kpi</w:instrText>
      </w:r>
      <w:r w:rsidR="004B1AB6" w:rsidRPr="004B1AB6">
        <w:rPr>
          <w:lang w:val="uk-UA"/>
        </w:rPr>
        <w:instrText>.</w:instrText>
      </w:r>
      <w:r w:rsidR="004B1AB6">
        <w:instrText>ua</w:instrText>
      </w:r>
      <w:r w:rsidR="004B1AB6" w:rsidRPr="004B1AB6">
        <w:rPr>
          <w:lang w:val="uk-UA"/>
        </w:rPr>
        <w:instrText>/2020_7-177" \</w:instrText>
      </w:r>
      <w:r w:rsidR="004B1AB6">
        <w:instrText>h</w:instrText>
      </w:r>
      <w:r w:rsidR="004B1AB6">
        <w:fldChar w:fldCharType="separate"/>
      </w:r>
      <w:r w:rsidRPr="0085001D">
        <w:rPr>
          <w:rFonts w:ascii="Calibri" w:eastAsia="Calibri" w:hAnsi="Calibri" w:cs="Calibri"/>
          <w:lang w:val="uk-UA"/>
        </w:rPr>
        <w:t xml:space="preserve"> </w:t>
      </w:r>
      <w:r w:rsidR="004B1AB6">
        <w:rPr>
          <w:rFonts w:ascii="Calibri" w:eastAsia="Calibri" w:hAnsi="Calibri" w:cs="Calibri"/>
          <w:lang w:val="uk-UA"/>
        </w:rPr>
        <w:fldChar w:fldCharType="end"/>
      </w:r>
      <w:r w:rsidR="004B1AB6">
        <w:fldChar w:fldCharType="begin"/>
      </w:r>
      <w:r w:rsidR="004B1AB6">
        <w:instrText>HYPERLINK</w:instrText>
      </w:r>
      <w:r w:rsidR="004B1AB6" w:rsidRPr="004B1AB6">
        <w:rPr>
          <w:lang w:val="uk-UA"/>
        </w:rPr>
        <w:instrText xml:space="preserve"> "</w:instrText>
      </w:r>
      <w:r w:rsidR="004B1AB6">
        <w:instrText>https</w:instrText>
      </w:r>
      <w:r w:rsidR="004B1AB6" w:rsidRPr="004B1AB6">
        <w:rPr>
          <w:lang w:val="uk-UA"/>
        </w:rPr>
        <w:instrText>://</w:instrText>
      </w:r>
      <w:r w:rsidR="004B1AB6">
        <w:instrText>document</w:instrText>
      </w:r>
      <w:r w:rsidR="004B1AB6" w:rsidRPr="004B1AB6">
        <w:rPr>
          <w:lang w:val="uk-UA"/>
        </w:rPr>
        <w:instrText>.</w:instrText>
      </w:r>
      <w:r w:rsidR="004B1AB6">
        <w:instrText>kpi</w:instrText>
      </w:r>
      <w:r w:rsidR="004B1AB6" w:rsidRPr="004B1AB6">
        <w:rPr>
          <w:lang w:val="uk-UA"/>
        </w:rPr>
        <w:instrText>.</w:instrText>
      </w:r>
      <w:r w:rsidR="004B1AB6">
        <w:instrText>ua</w:instrText>
      </w:r>
      <w:r w:rsidR="004B1AB6" w:rsidRPr="004B1AB6">
        <w:rPr>
          <w:lang w:val="uk-UA"/>
        </w:rPr>
        <w:instrText>/2020_7-177" \</w:instrText>
      </w:r>
      <w:r w:rsidR="004B1AB6">
        <w:instrText>h</w:instrText>
      </w:r>
      <w:r w:rsidR="004B1AB6">
        <w:fldChar w:fldCharType="separate"/>
      </w:r>
      <w:r w:rsidRPr="0085001D">
        <w:rPr>
          <w:rFonts w:ascii="Calibri" w:eastAsia="Calibri" w:hAnsi="Calibri" w:cs="Calibri"/>
          <w:color w:val="1155CC"/>
          <w:lang w:val="uk-UA"/>
        </w:rPr>
        <w:t xml:space="preserve"> </w:t>
      </w:r>
      <w:r w:rsidR="004B1AB6">
        <w:rPr>
          <w:rFonts w:ascii="Calibri" w:eastAsia="Calibri" w:hAnsi="Calibri" w:cs="Calibri"/>
          <w:color w:val="1155CC"/>
          <w:lang w:val="uk-UA"/>
        </w:rPr>
        <w:fldChar w:fldCharType="end"/>
      </w:r>
      <w:r w:rsidR="004B1AB6">
        <w:fldChar w:fldCharType="begin"/>
      </w:r>
      <w:r w:rsidR="004B1AB6">
        <w:instrText>HYPERLINK</w:instrText>
      </w:r>
      <w:r w:rsidR="004B1AB6" w:rsidRPr="004B1AB6">
        <w:rPr>
          <w:lang w:val="uk-UA"/>
        </w:rPr>
        <w:instrText xml:space="preserve"> "</w:instrText>
      </w:r>
      <w:r w:rsidR="004B1AB6">
        <w:instrText>https</w:instrText>
      </w:r>
      <w:r w:rsidR="004B1AB6" w:rsidRPr="004B1AB6">
        <w:rPr>
          <w:lang w:val="uk-UA"/>
        </w:rPr>
        <w:instrText>://</w:instrText>
      </w:r>
      <w:r w:rsidR="004B1AB6">
        <w:instrText>document</w:instrText>
      </w:r>
      <w:r w:rsidR="004B1AB6" w:rsidRPr="004B1AB6">
        <w:rPr>
          <w:lang w:val="uk-UA"/>
        </w:rPr>
        <w:instrText>.</w:instrText>
      </w:r>
      <w:r w:rsidR="004B1AB6">
        <w:instrText>kpi</w:instrText>
      </w:r>
      <w:r w:rsidR="004B1AB6" w:rsidRPr="004B1AB6">
        <w:rPr>
          <w:lang w:val="uk-UA"/>
        </w:rPr>
        <w:instrText>.</w:instrText>
      </w:r>
      <w:r w:rsidR="004B1AB6">
        <w:instrText>ua</w:instrText>
      </w:r>
      <w:r w:rsidR="004B1AB6" w:rsidRPr="004B1AB6">
        <w:rPr>
          <w:lang w:val="uk-UA"/>
        </w:rPr>
        <w:instrText>/2020_7-177" \</w:instrText>
      </w:r>
      <w:r w:rsidR="004B1AB6">
        <w:instrText>h</w:instrText>
      </w:r>
      <w:r w:rsidR="004B1AB6">
        <w:fldChar w:fldCharType="separate"/>
      </w:r>
      <w:r w:rsidRPr="0085001D">
        <w:rPr>
          <w:rFonts w:ascii="Calibri" w:eastAsia="Calibri" w:hAnsi="Calibri" w:cs="Calibri"/>
          <w:color w:val="1155CC"/>
          <w:u w:val="single"/>
          <w:lang w:val="uk-UA"/>
        </w:rPr>
        <w:t>https://document.kpi.ua/2020_7-177</w:t>
      </w:r>
      <w:r w:rsidR="004B1AB6">
        <w:rPr>
          <w:rFonts w:ascii="Calibri" w:eastAsia="Calibri" w:hAnsi="Calibri" w:cs="Calibri"/>
          <w:color w:val="1155CC"/>
          <w:u w:val="single"/>
          <w:lang w:val="uk-UA"/>
        </w:rPr>
        <w:fldChar w:fldCharType="end"/>
      </w:r>
    </w:p>
    <w:p w14:paraId="4B5CBD95" w14:textId="77777777" w:rsidR="001607CA" w:rsidRPr="0085001D" w:rsidRDefault="00771C32" w:rsidP="00D52912">
      <w:pPr>
        <w:spacing w:before="240" w:after="240" w:line="276" w:lineRule="auto"/>
        <w:ind w:left="0" w:hanging="2"/>
        <w:jc w:val="both"/>
        <w:rPr>
          <w:rFonts w:ascii="Calibri" w:eastAsia="Calibri" w:hAnsi="Calibri" w:cs="Calibri"/>
          <w:lang w:val="uk-UA"/>
        </w:rPr>
      </w:pPr>
      <w:r w:rsidRPr="0085001D">
        <w:rPr>
          <w:rFonts w:ascii="Calibri" w:eastAsia="Calibri" w:hAnsi="Calibri" w:cs="Calibri"/>
          <w:lang w:val="uk-UA"/>
        </w:rPr>
        <w:t xml:space="preserve">Для  </w:t>
      </w:r>
      <w:proofErr w:type="spellStart"/>
      <w:r w:rsidRPr="0085001D">
        <w:rPr>
          <w:rFonts w:ascii="Calibri" w:eastAsia="Calibri" w:hAnsi="Calibri" w:cs="Calibri"/>
          <w:lang w:val="uk-UA"/>
        </w:rPr>
        <w:t>валідації</w:t>
      </w:r>
      <w:proofErr w:type="spellEnd"/>
      <w:r w:rsidRPr="0085001D">
        <w:rPr>
          <w:rFonts w:ascii="Calibri" w:eastAsia="Calibri" w:hAnsi="Calibri" w:cs="Calibri"/>
          <w:lang w:val="uk-UA"/>
        </w:rPr>
        <w:t xml:space="preserve"> результатів навчання за розпорядженням декана факультету створюється предметна комісія, до якої входять: завідувач  кафедри; науково-педагогічний працівник, відповідальний за освітній компонент, що пропонується до зарахування; науково-педагогічний працівник кафедри технічного факультету/ інституту, як правило, куратор академічної групи здобувача або його науковий керівник. Предметна комісія розглядає подані документи, проводить аналіз їх відповідності </w:t>
      </w:r>
      <w:proofErr w:type="spellStart"/>
      <w:r w:rsidRPr="0085001D">
        <w:rPr>
          <w:rFonts w:ascii="Calibri" w:eastAsia="Calibri" w:hAnsi="Calibri" w:cs="Calibri"/>
          <w:lang w:val="uk-UA"/>
        </w:rPr>
        <w:t>силабусу</w:t>
      </w:r>
      <w:proofErr w:type="spellEnd"/>
      <w:r w:rsidRPr="0085001D">
        <w:rPr>
          <w:rFonts w:ascii="Calibri" w:eastAsia="Calibri" w:hAnsi="Calibri" w:cs="Calibri"/>
          <w:lang w:val="uk-UA"/>
        </w:rPr>
        <w:t xml:space="preserve"> (робочій програмі навчальної дисципліни/ освітнього компонента), проводить співбесіду із здобувачем (за потреби) та приймає одне з рішень:</w:t>
      </w:r>
    </w:p>
    <w:p w14:paraId="3FE1EAC0" w14:textId="77777777" w:rsidR="001607CA" w:rsidRPr="0085001D" w:rsidRDefault="00771C32" w:rsidP="00D52912">
      <w:pPr>
        <w:spacing w:before="240" w:after="240" w:line="276" w:lineRule="auto"/>
        <w:ind w:left="0" w:hanging="2"/>
        <w:jc w:val="both"/>
        <w:rPr>
          <w:rFonts w:ascii="Calibri" w:eastAsia="Calibri" w:hAnsi="Calibri" w:cs="Calibri"/>
          <w:lang w:val="uk-UA"/>
        </w:rPr>
      </w:pPr>
      <w:r w:rsidRPr="0085001D">
        <w:rPr>
          <w:rFonts w:ascii="Calibri" w:eastAsia="Calibri" w:hAnsi="Calibri" w:cs="Calibri"/>
          <w:lang w:val="uk-UA"/>
        </w:rPr>
        <w:t>1.</w:t>
      </w:r>
      <w:r w:rsidRPr="0085001D">
        <w:rPr>
          <w:rFonts w:ascii="Calibri" w:eastAsia="Calibri" w:hAnsi="Calibri" w:cs="Calibri"/>
          <w:sz w:val="14"/>
          <w:szCs w:val="14"/>
          <w:lang w:val="uk-UA"/>
        </w:rPr>
        <w:t xml:space="preserve"> </w:t>
      </w:r>
      <w:r w:rsidRPr="0085001D">
        <w:rPr>
          <w:rFonts w:ascii="Calibri" w:eastAsia="Calibri" w:hAnsi="Calibri" w:cs="Calibri"/>
          <w:lang w:val="uk-UA"/>
        </w:rPr>
        <w:t>визнати результати, набуті під час неформальної освіти та зарахувати їх як оцінку семестрового контролю з відповідної навчальної дисципліни/ освітнього компонента;</w:t>
      </w:r>
    </w:p>
    <w:p w14:paraId="58F7979F" w14:textId="77777777" w:rsidR="001607CA" w:rsidRPr="0085001D" w:rsidRDefault="00771C32" w:rsidP="00D52912">
      <w:pPr>
        <w:spacing w:before="240" w:after="240" w:line="276" w:lineRule="auto"/>
        <w:ind w:left="0" w:hanging="2"/>
        <w:jc w:val="both"/>
        <w:rPr>
          <w:rFonts w:ascii="Calibri" w:eastAsia="Calibri" w:hAnsi="Calibri" w:cs="Calibri"/>
          <w:lang w:val="uk-UA"/>
        </w:rPr>
      </w:pPr>
      <w:r w:rsidRPr="0085001D">
        <w:rPr>
          <w:rFonts w:ascii="Calibri" w:eastAsia="Calibri" w:hAnsi="Calibri" w:cs="Calibri"/>
          <w:lang w:val="uk-UA"/>
        </w:rPr>
        <w:t>2.</w:t>
      </w:r>
      <w:r w:rsidR="007A347A" w:rsidRPr="0085001D">
        <w:rPr>
          <w:rFonts w:ascii="Calibri" w:eastAsia="Calibri" w:hAnsi="Calibri" w:cs="Calibri"/>
          <w:sz w:val="14"/>
          <w:szCs w:val="14"/>
          <w:lang w:val="uk-UA"/>
        </w:rPr>
        <w:t xml:space="preserve"> </w:t>
      </w:r>
      <w:r w:rsidRPr="0085001D">
        <w:rPr>
          <w:rFonts w:ascii="Calibri" w:eastAsia="Calibri" w:hAnsi="Calibri" w:cs="Calibri"/>
          <w:lang w:val="uk-UA"/>
        </w:rPr>
        <w:t>визнати результати,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освітнього компонента;</w:t>
      </w:r>
    </w:p>
    <w:p w14:paraId="2D80A0BB" w14:textId="77777777" w:rsidR="001607CA" w:rsidRPr="0085001D" w:rsidRDefault="00771C32" w:rsidP="00D52912">
      <w:pPr>
        <w:spacing w:before="240" w:after="240" w:line="276" w:lineRule="auto"/>
        <w:ind w:left="0" w:hanging="2"/>
        <w:jc w:val="both"/>
        <w:rPr>
          <w:rFonts w:ascii="Calibri" w:eastAsia="Calibri" w:hAnsi="Calibri" w:cs="Calibri"/>
          <w:lang w:val="uk-UA"/>
        </w:rPr>
      </w:pPr>
      <w:r w:rsidRPr="0085001D">
        <w:rPr>
          <w:rFonts w:ascii="Calibri" w:eastAsia="Calibri" w:hAnsi="Calibri" w:cs="Calibri"/>
          <w:lang w:val="uk-UA"/>
        </w:rPr>
        <w:t>3.</w:t>
      </w:r>
      <w:r w:rsidR="007A347A" w:rsidRPr="0085001D">
        <w:rPr>
          <w:rFonts w:ascii="Calibri" w:eastAsia="Calibri" w:hAnsi="Calibri" w:cs="Calibri"/>
          <w:sz w:val="14"/>
          <w:szCs w:val="14"/>
          <w:lang w:val="uk-UA"/>
        </w:rPr>
        <w:t xml:space="preserve">  </w:t>
      </w:r>
      <w:r w:rsidRPr="0085001D">
        <w:rPr>
          <w:rFonts w:ascii="Calibri" w:eastAsia="Calibri" w:hAnsi="Calibri" w:cs="Calibri"/>
          <w:sz w:val="14"/>
          <w:szCs w:val="14"/>
          <w:lang w:val="uk-UA"/>
        </w:rPr>
        <w:t xml:space="preserve"> </w:t>
      </w:r>
      <w:r w:rsidRPr="0085001D">
        <w:rPr>
          <w:rFonts w:ascii="Calibri" w:eastAsia="Calibri" w:hAnsi="Calibri" w:cs="Calibri"/>
          <w:lang w:val="uk-UA"/>
        </w:rPr>
        <w:t xml:space="preserve">не визнавати результати, набуті під час неформальної/ </w:t>
      </w:r>
      <w:proofErr w:type="spellStart"/>
      <w:r w:rsidRPr="0085001D">
        <w:rPr>
          <w:rFonts w:ascii="Calibri" w:eastAsia="Calibri" w:hAnsi="Calibri" w:cs="Calibri"/>
          <w:lang w:val="uk-UA"/>
        </w:rPr>
        <w:t>інформальної</w:t>
      </w:r>
      <w:proofErr w:type="spellEnd"/>
      <w:r w:rsidRPr="0085001D">
        <w:rPr>
          <w:rFonts w:ascii="Calibri" w:eastAsia="Calibri" w:hAnsi="Calibri" w:cs="Calibri"/>
          <w:lang w:val="uk-UA"/>
        </w:rPr>
        <w:t xml:space="preserve"> освіти;</w:t>
      </w:r>
    </w:p>
    <w:p w14:paraId="3AA2E3FA" w14:textId="77777777" w:rsidR="001607CA" w:rsidRPr="0085001D" w:rsidRDefault="00771C32" w:rsidP="00D52912">
      <w:pPr>
        <w:spacing w:before="240" w:after="240" w:line="276" w:lineRule="auto"/>
        <w:ind w:left="0" w:hanging="2"/>
        <w:jc w:val="both"/>
        <w:rPr>
          <w:rFonts w:ascii="Calibri" w:eastAsia="Calibri" w:hAnsi="Calibri" w:cs="Calibri"/>
          <w:lang w:val="uk-UA"/>
        </w:rPr>
      </w:pPr>
      <w:r w:rsidRPr="0085001D">
        <w:rPr>
          <w:rFonts w:ascii="Calibri" w:eastAsia="Calibri" w:hAnsi="Calibri" w:cs="Calibri"/>
          <w:lang w:val="uk-UA"/>
        </w:rPr>
        <w:t>4.</w:t>
      </w:r>
      <w:r w:rsidR="007A347A" w:rsidRPr="0085001D">
        <w:rPr>
          <w:rFonts w:ascii="Calibri" w:eastAsia="Calibri" w:hAnsi="Calibri" w:cs="Calibri"/>
          <w:sz w:val="14"/>
          <w:szCs w:val="14"/>
          <w:lang w:val="uk-UA"/>
        </w:rPr>
        <w:t xml:space="preserve"> </w:t>
      </w:r>
      <w:r w:rsidRPr="0085001D">
        <w:rPr>
          <w:rFonts w:ascii="Calibri" w:eastAsia="Calibri" w:hAnsi="Calibri" w:cs="Calibri"/>
          <w:lang w:val="uk-UA"/>
        </w:rPr>
        <w:t>призначити дату проведення позачергового контрольного заходу, відповідно до зазначеного у навчальному плані для навчальної дисципліни/освітнього компонента, що може бути зарахований.</w:t>
      </w:r>
    </w:p>
    <w:p w14:paraId="1610B096" w14:textId="77777777" w:rsidR="001607CA" w:rsidRPr="0085001D" w:rsidRDefault="00771C32" w:rsidP="003A2676">
      <w:pPr>
        <w:pBdr>
          <w:top w:val="nil"/>
          <w:left w:val="nil"/>
          <w:bottom w:val="nil"/>
          <w:right w:val="nil"/>
          <w:between w:val="nil"/>
        </w:pBdr>
        <w:spacing w:after="120" w:line="240" w:lineRule="auto"/>
        <w:ind w:left="0" w:hanging="2"/>
        <w:jc w:val="both"/>
        <w:rPr>
          <w:rFonts w:ascii="Calibri" w:eastAsia="Calibri" w:hAnsi="Calibri" w:cs="Calibri"/>
          <w:color w:val="000000"/>
          <w:lang w:val="uk-UA"/>
        </w:rPr>
      </w:pPr>
      <w:r w:rsidRPr="0085001D">
        <w:rPr>
          <w:rFonts w:ascii="Calibri" w:eastAsia="Calibri" w:hAnsi="Calibri" w:cs="Calibri"/>
          <w:b/>
          <w:color w:val="000000"/>
          <w:lang w:val="uk-UA"/>
        </w:rPr>
        <w:t>Робочу програму навчальної дисципліни (</w:t>
      </w:r>
      <w:proofErr w:type="spellStart"/>
      <w:r w:rsidRPr="0085001D">
        <w:rPr>
          <w:rFonts w:ascii="Calibri" w:eastAsia="Calibri" w:hAnsi="Calibri" w:cs="Calibri"/>
          <w:b/>
          <w:color w:val="000000"/>
          <w:lang w:val="uk-UA"/>
        </w:rPr>
        <w:t>силабус</w:t>
      </w:r>
      <w:proofErr w:type="spellEnd"/>
      <w:r w:rsidRPr="0085001D">
        <w:rPr>
          <w:rFonts w:ascii="Calibri" w:eastAsia="Calibri" w:hAnsi="Calibri" w:cs="Calibri"/>
          <w:b/>
          <w:color w:val="000000"/>
          <w:lang w:val="uk-UA"/>
        </w:rPr>
        <w:t>):</w:t>
      </w:r>
    </w:p>
    <w:p w14:paraId="195317E7" w14:textId="77777777" w:rsidR="001607CA" w:rsidRPr="0085001D" w:rsidRDefault="003112D1" w:rsidP="003A2676">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u w:val="single"/>
          <w:lang w:val="uk-UA"/>
        </w:rPr>
      </w:pPr>
      <w:r w:rsidRPr="0085001D">
        <w:rPr>
          <w:rFonts w:ascii="Calibri" w:eastAsia="Calibri" w:hAnsi="Calibri" w:cs="Calibri"/>
          <w:b/>
          <w:color w:val="000000"/>
          <w:sz w:val="22"/>
          <w:szCs w:val="22"/>
          <w:lang w:val="uk-UA"/>
        </w:rPr>
        <w:t>У</w:t>
      </w:r>
      <w:r w:rsidR="00771C32" w:rsidRPr="0085001D">
        <w:rPr>
          <w:rFonts w:ascii="Calibri" w:eastAsia="Calibri" w:hAnsi="Calibri" w:cs="Calibri"/>
          <w:b/>
          <w:color w:val="000000"/>
          <w:sz w:val="22"/>
          <w:szCs w:val="22"/>
          <w:lang w:val="uk-UA"/>
        </w:rPr>
        <w:t>кладено</w:t>
      </w:r>
      <w:r w:rsidR="0032773C" w:rsidRPr="0085001D">
        <w:rPr>
          <w:rFonts w:ascii="Calibri" w:eastAsia="Calibri" w:hAnsi="Calibri" w:cs="Calibri"/>
          <w:b/>
          <w:color w:val="000000"/>
          <w:sz w:val="22"/>
          <w:szCs w:val="22"/>
          <w:lang w:val="uk-UA"/>
        </w:rPr>
        <w:t>:</w:t>
      </w:r>
      <w:r w:rsidR="00E45543" w:rsidRPr="0085001D">
        <w:rPr>
          <w:rFonts w:ascii="Calibri" w:eastAsia="Calibri" w:hAnsi="Calibri" w:cs="Calibri"/>
          <w:b/>
          <w:color w:val="000000"/>
          <w:sz w:val="22"/>
          <w:szCs w:val="22"/>
          <w:lang w:val="uk-UA"/>
        </w:rPr>
        <w:t xml:space="preserve"> </w:t>
      </w:r>
      <w:r w:rsidR="00771C32" w:rsidRPr="0085001D">
        <w:rPr>
          <w:rFonts w:ascii="Calibri" w:eastAsia="Calibri" w:hAnsi="Calibri" w:cs="Calibri"/>
          <w:color w:val="000000"/>
          <w:sz w:val="22"/>
          <w:szCs w:val="22"/>
          <w:lang w:val="uk-UA"/>
        </w:rPr>
        <w:t xml:space="preserve"> </w:t>
      </w:r>
      <w:r w:rsidR="00247B66" w:rsidRPr="0085001D">
        <w:rPr>
          <w:rFonts w:ascii="Calibri" w:eastAsia="Calibri" w:hAnsi="Calibri" w:cs="Calibri"/>
          <w:sz w:val="22"/>
          <w:szCs w:val="22"/>
          <w:lang w:val="uk-UA"/>
        </w:rPr>
        <w:t xml:space="preserve">доцент </w:t>
      </w:r>
      <w:r w:rsidR="001E7CF3" w:rsidRPr="0085001D">
        <w:rPr>
          <w:rFonts w:ascii="Calibri" w:eastAsia="Calibri" w:hAnsi="Calibri" w:cs="Calibri"/>
          <w:sz w:val="22"/>
          <w:szCs w:val="22"/>
          <w:lang w:val="uk-UA"/>
        </w:rPr>
        <w:t>КАМТ</w:t>
      </w:r>
      <w:r w:rsidR="00E45543" w:rsidRPr="0085001D">
        <w:rPr>
          <w:rFonts w:ascii="Calibri" w:eastAsia="Calibri" w:hAnsi="Calibri" w:cs="Calibri"/>
          <w:sz w:val="22"/>
          <w:szCs w:val="22"/>
          <w:lang w:val="uk-UA"/>
        </w:rPr>
        <w:t>С №</w:t>
      </w:r>
      <w:r w:rsidR="001E7CF3" w:rsidRPr="0085001D">
        <w:rPr>
          <w:rFonts w:ascii="Calibri" w:eastAsia="Calibri" w:hAnsi="Calibri" w:cs="Calibri"/>
          <w:sz w:val="22"/>
          <w:szCs w:val="22"/>
          <w:lang w:val="uk-UA"/>
        </w:rPr>
        <w:t>2</w:t>
      </w:r>
      <w:r w:rsidRPr="0085001D">
        <w:rPr>
          <w:rFonts w:ascii="Calibri" w:eastAsia="Calibri" w:hAnsi="Calibri" w:cs="Calibri"/>
          <w:sz w:val="22"/>
          <w:szCs w:val="22"/>
          <w:lang w:val="uk-UA"/>
        </w:rPr>
        <w:t xml:space="preserve"> </w:t>
      </w:r>
      <w:r w:rsidR="00184A1D" w:rsidRPr="0085001D">
        <w:rPr>
          <w:rFonts w:ascii="Calibri" w:eastAsia="Calibri" w:hAnsi="Calibri" w:cs="Calibri"/>
          <w:sz w:val="22"/>
          <w:szCs w:val="22"/>
          <w:lang w:val="uk-UA"/>
        </w:rPr>
        <w:t xml:space="preserve">  </w:t>
      </w:r>
      <w:r w:rsidR="005F67B2" w:rsidRPr="0085001D">
        <w:rPr>
          <w:rFonts w:ascii="Calibri" w:eastAsia="Calibri" w:hAnsi="Calibri" w:cs="Calibri"/>
          <w:sz w:val="22"/>
          <w:szCs w:val="22"/>
          <w:lang w:val="uk-UA"/>
        </w:rPr>
        <w:t xml:space="preserve">                              </w:t>
      </w:r>
      <w:r w:rsidR="00247B66" w:rsidRPr="0085001D">
        <w:rPr>
          <w:rFonts w:ascii="Calibri" w:eastAsia="Calibri" w:hAnsi="Calibri" w:cs="Calibri"/>
          <w:sz w:val="22"/>
          <w:szCs w:val="22"/>
          <w:lang w:val="uk-UA"/>
        </w:rPr>
        <w:t>Ірина СТАВИЦЬКА</w:t>
      </w:r>
    </w:p>
    <w:p w14:paraId="23C8AF3E" w14:textId="77777777" w:rsidR="006B6FD2" w:rsidRPr="00566CBF" w:rsidRDefault="006B6FD2" w:rsidP="006B6FD2">
      <w:pPr>
        <w:pBdr>
          <w:top w:val="nil"/>
          <w:left w:val="nil"/>
          <w:bottom w:val="nil"/>
          <w:right w:val="nil"/>
          <w:between w:val="nil"/>
        </w:pBdr>
        <w:spacing w:line="360" w:lineRule="auto"/>
        <w:ind w:left="0" w:hanging="2"/>
        <w:jc w:val="both"/>
        <w:rPr>
          <w:rFonts w:ascii="Calibri" w:eastAsia="Calibri" w:hAnsi="Calibri" w:cs="Calibri"/>
        </w:rPr>
      </w:pPr>
      <w:proofErr w:type="spellStart"/>
      <w:r w:rsidRPr="00566CBF">
        <w:rPr>
          <w:rFonts w:ascii="Calibri" w:eastAsia="Calibri" w:hAnsi="Calibri" w:cs="Calibri"/>
          <w:b/>
        </w:rPr>
        <w:t>Ухвалено</w:t>
      </w:r>
      <w:proofErr w:type="spellEnd"/>
      <w:r w:rsidRPr="00566CBF">
        <w:rPr>
          <w:rFonts w:ascii="Calibri" w:eastAsia="Calibri" w:hAnsi="Calibri" w:cs="Calibri"/>
        </w:rPr>
        <w:t xml:space="preserve"> кафедрою АМТС</w:t>
      </w:r>
      <w:r w:rsidRPr="00566CBF">
        <w:rPr>
          <w:rFonts w:ascii="Calibri" w:eastAsia="Calibri" w:hAnsi="Calibri" w:cs="Calibri"/>
          <w:lang w:val="uk-UA"/>
        </w:rPr>
        <w:t xml:space="preserve"> </w:t>
      </w:r>
      <w:r w:rsidRPr="00566CBF">
        <w:rPr>
          <w:rFonts w:ascii="Calibri" w:eastAsia="Calibri" w:hAnsi="Calibri" w:cs="Calibri"/>
        </w:rPr>
        <w:t xml:space="preserve">№2 (протокол № 7 </w:t>
      </w:r>
      <w:proofErr w:type="spellStart"/>
      <w:r w:rsidRPr="00566CBF">
        <w:rPr>
          <w:rFonts w:ascii="Calibri" w:eastAsia="Calibri" w:hAnsi="Calibri" w:cs="Calibri"/>
        </w:rPr>
        <w:t>від</w:t>
      </w:r>
      <w:proofErr w:type="spellEnd"/>
      <w:r w:rsidRPr="00566CBF">
        <w:rPr>
          <w:rFonts w:ascii="Calibri" w:eastAsia="Calibri" w:hAnsi="Calibri" w:cs="Calibri"/>
        </w:rPr>
        <w:t xml:space="preserve"> 15 </w:t>
      </w:r>
      <w:proofErr w:type="spellStart"/>
      <w:r w:rsidRPr="00566CBF">
        <w:rPr>
          <w:rFonts w:ascii="Calibri" w:eastAsia="Calibri" w:hAnsi="Calibri" w:cs="Calibri"/>
        </w:rPr>
        <w:t>березня</w:t>
      </w:r>
      <w:proofErr w:type="spellEnd"/>
      <w:r w:rsidRPr="00566CBF">
        <w:rPr>
          <w:rFonts w:ascii="Calibri" w:eastAsia="Calibri" w:hAnsi="Calibri" w:cs="Calibri"/>
        </w:rPr>
        <w:t xml:space="preserve"> 2022 р.)</w:t>
      </w:r>
    </w:p>
    <w:p w14:paraId="64F7AB72" w14:textId="77777777" w:rsidR="006B6FD2" w:rsidRPr="00566CBF" w:rsidRDefault="006B6FD2" w:rsidP="006B6FD2">
      <w:pPr>
        <w:pBdr>
          <w:top w:val="nil"/>
          <w:left w:val="nil"/>
          <w:bottom w:val="nil"/>
          <w:right w:val="nil"/>
          <w:between w:val="nil"/>
        </w:pBdr>
        <w:spacing w:line="360" w:lineRule="auto"/>
        <w:ind w:left="0" w:hanging="2"/>
        <w:jc w:val="both"/>
        <w:rPr>
          <w:rFonts w:ascii="Calibri" w:eastAsia="Calibri" w:hAnsi="Calibri" w:cs="Calibri"/>
        </w:rPr>
      </w:pPr>
      <w:proofErr w:type="spellStart"/>
      <w:r w:rsidRPr="00566CBF">
        <w:rPr>
          <w:rFonts w:ascii="Calibri" w:eastAsia="Calibri" w:hAnsi="Calibri" w:cs="Calibri"/>
          <w:b/>
        </w:rPr>
        <w:t>Погоджено</w:t>
      </w:r>
      <w:proofErr w:type="spellEnd"/>
      <w:r w:rsidRPr="00566CBF">
        <w:rPr>
          <w:rFonts w:ascii="Calibri" w:eastAsia="Calibri" w:hAnsi="Calibri" w:cs="Calibri"/>
          <w:b/>
        </w:rPr>
        <w:t xml:space="preserve"> </w:t>
      </w:r>
      <w:r w:rsidRPr="00566CBF">
        <w:rPr>
          <w:rFonts w:ascii="Calibri" w:eastAsia="Calibri" w:hAnsi="Calibri" w:cs="Calibri"/>
        </w:rPr>
        <w:t xml:space="preserve">Методичною </w:t>
      </w:r>
      <w:proofErr w:type="spellStart"/>
      <w:r w:rsidRPr="00566CBF">
        <w:rPr>
          <w:rFonts w:ascii="Calibri" w:eastAsia="Calibri" w:hAnsi="Calibri" w:cs="Calibri"/>
        </w:rPr>
        <w:t>комісією</w:t>
      </w:r>
      <w:proofErr w:type="spellEnd"/>
      <w:r w:rsidRPr="00566CBF">
        <w:rPr>
          <w:rFonts w:ascii="Calibri" w:eastAsia="Calibri" w:hAnsi="Calibri" w:cs="Calibri"/>
        </w:rPr>
        <w:t xml:space="preserve"> факультету</w:t>
      </w:r>
      <w:r w:rsidRPr="00566CBF">
        <w:rPr>
          <w:rFonts w:ascii="Calibri" w:eastAsia="Calibri" w:hAnsi="Calibri" w:cs="Calibri"/>
          <w:vertAlign w:val="superscript"/>
        </w:rPr>
        <w:footnoteReference w:id="1"/>
      </w:r>
      <w:r w:rsidRPr="00566CBF">
        <w:rPr>
          <w:rFonts w:ascii="Calibri" w:eastAsia="Calibri" w:hAnsi="Calibri" w:cs="Calibri"/>
        </w:rPr>
        <w:t xml:space="preserve"> (протокол № 4 </w:t>
      </w:r>
      <w:proofErr w:type="spellStart"/>
      <w:r w:rsidRPr="00566CBF">
        <w:rPr>
          <w:rFonts w:ascii="Calibri" w:eastAsia="Calibri" w:hAnsi="Calibri" w:cs="Calibri"/>
        </w:rPr>
        <w:t>від</w:t>
      </w:r>
      <w:proofErr w:type="spellEnd"/>
      <w:r w:rsidRPr="00566CBF">
        <w:rPr>
          <w:rFonts w:ascii="Calibri" w:eastAsia="Calibri" w:hAnsi="Calibri" w:cs="Calibri"/>
        </w:rPr>
        <w:t xml:space="preserve"> 07 </w:t>
      </w:r>
      <w:proofErr w:type="spellStart"/>
      <w:r w:rsidRPr="00566CBF">
        <w:rPr>
          <w:rFonts w:ascii="Calibri" w:eastAsia="Calibri" w:hAnsi="Calibri" w:cs="Calibri"/>
        </w:rPr>
        <w:t>квітня</w:t>
      </w:r>
      <w:proofErr w:type="spellEnd"/>
      <w:r w:rsidRPr="00566CBF">
        <w:rPr>
          <w:rFonts w:ascii="Calibri" w:eastAsia="Calibri" w:hAnsi="Calibri" w:cs="Calibri"/>
        </w:rPr>
        <w:t xml:space="preserve"> 2022 р.)</w:t>
      </w:r>
    </w:p>
    <w:p w14:paraId="4785A82D" w14:textId="77777777" w:rsidR="006B6FD2" w:rsidRPr="00566CBF" w:rsidRDefault="006B6FD2" w:rsidP="006B6FD2">
      <w:pPr>
        <w:pBdr>
          <w:top w:val="nil"/>
          <w:left w:val="nil"/>
          <w:bottom w:val="nil"/>
          <w:right w:val="nil"/>
          <w:between w:val="nil"/>
        </w:pBdr>
        <w:spacing w:after="120" w:line="240" w:lineRule="auto"/>
        <w:ind w:left="0" w:hanging="2"/>
        <w:jc w:val="both"/>
        <w:rPr>
          <w:rFonts w:ascii="Calibri" w:eastAsia="Calibri" w:hAnsi="Calibri" w:cs="Calibri"/>
        </w:rPr>
      </w:pPr>
      <w:proofErr w:type="spellStart"/>
      <w:r w:rsidRPr="00566CBF">
        <w:rPr>
          <w:rFonts w:ascii="Calibri" w:eastAsia="Calibri" w:hAnsi="Calibri" w:cs="Calibri"/>
          <w:b/>
        </w:rPr>
        <w:t>Погоджено</w:t>
      </w:r>
      <w:proofErr w:type="spellEnd"/>
      <w:r w:rsidRPr="00566CBF">
        <w:rPr>
          <w:rFonts w:ascii="Calibri" w:eastAsia="Calibri" w:hAnsi="Calibri" w:cs="Calibri"/>
        </w:rPr>
        <w:t xml:space="preserve"> Методичною </w:t>
      </w:r>
      <w:proofErr w:type="spellStart"/>
      <w:r w:rsidRPr="00566CBF">
        <w:rPr>
          <w:rFonts w:ascii="Calibri" w:eastAsia="Calibri" w:hAnsi="Calibri" w:cs="Calibri"/>
        </w:rPr>
        <w:t>комісією</w:t>
      </w:r>
      <w:proofErr w:type="spellEnd"/>
      <w:r w:rsidRPr="00566CBF">
        <w:rPr>
          <w:rFonts w:ascii="Calibri" w:eastAsia="Calibri" w:hAnsi="Calibri" w:cs="Calibri"/>
        </w:rPr>
        <w:t xml:space="preserve"> НН ММІ (Протокол № 11 </w:t>
      </w:r>
      <w:proofErr w:type="spellStart"/>
      <w:r w:rsidRPr="00566CBF">
        <w:rPr>
          <w:rFonts w:ascii="Calibri" w:eastAsia="Calibri" w:hAnsi="Calibri" w:cs="Calibri"/>
        </w:rPr>
        <w:t>від</w:t>
      </w:r>
      <w:proofErr w:type="spellEnd"/>
      <w:r w:rsidRPr="00566CBF">
        <w:rPr>
          <w:rFonts w:ascii="Calibri" w:eastAsia="Calibri" w:hAnsi="Calibri" w:cs="Calibri"/>
        </w:rPr>
        <w:t xml:space="preserve"> 29.08.2022 р.)</w:t>
      </w:r>
    </w:p>
    <w:p w14:paraId="6D91A8F3" w14:textId="77777777" w:rsidR="001607CA" w:rsidRPr="006B6FD2" w:rsidRDefault="001607CA" w:rsidP="006B6FD2">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p>
    <w:sectPr w:rsidR="001607CA" w:rsidRPr="006B6FD2">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2CB0" w14:textId="77777777" w:rsidR="00362ED5" w:rsidRDefault="00362ED5" w:rsidP="003A2676">
      <w:pPr>
        <w:spacing w:line="240" w:lineRule="auto"/>
        <w:ind w:left="0" w:hanging="2"/>
      </w:pPr>
      <w:r>
        <w:separator/>
      </w:r>
    </w:p>
  </w:endnote>
  <w:endnote w:type="continuationSeparator" w:id="0">
    <w:p w14:paraId="00713003" w14:textId="77777777" w:rsidR="00362ED5" w:rsidRDefault="00362ED5" w:rsidP="003A26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28C9" w14:textId="77777777" w:rsidR="00362ED5" w:rsidRDefault="00362ED5" w:rsidP="003A2676">
      <w:pPr>
        <w:spacing w:line="240" w:lineRule="auto"/>
        <w:ind w:left="0" w:hanging="2"/>
      </w:pPr>
      <w:r>
        <w:separator/>
      </w:r>
    </w:p>
  </w:footnote>
  <w:footnote w:type="continuationSeparator" w:id="0">
    <w:p w14:paraId="1BF16357" w14:textId="77777777" w:rsidR="00362ED5" w:rsidRDefault="00362ED5" w:rsidP="003A2676">
      <w:pPr>
        <w:spacing w:line="240" w:lineRule="auto"/>
        <w:ind w:left="0" w:hanging="2"/>
      </w:pPr>
      <w:r>
        <w:continuationSeparator/>
      </w:r>
    </w:p>
  </w:footnote>
  <w:footnote w:id="1">
    <w:p w14:paraId="167CBC8D" w14:textId="77777777" w:rsidR="006B6FD2" w:rsidRDefault="006B6FD2" w:rsidP="006B6FD2">
      <w:pPr>
        <w:pBdr>
          <w:top w:val="nil"/>
          <w:left w:val="nil"/>
          <w:bottom w:val="nil"/>
          <w:right w:val="nil"/>
          <w:between w:val="nil"/>
        </w:pBdr>
        <w:ind w:left="0" w:hanging="2"/>
        <w:rPr>
          <w:rFonts w:ascii="Calibri" w:eastAsia="Calibri" w:hAnsi="Calibri" w:cs="Calibr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FE9"/>
    <w:multiLevelType w:val="multilevel"/>
    <w:tmpl w:val="EC44A47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E60521"/>
    <w:multiLevelType w:val="hybridMultilevel"/>
    <w:tmpl w:val="EA30E494"/>
    <w:lvl w:ilvl="0" w:tplc="AC84E688">
      <w:start w:val="1"/>
      <w:numFmt w:val="decimal"/>
      <w:lvlText w:val="%1."/>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0E9398">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221956">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84926E">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0CC902">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D63D4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38880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08289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DC4A3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6D42BD"/>
    <w:multiLevelType w:val="multilevel"/>
    <w:tmpl w:val="9EACA2CE"/>
    <w:lvl w:ilvl="0">
      <w:start w:val="1"/>
      <w:numFmt w:val="decimal"/>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6B7AA9"/>
    <w:multiLevelType w:val="multilevel"/>
    <w:tmpl w:val="D3CCD94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D143501"/>
    <w:multiLevelType w:val="multilevel"/>
    <w:tmpl w:val="27F41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0D0167"/>
    <w:multiLevelType w:val="multilevel"/>
    <w:tmpl w:val="D3E471B2"/>
    <w:lvl w:ilvl="0">
      <w:start w:val="1"/>
      <w:numFmt w:val="decimal"/>
      <w:lvlText w:val="%1."/>
      <w:lvlJc w:val="left"/>
      <w:pPr>
        <w:ind w:left="72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0764FF"/>
    <w:multiLevelType w:val="multilevel"/>
    <w:tmpl w:val="AF62EF52"/>
    <w:lvl w:ilvl="0">
      <w:start w:val="1"/>
      <w:numFmt w:val="decimal"/>
      <w:lvlText w:val="%1."/>
      <w:lvlJc w:val="left"/>
      <w:pPr>
        <w:ind w:left="397" w:hanging="397"/>
      </w:pPr>
      <w:rPr>
        <w:vertAlign w:val="baseline"/>
      </w:rPr>
    </w:lvl>
    <w:lvl w:ilvl="1">
      <w:start w:val="1"/>
      <w:numFmt w:val="decimal"/>
      <w:lvlText w:val="%2."/>
      <w:lvlJc w:val="left"/>
      <w:pPr>
        <w:ind w:left="397" w:hanging="397"/>
      </w:pPr>
      <w:rPr>
        <w:b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9DA4C57"/>
    <w:multiLevelType w:val="multilevel"/>
    <w:tmpl w:val="B77C80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746B58"/>
    <w:multiLevelType w:val="multilevel"/>
    <w:tmpl w:val="C3D68EB6"/>
    <w:lvl w:ilvl="0">
      <w:numFmt w:val="bullet"/>
      <w:lvlText w:val="-"/>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0775B32"/>
    <w:multiLevelType w:val="multilevel"/>
    <w:tmpl w:val="B77C80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23A6FBE"/>
    <w:multiLevelType w:val="hybridMultilevel"/>
    <w:tmpl w:val="3C748308"/>
    <w:lvl w:ilvl="0" w:tplc="4A389324">
      <w:start w:val="1"/>
      <w:numFmt w:val="decimal"/>
      <w:lvlText w:val="%1."/>
      <w:lvlJc w:val="left"/>
      <w:pPr>
        <w:ind w:left="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B87538">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EECCB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C47BF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FCF34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943F5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CA91CA">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F67250">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10758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1C25B1"/>
    <w:multiLevelType w:val="multilevel"/>
    <w:tmpl w:val="4426BBD0"/>
    <w:lvl w:ilvl="0">
      <w:start w:val="1"/>
      <w:numFmt w:val="decimal"/>
      <w:lvlText w:val="%1."/>
      <w:lvlJc w:val="left"/>
      <w:pPr>
        <w:ind w:left="72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D9B44C2"/>
    <w:multiLevelType w:val="multilevel"/>
    <w:tmpl w:val="1A36EF24"/>
    <w:lvl w:ilvl="0">
      <w:start w:val="1"/>
      <w:numFmt w:val="decimal"/>
      <w:lvlText w:val="%1."/>
      <w:lvlJc w:val="left"/>
      <w:pPr>
        <w:ind w:left="72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543084E"/>
    <w:multiLevelType w:val="multilevel"/>
    <w:tmpl w:val="9EACA2CE"/>
    <w:lvl w:ilvl="0">
      <w:start w:val="1"/>
      <w:numFmt w:val="decimal"/>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E2D6271"/>
    <w:multiLevelType w:val="hybridMultilevel"/>
    <w:tmpl w:val="9D60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D6C98"/>
    <w:multiLevelType w:val="multilevel"/>
    <w:tmpl w:val="86920498"/>
    <w:lvl w:ilvl="0">
      <w:start w:val="1"/>
      <w:numFmt w:val="decimal"/>
      <w:lvlText w:val="%1."/>
      <w:lvlJc w:val="left"/>
      <w:pPr>
        <w:ind w:left="72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0721558">
    <w:abstractNumId w:val="8"/>
  </w:num>
  <w:num w:numId="2" w16cid:durableId="1192066487">
    <w:abstractNumId w:val="7"/>
  </w:num>
  <w:num w:numId="3" w16cid:durableId="1897858661">
    <w:abstractNumId w:val="0"/>
  </w:num>
  <w:num w:numId="4" w16cid:durableId="2011367786">
    <w:abstractNumId w:val="3"/>
  </w:num>
  <w:num w:numId="5" w16cid:durableId="1718627553">
    <w:abstractNumId w:val="12"/>
  </w:num>
  <w:num w:numId="6" w16cid:durableId="9794235">
    <w:abstractNumId w:val="15"/>
  </w:num>
  <w:num w:numId="7" w16cid:durableId="2031254132">
    <w:abstractNumId w:val="13"/>
  </w:num>
  <w:num w:numId="8" w16cid:durableId="704596895">
    <w:abstractNumId w:val="4"/>
  </w:num>
  <w:num w:numId="9" w16cid:durableId="84503097">
    <w:abstractNumId w:val="6"/>
  </w:num>
  <w:num w:numId="10" w16cid:durableId="1995984863">
    <w:abstractNumId w:val="5"/>
  </w:num>
  <w:num w:numId="11" w16cid:durableId="1930430121">
    <w:abstractNumId w:val="11"/>
  </w:num>
  <w:num w:numId="12" w16cid:durableId="1643001356">
    <w:abstractNumId w:val="14"/>
  </w:num>
  <w:num w:numId="13" w16cid:durableId="1594777547">
    <w:abstractNumId w:val="9"/>
  </w:num>
  <w:num w:numId="14" w16cid:durableId="558515466">
    <w:abstractNumId w:val="2"/>
  </w:num>
  <w:num w:numId="15" w16cid:durableId="301741615">
    <w:abstractNumId w:val="10"/>
  </w:num>
  <w:num w:numId="16" w16cid:durableId="1608348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CA"/>
    <w:rsid w:val="00006BB9"/>
    <w:rsid w:val="000354B5"/>
    <w:rsid w:val="00054389"/>
    <w:rsid w:val="000864B3"/>
    <w:rsid w:val="000B39D3"/>
    <w:rsid w:val="000B55E2"/>
    <w:rsid w:val="000B5BCB"/>
    <w:rsid w:val="000C11CC"/>
    <w:rsid w:val="000E3EED"/>
    <w:rsid w:val="0010496E"/>
    <w:rsid w:val="00112A8F"/>
    <w:rsid w:val="00121B79"/>
    <w:rsid w:val="001607CA"/>
    <w:rsid w:val="001749B5"/>
    <w:rsid w:val="00184A1D"/>
    <w:rsid w:val="001906D2"/>
    <w:rsid w:val="001B2C57"/>
    <w:rsid w:val="001B622A"/>
    <w:rsid w:val="001C72FD"/>
    <w:rsid w:val="001D5C31"/>
    <w:rsid w:val="001E7CF3"/>
    <w:rsid w:val="001F038D"/>
    <w:rsid w:val="001F2EE5"/>
    <w:rsid w:val="00205302"/>
    <w:rsid w:val="002169BB"/>
    <w:rsid w:val="0024361D"/>
    <w:rsid w:val="002451DF"/>
    <w:rsid w:val="00247B66"/>
    <w:rsid w:val="00254590"/>
    <w:rsid w:val="00257775"/>
    <w:rsid w:val="00281C6F"/>
    <w:rsid w:val="002A3EAB"/>
    <w:rsid w:val="002A68BD"/>
    <w:rsid w:val="002C2868"/>
    <w:rsid w:val="002D5030"/>
    <w:rsid w:val="002D7B24"/>
    <w:rsid w:val="002E1CC6"/>
    <w:rsid w:val="00304EE6"/>
    <w:rsid w:val="003112D1"/>
    <w:rsid w:val="00316E63"/>
    <w:rsid w:val="0032203B"/>
    <w:rsid w:val="0032773C"/>
    <w:rsid w:val="00354486"/>
    <w:rsid w:val="00354CE8"/>
    <w:rsid w:val="00362ED5"/>
    <w:rsid w:val="00375D82"/>
    <w:rsid w:val="0039783D"/>
    <w:rsid w:val="003A2676"/>
    <w:rsid w:val="003A6B70"/>
    <w:rsid w:val="003A7E3C"/>
    <w:rsid w:val="003B03E6"/>
    <w:rsid w:val="003C52A2"/>
    <w:rsid w:val="003D2F60"/>
    <w:rsid w:val="00416E2A"/>
    <w:rsid w:val="0043194A"/>
    <w:rsid w:val="00446A50"/>
    <w:rsid w:val="004579A5"/>
    <w:rsid w:val="00463E03"/>
    <w:rsid w:val="00466A2C"/>
    <w:rsid w:val="00494DA7"/>
    <w:rsid w:val="0049703C"/>
    <w:rsid w:val="004B1AB6"/>
    <w:rsid w:val="004B4A76"/>
    <w:rsid w:val="004D3061"/>
    <w:rsid w:val="004E6801"/>
    <w:rsid w:val="0052295C"/>
    <w:rsid w:val="0052415C"/>
    <w:rsid w:val="005427BD"/>
    <w:rsid w:val="00566CBF"/>
    <w:rsid w:val="00570BC1"/>
    <w:rsid w:val="005732FA"/>
    <w:rsid w:val="00573F47"/>
    <w:rsid w:val="00582A3E"/>
    <w:rsid w:val="005844FA"/>
    <w:rsid w:val="005C2E32"/>
    <w:rsid w:val="005D5762"/>
    <w:rsid w:val="005F67B2"/>
    <w:rsid w:val="00602521"/>
    <w:rsid w:val="00626014"/>
    <w:rsid w:val="006306C0"/>
    <w:rsid w:val="006853D8"/>
    <w:rsid w:val="006B00C3"/>
    <w:rsid w:val="006B6FD2"/>
    <w:rsid w:val="006C3893"/>
    <w:rsid w:val="006D1849"/>
    <w:rsid w:val="006D5EC3"/>
    <w:rsid w:val="006E08A5"/>
    <w:rsid w:val="00711BAC"/>
    <w:rsid w:val="00721C27"/>
    <w:rsid w:val="007274A7"/>
    <w:rsid w:val="00756BAC"/>
    <w:rsid w:val="00761B66"/>
    <w:rsid w:val="00763154"/>
    <w:rsid w:val="00771C32"/>
    <w:rsid w:val="007754CD"/>
    <w:rsid w:val="00790714"/>
    <w:rsid w:val="007A347A"/>
    <w:rsid w:val="007C2EC3"/>
    <w:rsid w:val="007C4AC7"/>
    <w:rsid w:val="007D4F63"/>
    <w:rsid w:val="0082772F"/>
    <w:rsid w:val="008328E4"/>
    <w:rsid w:val="0085001D"/>
    <w:rsid w:val="00862395"/>
    <w:rsid w:val="00887434"/>
    <w:rsid w:val="008C51FB"/>
    <w:rsid w:val="008F47BC"/>
    <w:rsid w:val="00901162"/>
    <w:rsid w:val="00905978"/>
    <w:rsid w:val="0091195A"/>
    <w:rsid w:val="00932E08"/>
    <w:rsid w:val="00957C88"/>
    <w:rsid w:val="009C2087"/>
    <w:rsid w:val="009C7C05"/>
    <w:rsid w:val="009D39B5"/>
    <w:rsid w:val="009D4052"/>
    <w:rsid w:val="009E45E9"/>
    <w:rsid w:val="009F502D"/>
    <w:rsid w:val="00A014B4"/>
    <w:rsid w:val="00A732EF"/>
    <w:rsid w:val="00A9443A"/>
    <w:rsid w:val="00A95EE2"/>
    <w:rsid w:val="00A961B4"/>
    <w:rsid w:val="00AF1EDD"/>
    <w:rsid w:val="00B10E30"/>
    <w:rsid w:val="00B30A68"/>
    <w:rsid w:val="00B737CA"/>
    <w:rsid w:val="00BA4ECD"/>
    <w:rsid w:val="00BC6C39"/>
    <w:rsid w:val="00BE3470"/>
    <w:rsid w:val="00BF6814"/>
    <w:rsid w:val="00C26AA8"/>
    <w:rsid w:val="00C32BE0"/>
    <w:rsid w:val="00C336E9"/>
    <w:rsid w:val="00C90CC1"/>
    <w:rsid w:val="00C94C59"/>
    <w:rsid w:val="00CB3DAC"/>
    <w:rsid w:val="00CD7168"/>
    <w:rsid w:val="00CF0E63"/>
    <w:rsid w:val="00D1044B"/>
    <w:rsid w:val="00D16F60"/>
    <w:rsid w:val="00D250A8"/>
    <w:rsid w:val="00D52912"/>
    <w:rsid w:val="00DA4296"/>
    <w:rsid w:val="00E023F6"/>
    <w:rsid w:val="00E161F2"/>
    <w:rsid w:val="00E1677A"/>
    <w:rsid w:val="00E205C7"/>
    <w:rsid w:val="00E255DE"/>
    <w:rsid w:val="00E366DF"/>
    <w:rsid w:val="00E45543"/>
    <w:rsid w:val="00E502BD"/>
    <w:rsid w:val="00E630CD"/>
    <w:rsid w:val="00E734A3"/>
    <w:rsid w:val="00E800AE"/>
    <w:rsid w:val="00E820B7"/>
    <w:rsid w:val="00E94986"/>
    <w:rsid w:val="00E9764D"/>
    <w:rsid w:val="00EA2627"/>
    <w:rsid w:val="00EC7694"/>
    <w:rsid w:val="00EF2472"/>
    <w:rsid w:val="00EF6591"/>
    <w:rsid w:val="00F14640"/>
    <w:rsid w:val="00F2554A"/>
    <w:rsid w:val="00F505BF"/>
    <w:rsid w:val="00F6248D"/>
    <w:rsid w:val="00F82F60"/>
    <w:rsid w:val="00FA6472"/>
    <w:rsid w:val="00FF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7D30"/>
  <w15:docId w15:val="{E0E92E35-627E-4787-B8F8-EAD2D1C5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val="ru-RU"/>
    </w:rPr>
  </w:style>
  <w:style w:type="paragraph" w:styleId="1">
    <w:name w:val="heading 1"/>
    <w:basedOn w:val="a0"/>
    <w:next w:val="a"/>
    <w:pPr>
      <w:keepNext/>
      <w:spacing w:before="120" w:after="120" w:line="216" w:lineRule="auto"/>
    </w:pPr>
    <w:rPr>
      <w:rFonts w:ascii="Calibri" w:eastAsia="Calibri" w:hAnsi="Calibri"/>
      <w:b/>
      <w:color w:val="002060"/>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basedOn w:val="a1"/>
    <w:rPr>
      <w:rFonts w:ascii="Calibri" w:eastAsia="Calibri" w:hAnsi="Calibri"/>
      <w:b/>
      <w:color w:val="002060"/>
      <w:w w:val="100"/>
      <w:position w:val="-1"/>
      <w:sz w:val="24"/>
      <w:szCs w:val="24"/>
      <w:effect w:val="none"/>
      <w:vertAlign w:val="baseline"/>
      <w:cs w:val="0"/>
      <w:em w:val="none"/>
      <w:lang w:val="uk-UA" w:eastAsia="en-US"/>
    </w:rPr>
  </w:style>
  <w:style w:type="table" w:styleId="a5">
    <w:name w:val="Table Grid"/>
    <w:basedOn w:val="a2"/>
    <w:pPr>
      <w:suppressAutoHyphens/>
      <w:spacing w:line="1" w:lineRule="atLeast"/>
      <w:ind w:leftChars="-1" w:left="-1" w:hangingChars="1" w:hanging="1"/>
      <w:textDirection w:val="btLr"/>
      <w:textAlignment w:val="top"/>
      <w:outlineLvl w:val="0"/>
    </w:pPr>
    <w:rPr>
      <w:position w:val="-1"/>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pPr>
      <w:spacing w:line="276" w:lineRule="auto"/>
      <w:ind w:left="720"/>
      <w:contextualSpacing/>
    </w:pPr>
    <w:rPr>
      <w:sz w:val="28"/>
      <w:szCs w:val="28"/>
      <w:lang w:val="uk-UA" w:eastAsia="en-US"/>
    </w:rPr>
  </w:style>
  <w:style w:type="character" w:styleId="a6">
    <w:name w:val="Hyperlink"/>
    <w:basedOn w:val="a1"/>
    <w:rPr>
      <w:color w:val="0000FF"/>
      <w:w w:val="100"/>
      <w:position w:val="-1"/>
      <w:u w:val="single"/>
      <w:effect w:val="none"/>
      <w:vertAlign w:val="baseline"/>
      <w:cs w:val="0"/>
      <w:em w:val="none"/>
    </w:rPr>
  </w:style>
  <w:style w:type="character" w:customStyle="1" w:styleId="11">
    <w:name w:val="Основной шрифт абзаца1"/>
    <w:rPr>
      <w:w w:val="100"/>
      <w:position w:val="-1"/>
      <w:effect w:val="none"/>
      <w:vertAlign w:val="baseline"/>
      <w:cs w:val="0"/>
      <w:em w:val="none"/>
    </w:rPr>
  </w:style>
  <w:style w:type="paragraph" w:styleId="a7">
    <w:name w:val="Balloon Text"/>
    <w:basedOn w:val="a"/>
    <w:pPr>
      <w:spacing w:line="240" w:lineRule="auto"/>
    </w:pPr>
    <w:rPr>
      <w:rFonts w:ascii="Tahoma" w:eastAsia="Calibri" w:hAnsi="Tahoma" w:cs="Tahoma"/>
      <w:sz w:val="16"/>
      <w:szCs w:val="16"/>
      <w:lang w:val="uk-UA" w:eastAsia="en-US"/>
    </w:rPr>
  </w:style>
  <w:style w:type="character" w:customStyle="1" w:styleId="a8">
    <w:name w:val="Текст выноски Знак"/>
    <w:basedOn w:val="a1"/>
    <w:rPr>
      <w:rFonts w:ascii="Tahoma" w:eastAsia="Calibri" w:hAnsi="Tahoma" w:cs="Tahoma"/>
      <w:w w:val="100"/>
      <w:position w:val="-1"/>
      <w:sz w:val="16"/>
      <w:szCs w:val="16"/>
      <w:effect w:val="none"/>
      <w:vertAlign w:val="baseline"/>
      <w:cs w:val="0"/>
      <w:em w:val="none"/>
      <w:lang w:val="uk-UA" w:eastAsia="en-US"/>
    </w:rPr>
  </w:style>
  <w:style w:type="character" w:styleId="a9">
    <w:name w:val="annotation reference"/>
    <w:basedOn w:val="a1"/>
    <w:qFormat/>
    <w:rPr>
      <w:w w:val="100"/>
      <w:position w:val="-1"/>
      <w:sz w:val="16"/>
      <w:szCs w:val="16"/>
      <w:effect w:val="none"/>
      <w:vertAlign w:val="baseline"/>
      <w:cs w:val="0"/>
      <w:em w:val="none"/>
    </w:rPr>
  </w:style>
  <w:style w:type="paragraph" w:styleId="aa">
    <w:name w:val="annotation text"/>
    <w:basedOn w:val="a"/>
    <w:qFormat/>
    <w:pPr>
      <w:spacing w:line="240" w:lineRule="auto"/>
    </w:pPr>
    <w:rPr>
      <w:sz w:val="20"/>
      <w:szCs w:val="20"/>
      <w:lang w:val="uk-UA" w:eastAsia="en-US"/>
    </w:rPr>
  </w:style>
  <w:style w:type="character" w:customStyle="1" w:styleId="ab">
    <w:name w:val="Текст примечания Знак"/>
    <w:basedOn w:val="a1"/>
    <w:rPr>
      <w:w w:val="100"/>
      <w:position w:val="-1"/>
      <w:effect w:val="none"/>
      <w:vertAlign w:val="baseline"/>
      <w:cs w:val="0"/>
      <w:em w:val="none"/>
      <w:lang w:val="uk-UA" w:eastAsia="en-US"/>
    </w:rPr>
  </w:style>
  <w:style w:type="paragraph" w:styleId="ac">
    <w:name w:val="annotation subject"/>
    <w:basedOn w:val="aa"/>
    <w:next w:val="aa"/>
    <w:qFormat/>
    <w:rPr>
      <w:b/>
      <w:bCs/>
    </w:rPr>
  </w:style>
  <w:style w:type="character" w:customStyle="1" w:styleId="ad">
    <w:name w:val="Тема примечания Знак"/>
    <w:basedOn w:val="ab"/>
    <w:rPr>
      <w:b/>
      <w:bCs/>
      <w:w w:val="100"/>
      <w:position w:val="-1"/>
      <w:effect w:val="none"/>
      <w:vertAlign w:val="baseline"/>
      <w:cs w:val="0"/>
      <w:em w:val="none"/>
      <w:lang w:val="uk-UA" w:eastAsia="en-US"/>
    </w:rPr>
  </w:style>
  <w:style w:type="paragraph" w:styleId="ae">
    <w:name w:val="Revision"/>
    <w:pPr>
      <w:suppressAutoHyphens/>
      <w:spacing w:line="1" w:lineRule="atLeast"/>
      <w:ind w:leftChars="-1" w:left="-1" w:hangingChars="1" w:hanging="1"/>
      <w:textDirection w:val="btLr"/>
      <w:textAlignment w:val="top"/>
      <w:outlineLvl w:val="0"/>
    </w:pPr>
    <w:rPr>
      <w:position w:val="-1"/>
      <w:sz w:val="28"/>
      <w:szCs w:val="28"/>
      <w:lang w:eastAsia="en-US"/>
    </w:rPr>
  </w:style>
  <w:style w:type="table" w:customStyle="1" w:styleId="-211">
    <w:name w:val="Таблица-сетка 2 — акцент 11"/>
    <w:basedOn w:val="a2"/>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95B3D7"/>
        <w:bottom w:val="single" w:sz="2" w:space="0" w:color="95B3D7"/>
        <w:insideH w:val="single" w:sz="2" w:space="0" w:color="95B3D7"/>
        <w:insideV w:val="single" w:sz="2" w:space="0" w:color="95B3D7"/>
      </w:tblBorders>
    </w:tblPr>
  </w:style>
  <w:style w:type="paragraph" w:styleId="af">
    <w:name w:val="footnote text"/>
    <w:basedOn w:val="a"/>
    <w:qFormat/>
    <w:pPr>
      <w:spacing w:line="240" w:lineRule="auto"/>
    </w:pPr>
    <w:rPr>
      <w:sz w:val="20"/>
      <w:szCs w:val="20"/>
      <w:lang w:val="uk-UA" w:eastAsia="en-US"/>
    </w:rPr>
  </w:style>
  <w:style w:type="character" w:customStyle="1" w:styleId="af0">
    <w:name w:val="Текст сноски Знак"/>
    <w:basedOn w:val="a1"/>
    <w:rPr>
      <w:w w:val="100"/>
      <w:position w:val="-1"/>
      <w:effect w:val="none"/>
      <w:vertAlign w:val="baseline"/>
      <w:cs w:val="0"/>
      <w:em w:val="none"/>
      <w:lang w:val="uk-UA" w:eastAsia="en-US"/>
    </w:rPr>
  </w:style>
  <w:style w:type="character" w:styleId="af1">
    <w:name w:val="footnote reference"/>
    <w:basedOn w:val="a1"/>
    <w:qFormat/>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ru-RU"/>
    </w:rPr>
  </w:style>
  <w:style w:type="character" w:customStyle="1" w:styleId="FontStyle16">
    <w:name w:val="Font Style16"/>
    <w:basedOn w:val="a1"/>
    <w:rPr>
      <w:rFonts w:ascii="Times New Roman" w:hAnsi="Times New Roman" w:cs="Times New Roman"/>
      <w:color w:val="000000"/>
      <w:w w:val="100"/>
      <w:position w:val="-1"/>
      <w:sz w:val="24"/>
      <w:szCs w:val="24"/>
      <w:effect w:val="none"/>
      <w:vertAlign w:val="baseline"/>
      <w:cs w:val="0"/>
      <w:em w:val="none"/>
    </w:rPr>
  </w:style>
  <w:style w:type="paragraph" w:customStyle="1" w:styleId="Style10">
    <w:name w:val="Style10"/>
    <w:basedOn w:val="a"/>
    <w:pPr>
      <w:widowControl w:val="0"/>
      <w:autoSpaceDE w:val="0"/>
      <w:autoSpaceDN w:val="0"/>
      <w:adjustRightInd w:val="0"/>
      <w:spacing w:line="278" w:lineRule="atLeast"/>
      <w:ind w:firstLine="427"/>
      <w:jc w:val="both"/>
    </w:pPr>
  </w:style>
  <w:style w:type="paragraph" w:styleId="af2">
    <w:name w:val="Body Text"/>
    <w:basedOn w:val="a"/>
    <w:pPr>
      <w:spacing w:line="240" w:lineRule="auto"/>
    </w:pPr>
    <w:rPr>
      <w:sz w:val="28"/>
      <w:szCs w:val="20"/>
      <w:lang w:val="uk-UA"/>
    </w:rPr>
  </w:style>
  <w:style w:type="character" w:customStyle="1" w:styleId="af3">
    <w:name w:val="Основной текст Знак"/>
    <w:basedOn w:val="a1"/>
    <w:rPr>
      <w:w w:val="100"/>
      <w:position w:val="-1"/>
      <w:sz w:val="28"/>
      <w:effect w:val="none"/>
      <w:vertAlign w:val="baseline"/>
      <w:cs w:val="0"/>
      <w:em w:val="none"/>
      <w:lang w:val="uk-UA"/>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57" w:type="dxa"/>
        <w:right w:w="57" w:type="dxa"/>
      </w:tblCellMar>
    </w:tblPr>
  </w:style>
  <w:style w:type="paragraph" w:styleId="af8">
    <w:name w:val="Normal (Web)"/>
    <w:basedOn w:val="a"/>
    <w:uiPriority w:val="99"/>
    <w:unhideWhenUsed/>
    <w:rsid w:val="00756BAC"/>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pple-tab-span">
    <w:name w:val="apple-tab-span"/>
    <w:basedOn w:val="a1"/>
    <w:rsid w:val="0085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8415">
      <w:bodyDiv w:val="1"/>
      <w:marLeft w:val="0"/>
      <w:marRight w:val="0"/>
      <w:marTop w:val="0"/>
      <w:marBottom w:val="0"/>
      <w:divBdr>
        <w:top w:val="none" w:sz="0" w:space="0" w:color="auto"/>
        <w:left w:val="none" w:sz="0" w:space="0" w:color="auto"/>
        <w:bottom w:val="none" w:sz="0" w:space="0" w:color="auto"/>
        <w:right w:val="none" w:sz="0" w:space="0" w:color="auto"/>
      </w:divBdr>
    </w:div>
    <w:div w:id="1260793223">
      <w:bodyDiv w:val="1"/>
      <w:marLeft w:val="0"/>
      <w:marRight w:val="0"/>
      <w:marTop w:val="0"/>
      <w:marBottom w:val="0"/>
      <w:divBdr>
        <w:top w:val="none" w:sz="0" w:space="0" w:color="auto"/>
        <w:left w:val="none" w:sz="0" w:space="0" w:color="auto"/>
        <w:bottom w:val="none" w:sz="0" w:space="0" w:color="auto"/>
        <w:right w:val="none" w:sz="0" w:space="0" w:color="auto"/>
      </w:divBdr>
    </w:div>
    <w:div w:id="186385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pi.ua/co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orldcat.org/title/106179735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zklad.kpi.ua/" TargetMode="External"/><Relationship Id="rId5" Type="http://schemas.openxmlformats.org/officeDocument/2006/relationships/settings" Target="settings.xml"/><Relationship Id="rId15" Type="http://schemas.openxmlformats.org/officeDocument/2006/relationships/hyperlink" Target="https://kpi.ua/document_control"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svita.kpi.ua/sites/default/files/downloads/Pologennia_RSO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x5Gffx91EfWthl2ZUf8NMjCRNg==">AMUW2mUswDQ7iTYcMYLXM2h+zvHVpwWq0qpMrIo4uAFta4DjiX1BwK3v0oEInMgtPgocK+k0ZecJuZQYC3OpP9J0rqW99pmRsqK3eFPnKJNj/Ay7M3H0dJ42YTxjvFU2JxUOv2J9a2Hk</go:docsCustomData>
</go:gDocsCustomXmlDataStorage>
</file>

<file path=customXml/itemProps1.xml><?xml version="1.0" encoding="utf-8"?>
<ds:datastoreItem xmlns:ds="http://schemas.openxmlformats.org/officeDocument/2006/customXml" ds:itemID="{06C5BE90-1CEF-4AB1-B1E9-B183732E1A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10</Pages>
  <Words>3703</Words>
  <Characters>21111</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Реквізити навчальної дисципліни</vt:lpstr>
      <vt:lpstr>Програма навчальної дисципліни</vt:lpstr>
      <vt:lpstr>Опис навчальної дисципліни, її мета, предмет вивчення та результати навчання</vt:lpstr>
      <vt:lpstr>Навчальна дисципліна «Практичний курс іноземної мови» належить до циклу соціальн</vt:lpstr>
      <vt:lpstr>Студенти першого курсу вивчають дисципліну «Практичний курс іноземної мови», мет</vt:lpstr>
      <vt:lpstr>З метою підвищення рівня іншомовної компетентності під час опанування дисципліни</vt:lpstr>
      <vt:lpstr>- говоріння: підтримувати інтеракцію та висловлюватись у цілому ряді контекстів,</vt:lpstr>
      <vt:lpstr>- аудіювання: розуміти фактичну інформацію визначаючи як загальний зміст повідом</vt:lpstr>
      <vt:lpstr>- читання: розуміти основний зміст формального письмового спілкування та передав</vt:lpstr>
      <vt:lpstr>- письма: писати послідовні зв'язні тексти на ряд знайомих тем у межах свого кол</vt:lpstr>
      <vt:lpstr>Пререквізити та постреквізити дисципліни (місце в структурно-логічній схемі навч</vt:lpstr>
      <vt:lpstr>Пререквізити: базовий рівень володіння іноземною мовою не нижче В1 за загальноєв</vt:lpstr>
      <vt:lpstr>Постреквізити: продовження вивчення дисципліни «Практичний курс іноземної мови» </vt:lpstr>
      <vt:lpstr>Зміст навчальної дисципліни </vt:lpstr>
      <vt:lpstr>Назви розділів і тем</vt:lpstr>
      <vt:lpstr>1 семестр</vt:lpstr>
      <vt:lpstr>1.  Identity. </vt:lpstr>
      <vt:lpstr>2.  Introducing yourself.</vt:lpstr>
      <vt:lpstr>3.  Talking about important dates in your life.</vt:lpstr>
      <vt:lpstr>4.  Tales.</vt:lpstr>
      <vt:lpstr>5.  Talking about life stories.</vt:lpstr>
      <vt:lpstr>6.  Telling a narrative.</vt:lpstr>
      <vt:lpstr>7.  Future.</vt:lpstr>
      <vt:lpstr>8.  Inventions and innovations.</vt:lpstr>
      <vt:lpstr>9.  Discussing plans and arrangements.</vt:lpstr>
      <vt:lpstr>10.  Jobs.</vt:lpstr>
      <vt:lpstr>11.  Talking about past habits.</vt:lpstr>
      <vt:lpstr>12.  Describing a day in your life.</vt:lpstr>
      <vt:lpstr>13.  Solutions.</vt:lpstr>
      <vt:lpstr>14.  Talking about inventions over the last 100 years.</vt:lpstr>
      <vt:lpstr/>
      <vt:lpstr>2 семестр</vt:lpstr>
      <vt:lpstr>1.  Emotion.</vt:lpstr>
      <vt:lpstr>2.  Talking about your emotions.</vt:lpstr>
      <vt:lpstr>3.  Talking about memorable moments.</vt:lpstr>
      <vt:lpstr>4.  Success.</vt:lpstr>
      <vt:lpstr>5.  Giving and clarifying opinions.</vt:lpstr>
      <vt:lpstr>6.  Communities.</vt:lpstr>
      <vt:lpstr>7.  Describing your neighborhood.</vt:lpstr>
      <vt:lpstr>8.  Staying save in online communities.</vt:lpstr>
      <vt:lpstr>9.  History.</vt:lpstr>
      <vt:lpstr>10.  Famous people in history.</vt:lpstr>
      <vt:lpstr>11.  Talking about your own history.</vt:lpstr>
      <vt:lpstr>12.  World. Asking for and giving travel advice.</vt:lpstr>
      <vt:lpstr/>
      <vt:lpstr>Навчальні матеріали та ресурси</vt:lpstr>
      <vt:lpstr>Англійська мова</vt:lpstr>
      <vt:lpstr>Базові підручники:</vt:lpstr>
      <vt:lpstr>1. Clare, A. &amp; Wilson, J.J. (2015). Speakout. Intermediate. Students’ Book. Seco</vt:lpstr>
      <vt:lpstr>2. Clare, A. &amp; Wilson, J.J. (2018). Speakout. Intermediate Plus. Students’ Book.</vt:lpstr>
      <vt:lpstr>3. Foley, M. &amp; Hall, D. (2012). MyGrammarLab. Intermediate. Harlow: Pearson Educ</vt:lpstr>
      <vt:lpstr>4. Hashemi, L., &amp; Murphy, R. (2019). English Grammar in Use. 4th ed. Supplementa</vt:lpstr>
      <vt:lpstr>5. </vt:lpstr>
      <vt:lpstr/>
      <vt:lpstr/>
      <vt:lpstr>Допоміжна література:</vt:lpstr>
      <vt:lpstr>1. Murphy, R. (2019). English grammar in use : a self-study reference and practi</vt:lpstr>
      <vt:lpstr>Swa,n M., Walter, C. (2019). Oxford English grammar course. basic with answers. </vt:lpstr>
      <vt:lpstr>2. Dooley, J. &amp; Evans, V. (2008). Grammarway 2. Express Publishing.</vt:lpstr>
      <vt:lpstr>3.  Gore, S. &amp; Smith, D.G. (2007). Oxford English for Socializing. Oxford Univer</vt:lpstr>
      <vt:lpstr>4. King, D. (2005). Socializing. Delta Publishing.</vt:lpstr>
      <vt:lpstr>5. Mann, M. &amp; Taylore-Knowles, S. (2008). Destination B1. Macmillan.</vt:lpstr>
      <vt:lpstr>6. Murphy, R. (2015). Essential Grammar in Use: A self-reference and practice bo</vt:lpstr>
      <vt:lpstr>7. English for Academics. (2014). [In collaboration with the British Council]. C</vt:lpstr>
      <vt:lpstr>Он-лайн ресурси:</vt:lpstr>
      <vt:lpstr>https://learnenglish.britishcouncil.org/en/english-emails </vt:lpstr>
      <vt:lpstr>https://esol.britishcouncil.org </vt:lpstr>
      <vt:lpstr>https://learnenglishteens.britishcouncil.org/</vt:lpstr>
      <vt:lpstr>https://www.bbc.co.uk/learningenglish/</vt:lpstr>
      <vt:lpstr/>
      <vt:lpstr>Німецька мова</vt:lpstr>
      <vt:lpstr/>
      <vt:lpstr>Навчальний контент</vt:lpstr>
      <vt:lpstr>Методика опанування навчальної дисципліни (освітнього компонента)</vt:lpstr>
      <vt:lpstr>Загальний методичний підхід до викладання навчальної дисципліни «Практичний курс</vt:lpstr>
      <vt:lpstr>Самостійна робота студента</vt:lpstr>
      <vt:lpstr>Самостійна робота здобувача є основним засобом засвоєння навчального матеріалу у</vt:lpstr>
      <vt:lpstr>Політика та контроль</vt:lpstr>
      <vt:lpstr>Політика навчальної дисципліни (освітнього компонента)</vt:lpstr>
      <vt:lpstr/>
      <vt:lpstr>Види контролю та рейтингова система оцінювання результатів навчання (РСО)</vt:lpstr>
      <vt:lpstr>На першому занятті студенти ознайомлюються із рейтинговою системою оцінювання (Р</vt:lpstr>
      <vt:lpstr>Зокрема, рейтинг студента з дисципліни складається з балів, які можна отримати з</vt:lpstr>
      <vt:lpstr>В результаті, максимальний середній ваговий бал дорівнює: </vt:lpstr>
      <vt:lpstr>80 балів: 32 заняття = 2,5 бали</vt:lpstr>
      <vt:lpstr>МКР =10 балів</vt:lpstr>
      <vt:lpstr>Підсумковий тест = 10 балів</vt:lpstr>
      <vt:lpstr>На практичному занятті оцінюється активність студентів та правильність його відп</vt:lpstr>
      <vt:lpstr>Модульна контрольна робота (МКР) проводиться з метою перевірки засвоєння студент</vt:lpstr>
      <vt:lpstr>Згідно з Положенням про поточний, календарний та семестровий контроль результаті</vt:lpstr>
      <vt:lpstr>На передостанньому занятті весняного семестру проводиться підсумковий розрахунок</vt:lpstr>
      <vt:lpstr>Студенти, які набрали необхідну кількість балів (RD≥60), мають можливість:</vt:lpstr>
      <vt:lpstr>отримати залікову оцінку (залік) відповідно до набраного рейтингу. В такому разі</vt:lpstr>
      <vt:lpstr>виконувати залікову контрольну роботу з метою підвищення оцінки.</vt:lpstr>
      <vt:lpstr>Зміст залікової контрольної роботи (максимальна кількість балів – 100)  : </vt:lpstr>
      <vt:lpstr>Тестове завдання №1 (Listening Comprehention).</vt:lpstr>
      <vt:lpstr>Максимальна кількість балів – 10, кожне питання – 2 бали.</vt:lpstr>
      <vt:lpstr>Тестове завдання №2, №3 (Reading Comprehention).</vt:lpstr>
      <vt:lpstr>Максимальна кількість балів – 20, кожне питання – 2 бали.</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Yuriy Adamenko</cp:lastModifiedBy>
  <cp:revision>64</cp:revision>
  <dcterms:created xsi:type="dcterms:W3CDTF">2021-06-15T11:55:00Z</dcterms:created>
  <dcterms:modified xsi:type="dcterms:W3CDTF">2023-01-30T19:21:00Z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